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CB027">
      <w:pPr>
        <w:spacing w:line="360" w:lineRule="auto"/>
        <w:jc w:val="center"/>
        <w:rPr>
          <w:rFonts w:hint="eastAsia" w:ascii="宋体" w:hAnsi="宋体" w:eastAsia="宋体" w:cs="宋体"/>
          <w:b/>
          <w:color w:val="000000" w:themeColor="text1"/>
          <w:sz w:val="24"/>
          <w:highlight w:val="none"/>
          <w14:textFill>
            <w14:solidFill>
              <w14:schemeClr w14:val="tx1"/>
            </w14:solidFill>
          </w14:textFill>
        </w:rPr>
      </w:pPr>
    </w:p>
    <w:p w14:paraId="013E03F7">
      <w:pPr>
        <w:spacing w:line="360" w:lineRule="auto"/>
        <w:jc w:val="center"/>
        <w:rPr>
          <w:rFonts w:hint="eastAsia" w:ascii="宋体" w:hAnsi="宋体" w:eastAsia="宋体" w:cs="宋体"/>
          <w:b/>
          <w:color w:val="000000" w:themeColor="text1"/>
          <w:sz w:val="24"/>
          <w:highlight w:val="none"/>
          <w14:textFill>
            <w14:solidFill>
              <w14:schemeClr w14:val="tx1"/>
            </w14:solidFill>
          </w14:textFill>
        </w:rPr>
      </w:pPr>
    </w:p>
    <w:p w14:paraId="48FFC207">
      <w:pPr>
        <w:adjustRightInd/>
        <w:spacing w:line="360" w:lineRule="auto"/>
        <w:jc w:val="center"/>
        <w:rPr>
          <w:rFonts w:hint="eastAsia" w:ascii="宋体" w:hAnsi="宋体" w:eastAsia="宋体" w:cs="宋体"/>
          <w:color w:val="000000" w:themeColor="text1"/>
          <w:sz w:val="84"/>
          <w:szCs w:val="84"/>
          <w:highlight w:val="none"/>
          <w:lang w:eastAsia="zh-CN"/>
          <w14:textFill>
            <w14:solidFill>
              <w14:schemeClr w14:val="tx1"/>
            </w14:solidFill>
          </w14:textFill>
        </w:rPr>
      </w:pPr>
      <w:r>
        <w:rPr>
          <w:rFonts w:hint="eastAsia" w:ascii="宋体" w:hAnsi="宋体" w:eastAsia="宋体" w:cs="宋体"/>
          <w:color w:val="000000" w:themeColor="text1"/>
          <w:sz w:val="84"/>
          <w:szCs w:val="84"/>
          <w:highlight w:val="none"/>
          <w:lang w:eastAsia="zh-CN"/>
          <w14:textFill>
            <w14:solidFill>
              <w14:schemeClr w14:val="tx1"/>
            </w14:solidFill>
          </w14:textFill>
        </w:rPr>
        <w:t>食堂配送</w:t>
      </w:r>
    </w:p>
    <w:p w14:paraId="541606E3">
      <w:pPr>
        <w:adjustRightInd/>
        <w:spacing w:line="360" w:lineRule="auto"/>
        <w:jc w:val="center"/>
        <w:rPr>
          <w:rFonts w:hint="eastAsia" w:ascii="宋体" w:hAnsi="宋体" w:eastAsia="宋体" w:cs="宋体"/>
          <w:color w:val="000000" w:themeColor="text1"/>
          <w:sz w:val="72"/>
          <w:szCs w:val="72"/>
          <w:highlight w:val="none"/>
          <w14:textFill>
            <w14:solidFill>
              <w14:schemeClr w14:val="tx1"/>
            </w14:solidFill>
          </w14:textFill>
        </w:rPr>
      </w:pPr>
    </w:p>
    <w:p w14:paraId="6AAC2756">
      <w:pPr>
        <w:adjustRightInd/>
        <w:spacing w:line="360" w:lineRule="auto"/>
        <w:jc w:val="center"/>
        <w:rPr>
          <w:rFonts w:hint="eastAsia" w:ascii="宋体" w:hAnsi="宋体" w:eastAsia="宋体" w:cs="宋体"/>
          <w:color w:val="000000" w:themeColor="text1"/>
          <w:sz w:val="72"/>
          <w:szCs w:val="72"/>
          <w:highlight w:val="none"/>
          <w14:textFill>
            <w14:solidFill>
              <w14:schemeClr w14:val="tx1"/>
            </w14:solidFill>
          </w14:textFill>
        </w:rPr>
      </w:pPr>
      <w:r>
        <w:rPr>
          <w:rFonts w:hint="eastAsia" w:ascii="宋体" w:hAnsi="宋体" w:eastAsia="宋体" w:cs="宋体"/>
          <w:color w:val="000000" w:themeColor="text1"/>
          <w:sz w:val="72"/>
          <w:szCs w:val="72"/>
          <w:highlight w:val="none"/>
          <w14:textFill>
            <w14:solidFill>
              <w14:schemeClr w14:val="tx1"/>
            </w14:solidFill>
          </w14:textFill>
        </w:rPr>
        <w:t xml:space="preserve">招标文件 </w:t>
      </w:r>
    </w:p>
    <w:p w14:paraId="1FAC3487">
      <w:pPr>
        <w:adjustRightInd/>
        <w:spacing w:line="360" w:lineRule="auto"/>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 xml:space="preserve"> （电子招投标）</w:t>
      </w:r>
    </w:p>
    <w:p w14:paraId="7C7181FC">
      <w:pPr>
        <w:adjustRightInd/>
        <w:spacing w:line="360" w:lineRule="auto"/>
        <w:jc w:val="center"/>
        <w:rPr>
          <w:rFonts w:hint="eastAsia" w:ascii="宋体" w:hAnsi="宋体" w:eastAsia="宋体" w:cs="宋体"/>
          <w:color w:val="000000" w:themeColor="text1"/>
          <w:sz w:val="28"/>
          <w:szCs w:val="2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项目编号:</w:t>
      </w:r>
      <w:r>
        <w:rPr>
          <w:rFonts w:hint="eastAsia" w:ascii="宋体" w:hAnsi="宋体" w:cs="宋体"/>
          <w:color w:val="000000" w:themeColor="text1"/>
          <w:sz w:val="30"/>
          <w:szCs w:val="30"/>
          <w:highlight w:val="none"/>
          <w:lang w:eastAsia="zh-CN"/>
          <w14:textFill>
            <w14:solidFill>
              <w14:schemeClr w14:val="tx1"/>
            </w14:solidFill>
          </w14:textFill>
        </w:rPr>
        <w:t>330300261320110000015</w:t>
      </w:r>
    </w:p>
    <w:p w14:paraId="1AF18EAC">
      <w:pPr>
        <w:spacing w:line="360" w:lineRule="auto"/>
        <w:jc w:val="center"/>
        <w:rPr>
          <w:rFonts w:hint="eastAsia" w:ascii="宋体" w:hAnsi="宋体" w:eastAsia="宋体" w:cs="宋体"/>
          <w:b/>
          <w:color w:val="000000" w:themeColor="text1"/>
          <w:sz w:val="44"/>
          <w:szCs w:val="44"/>
          <w:highlight w:val="none"/>
          <w14:textFill>
            <w14:solidFill>
              <w14:schemeClr w14:val="tx1"/>
            </w14:solidFill>
          </w14:textFill>
        </w:rPr>
      </w:pPr>
    </w:p>
    <w:p w14:paraId="7D8E7796">
      <w:pPr>
        <w:spacing w:line="360" w:lineRule="auto"/>
        <w:jc w:val="center"/>
        <w:rPr>
          <w:rFonts w:hint="eastAsia" w:ascii="宋体" w:hAnsi="宋体" w:eastAsia="宋体" w:cs="宋体"/>
          <w:b/>
          <w:color w:val="000000" w:themeColor="text1"/>
          <w:sz w:val="44"/>
          <w:szCs w:val="44"/>
          <w:highlight w:val="none"/>
          <w14:textFill>
            <w14:solidFill>
              <w14:schemeClr w14:val="tx1"/>
            </w14:solidFill>
          </w14:textFill>
        </w:rPr>
      </w:pPr>
    </w:p>
    <w:p w14:paraId="40A1E6B4">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14:paraId="27C96CB0">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14:paraId="397FBB3F">
      <w:pPr>
        <w:spacing w:line="360" w:lineRule="auto"/>
        <w:rPr>
          <w:rFonts w:hint="eastAsia" w:ascii="宋体" w:hAnsi="宋体" w:eastAsia="宋体" w:cs="宋体"/>
          <w:color w:val="000000" w:themeColor="text1"/>
          <w:sz w:val="32"/>
          <w:szCs w:val="32"/>
          <w:highlight w:val="none"/>
          <w14:textFill>
            <w14:solidFill>
              <w14:schemeClr w14:val="tx1"/>
            </w14:solidFill>
          </w14:textFill>
        </w:rPr>
      </w:pPr>
    </w:p>
    <w:p w14:paraId="3419EA5D">
      <w:pPr>
        <w:snapToGrid w:val="0"/>
        <w:spacing w:line="360" w:lineRule="auto"/>
        <w:jc w:val="center"/>
        <w:rPr>
          <w:rFonts w:hint="eastAsia" w:ascii="宋体" w:hAnsi="宋体" w:eastAsia="宋体" w:cs="宋体"/>
          <w:color w:val="000000" w:themeColor="text1"/>
          <w:highlight w:val="none"/>
          <w14:textFill>
            <w14:solidFill>
              <w14:schemeClr w14:val="tx1"/>
            </w14:solidFill>
          </w14:textFill>
        </w:rPr>
      </w:pPr>
    </w:p>
    <w:p w14:paraId="124122BB">
      <w:pPr>
        <w:snapToGrid w:val="0"/>
        <w:spacing w:line="360" w:lineRule="auto"/>
        <w:jc w:val="center"/>
        <w:rPr>
          <w:rFonts w:hint="eastAsia" w:ascii="宋体" w:hAnsi="宋体" w:eastAsia="宋体" w:cs="宋体"/>
          <w:color w:val="000000" w:themeColor="text1"/>
          <w:highlight w:val="none"/>
          <w14:textFill>
            <w14:solidFill>
              <w14:schemeClr w14:val="tx1"/>
            </w14:solidFill>
          </w14:textFill>
        </w:rPr>
      </w:pPr>
    </w:p>
    <w:p w14:paraId="26F4A179">
      <w:pPr>
        <w:snapToGrid w:val="0"/>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"javascript:cubeOpenHref(" \o "杭州市质量计量科学研究院"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lang w:eastAsia="zh-CN"/>
          <w14:textFill>
            <w14:solidFill>
              <w14:schemeClr w14:val="tx1"/>
            </w14:solidFill>
          </w14:textFill>
        </w:rPr>
        <w:t>温州市中西医结合医院</w:t>
      </w:r>
      <w:r>
        <w:rPr>
          <w:rFonts w:hint="eastAsia" w:ascii="宋体" w:hAnsi="宋体" w:eastAsia="宋体" w:cs="宋体"/>
          <w:color w:val="000000" w:themeColor="text1"/>
          <w:sz w:val="32"/>
          <w:szCs w:val="32"/>
          <w:highlight w:val="none"/>
          <w14:textFill>
            <w14:solidFill>
              <w14:schemeClr w14:val="tx1"/>
            </w14:solidFill>
          </w14:textFill>
        </w:rPr>
        <w:fldChar w:fldCharType="end"/>
      </w:r>
    </w:p>
    <w:p w14:paraId="4C467F6B">
      <w:pPr>
        <w:spacing w:line="360" w:lineRule="auto"/>
        <w:jc w:val="center"/>
        <w:rPr>
          <w:rFonts w:hint="eastAsia" w:ascii="宋体" w:hAnsi="宋体" w:eastAsia="宋体" w:cs="宋体"/>
          <w:bCs/>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浙江德丰项目管理有限公司</w:t>
      </w:r>
    </w:p>
    <w:p w14:paraId="3966350F">
      <w:pPr>
        <w:snapToGrid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二〇二</w:t>
      </w:r>
      <w:r>
        <w:rPr>
          <w:rFonts w:hint="eastAsia" w:ascii="宋体" w:hAnsi="宋体" w:eastAsia="宋体" w:cs="宋体"/>
          <w:bCs/>
          <w:color w:val="000000" w:themeColor="text1"/>
          <w:sz w:val="32"/>
          <w:szCs w:val="32"/>
          <w:highlight w:val="none"/>
          <w:lang w:val="en-US" w:eastAsia="zh-CN"/>
          <w14:textFill>
            <w14:solidFill>
              <w14:schemeClr w14:val="tx1"/>
            </w14:solidFill>
          </w14:textFill>
        </w:rPr>
        <w:t>六</w:t>
      </w:r>
      <w:r>
        <w:rPr>
          <w:rFonts w:hint="eastAsia" w:ascii="宋体" w:hAnsi="宋体" w:eastAsia="宋体" w:cs="宋体"/>
          <w:bCs/>
          <w:color w:val="000000" w:themeColor="text1"/>
          <w:sz w:val="32"/>
          <w:szCs w:val="32"/>
          <w:highlight w:val="none"/>
          <w14:textFill>
            <w14:solidFill>
              <w14:schemeClr w14:val="tx1"/>
            </w14:solidFill>
          </w14:textFill>
        </w:rPr>
        <w:t>年</w:t>
      </w:r>
      <w:r>
        <w:rPr>
          <w:rFonts w:hint="eastAsia" w:ascii="宋体" w:hAnsi="宋体" w:eastAsia="宋体" w:cs="宋体"/>
          <w:bCs/>
          <w:color w:val="000000" w:themeColor="text1"/>
          <w:sz w:val="32"/>
          <w:szCs w:val="32"/>
          <w:highlight w:val="none"/>
          <w:lang w:val="en-US" w:eastAsia="zh-CN"/>
          <w14:textFill>
            <w14:solidFill>
              <w14:schemeClr w14:val="tx1"/>
            </w14:solidFill>
          </w14:textFill>
        </w:rPr>
        <w:t>四</w:t>
      </w:r>
      <w:r>
        <w:rPr>
          <w:rFonts w:hint="eastAsia" w:ascii="宋体" w:hAnsi="宋体" w:eastAsia="宋体" w:cs="宋体"/>
          <w:bCs/>
          <w:color w:val="000000" w:themeColor="text1"/>
          <w:sz w:val="32"/>
          <w:szCs w:val="32"/>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br w:type="page"/>
      </w:r>
      <w:bookmarkStart w:id="0" w:name="_Hlt67893495"/>
      <w:bookmarkEnd w:id="0"/>
    </w:p>
    <w:p w14:paraId="1D1A4C46">
      <w:pPr>
        <w:spacing w:line="360" w:lineRule="auto"/>
        <w:jc w:val="center"/>
        <w:rPr>
          <w:rFonts w:hint="eastAsia" w:ascii="宋体" w:hAnsi="宋体" w:eastAsia="宋体" w:cs="宋体"/>
          <w:b/>
          <w:color w:val="000000" w:themeColor="text1"/>
          <w:sz w:val="48"/>
          <w:szCs w:val="48"/>
          <w:highlight w:val="none"/>
          <w14:textFill>
            <w14:solidFill>
              <w14:schemeClr w14:val="tx1"/>
            </w14:solidFill>
          </w14:textFill>
        </w:rPr>
      </w:pPr>
      <w:r>
        <w:rPr>
          <w:rFonts w:hint="eastAsia" w:ascii="宋体" w:hAnsi="宋体" w:eastAsia="宋体" w:cs="宋体"/>
          <w:b/>
          <w:color w:val="000000" w:themeColor="text1"/>
          <w:sz w:val="48"/>
          <w:szCs w:val="48"/>
          <w:highlight w:val="none"/>
          <w14:textFill>
            <w14:solidFill>
              <w14:schemeClr w14:val="tx1"/>
            </w14:solidFill>
          </w14:textFill>
        </w:rPr>
        <w:t>目  录</w:t>
      </w:r>
    </w:p>
    <w:sdt>
      <w:sdtP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id w:val="147451888"/>
        <w15:color w:val="DBDBDB"/>
        <w:docPartObj>
          <w:docPartGallery w:val="Table of Contents"/>
          <w:docPartUnique/>
        </w:docPartObj>
      </w:sdtPr>
      <w:sdtEndPr>
        <w:rPr>
          <w:rFonts w:hint="eastAsia" w:ascii="宋体" w:hAnsi="宋体" w:eastAsia="宋体" w:cs="宋体"/>
          <w:color w:val="000000" w:themeColor="text1"/>
          <w:kern w:val="2"/>
          <w:sz w:val="21"/>
          <w:szCs w:val="20"/>
          <w:highlight w:val="none"/>
          <w:lang w:val="en-US" w:eastAsia="zh-CN" w:bidi="ar-SA"/>
          <w14:textFill>
            <w14:solidFill>
              <w14:schemeClr w14:val="tx1"/>
            </w14:solidFill>
          </w14:textFill>
        </w:rPr>
      </w:sdtEndPr>
      <w:sdtContent>
        <w:p w14:paraId="582F7BF2">
          <w:pPr>
            <w:jc w:val="center"/>
            <w:rPr>
              <w:rFonts w:hint="eastAsia" w:ascii="宋体" w:hAnsi="宋体" w:eastAsia="宋体" w:cs="宋体"/>
              <w:color w:val="000000" w:themeColor="text1"/>
              <w:highlight w:val="none"/>
              <w14:textFill>
                <w14:solidFill>
                  <w14:schemeClr w14:val="tx1"/>
                </w14:solidFill>
              </w14:textFill>
            </w:rPr>
          </w:pPr>
          <w:bookmarkStart w:id="1" w:name="_Hlt74707423"/>
          <w:bookmarkEnd w:id="1"/>
          <w:bookmarkStart w:id="2" w:name="_Hlt74728647"/>
          <w:bookmarkEnd w:id="2"/>
          <w:bookmarkStart w:id="3" w:name="_Hlt74729822"/>
          <w:bookmarkEnd w:id="3"/>
          <w:bookmarkStart w:id="4" w:name="_Hlt74649545"/>
          <w:bookmarkEnd w:id="4"/>
          <w:bookmarkStart w:id="5" w:name="第二部分"/>
          <w:bookmarkStart w:id="6" w:name="_Toc91899870"/>
          <w:bookmarkStart w:id="7" w:name="_Toc91899871"/>
        </w:p>
        <w:p w14:paraId="575C1906">
          <w:pPr>
            <w:pStyle w:val="43"/>
            <w:keepNext w:val="0"/>
            <w:keepLines w:val="0"/>
            <w:pageBreakBefore w:val="0"/>
            <w:widowControl w:val="0"/>
            <w:tabs>
              <w:tab w:val="right" w:leader="dot" w:pos="9746"/>
            </w:tabs>
            <w:kinsoku/>
            <w:wordWrap/>
            <w:overflowPunct/>
            <w:topLinePunct w:val="0"/>
            <w:autoSpaceDE/>
            <w:autoSpaceDN/>
            <w:bidi w:val="0"/>
            <w:adjustRightInd w:val="0"/>
            <w:snapToGrid/>
            <w:spacing w:line="360" w:lineRule="auto"/>
            <w:ind w:right="0" w:righ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TOC \o "1-3" \h \u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_Toc15715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第一部分 招标公告</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_Toc15715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D458DB6">
          <w:pPr>
            <w:pStyle w:val="43"/>
            <w:keepNext w:val="0"/>
            <w:keepLines w:val="0"/>
            <w:pageBreakBefore w:val="0"/>
            <w:widowControl w:val="0"/>
            <w:tabs>
              <w:tab w:val="right" w:leader="dot" w:pos="9746"/>
            </w:tabs>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_Toc21605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第二部分 投标人须知</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_Toc21605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480F4FED">
          <w:pPr>
            <w:pStyle w:val="43"/>
            <w:keepNext w:val="0"/>
            <w:keepLines w:val="0"/>
            <w:pageBreakBefore w:val="0"/>
            <w:widowControl w:val="0"/>
            <w:tabs>
              <w:tab w:val="right" w:leader="dot" w:pos="9746"/>
            </w:tabs>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_Toc12591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前附表</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_Toc12591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0A1403C">
          <w:pPr>
            <w:pStyle w:val="43"/>
            <w:keepNext w:val="0"/>
            <w:keepLines w:val="0"/>
            <w:pageBreakBefore w:val="0"/>
            <w:widowControl w:val="0"/>
            <w:tabs>
              <w:tab w:val="right" w:leader="dot" w:pos="9746"/>
            </w:tabs>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_Toc26524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一、总则</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_Toc26524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4CF13AFD">
          <w:pPr>
            <w:pStyle w:val="43"/>
            <w:keepNext w:val="0"/>
            <w:keepLines w:val="0"/>
            <w:pageBreakBefore w:val="0"/>
            <w:widowControl w:val="0"/>
            <w:tabs>
              <w:tab w:val="right" w:leader="dot" w:pos="9746"/>
            </w:tabs>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_Toc6558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二、招标文件的构成、澄清、修改</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_Toc6558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5E7E637F">
          <w:pPr>
            <w:pStyle w:val="43"/>
            <w:keepNext w:val="0"/>
            <w:keepLines w:val="0"/>
            <w:pageBreakBefore w:val="0"/>
            <w:widowControl w:val="0"/>
            <w:tabs>
              <w:tab w:val="right" w:leader="dot" w:pos="9746"/>
            </w:tabs>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_Toc23064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三、投标</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_Toc23064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16</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4BBAD2E">
          <w:pPr>
            <w:pStyle w:val="43"/>
            <w:keepNext w:val="0"/>
            <w:keepLines w:val="0"/>
            <w:pageBreakBefore w:val="0"/>
            <w:widowControl w:val="0"/>
            <w:tabs>
              <w:tab w:val="right" w:leader="dot" w:pos="9746"/>
            </w:tabs>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_Toc6746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四、开标、资格审查与信用信息查询</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_Toc6746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18</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B0EDB57">
          <w:pPr>
            <w:pStyle w:val="43"/>
            <w:keepNext w:val="0"/>
            <w:keepLines w:val="0"/>
            <w:pageBreakBefore w:val="0"/>
            <w:widowControl w:val="0"/>
            <w:tabs>
              <w:tab w:val="right" w:leader="dot" w:pos="9746"/>
            </w:tabs>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_Toc1265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五、评标</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_Toc1265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68A820CA">
          <w:pPr>
            <w:pStyle w:val="43"/>
            <w:keepNext w:val="0"/>
            <w:keepLines w:val="0"/>
            <w:pageBreakBefore w:val="0"/>
            <w:widowControl w:val="0"/>
            <w:tabs>
              <w:tab w:val="right" w:leader="dot" w:pos="9746"/>
            </w:tabs>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_Toc29127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六、定 标</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_Toc29127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1AAE58CA">
          <w:pPr>
            <w:pStyle w:val="43"/>
            <w:keepNext w:val="0"/>
            <w:keepLines w:val="0"/>
            <w:pageBreakBefore w:val="0"/>
            <w:widowControl w:val="0"/>
            <w:tabs>
              <w:tab w:val="right" w:leader="dot" w:pos="9746"/>
            </w:tabs>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_Toc22882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七、合同授予</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_Toc22882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5BB0D6ED">
          <w:pPr>
            <w:pStyle w:val="43"/>
            <w:keepNext w:val="0"/>
            <w:keepLines w:val="0"/>
            <w:pageBreakBefore w:val="0"/>
            <w:widowControl w:val="0"/>
            <w:tabs>
              <w:tab w:val="right" w:leader="dot" w:pos="9746"/>
            </w:tabs>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_Toc15470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八、电子交易活动的中止</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_Toc15470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2198A2EE">
          <w:pPr>
            <w:pStyle w:val="43"/>
            <w:keepNext w:val="0"/>
            <w:keepLines w:val="0"/>
            <w:pageBreakBefore w:val="0"/>
            <w:widowControl w:val="0"/>
            <w:tabs>
              <w:tab w:val="right" w:leader="dot" w:pos="9746"/>
            </w:tabs>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_Toc6431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九、验收</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_Toc6431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21</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1152872">
          <w:pPr>
            <w:pStyle w:val="43"/>
            <w:keepNext w:val="0"/>
            <w:keepLines w:val="0"/>
            <w:pageBreakBefore w:val="0"/>
            <w:widowControl w:val="0"/>
            <w:tabs>
              <w:tab w:val="right" w:leader="dot" w:pos="9746"/>
            </w:tabs>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_Toc14139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第三部分   采购需求</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_Toc14139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89893F6">
          <w:pPr>
            <w:pStyle w:val="43"/>
            <w:keepNext w:val="0"/>
            <w:keepLines w:val="0"/>
            <w:pageBreakBefore w:val="0"/>
            <w:widowControl w:val="0"/>
            <w:tabs>
              <w:tab w:val="right" w:leader="dot" w:pos="9746"/>
            </w:tabs>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_Toc14001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第四部分   评标办法</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_Toc14001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6FC5CD8">
          <w:pPr>
            <w:pStyle w:val="43"/>
            <w:keepNext w:val="0"/>
            <w:keepLines w:val="0"/>
            <w:pageBreakBefore w:val="0"/>
            <w:widowControl w:val="0"/>
            <w:tabs>
              <w:tab w:val="right" w:leader="dot" w:pos="9746"/>
            </w:tabs>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_Toc1568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第五部分 拟签订的合同文本</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_Toc1568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65</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88DECC1">
          <w:pPr>
            <w:pStyle w:val="43"/>
            <w:keepNext w:val="0"/>
            <w:keepLines w:val="0"/>
            <w:pageBreakBefore w:val="0"/>
            <w:widowControl w:val="0"/>
            <w:tabs>
              <w:tab w:val="right" w:leader="dot" w:pos="9746"/>
            </w:tabs>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_Toc2685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第六部分  应提交的有关格式范例</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_Toc2685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72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4607AC31">
          <w:pPr>
            <w:pStyle w:val="43"/>
            <w:keepNext w:val="0"/>
            <w:keepLines w:val="0"/>
            <w:pageBreakBefore w:val="0"/>
            <w:widowControl w:val="0"/>
            <w:tabs>
              <w:tab w:val="right" w:leader="dot" w:pos="9746"/>
            </w:tabs>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_Toc8987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资格文件部分</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_Toc8987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72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50813611">
          <w:pPr>
            <w:pStyle w:val="43"/>
            <w:keepNext w:val="0"/>
            <w:keepLines w:val="0"/>
            <w:pageBreakBefore w:val="0"/>
            <w:widowControl w:val="0"/>
            <w:tabs>
              <w:tab w:val="right" w:leader="dot" w:pos="9746"/>
            </w:tabs>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_Toc14250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商务技术文件部分</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_Toc14250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76</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9E0C06B">
          <w:pPr>
            <w:pStyle w:val="43"/>
            <w:keepNext w:val="0"/>
            <w:keepLines w:val="0"/>
            <w:pageBreakBefore w:val="0"/>
            <w:widowControl w:val="0"/>
            <w:tabs>
              <w:tab w:val="right" w:leader="dot" w:pos="9746"/>
            </w:tabs>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_Toc32103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报价文件部分</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_Toc32103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89</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1901C90E">
          <w:pPr>
            <w:pStyle w:val="43"/>
            <w:keepNext w:val="0"/>
            <w:keepLines w:val="0"/>
            <w:pageBreakBefore w:val="0"/>
            <w:widowControl w:val="0"/>
            <w:tabs>
              <w:tab w:val="right" w:leader="dot" w:pos="9746"/>
            </w:tabs>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_Toc27955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附件</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_Toc27955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91</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C90FE87">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themeColor="text1"/>
              <w:kern w:val="2"/>
              <w:sz w:val="21"/>
              <w:szCs w:val="20"/>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end"/>
          </w:r>
        </w:p>
      </w:sdtContent>
    </w:sdt>
    <w:p w14:paraId="7CDBE87C">
      <w:pPr>
        <w:rPr>
          <w:rFonts w:hint="eastAsia" w:ascii="宋体" w:hAnsi="宋体" w:eastAsia="宋体" w:cs="宋体"/>
          <w:color w:val="000000" w:themeColor="text1"/>
          <w:kern w:val="2"/>
          <w:sz w:val="21"/>
          <w:szCs w:val="20"/>
          <w:highlight w:val="none"/>
          <w:lang w:val="en-US" w:eastAsia="zh-CN" w:bidi="ar-SA"/>
          <w14:textFill>
            <w14:solidFill>
              <w14:schemeClr w14:val="tx1"/>
            </w14:solidFill>
          </w14:textFill>
        </w:rPr>
      </w:pPr>
    </w:p>
    <w:p w14:paraId="69FDDD38">
      <w:pPr>
        <w:rPr>
          <w:rFonts w:hint="eastAsia" w:ascii="宋体" w:hAnsi="宋体" w:eastAsia="宋体" w:cs="宋体"/>
          <w:b/>
          <w:color w:val="000000" w:themeColor="text1"/>
          <w:sz w:val="36"/>
          <w:szCs w:val="20"/>
          <w:highlight w:val="none"/>
          <w14:textFill>
            <w14:solidFill>
              <w14:schemeClr w14:val="tx1"/>
            </w14:solidFill>
          </w14:textFill>
        </w:rPr>
      </w:pPr>
      <w:bookmarkStart w:id="8" w:name="_Toc15715"/>
      <w:r>
        <w:rPr>
          <w:rFonts w:hint="eastAsia" w:ascii="宋体" w:hAnsi="宋体" w:eastAsia="宋体" w:cs="宋体"/>
          <w:b/>
          <w:color w:val="000000" w:themeColor="text1"/>
          <w:sz w:val="36"/>
          <w:szCs w:val="20"/>
          <w:highlight w:val="none"/>
          <w14:textFill>
            <w14:solidFill>
              <w14:schemeClr w14:val="tx1"/>
            </w14:solidFill>
          </w14:textFill>
        </w:rPr>
        <w:br w:type="page"/>
      </w:r>
    </w:p>
    <w:p w14:paraId="608D8D85">
      <w:pPr>
        <w:adjustRightInd/>
        <w:spacing w:line="360" w:lineRule="auto"/>
        <w:jc w:val="center"/>
        <w:outlineLvl w:val="0"/>
        <w:rPr>
          <w:rFonts w:hint="eastAsia" w:ascii="宋体" w:hAnsi="宋体" w:eastAsia="宋体" w:cs="宋体"/>
          <w:b/>
          <w:color w:val="000000" w:themeColor="text1"/>
          <w:sz w:val="36"/>
          <w:szCs w:val="20"/>
          <w:highlight w:val="none"/>
          <w14:textFill>
            <w14:solidFill>
              <w14:schemeClr w14:val="tx1"/>
            </w14:solidFill>
          </w14:textFill>
        </w:rPr>
      </w:pPr>
      <w:r>
        <w:rPr>
          <w:rFonts w:hint="eastAsia" w:ascii="宋体" w:hAnsi="宋体" w:eastAsia="宋体" w:cs="宋体"/>
          <w:b/>
          <w:color w:val="000000" w:themeColor="text1"/>
          <w:sz w:val="36"/>
          <w:szCs w:val="20"/>
          <w:highlight w:val="none"/>
          <w14:textFill>
            <w14:solidFill>
              <w14:schemeClr w14:val="tx1"/>
            </w14:solidFill>
          </w14:textFill>
        </w:rPr>
        <w:t>第一部分 招标公告</w:t>
      </w:r>
      <w:bookmarkEnd w:id="8"/>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2C9B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14:paraId="5C31F628">
            <w:pPr>
              <w:pStyle w:val="5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bookmarkStart w:id="9" w:name="_Toc21605"/>
            <w:r>
              <w:rPr>
                <w:rFonts w:hint="eastAsia" w:ascii="宋体" w:hAnsi="宋体" w:eastAsia="宋体" w:cs="宋体"/>
                <w:b/>
                <w:bCs/>
                <w:i w:val="0"/>
                <w:iCs w:val="0"/>
                <w:caps w:val="0"/>
                <w:color w:val="000000" w:themeColor="text1"/>
                <w:spacing w:val="0"/>
                <w:sz w:val="22"/>
                <w:szCs w:val="22"/>
                <w:highlight w:val="none"/>
                <w:shd w:val="clear" w:fill="FFFFFF"/>
                <w14:textFill>
                  <w14:solidFill>
                    <w14:schemeClr w14:val="tx1"/>
                  </w14:solidFill>
                </w14:textFill>
              </w:rPr>
              <w:t>项目概况</w:t>
            </w: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        </w:t>
            </w:r>
          </w:p>
          <w:p w14:paraId="1338E848">
            <w:pPr>
              <w:pStyle w:val="5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218" w:leftChars="104" w:right="0" w:firstLine="220" w:firstLineChars="10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lang w:eastAsia="zh-CN"/>
                <w14:textFill>
                  <w14:solidFill>
                    <w14:schemeClr w14:val="tx1"/>
                  </w14:solidFill>
                </w14:textFill>
              </w:rPr>
              <w:t>食堂配送</w:t>
            </w: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招标项目的潜在投标人应在政采云平台线上获取（下载）招标文件，并于2026年</w:t>
            </w:r>
            <w:r>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t xml:space="preserve"> </w:t>
            </w:r>
            <w:r>
              <w:rPr>
                <w:rFonts w:hint="eastAsia" w:cs="宋体"/>
                <w:i w:val="0"/>
                <w:iCs w:val="0"/>
                <w:caps w:val="0"/>
                <w:color w:val="000000" w:themeColor="text1"/>
                <w:spacing w:val="0"/>
                <w:sz w:val="22"/>
                <w:szCs w:val="22"/>
                <w:highlight w:val="none"/>
                <w:shd w:val="clear" w:fill="FFFFFF"/>
                <w:lang w:val="en-US" w:eastAsia="zh-CN"/>
                <w14:textFill>
                  <w14:solidFill>
                    <w14:schemeClr w14:val="tx1"/>
                  </w14:solidFill>
                </w14:textFill>
              </w:rPr>
              <w:t>05</w:t>
            </w: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月</w:t>
            </w:r>
            <w:r>
              <w:rPr>
                <w:rFonts w:hint="eastAsia" w:cs="宋体"/>
                <w:i w:val="0"/>
                <w:iCs w:val="0"/>
                <w:caps w:val="0"/>
                <w:color w:val="000000" w:themeColor="text1"/>
                <w:spacing w:val="0"/>
                <w:sz w:val="22"/>
                <w:szCs w:val="22"/>
                <w:highlight w:val="none"/>
                <w:shd w:val="clear" w:fill="FFFFFF"/>
                <w:lang w:val="en-US" w:eastAsia="zh-CN"/>
                <w14:textFill>
                  <w14:solidFill>
                    <w14:schemeClr w14:val="tx1"/>
                  </w14:solidFill>
                </w14:textFill>
              </w:rPr>
              <w:t>26</w:t>
            </w: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日 09:30（北京时间）前递交（上传）投标文件。</w:t>
            </w:r>
          </w:p>
        </w:tc>
      </w:tr>
    </w:tbl>
    <w:p w14:paraId="7C084148">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i w:val="0"/>
          <w:iCs w:val="0"/>
          <w:caps w:val="0"/>
          <w:color w:val="000000" w:themeColor="text1"/>
          <w:spacing w:val="0"/>
          <w:sz w:val="22"/>
          <w:szCs w:val="22"/>
          <w:highlight w:val="none"/>
          <w:shd w:val="clear" w:fill="FFFFFF"/>
          <w14:textFill>
            <w14:solidFill>
              <w14:schemeClr w14:val="tx1"/>
            </w14:solidFill>
          </w14:textFill>
        </w:rPr>
        <w:t>一、项目基本情况</w:t>
      </w:r>
    </w:p>
    <w:p w14:paraId="7EA10617">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项目编号：</w:t>
      </w:r>
      <w:r>
        <w:rPr>
          <w:rFonts w:hint="eastAsia" w:cs="宋体"/>
          <w:i w:val="0"/>
          <w:iCs w:val="0"/>
          <w:caps w:val="0"/>
          <w:color w:val="000000" w:themeColor="text1"/>
          <w:spacing w:val="0"/>
          <w:sz w:val="22"/>
          <w:szCs w:val="22"/>
          <w:highlight w:val="none"/>
          <w:shd w:val="clear" w:fill="FFFFFF"/>
          <w:lang w:eastAsia="zh-CN"/>
          <w14:textFill>
            <w14:solidFill>
              <w14:schemeClr w14:val="tx1"/>
            </w14:solidFill>
          </w14:textFill>
        </w:rPr>
        <w:t>330300261320110000015</w:t>
      </w:r>
    </w:p>
    <w:p w14:paraId="4E44F528">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项目名称：</w:t>
      </w:r>
      <w:r>
        <w:rPr>
          <w:rFonts w:hint="eastAsia" w:ascii="宋体" w:hAnsi="宋体" w:eastAsia="宋体" w:cs="宋体"/>
          <w:i w:val="0"/>
          <w:iCs w:val="0"/>
          <w:caps w:val="0"/>
          <w:color w:val="000000" w:themeColor="text1"/>
          <w:spacing w:val="0"/>
          <w:sz w:val="22"/>
          <w:szCs w:val="22"/>
          <w:highlight w:val="none"/>
          <w:shd w:val="clear" w:fill="FFFFFF"/>
          <w:lang w:eastAsia="zh-CN"/>
          <w14:textFill>
            <w14:solidFill>
              <w14:schemeClr w14:val="tx1"/>
            </w14:solidFill>
          </w14:textFill>
        </w:rPr>
        <w:t>食堂配送</w:t>
      </w:r>
    </w:p>
    <w:p w14:paraId="4932B2F3">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预算金额（元）：</w:t>
      </w:r>
      <w:r>
        <w:rPr>
          <w:rFonts w:hint="eastAsia" w:ascii="宋体" w:hAnsi="宋体" w:eastAsia="宋体" w:cs="宋体"/>
          <w:i w:val="0"/>
          <w:iCs w:val="0"/>
          <w:caps w:val="0"/>
          <w:color w:val="000000" w:themeColor="text1"/>
          <w:spacing w:val="0"/>
          <w:sz w:val="22"/>
          <w:szCs w:val="22"/>
          <w:highlight w:val="none"/>
          <w:shd w:val="clear" w:fill="FFFFFF"/>
          <w:lang w:eastAsia="zh-CN"/>
          <w14:textFill>
            <w14:solidFill>
              <w14:schemeClr w14:val="tx1"/>
            </w14:solidFill>
          </w14:textFill>
        </w:rPr>
        <w:t>8</w:t>
      </w:r>
      <w:r>
        <w:rPr>
          <w:rFonts w:hint="eastAsia" w:cs="宋体"/>
          <w:i w:val="0"/>
          <w:iCs w:val="0"/>
          <w:caps w:val="0"/>
          <w:color w:val="000000" w:themeColor="text1"/>
          <w:spacing w:val="0"/>
          <w:sz w:val="22"/>
          <w:szCs w:val="22"/>
          <w:highlight w:val="none"/>
          <w:shd w:val="clear" w:fill="FFFFFF"/>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2"/>
          <w:szCs w:val="22"/>
          <w:highlight w:val="none"/>
          <w:shd w:val="clear" w:fill="FFFFFF"/>
          <w:lang w:eastAsia="zh-CN"/>
          <w14:textFill>
            <w14:solidFill>
              <w14:schemeClr w14:val="tx1"/>
            </w14:solidFill>
          </w14:textFill>
        </w:rPr>
        <w:t>50000</w:t>
      </w:r>
    </w:p>
    <w:p w14:paraId="2AD0371C">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最高限价（元）：</w:t>
      </w:r>
      <w:r>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t>/</w:t>
      </w:r>
    </w:p>
    <w:p w14:paraId="59C86B51">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采购需求：  </w:t>
      </w:r>
    </w:p>
    <w:p w14:paraId="21CDB828">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t>标项一</w:t>
      </w:r>
    </w:p>
    <w:p w14:paraId="5077DB1E">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标项名称：</w:t>
      </w:r>
      <w:r>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t>肉类</w:t>
      </w:r>
      <w:r>
        <w:rPr>
          <w:rFonts w:hint="eastAsia" w:ascii="宋体" w:hAnsi="宋体" w:eastAsia="宋体" w:cs="宋体"/>
          <w:i w:val="0"/>
          <w:iCs w:val="0"/>
          <w:caps w:val="0"/>
          <w:color w:val="000000" w:themeColor="text1"/>
          <w:spacing w:val="0"/>
          <w:sz w:val="22"/>
          <w:szCs w:val="22"/>
          <w:highlight w:val="none"/>
          <w:shd w:val="clear" w:fill="FFFFFF"/>
          <w:lang w:eastAsia="zh-CN"/>
          <w14:textFill>
            <w14:solidFill>
              <w14:schemeClr w14:val="tx1"/>
            </w14:solidFill>
          </w14:textFill>
        </w:rPr>
        <w:t>食堂配送</w:t>
      </w: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    </w:t>
      </w:r>
    </w:p>
    <w:p w14:paraId="0DF14F43">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数量：1    </w:t>
      </w:r>
    </w:p>
    <w:p w14:paraId="1AF968EA">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预算金额（元）：</w:t>
      </w:r>
      <w:r>
        <w:rPr>
          <w:rFonts w:hint="eastAsia" w:cs="宋体"/>
          <w:i w:val="0"/>
          <w:iCs w:val="0"/>
          <w:caps w:val="0"/>
          <w:color w:val="000000" w:themeColor="text1"/>
          <w:spacing w:val="0"/>
          <w:sz w:val="22"/>
          <w:szCs w:val="22"/>
          <w:highlight w:val="none"/>
          <w:shd w:val="clear" w:fill="FFFFFF"/>
          <w:lang w:val="en-US" w:eastAsia="zh-CN"/>
          <w14:textFill>
            <w14:solidFill>
              <w14:schemeClr w14:val="tx1"/>
            </w14:solidFill>
          </w14:textFill>
        </w:rPr>
        <w:t>3050000</w:t>
      </w:r>
    </w:p>
    <w:p w14:paraId="4325523A">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简要规格描述或项目基本概况介绍、用途：见招标文件    </w:t>
      </w:r>
    </w:p>
    <w:p w14:paraId="012FE0EA">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备注：    </w:t>
      </w:r>
    </w:p>
    <w:p w14:paraId="533BCE83">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t>标项二</w:t>
      </w:r>
    </w:p>
    <w:p w14:paraId="5A9D29A6">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标项名称：</w:t>
      </w:r>
      <w:r>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t>蔬菜类</w:t>
      </w:r>
      <w:r>
        <w:rPr>
          <w:rFonts w:hint="eastAsia" w:ascii="宋体" w:hAnsi="宋体" w:eastAsia="宋体" w:cs="宋体"/>
          <w:i w:val="0"/>
          <w:iCs w:val="0"/>
          <w:caps w:val="0"/>
          <w:color w:val="000000" w:themeColor="text1"/>
          <w:spacing w:val="0"/>
          <w:sz w:val="22"/>
          <w:szCs w:val="22"/>
          <w:highlight w:val="none"/>
          <w:shd w:val="clear" w:fill="FFFFFF"/>
          <w:lang w:eastAsia="zh-CN"/>
          <w14:textFill>
            <w14:solidFill>
              <w14:schemeClr w14:val="tx1"/>
            </w14:solidFill>
          </w14:textFill>
        </w:rPr>
        <w:t>食堂配送</w:t>
      </w: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    </w:t>
      </w:r>
    </w:p>
    <w:p w14:paraId="7FE9BA32">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数量：1    </w:t>
      </w:r>
    </w:p>
    <w:p w14:paraId="08BAA6D2">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预算金额（元）：</w:t>
      </w:r>
      <w:r>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t>2650000</w:t>
      </w:r>
    </w:p>
    <w:p w14:paraId="319F86E8">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简要规格描述或项目基本概况介绍、用途：见招标文件    </w:t>
      </w:r>
    </w:p>
    <w:p w14:paraId="576F33F6">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备注：    </w:t>
      </w:r>
    </w:p>
    <w:p w14:paraId="22DC0299">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t>标项三</w:t>
      </w:r>
    </w:p>
    <w:p w14:paraId="39157F0B">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标项名称：</w:t>
      </w:r>
      <w:r>
        <w:rPr>
          <w:rFonts w:hint="eastAsia" w:cs="宋体"/>
          <w:i w:val="0"/>
          <w:iCs w:val="0"/>
          <w:caps w:val="0"/>
          <w:color w:val="000000" w:themeColor="text1"/>
          <w:spacing w:val="0"/>
          <w:sz w:val="22"/>
          <w:szCs w:val="22"/>
          <w:highlight w:val="none"/>
          <w:shd w:val="clear" w:fill="FFFFFF"/>
          <w:lang w:val="en-US" w:eastAsia="zh-CN"/>
          <w14:textFill>
            <w14:solidFill>
              <w14:schemeClr w14:val="tx1"/>
            </w14:solidFill>
          </w14:textFill>
        </w:rPr>
        <w:t>水产类食堂配送</w:t>
      </w: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    </w:t>
      </w:r>
    </w:p>
    <w:p w14:paraId="7950F03F">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数量：1    </w:t>
      </w:r>
    </w:p>
    <w:p w14:paraId="5A096C47">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预算金额（元）：</w:t>
      </w:r>
      <w:r>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t>1000000</w:t>
      </w:r>
    </w:p>
    <w:p w14:paraId="62F56093">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简要规格描述或项目基本概况介绍、用途：见招标文件    </w:t>
      </w:r>
    </w:p>
    <w:p w14:paraId="5567C4CD">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备注：    </w:t>
      </w:r>
    </w:p>
    <w:p w14:paraId="263A29A9">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t>标项四</w:t>
      </w:r>
    </w:p>
    <w:p w14:paraId="5A96E552">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标项名称：</w:t>
      </w:r>
      <w:r>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t>冻品类（含禁渔期冰冻海鲜）</w:t>
      </w:r>
      <w:r>
        <w:rPr>
          <w:rFonts w:hint="eastAsia" w:ascii="宋体" w:hAnsi="宋体" w:eastAsia="宋体" w:cs="宋体"/>
          <w:i w:val="0"/>
          <w:iCs w:val="0"/>
          <w:caps w:val="0"/>
          <w:color w:val="000000" w:themeColor="text1"/>
          <w:spacing w:val="0"/>
          <w:sz w:val="22"/>
          <w:szCs w:val="22"/>
          <w:highlight w:val="none"/>
          <w:shd w:val="clear" w:fill="FFFFFF"/>
          <w:lang w:eastAsia="zh-CN"/>
          <w14:textFill>
            <w14:solidFill>
              <w14:schemeClr w14:val="tx1"/>
            </w14:solidFill>
          </w14:textFill>
        </w:rPr>
        <w:t>食堂配送</w:t>
      </w: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    </w:t>
      </w:r>
    </w:p>
    <w:p w14:paraId="5C059DE5">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数量：1    </w:t>
      </w:r>
    </w:p>
    <w:p w14:paraId="78C4CD23">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预算金额（元）：</w:t>
      </w:r>
      <w:r>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t>800000</w:t>
      </w:r>
    </w:p>
    <w:p w14:paraId="739FA657">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简要规格描述或项目基本概况介绍、用途：见招标文件    </w:t>
      </w:r>
    </w:p>
    <w:p w14:paraId="26DF7366">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备注：    </w:t>
      </w:r>
    </w:p>
    <w:p w14:paraId="114B4926">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t>标项五</w:t>
      </w:r>
    </w:p>
    <w:p w14:paraId="774C0E34">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标项名称：</w:t>
      </w:r>
      <w:r>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t>调味品</w:t>
      </w:r>
      <w:r>
        <w:rPr>
          <w:rFonts w:hint="eastAsia" w:ascii="宋体" w:hAnsi="宋体" w:eastAsia="宋体" w:cs="宋体"/>
          <w:i w:val="0"/>
          <w:iCs w:val="0"/>
          <w:caps w:val="0"/>
          <w:color w:val="000000" w:themeColor="text1"/>
          <w:spacing w:val="0"/>
          <w:sz w:val="22"/>
          <w:szCs w:val="22"/>
          <w:highlight w:val="none"/>
          <w:shd w:val="clear" w:fill="FFFFFF"/>
          <w:lang w:eastAsia="zh-CN"/>
          <w14:textFill>
            <w14:solidFill>
              <w14:schemeClr w14:val="tx1"/>
            </w14:solidFill>
          </w14:textFill>
        </w:rPr>
        <w:t>食堂配送</w:t>
      </w: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    </w:t>
      </w:r>
    </w:p>
    <w:p w14:paraId="66803546">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数量：1    </w:t>
      </w:r>
    </w:p>
    <w:p w14:paraId="7CCEA8CE">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预算金额（元）：</w:t>
      </w:r>
      <w:r>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t>400000</w:t>
      </w:r>
    </w:p>
    <w:p w14:paraId="6049034E">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简要规格描述或项目基本概况介绍、用途：见招标文件    </w:t>
      </w:r>
    </w:p>
    <w:p w14:paraId="6DF5D705">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备注：    </w:t>
      </w:r>
    </w:p>
    <w:p w14:paraId="503FCA1A">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t>标项</w:t>
      </w:r>
      <w:r>
        <w:rPr>
          <w:rFonts w:hint="eastAsia" w:cs="宋体"/>
          <w:i w:val="0"/>
          <w:iCs w:val="0"/>
          <w:caps w:val="0"/>
          <w:color w:val="000000" w:themeColor="text1"/>
          <w:spacing w:val="0"/>
          <w:sz w:val="22"/>
          <w:szCs w:val="22"/>
          <w:highlight w:val="none"/>
          <w:shd w:val="clear" w:fill="FFFFFF"/>
          <w:lang w:val="en-US" w:eastAsia="zh-CN"/>
          <w14:textFill>
            <w14:solidFill>
              <w14:schemeClr w14:val="tx1"/>
            </w14:solidFill>
          </w14:textFill>
        </w:rPr>
        <w:t>六</w:t>
      </w:r>
    </w:p>
    <w:p w14:paraId="593D4CCE">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标项名称：</w:t>
      </w:r>
      <w:r>
        <w:rPr>
          <w:rFonts w:hint="eastAsia" w:cs="宋体"/>
          <w:color w:val="000000" w:themeColor="text1"/>
          <w:sz w:val="22"/>
          <w:szCs w:val="22"/>
          <w:highlight w:val="none"/>
          <w:shd w:val="clear" w:fill="FFFFFF"/>
          <w14:textFill>
            <w14:solidFill>
              <w14:schemeClr w14:val="tx1"/>
            </w14:solidFill>
          </w14:textFill>
        </w:rPr>
        <w:t>面馆食材配送</w:t>
      </w: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    </w:t>
      </w:r>
    </w:p>
    <w:p w14:paraId="557E62FC">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数量：1    </w:t>
      </w:r>
    </w:p>
    <w:p w14:paraId="5A086277">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预算金额（元）：</w:t>
      </w:r>
      <w:r>
        <w:rPr>
          <w:rFonts w:hint="eastAsia" w:cs="宋体"/>
          <w:i w:val="0"/>
          <w:iCs w:val="0"/>
          <w:caps w:val="0"/>
          <w:color w:val="000000" w:themeColor="text1"/>
          <w:spacing w:val="0"/>
          <w:sz w:val="22"/>
          <w:szCs w:val="22"/>
          <w:highlight w:val="none"/>
          <w:shd w:val="clear" w:fill="FFFFFF"/>
          <w:lang w:val="en-US" w:eastAsia="zh-CN"/>
          <w14:textFill>
            <w14:solidFill>
              <w14:schemeClr w14:val="tx1"/>
            </w14:solidFill>
          </w14:textFill>
        </w:rPr>
        <w:t>85</w:t>
      </w:r>
      <w:r>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t>0000</w:t>
      </w:r>
    </w:p>
    <w:p w14:paraId="69462C97">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简要规格描述或项目基本概况介绍、用途：见招标文件    </w:t>
      </w:r>
    </w:p>
    <w:p w14:paraId="59EB3B36">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备注：    </w:t>
      </w:r>
    </w:p>
    <w:p w14:paraId="3D3D3999">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合同履约期限：标项 1</w:t>
      </w:r>
      <w:r>
        <w:rPr>
          <w:rFonts w:hint="eastAsia" w:cs="宋体"/>
          <w:i w:val="0"/>
          <w:iCs w:val="0"/>
          <w:caps w:val="0"/>
          <w:color w:val="000000" w:themeColor="text1"/>
          <w:spacing w:val="0"/>
          <w:sz w:val="22"/>
          <w:szCs w:val="22"/>
          <w:highlight w:val="none"/>
          <w:shd w:val="clear" w:fill="FFFFFF"/>
          <w:lang w:eastAsia="zh-CN"/>
          <w14:textFill>
            <w14:solidFill>
              <w14:schemeClr w14:val="tx1"/>
            </w14:solidFill>
          </w14:textFill>
        </w:rPr>
        <w:t>、</w:t>
      </w:r>
      <w:r>
        <w:rPr>
          <w:rFonts w:hint="eastAsia" w:cs="宋体"/>
          <w:i w:val="0"/>
          <w:iCs w:val="0"/>
          <w:caps w:val="0"/>
          <w:color w:val="000000" w:themeColor="text1"/>
          <w:spacing w:val="0"/>
          <w:sz w:val="22"/>
          <w:szCs w:val="22"/>
          <w:highlight w:val="none"/>
          <w:shd w:val="clear" w:fill="FFFFFF"/>
          <w:lang w:val="en-US" w:eastAsia="zh-CN"/>
          <w14:textFill>
            <w14:solidFill>
              <w14:schemeClr w14:val="tx1"/>
            </w14:solidFill>
          </w14:textFill>
        </w:rPr>
        <w:t>2、3、4、5、6</w:t>
      </w: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，见招标文件</w:t>
      </w:r>
    </w:p>
    <w:p w14:paraId="38B10D69">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本项目（是）接受联合体投标。</w:t>
      </w:r>
    </w:p>
    <w:p w14:paraId="7DE9377B">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i w:val="0"/>
          <w:iCs w:val="0"/>
          <w:caps w:val="0"/>
          <w:color w:val="000000" w:themeColor="text1"/>
          <w:spacing w:val="0"/>
          <w:sz w:val="22"/>
          <w:szCs w:val="22"/>
          <w:highlight w:val="none"/>
          <w:shd w:val="clear" w:fill="FFFFFF"/>
          <w14:textFill>
            <w14:solidFill>
              <w14:schemeClr w14:val="tx1"/>
            </w14:solidFill>
          </w14:textFill>
        </w:rPr>
        <w:t>二、申请人的资格要求：</w:t>
      </w:r>
    </w:p>
    <w:p w14:paraId="0386B8CB">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1.满足《中华人民共和国政府采购法》第二十二条规定；未被“信用中国”（www.creditchina.gov.cn)、中国政府采购网（www.ccgp.gov.cn）列入失信被执行人、重大税收违法失信主体、政府采购严重违法失信行为记录名单。</w:t>
      </w:r>
    </w:p>
    <w:p w14:paraId="64FF26A4">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2.落实政府采购政策需满足的资格要求：标项1</w:t>
      </w:r>
      <w:r>
        <w:rPr>
          <w:rFonts w:hint="eastAsia" w:ascii="宋体" w:hAnsi="宋体" w:eastAsia="宋体" w:cs="宋体"/>
          <w:i w:val="0"/>
          <w:iCs w:val="0"/>
          <w:caps w:val="0"/>
          <w:color w:val="000000" w:themeColor="text1"/>
          <w:spacing w:val="0"/>
          <w:sz w:val="22"/>
          <w:szCs w:val="22"/>
          <w:highlight w:val="none"/>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t>2、3、4、5</w:t>
      </w:r>
      <w:r>
        <w:rPr>
          <w:rFonts w:hint="eastAsia" w:cs="宋体"/>
          <w:i w:val="0"/>
          <w:iCs w:val="0"/>
          <w:caps w:val="0"/>
          <w:color w:val="000000" w:themeColor="text1"/>
          <w:spacing w:val="0"/>
          <w:sz w:val="22"/>
          <w:szCs w:val="22"/>
          <w:highlight w:val="none"/>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：无。</w:t>
      </w:r>
    </w:p>
    <w:p w14:paraId="03CA2C4D">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3.本项目的特定资格要求：标项1</w:t>
      </w:r>
      <w:r>
        <w:rPr>
          <w:rFonts w:hint="eastAsia" w:ascii="宋体" w:hAnsi="宋体" w:eastAsia="宋体" w:cs="宋体"/>
          <w:i w:val="0"/>
          <w:iCs w:val="0"/>
          <w:caps w:val="0"/>
          <w:color w:val="000000" w:themeColor="text1"/>
          <w:spacing w:val="0"/>
          <w:sz w:val="22"/>
          <w:szCs w:val="22"/>
          <w:highlight w:val="none"/>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t>2、3、4、5</w:t>
      </w:r>
      <w:r>
        <w:rPr>
          <w:rFonts w:hint="eastAsia" w:cs="宋体"/>
          <w:i w:val="0"/>
          <w:iCs w:val="0"/>
          <w:caps w:val="0"/>
          <w:color w:val="000000" w:themeColor="text1"/>
          <w:spacing w:val="0"/>
          <w:sz w:val="22"/>
          <w:szCs w:val="22"/>
          <w:highlight w:val="none"/>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2"/>
          <w:szCs w:val="22"/>
          <w:highlight w:val="none"/>
          <w:lang w:val="en-US" w:eastAsia="zh-CN"/>
          <w14:textFill>
            <w14:solidFill>
              <w14:schemeClr w14:val="tx1"/>
            </w14:solidFill>
          </w14:textFill>
        </w:rPr>
        <w:t>投标人具有有效的《食品经营许可证》</w:t>
      </w:r>
    </w:p>
    <w:p w14:paraId="769CB185">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i w:val="0"/>
          <w:iCs w:val="0"/>
          <w:caps w:val="0"/>
          <w:color w:val="000000" w:themeColor="text1"/>
          <w:spacing w:val="0"/>
          <w:sz w:val="22"/>
          <w:szCs w:val="22"/>
          <w:highlight w:val="none"/>
          <w:shd w:val="clear" w:fill="FFFFFF"/>
          <w14:textFill>
            <w14:solidFill>
              <w14:schemeClr w14:val="tx1"/>
            </w14:solidFill>
          </w14:textFill>
        </w:rPr>
        <w:t>三、获取招标文件</w:t>
      </w:r>
    </w:p>
    <w:p w14:paraId="4355CADC">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时间：/至2026年</w:t>
      </w:r>
      <w:r>
        <w:rPr>
          <w:rFonts w:hint="eastAsia" w:cs="宋体"/>
          <w:i w:val="0"/>
          <w:iCs w:val="0"/>
          <w:caps w:val="0"/>
          <w:color w:val="000000" w:themeColor="text1"/>
          <w:spacing w:val="0"/>
          <w:sz w:val="22"/>
          <w:szCs w:val="22"/>
          <w:highlight w:val="none"/>
          <w:shd w:val="clear" w:fill="FFFFFF"/>
          <w:lang w:val="en-US" w:eastAsia="zh-CN"/>
          <w14:textFill>
            <w14:solidFill>
              <w14:schemeClr w14:val="tx1"/>
            </w14:solidFill>
          </w14:textFill>
        </w:rPr>
        <w:t>05</w:t>
      </w: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月</w:t>
      </w:r>
      <w:r>
        <w:rPr>
          <w:rFonts w:hint="eastAsia" w:cs="宋体"/>
          <w:i w:val="0"/>
          <w:iCs w:val="0"/>
          <w:caps w:val="0"/>
          <w:color w:val="000000" w:themeColor="text1"/>
          <w:spacing w:val="0"/>
          <w:sz w:val="22"/>
          <w:szCs w:val="22"/>
          <w:highlight w:val="none"/>
          <w:shd w:val="clear" w:fill="FFFFFF"/>
          <w:lang w:val="en-US" w:eastAsia="zh-CN"/>
          <w14:textFill>
            <w14:solidFill>
              <w14:schemeClr w14:val="tx1"/>
            </w14:solidFill>
          </w14:textFill>
        </w:rPr>
        <w:t>26</w:t>
      </w: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日，每天上午00:00:00至12:00:00 ，下午12:00:00至23:59:59（北京时间，线上获取法定节假日均可，线下获取文件法定节假日除外）</w:t>
      </w:r>
    </w:p>
    <w:p w14:paraId="09719785">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地点（网址）：政采云平台线上获取</w:t>
      </w:r>
    </w:p>
    <w:p w14:paraId="4D73BF75">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方式：供应商登录政采云平台https://www.zcygov.cn/在线申请获取采购文件（进入“项目采购”应用，在获取采购文件菜单中选择项目，申请获取采购文件）</w:t>
      </w:r>
    </w:p>
    <w:p w14:paraId="67CA16C0">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售价（元）：0</w:t>
      </w:r>
    </w:p>
    <w:p w14:paraId="4B7649AA">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i w:val="0"/>
          <w:iCs w:val="0"/>
          <w:caps w:val="0"/>
          <w:color w:val="000000" w:themeColor="text1"/>
          <w:spacing w:val="0"/>
          <w:sz w:val="22"/>
          <w:szCs w:val="22"/>
          <w:highlight w:val="none"/>
          <w:shd w:val="clear" w:fill="FFFFFF"/>
          <w14:textFill>
            <w14:solidFill>
              <w14:schemeClr w14:val="tx1"/>
            </w14:solidFill>
          </w14:textFill>
        </w:rPr>
        <w:t>四、提交投标文件截止时间、开标时间和地点</w:t>
      </w:r>
    </w:p>
    <w:p w14:paraId="5F1B9DBC">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提交投标文件截止时间：2026年</w:t>
      </w:r>
      <w:r>
        <w:rPr>
          <w:rFonts w:hint="eastAsia" w:cs="宋体"/>
          <w:i w:val="0"/>
          <w:iCs w:val="0"/>
          <w:caps w:val="0"/>
          <w:color w:val="000000" w:themeColor="text1"/>
          <w:spacing w:val="0"/>
          <w:sz w:val="22"/>
          <w:szCs w:val="22"/>
          <w:highlight w:val="none"/>
          <w:shd w:val="clear" w:fill="FFFFFF"/>
          <w:lang w:val="en-US" w:eastAsia="zh-CN"/>
          <w14:textFill>
            <w14:solidFill>
              <w14:schemeClr w14:val="tx1"/>
            </w14:solidFill>
          </w14:textFill>
        </w:rPr>
        <w:t>05</w:t>
      </w: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月</w:t>
      </w:r>
      <w:r>
        <w:rPr>
          <w:rFonts w:hint="eastAsia" w:cs="宋体"/>
          <w:i w:val="0"/>
          <w:iCs w:val="0"/>
          <w:caps w:val="0"/>
          <w:color w:val="000000" w:themeColor="text1"/>
          <w:spacing w:val="0"/>
          <w:sz w:val="22"/>
          <w:szCs w:val="22"/>
          <w:highlight w:val="none"/>
          <w:shd w:val="clear" w:fill="FFFFFF"/>
          <w:lang w:val="en-US" w:eastAsia="zh-CN"/>
          <w14:textFill>
            <w14:solidFill>
              <w14:schemeClr w14:val="tx1"/>
            </w14:solidFill>
          </w14:textFill>
        </w:rPr>
        <w:t>26</w:t>
      </w: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日 09:30（北京时间）</w:t>
      </w:r>
    </w:p>
    <w:p w14:paraId="2049D808">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投标地点（网址）：请登录政采云投标客户端投标</w:t>
      </w:r>
    </w:p>
    <w:p w14:paraId="0EA72131">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开标时间：2026年</w:t>
      </w:r>
      <w:r>
        <w:rPr>
          <w:rFonts w:hint="eastAsia" w:cs="宋体"/>
          <w:i w:val="0"/>
          <w:iCs w:val="0"/>
          <w:caps w:val="0"/>
          <w:color w:val="000000" w:themeColor="text1"/>
          <w:spacing w:val="0"/>
          <w:sz w:val="22"/>
          <w:szCs w:val="22"/>
          <w:highlight w:val="none"/>
          <w:shd w:val="clear" w:fill="FFFFFF"/>
          <w:lang w:val="en-US" w:eastAsia="zh-CN"/>
          <w14:textFill>
            <w14:solidFill>
              <w14:schemeClr w14:val="tx1"/>
            </w14:solidFill>
          </w14:textFill>
        </w:rPr>
        <w:t>05</w:t>
      </w: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月</w:t>
      </w:r>
      <w:r>
        <w:rPr>
          <w:rFonts w:hint="eastAsia" w:cs="宋体"/>
          <w:i w:val="0"/>
          <w:iCs w:val="0"/>
          <w:caps w:val="0"/>
          <w:color w:val="000000" w:themeColor="text1"/>
          <w:spacing w:val="0"/>
          <w:sz w:val="22"/>
          <w:szCs w:val="22"/>
          <w:highlight w:val="none"/>
          <w:shd w:val="clear" w:fill="FFFFFF"/>
          <w:lang w:val="en-US" w:eastAsia="zh-CN"/>
          <w14:textFill>
            <w14:solidFill>
              <w14:schemeClr w14:val="tx1"/>
            </w14:solidFill>
          </w14:textFill>
        </w:rPr>
        <w:t>26</w:t>
      </w: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日 09:30</w:t>
      </w:r>
    </w:p>
    <w:p w14:paraId="6EBB2E75">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开标地点（网址）：温州市政务服务管理中心温州市会展路1268号A座3楼</w:t>
      </w:r>
    </w:p>
    <w:p w14:paraId="306D58A7">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i w:val="0"/>
          <w:iCs w:val="0"/>
          <w:caps w:val="0"/>
          <w:color w:val="000000" w:themeColor="text1"/>
          <w:spacing w:val="0"/>
          <w:sz w:val="22"/>
          <w:szCs w:val="22"/>
          <w:highlight w:val="none"/>
          <w:shd w:val="clear" w:fill="FFFFFF"/>
          <w14:textFill>
            <w14:solidFill>
              <w14:schemeClr w14:val="tx1"/>
            </w14:solidFill>
          </w14:textFill>
        </w:rPr>
        <w:t>五、公告期限</w:t>
      </w:r>
    </w:p>
    <w:p w14:paraId="4BADFDEE">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自本公告发布之日起5个工作日。</w:t>
      </w:r>
    </w:p>
    <w:p w14:paraId="2C1C0A55">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i w:val="0"/>
          <w:iCs w:val="0"/>
          <w:caps w:val="0"/>
          <w:color w:val="000000" w:themeColor="text1"/>
          <w:spacing w:val="0"/>
          <w:sz w:val="22"/>
          <w:szCs w:val="22"/>
          <w:highlight w:val="none"/>
          <w:shd w:val="clear" w:fill="FFFFFF"/>
          <w14:textFill>
            <w14:solidFill>
              <w14:schemeClr w14:val="tx1"/>
            </w14:solidFill>
          </w14:textFill>
        </w:rPr>
        <w:t>六、其他补充事宜</w:t>
      </w:r>
    </w:p>
    <w:p w14:paraId="05029B36">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684D225E">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w:t>
      </w:r>
    </w:p>
    <w:p w14:paraId="680D3EDF">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AD1D933">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4.其他事项：无。</w:t>
      </w:r>
    </w:p>
    <w:p w14:paraId="4843FD0A">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i w:val="0"/>
          <w:iCs w:val="0"/>
          <w:caps w:val="0"/>
          <w:color w:val="000000" w:themeColor="text1"/>
          <w:spacing w:val="0"/>
          <w:sz w:val="22"/>
          <w:szCs w:val="22"/>
          <w:highlight w:val="none"/>
          <w:shd w:val="clear" w:fill="FFFFFF"/>
          <w14:textFill>
            <w14:solidFill>
              <w14:schemeClr w14:val="tx1"/>
            </w14:solidFill>
          </w14:textFill>
        </w:rPr>
        <w:t>七、对本次采购提出询问、质疑、投诉，请按以下方式联系</w:t>
      </w:r>
    </w:p>
    <w:p w14:paraId="28E15B81">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1.采购人信息</w:t>
      </w:r>
    </w:p>
    <w:p w14:paraId="3A6C4E54">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名    称：</w:t>
      </w:r>
      <w:r>
        <w:rPr>
          <w:rFonts w:hint="eastAsia" w:ascii="宋体" w:hAnsi="宋体" w:eastAsia="宋体" w:cs="宋体"/>
          <w:i w:val="0"/>
          <w:iCs w:val="0"/>
          <w:caps w:val="0"/>
          <w:color w:val="000000" w:themeColor="text1"/>
          <w:spacing w:val="0"/>
          <w:sz w:val="22"/>
          <w:szCs w:val="22"/>
          <w:highlight w:val="none"/>
          <w:shd w:val="clear" w:fill="FFFFFF"/>
          <w:lang w:eastAsia="zh-CN"/>
          <w14:textFill>
            <w14:solidFill>
              <w14:schemeClr w14:val="tx1"/>
            </w14:solidFill>
          </w14:textFill>
        </w:rPr>
        <w:t>温州市中西医结合医院</w:t>
      </w:r>
    </w:p>
    <w:p w14:paraId="2FF55744">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地    址：</w:t>
      </w:r>
      <w:r>
        <w:rPr>
          <w:rFonts w:hint="eastAsia" w:ascii="宋体" w:hAnsi="宋体" w:eastAsia="宋体" w:cs="宋体"/>
          <w:color w:val="000000" w:themeColor="text1"/>
          <w:kern w:val="0"/>
          <w:sz w:val="22"/>
          <w:szCs w:val="22"/>
          <w:highlight w:val="none"/>
          <w14:textFill>
            <w14:solidFill>
              <w14:schemeClr w14:val="tx1"/>
            </w14:solidFill>
          </w14:textFill>
        </w:rPr>
        <w:t>温州市锦绣路75号</w:t>
      </w:r>
    </w:p>
    <w:p w14:paraId="09C16354">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传    真：</w:t>
      </w:r>
    </w:p>
    <w:p w14:paraId="783FF1CE">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项目联系人（询问）：</w:t>
      </w:r>
      <w:r>
        <w:rPr>
          <w:rFonts w:hint="eastAsia" w:ascii="宋体" w:hAnsi="宋体" w:eastAsia="宋体" w:cs="宋体"/>
          <w:color w:val="000000" w:themeColor="text1"/>
          <w:kern w:val="0"/>
          <w:sz w:val="22"/>
          <w:szCs w:val="22"/>
          <w:highlight w:val="none"/>
          <w14:textFill>
            <w14:solidFill>
              <w14:schemeClr w14:val="tx1"/>
            </w14:solidFill>
          </w14:textFill>
        </w:rPr>
        <w:t>董先生</w:t>
      </w:r>
    </w:p>
    <w:p w14:paraId="5B44CAF2">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项目联系方式（询问）：</w:t>
      </w:r>
      <w:r>
        <w:rPr>
          <w:rFonts w:hint="eastAsia" w:ascii="宋体" w:hAnsi="宋体" w:eastAsia="宋体" w:cs="宋体"/>
          <w:color w:val="000000" w:themeColor="text1"/>
          <w:kern w:val="0"/>
          <w:sz w:val="22"/>
          <w:szCs w:val="22"/>
          <w:highlight w:val="none"/>
          <w14:textFill>
            <w14:solidFill>
              <w14:schemeClr w14:val="tx1"/>
            </w14:solidFill>
          </w14:textFill>
        </w:rPr>
        <w:t>0577-88931789</w:t>
      </w:r>
    </w:p>
    <w:p w14:paraId="1CE9C5FA">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质疑联系人：</w:t>
      </w:r>
      <w:r>
        <w:rPr>
          <w:rFonts w:hint="eastAsia" w:ascii="宋体" w:hAnsi="宋体" w:eastAsia="宋体" w:cs="宋体"/>
          <w:color w:val="000000" w:themeColor="text1"/>
          <w:kern w:val="0"/>
          <w:sz w:val="22"/>
          <w:szCs w:val="22"/>
          <w:highlight w:val="none"/>
          <w14:textFill>
            <w14:solidFill>
              <w14:schemeClr w14:val="tx1"/>
            </w14:solidFill>
          </w14:textFill>
        </w:rPr>
        <w:t>郑女士</w:t>
      </w:r>
    </w:p>
    <w:p w14:paraId="5009959A">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质疑联系方式：0577-88913742</w:t>
      </w:r>
    </w:p>
    <w:p w14:paraId="5C441E47">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2.采购代理机构信息</w:t>
      </w:r>
    </w:p>
    <w:p w14:paraId="55BC4DFC">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名    称：浙江德丰项目管理有限公司</w:t>
      </w:r>
    </w:p>
    <w:p w14:paraId="5CA2926B">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地    址：温州市鹿城区南汇街道锦江路458号深蓝大厦501-1室西首</w:t>
      </w:r>
    </w:p>
    <w:p w14:paraId="2C99CA0C">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传    真：</w:t>
      </w:r>
    </w:p>
    <w:p w14:paraId="3C238220">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项目联系人（询问）：蒋贤德</w:t>
      </w:r>
      <w:r>
        <w:rPr>
          <w:rFonts w:hint="eastAsia" w:ascii="宋体" w:hAnsi="宋体" w:eastAsia="宋体" w:cs="宋体"/>
          <w:i w:val="0"/>
          <w:iCs w:val="0"/>
          <w:caps w:val="0"/>
          <w:color w:val="000000" w:themeColor="text1"/>
          <w:spacing w:val="0"/>
          <w:sz w:val="22"/>
          <w:szCs w:val="22"/>
          <w:highlight w:val="none"/>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徐丽密</w:t>
      </w:r>
    </w:p>
    <w:p w14:paraId="43FFBCA8">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项目联系方式（询问）：0577-88915899</w:t>
      </w:r>
      <w:r>
        <w:rPr>
          <w:rFonts w:hint="eastAsia" w:ascii="宋体" w:hAnsi="宋体" w:eastAsia="宋体" w:cs="宋体"/>
          <w:i w:val="0"/>
          <w:iCs w:val="0"/>
          <w:caps w:val="0"/>
          <w:color w:val="000000" w:themeColor="text1"/>
          <w:spacing w:val="0"/>
          <w:sz w:val="22"/>
          <w:szCs w:val="22"/>
          <w:highlight w:val="none"/>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15057790690</w:t>
      </w:r>
    </w:p>
    <w:p w14:paraId="6E9BF44D">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质疑联系人：王哲锚</w:t>
      </w:r>
    </w:p>
    <w:p w14:paraId="57B8F1E2">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质疑联系方式：13587637125</w:t>
      </w:r>
    </w:p>
    <w:p w14:paraId="4B8EFD35">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3.同级政府采购监督管理部门</w:t>
      </w:r>
    </w:p>
    <w:p w14:paraId="6C469ADF">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名    称：温州市财政局（浙江省政府采购行政裁决服务中心（温州））</w:t>
      </w:r>
    </w:p>
    <w:p w14:paraId="2CA85A7F">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地    址：温州市鹿城区滨江街道瓯江路展银大厦1606室</w:t>
      </w:r>
    </w:p>
    <w:p w14:paraId="10EFB819">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传    真：</w:t>
      </w:r>
    </w:p>
    <w:p w14:paraId="2515E755">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联 系 人：李老师、王老师</w:t>
      </w:r>
    </w:p>
    <w:p w14:paraId="3D019B1A">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2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监督投诉电话：0577-85501561，0577-85501562</w:t>
      </w:r>
    </w:p>
    <w:p w14:paraId="29BB42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Autospacing="0" w:after="0" w:afterAutospacing="0" w:line="360" w:lineRule="exact"/>
        <w:ind w:left="0" w:right="0" w:firstLine="0"/>
        <w:jc w:val="left"/>
        <w:textAlignment w:val="auto"/>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2"/>
          <w:szCs w:val="22"/>
          <w:highlight w:val="none"/>
          <w:shd w:val="clear" w:fill="FFFFFF"/>
          <w:lang w:val="en-US" w:eastAsia="zh-CN" w:bidi="ar"/>
          <w14:textFill>
            <w14:solidFill>
              <w14:schemeClr w14:val="tx1"/>
            </w14:solidFill>
          </w14:textFill>
        </w:rPr>
        <w:t>  </w:t>
      </w:r>
    </w:p>
    <w:p w14:paraId="62AA2B83">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若对项目采购电子交易系统操作有疑问，可登录政采云（https://www.zcygov.cn/），点击右侧咨询小采，获取采小蜜智能服务管家帮助，或拨打政采云服务热线95763获取热线服务帮助。</w:t>
      </w:r>
    </w:p>
    <w:p w14:paraId="1360B648">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righ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14:textFill>
            <w14:solidFill>
              <w14:schemeClr w14:val="tx1"/>
            </w14:solidFill>
          </w14:textFill>
        </w:rPr>
        <w:t>CA问题联系电话（人工）：汇信CA 400-888-4636；天谷CA 400-087-8198。</w:t>
      </w:r>
    </w:p>
    <w:p w14:paraId="0DF19B2E">
      <w:pPr>
        <w:adjustRightInd/>
        <w:spacing w:line="360" w:lineRule="auto"/>
        <w:jc w:val="center"/>
        <w:outlineLvl w:val="0"/>
        <w:rPr>
          <w:rFonts w:hint="eastAsia" w:ascii="宋体" w:hAnsi="宋体" w:eastAsia="宋体" w:cs="宋体"/>
          <w:b/>
          <w:color w:val="000000" w:themeColor="text1"/>
          <w:sz w:val="36"/>
          <w:szCs w:val="20"/>
          <w:highlight w:val="none"/>
          <w14:textFill>
            <w14:solidFill>
              <w14:schemeClr w14:val="tx1"/>
            </w14:solidFill>
          </w14:textFill>
        </w:rPr>
        <w:sectPr>
          <w:headerReference r:id="rId4" w:type="default"/>
          <w:footerReference r:id="rId5" w:type="default"/>
          <w:pgSz w:w="11905" w:h="16838"/>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p>
    <w:p w14:paraId="2F4106F3">
      <w:pPr>
        <w:adjustRightInd/>
        <w:spacing w:line="360" w:lineRule="auto"/>
        <w:jc w:val="center"/>
        <w:outlineLvl w:val="0"/>
        <w:rPr>
          <w:rFonts w:hint="eastAsia" w:ascii="宋体" w:hAnsi="宋体" w:eastAsia="宋体" w:cs="宋体"/>
          <w:b/>
          <w:color w:val="000000" w:themeColor="text1"/>
          <w:sz w:val="36"/>
          <w:szCs w:val="20"/>
          <w:highlight w:val="none"/>
          <w14:textFill>
            <w14:solidFill>
              <w14:schemeClr w14:val="tx1"/>
            </w14:solidFill>
          </w14:textFill>
        </w:rPr>
      </w:pPr>
      <w:r>
        <w:rPr>
          <w:rFonts w:hint="eastAsia" w:ascii="宋体" w:hAnsi="宋体" w:eastAsia="宋体" w:cs="宋体"/>
          <w:b/>
          <w:color w:val="000000" w:themeColor="text1"/>
          <w:sz w:val="36"/>
          <w:szCs w:val="20"/>
          <w:highlight w:val="none"/>
          <w14:textFill>
            <w14:solidFill>
              <w14:schemeClr w14:val="tx1"/>
            </w14:solidFill>
          </w14:textFill>
        </w:rPr>
        <w:t>第二部分</w:t>
      </w:r>
      <w:bookmarkEnd w:id="5"/>
      <w:r>
        <w:rPr>
          <w:rFonts w:hint="eastAsia" w:ascii="宋体" w:hAnsi="宋体" w:eastAsia="宋体" w:cs="宋体"/>
          <w:b/>
          <w:color w:val="000000" w:themeColor="text1"/>
          <w:sz w:val="36"/>
          <w:szCs w:val="20"/>
          <w:highlight w:val="none"/>
          <w14:textFill>
            <w14:solidFill>
              <w14:schemeClr w14:val="tx1"/>
            </w14:solidFill>
          </w14:textFill>
        </w:rPr>
        <w:t xml:space="preserve"> 投标人须知</w:t>
      </w:r>
      <w:bookmarkEnd w:id="6"/>
      <w:bookmarkEnd w:id="9"/>
    </w:p>
    <w:p w14:paraId="623513C3">
      <w:pPr>
        <w:adjustRightInd/>
        <w:spacing w:line="360" w:lineRule="auto"/>
        <w:ind w:firstLine="3845" w:firstLineChars="1197"/>
        <w:outlineLvl w:val="0"/>
        <w:rPr>
          <w:rFonts w:hint="eastAsia" w:ascii="宋体" w:hAnsi="宋体" w:eastAsia="宋体" w:cs="宋体"/>
          <w:b/>
          <w:color w:val="000000" w:themeColor="text1"/>
          <w:sz w:val="32"/>
          <w:szCs w:val="20"/>
          <w:highlight w:val="none"/>
          <w14:textFill>
            <w14:solidFill>
              <w14:schemeClr w14:val="tx1"/>
            </w14:solidFill>
          </w14:textFill>
        </w:rPr>
      </w:pPr>
      <w:bookmarkStart w:id="10" w:name="_Toc12591"/>
      <w:r>
        <w:rPr>
          <w:rFonts w:hint="eastAsia" w:ascii="宋体" w:hAnsi="宋体" w:eastAsia="宋体" w:cs="宋体"/>
          <w:b/>
          <w:color w:val="000000" w:themeColor="text1"/>
          <w:sz w:val="32"/>
          <w:szCs w:val="20"/>
          <w:highlight w:val="none"/>
          <w14:textFill>
            <w14:solidFill>
              <w14:schemeClr w14:val="tx1"/>
            </w14:solidFill>
          </w14:textFill>
        </w:rPr>
        <w:t>前附表</w:t>
      </w:r>
      <w:bookmarkEnd w:id="10"/>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593"/>
        <w:gridCol w:w="7156"/>
      </w:tblGrid>
      <w:tr w14:paraId="1B3B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8" w:type="dxa"/>
            <w:vAlign w:val="center"/>
          </w:tcPr>
          <w:p w14:paraId="32392255">
            <w:pPr>
              <w:snapToGrid w:val="0"/>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序号</w:t>
            </w:r>
          </w:p>
        </w:tc>
        <w:tc>
          <w:tcPr>
            <w:tcW w:w="1593" w:type="dxa"/>
            <w:vAlign w:val="center"/>
          </w:tcPr>
          <w:p w14:paraId="6C4D7E43">
            <w:pPr>
              <w:snapToGrid w:val="0"/>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事项</w:t>
            </w:r>
          </w:p>
        </w:tc>
        <w:tc>
          <w:tcPr>
            <w:tcW w:w="7156" w:type="dxa"/>
            <w:vAlign w:val="center"/>
          </w:tcPr>
          <w:p w14:paraId="592FDC43">
            <w:pPr>
              <w:snapToGrid w:val="0"/>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本项目的特别规定</w:t>
            </w:r>
          </w:p>
        </w:tc>
      </w:tr>
      <w:tr w14:paraId="4B19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8" w:type="dxa"/>
            <w:shd w:val="clear" w:color="auto" w:fill="auto"/>
            <w:vAlign w:val="center"/>
          </w:tcPr>
          <w:p w14:paraId="54147E51">
            <w:pPr>
              <w:snapToGrid w:val="0"/>
              <w:spacing w:line="40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1593" w:type="dxa"/>
            <w:vAlign w:val="center"/>
          </w:tcPr>
          <w:p w14:paraId="5B3C2E98">
            <w:pPr>
              <w:snapToGrid w:val="0"/>
              <w:spacing w:line="400" w:lineRule="exact"/>
              <w:jc w:val="center"/>
              <w:rPr>
                <w:rFonts w:hint="eastAsia" w:ascii="宋体" w:hAnsi="宋体" w:eastAsia="宋体" w:cs="宋体"/>
                <w:b/>
                <w:color w:val="000000" w:themeColor="text1"/>
                <w:sz w:val="22"/>
                <w:szCs w:val="22"/>
                <w:highlight w:val="none"/>
                <w:lang w:val="en-US" w:eastAsia="zh-CN"/>
                <w14:textFill>
                  <w14:solidFill>
                    <w14:schemeClr w14:val="tx1"/>
                  </w14:solidFill>
                </w14:textFill>
              </w:rPr>
            </w:pPr>
            <w:r>
              <w:rPr>
                <w:rFonts w:hint="eastAsia" w:ascii="宋体" w:hAnsi="宋体" w:eastAsia="宋体" w:cs="宋体"/>
                <w:b/>
                <w:color w:val="000000" w:themeColor="text1"/>
                <w:sz w:val="22"/>
                <w:szCs w:val="22"/>
                <w:highlight w:val="none"/>
                <w:lang w:val="en-US" w:eastAsia="zh-CN"/>
                <w14:textFill>
                  <w14:solidFill>
                    <w14:schemeClr w14:val="tx1"/>
                  </w14:solidFill>
                </w14:textFill>
              </w:rPr>
              <w:t>项目采购方式</w:t>
            </w:r>
          </w:p>
        </w:tc>
        <w:tc>
          <w:tcPr>
            <w:tcW w:w="7156" w:type="dxa"/>
            <w:vAlign w:val="center"/>
          </w:tcPr>
          <w:p w14:paraId="1ECA455F">
            <w:pPr>
              <w:snapToGrid w:val="0"/>
              <w:spacing w:line="400" w:lineRule="exact"/>
              <w:jc w:val="both"/>
              <w:rPr>
                <w:rFonts w:hint="eastAsia" w:ascii="宋体" w:hAnsi="宋体" w:eastAsia="宋体" w:cs="宋体"/>
                <w:b/>
                <w:color w:val="000000" w:themeColor="text1"/>
                <w:sz w:val="22"/>
                <w:szCs w:val="22"/>
                <w:highlight w:val="none"/>
                <w:lang w:val="en-US" w:eastAsia="zh-CN"/>
                <w14:textFill>
                  <w14:solidFill>
                    <w14:schemeClr w14:val="tx1"/>
                  </w14:solidFill>
                </w14:textFill>
              </w:rPr>
            </w:pPr>
            <w:r>
              <w:rPr>
                <w:rFonts w:hint="eastAsia" w:ascii="宋体" w:hAnsi="宋体" w:eastAsia="宋体" w:cs="宋体"/>
                <w:b/>
                <w:color w:val="000000" w:themeColor="text1"/>
                <w:sz w:val="22"/>
                <w:szCs w:val="22"/>
                <w:highlight w:val="none"/>
                <w:lang w:val="en-US" w:eastAsia="zh-CN"/>
                <w14:textFill>
                  <w14:solidFill>
                    <w14:schemeClr w14:val="tx1"/>
                  </w14:solidFill>
                </w14:textFill>
              </w:rPr>
              <w:t>公开招标</w:t>
            </w:r>
          </w:p>
        </w:tc>
      </w:tr>
      <w:tr w14:paraId="6167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8" w:type="dxa"/>
            <w:shd w:val="clear" w:color="auto" w:fill="auto"/>
            <w:vAlign w:val="center"/>
          </w:tcPr>
          <w:p w14:paraId="4F3DA5BE">
            <w:pPr>
              <w:snapToGrid w:val="0"/>
              <w:spacing w:line="40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p>
        </w:tc>
        <w:tc>
          <w:tcPr>
            <w:tcW w:w="1593" w:type="dxa"/>
            <w:vAlign w:val="center"/>
          </w:tcPr>
          <w:p w14:paraId="0ECDB223">
            <w:pPr>
              <w:snapToGrid w:val="0"/>
              <w:spacing w:line="40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项目属性</w:t>
            </w:r>
          </w:p>
        </w:tc>
        <w:tc>
          <w:tcPr>
            <w:tcW w:w="7156" w:type="dxa"/>
            <w:vAlign w:val="center"/>
          </w:tcPr>
          <w:p w14:paraId="0B5B12D7">
            <w:pPr>
              <w:spacing w:line="40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项目属性：</w:t>
            </w:r>
            <w:r>
              <w:rPr>
                <w:rFonts w:hint="eastAsia" w:ascii="宋体" w:hAnsi="宋体" w:eastAsia="宋体" w:cs="宋体"/>
                <w:color w:val="000000" w:themeColor="text1"/>
                <w:sz w:val="22"/>
                <w:szCs w:val="22"/>
                <w:highlight w:val="none"/>
                <w:lang w:val="en-US" w:eastAsia="zh-CN"/>
                <w14:textFill>
                  <w14:solidFill>
                    <w14:schemeClr w14:val="tx1"/>
                  </w14:solidFill>
                </w14:textFill>
              </w:rPr>
              <w:t>服务</w:t>
            </w:r>
            <w:r>
              <w:rPr>
                <w:rFonts w:hint="eastAsia" w:ascii="宋体" w:hAnsi="宋体" w:eastAsia="宋体" w:cs="宋体"/>
                <w:color w:val="000000" w:themeColor="text1"/>
                <w:sz w:val="22"/>
                <w:szCs w:val="22"/>
                <w:highlight w:val="none"/>
                <w14:textFill>
                  <w14:solidFill>
                    <w14:schemeClr w14:val="tx1"/>
                  </w14:solidFill>
                </w14:textFill>
              </w:rPr>
              <w:t>类。</w:t>
            </w:r>
          </w:p>
        </w:tc>
      </w:tr>
      <w:tr w14:paraId="0219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8" w:type="dxa"/>
            <w:shd w:val="clear" w:color="auto" w:fill="auto"/>
            <w:vAlign w:val="center"/>
          </w:tcPr>
          <w:p w14:paraId="7EB4C0BA">
            <w:pPr>
              <w:snapToGrid w:val="0"/>
              <w:spacing w:line="40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p>
        </w:tc>
        <w:tc>
          <w:tcPr>
            <w:tcW w:w="1593" w:type="dxa"/>
            <w:vAlign w:val="center"/>
          </w:tcPr>
          <w:p w14:paraId="1D948205">
            <w:pPr>
              <w:spacing w:line="36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snapToGrid w:val="0"/>
                <w:color w:val="000000" w:themeColor="text1"/>
                <w:sz w:val="22"/>
                <w:highlight w:val="none"/>
                <w14:textFill>
                  <w14:solidFill>
                    <w14:schemeClr w14:val="tx1"/>
                  </w14:solidFill>
                </w14:textFill>
              </w:rPr>
              <w:t>中小企业预留份额情况</w:t>
            </w:r>
          </w:p>
        </w:tc>
        <w:tc>
          <w:tcPr>
            <w:tcW w:w="7156" w:type="dxa"/>
            <w:vAlign w:val="center"/>
          </w:tcPr>
          <w:p w14:paraId="0CF81FEC">
            <w:pPr>
              <w:autoSpaceDE w:val="0"/>
              <w:autoSpaceDN w:val="0"/>
              <w:adjustRightInd w:val="0"/>
              <w:snapToGrid w:val="0"/>
              <w:spacing w:line="360" w:lineRule="exact"/>
              <w:textAlignment w:val="bottom"/>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根据《政府采购促进中小企业发展管理办法》财库〔2020〕46号文件的规定，本项目</w:t>
            </w:r>
            <w:r>
              <w:rPr>
                <w:rFonts w:hint="eastAsia" w:ascii="宋体" w:hAnsi="宋体" w:eastAsia="宋体" w:cs="宋体"/>
                <w:b/>
                <w:color w:val="000000" w:themeColor="text1"/>
                <w:sz w:val="22"/>
                <w:highlight w:val="none"/>
                <w:u w:val="single"/>
                <w14:textFill>
                  <w14:solidFill>
                    <w14:schemeClr w14:val="tx1"/>
                  </w14:solidFill>
                </w14:textFill>
              </w:rPr>
              <w:t>不</w:t>
            </w:r>
            <w:r>
              <w:rPr>
                <w:rFonts w:hint="eastAsia" w:ascii="宋体" w:hAnsi="宋体" w:eastAsia="宋体" w:cs="宋体"/>
                <w:b/>
                <w:color w:val="000000" w:themeColor="text1"/>
                <w:sz w:val="22"/>
                <w:highlight w:val="none"/>
                <w:lang w:val="en-US" w:eastAsia="zh-CN"/>
                <w14:textFill>
                  <w14:solidFill>
                    <w14:schemeClr w14:val="tx1"/>
                  </w14:solidFill>
                </w14:textFill>
              </w:rPr>
              <w:t>属于预留份额专门面向中小企业采购的项目。</w:t>
            </w:r>
          </w:p>
        </w:tc>
      </w:tr>
      <w:tr w14:paraId="251F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8" w:type="dxa"/>
            <w:shd w:val="clear" w:color="auto" w:fill="auto"/>
            <w:vAlign w:val="center"/>
          </w:tcPr>
          <w:p w14:paraId="3BEA794F">
            <w:pPr>
              <w:snapToGrid w:val="0"/>
              <w:spacing w:line="40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w:t>
            </w:r>
          </w:p>
        </w:tc>
        <w:tc>
          <w:tcPr>
            <w:tcW w:w="1593" w:type="dxa"/>
            <w:vAlign w:val="center"/>
          </w:tcPr>
          <w:p w14:paraId="4D0ADDE3">
            <w:pPr>
              <w:snapToGrid w:val="0"/>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采购标的及其对应的中小企业划分标准所属行业</w:t>
            </w:r>
          </w:p>
        </w:tc>
        <w:tc>
          <w:tcPr>
            <w:tcW w:w="7156" w:type="dxa"/>
            <w:vAlign w:val="center"/>
          </w:tcPr>
          <w:p w14:paraId="44178ECC">
            <w:pPr>
              <w:pageBreakBefore w:val="0"/>
              <w:kinsoku/>
              <w:wordWrap/>
              <w:overflowPunct/>
              <w:topLinePunct w:val="0"/>
              <w:bidi w:val="0"/>
              <w:spacing w:line="360" w:lineRule="exact"/>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shd w:val="clear" w:color="auto" w:fill="FFFFFF"/>
                <w:lang w:val="en-US" w:eastAsia="zh-CN"/>
                <w14:textFill>
                  <w14:solidFill>
                    <w14:schemeClr w14:val="tx1"/>
                  </w14:solidFill>
                </w14:textFill>
              </w:rPr>
              <w:t>1、</w:t>
            </w:r>
            <w:r>
              <w:rPr>
                <w:rFonts w:hint="eastAsia" w:ascii="宋体" w:hAnsi="宋体" w:eastAsia="宋体" w:cs="宋体"/>
                <w:b w:val="0"/>
                <w:bCs w:val="0"/>
                <w:color w:val="000000" w:themeColor="text1"/>
                <w:sz w:val="22"/>
                <w:szCs w:val="22"/>
                <w:highlight w:val="none"/>
                <w:shd w:val="clear" w:color="auto" w:fill="FFFFFF"/>
                <w:lang w:val="en-US" w:eastAsia="zh-CN"/>
                <w14:textFill>
                  <w14:solidFill>
                    <w14:schemeClr w14:val="tx1"/>
                  </w14:solidFill>
                </w14:textFill>
              </w:rPr>
              <w:t>标项一：</w:t>
            </w:r>
            <w:r>
              <w:rPr>
                <w:rFonts w:hint="eastAsia" w:ascii="宋体" w:hAnsi="宋体" w:eastAsia="宋体" w:cs="宋体"/>
                <w:b w:val="0"/>
                <w:bCs w:val="0"/>
                <w:color w:val="000000" w:themeColor="text1"/>
                <w:sz w:val="22"/>
                <w:szCs w:val="22"/>
                <w:highlight w:val="none"/>
                <w:shd w:val="clear" w:color="auto" w:fill="FFFFFF"/>
                <w14:textFill>
                  <w14:solidFill>
                    <w14:schemeClr w14:val="tx1"/>
                  </w14:solidFill>
                </w14:textFill>
              </w:rPr>
              <w:t>标项名称：</w:t>
            </w:r>
            <w:r>
              <w:rPr>
                <w:rFonts w:hint="eastAsia" w:ascii="宋体" w:hAnsi="宋体" w:eastAsia="宋体" w:cs="宋体"/>
                <w:b w:val="0"/>
                <w:bCs w:val="0"/>
                <w:i w:val="0"/>
                <w:iCs w:val="0"/>
                <w:caps w:val="0"/>
                <w:color w:val="000000" w:themeColor="text1"/>
                <w:spacing w:val="0"/>
                <w:sz w:val="22"/>
                <w:szCs w:val="22"/>
                <w:highlight w:val="none"/>
                <w:u w:val="single"/>
                <w:shd w:val="clear" w:fill="FFFFFF"/>
                <w:lang w:val="en-US" w:eastAsia="zh-CN"/>
                <w14:textFill>
                  <w14:solidFill>
                    <w14:schemeClr w14:val="tx1"/>
                  </w14:solidFill>
                </w14:textFill>
              </w:rPr>
              <w:t>肉类</w:t>
            </w:r>
            <w:r>
              <w:rPr>
                <w:rFonts w:hint="eastAsia" w:ascii="宋体" w:hAnsi="宋体" w:eastAsia="宋体" w:cs="宋体"/>
                <w:b w:val="0"/>
                <w:bCs w:val="0"/>
                <w:i w:val="0"/>
                <w:iCs w:val="0"/>
                <w:caps w:val="0"/>
                <w:color w:val="000000" w:themeColor="text1"/>
                <w:spacing w:val="0"/>
                <w:sz w:val="22"/>
                <w:szCs w:val="22"/>
                <w:highlight w:val="none"/>
                <w:u w:val="single"/>
                <w:shd w:val="clear" w:fill="FFFFFF"/>
                <w:lang w:eastAsia="zh-CN"/>
                <w14:textFill>
                  <w14:solidFill>
                    <w14:schemeClr w14:val="tx1"/>
                  </w14:solidFill>
                </w14:textFill>
              </w:rPr>
              <w:t>食堂配送</w:t>
            </w:r>
          </w:p>
          <w:p w14:paraId="4D3B07E9">
            <w:pPr>
              <w:pStyle w:val="82"/>
              <w:pageBreakBefore w:val="0"/>
              <w:kinsoku/>
              <w:wordWrap/>
              <w:overflowPunct/>
              <w:topLinePunct w:val="0"/>
              <w:bidi w:val="0"/>
              <w:spacing w:line="360" w:lineRule="exact"/>
              <w:jc w:val="both"/>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kern w:val="0"/>
                <w:sz w:val="22"/>
                <w:szCs w:val="22"/>
                <w:highlight w:val="none"/>
                <w14:textFill>
                  <w14:solidFill>
                    <w14:schemeClr w14:val="tx1"/>
                  </w14:solidFill>
                </w14:textFill>
              </w:rPr>
              <w:t>标的：</w:t>
            </w:r>
            <w:r>
              <w:rPr>
                <w:rFonts w:hint="eastAsia" w:ascii="宋体" w:hAnsi="宋体" w:eastAsia="宋体" w:cs="宋体"/>
                <w:b w:val="0"/>
                <w:bCs w:val="0"/>
                <w:i w:val="0"/>
                <w:iCs w:val="0"/>
                <w:caps w:val="0"/>
                <w:color w:val="000000" w:themeColor="text1"/>
                <w:spacing w:val="0"/>
                <w:kern w:val="2"/>
                <w:sz w:val="22"/>
                <w:szCs w:val="22"/>
                <w:highlight w:val="none"/>
                <w:u w:val="single"/>
                <w:shd w:val="clear" w:fill="FFFFFF"/>
                <w:lang w:val="en-US" w:eastAsia="zh-CN" w:bidi="ar-SA"/>
                <w14:textFill>
                  <w14:solidFill>
                    <w14:schemeClr w14:val="tx1"/>
                  </w14:solidFill>
                </w14:textFill>
              </w:rPr>
              <w:t>肉类食堂配送</w:t>
            </w:r>
            <w:r>
              <w:rPr>
                <w:rFonts w:hint="eastAsia" w:ascii="宋体" w:hAnsi="宋体" w:eastAsia="宋体" w:cs="宋体"/>
                <w:b w:val="0"/>
                <w:bCs w:val="0"/>
                <w:color w:val="000000" w:themeColor="text1"/>
                <w:kern w:val="0"/>
                <w:sz w:val="22"/>
                <w:szCs w:val="22"/>
                <w:highlight w:val="none"/>
                <w14:textFill>
                  <w14:solidFill>
                    <w14:schemeClr w14:val="tx1"/>
                  </w14:solidFill>
                </w14:textFill>
              </w:rPr>
              <w:t>，属于</w:t>
            </w:r>
            <w:r>
              <w:rPr>
                <w:rFonts w:hint="eastAsia" w:ascii="宋体" w:hAnsi="宋体" w:eastAsia="宋体" w:cs="宋体"/>
                <w:b w:val="0"/>
                <w:bCs w:val="0"/>
                <w:caps w:val="0"/>
                <w:color w:val="000000" w:themeColor="text1"/>
                <w:spacing w:val="0"/>
                <w:sz w:val="22"/>
                <w:szCs w:val="22"/>
                <w:highlight w:val="none"/>
                <w:u w:val="single"/>
                <w:lang w:val="en-US" w:eastAsia="zh-CN"/>
                <w14:textFill>
                  <w14:solidFill>
                    <w14:schemeClr w14:val="tx1"/>
                  </w14:solidFill>
                </w14:textFill>
              </w:rPr>
              <w:t>批发业</w:t>
            </w:r>
            <w:r>
              <w:rPr>
                <w:rFonts w:hint="eastAsia" w:ascii="宋体" w:hAnsi="宋体" w:eastAsia="宋体" w:cs="宋体"/>
                <w:b w:val="0"/>
                <w:bCs w:val="0"/>
                <w:color w:val="000000" w:themeColor="text1"/>
                <w:kern w:val="0"/>
                <w:sz w:val="22"/>
                <w:szCs w:val="22"/>
                <w:highlight w:val="none"/>
                <w:u w:val="single"/>
                <w14:textFill>
                  <w14:solidFill>
                    <w14:schemeClr w14:val="tx1"/>
                  </w14:solidFill>
                </w14:textFill>
              </w:rPr>
              <w:t>。</w:t>
            </w:r>
          </w:p>
          <w:p w14:paraId="779B50BC">
            <w:pPr>
              <w:pageBreakBefore w:val="0"/>
              <w:kinsoku/>
              <w:wordWrap/>
              <w:overflowPunct/>
              <w:topLinePunct w:val="0"/>
              <w:bidi w:val="0"/>
              <w:spacing w:line="360" w:lineRule="exact"/>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bookmarkStart w:id="11" w:name="_Toc19344"/>
            <w:r>
              <w:rPr>
                <w:rFonts w:hint="eastAsia" w:ascii="宋体" w:hAnsi="宋体" w:eastAsia="宋体" w:cs="宋体"/>
                <w:b w:val="0"/>
                <w:bCs w:val="0"/>
                <w:color w:val="000000" w:themeColor="text1"/>
                <w:kern w:val="0"/>
                <w:sz w:val="22"/>
                <w:szCs w:val="22"/>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2"/>
                <w:szCs w:val="22"/>
                <w:highlight w:val="none"/>
                <w:shd w:val="clear" w:color="auto" w:fill="FFFFFF"/>
                <w:lang w:val="en-US" w:eastAsia="zh-CN"/>
                <w14:textFill>
                  <w14:solidFill>
                    <w14:schemeClr w14:val="tx1"/>
                  </w14:solidFill>
                </w14:textFill>
              </w:rPr>
              <w:t>标项二：</w:t>
            </w:r>
            <w:r>
              <w:rPr>
                <w:rFonts w:hint="eastAsia" w:ascii="宋体" w:hAnsi="宋体" w:eastAsia="宋体" w:cs="宋体"/>
                <w:b w:val="0"/>
                <w:bCs w:val="0"/>
                <w:color w:val="000000" w:themeColor="text1"/>
                <w:sz w:val="22"/>
                <w:szCs w:val="22"/>
                <w:highlight w:val="none"/>
                <w:shd w:val="clear" w:color="auto" w:fill="FFFFFF"/>
                <w14:textFill>
                  <w14:solidFill>
                    <w14:schemeClr w14:val="tx1"/>
                  </w14:solidFill>
                </w14:textFill>
              </w:rPr>
              <w:t>标项名称：</w:t>
            </w:r>
            <w:r>
              <w:rPr>
                <w:rFonts w:hint="eastAsia" w:ascii="宋体" w:hAnsi="宋体" w:eastAsia="宋体" w:cs="宋体"/>
                <w:b w:val="0"/>
                <w:bCs w:val="0"/>
                <w:i w:val="0"/>
                <w:iCs w:val="0"/>
                <w:caps w:val="0"/>
                <w:color w:val="000000" w:themeColor="text1"/>
                <w:spacing w:val="0"/>
                <w:sz w:val="22"/>
                <w:szCs w:val="22"/>
                <w:highlight w:val="none"/>
                <w:u w:val="single"/>
                <w:shd w:val="clear" w:fill="FFFFFF"/>
                <w:lang w:val="en-US" w:eastAsia="zh-CN"/>
                <w14:textFill>
                  <w14:solidFill>
                    <w14:schemeClr w14:val="tx1"/>
                  </w14:solidFill>
                </w14:textFill>
              </w:rPr>
              <w:t>蔬菜类食堂配送</w:t>
            </w:r>
          </w:p>
          <w:p w14:paraId="28824FC3">
            <w:pPr>
              <w:pStyle w:val="4"/>
              <w:pageBreakBefore w:val="0"/>
              <w:kinsoku/>
              <w:wordWrap/>
              <w:overflowPunct/>
              <w:topLinePunct w:val="0"/>
              <w:bidi w:val="0"/>
              <w:spacing w:line="360" w:lineRule="exact"/>
              <w:ind w:left="0" w:firstLine="0"/>
              <w:textAlignment w:val="auto"/>
              <w:rPr>
                <w:rFonts w:hint="eastAsia" w:ascii="宋体" w:hAnsi="宋体" w:eastAsia="宋体" w:cs="宋体"/>
                <w:b w:val="0"/>
                <w:bCs w:val="0"/>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2"/>
                <w:szCs w:val="22"/>
                <w:highlight w:val="none"/>
                <w14:textFill>
                  <w14:solidFill>
                    <w14:schemeClr w14:val="tx1"/>
                  </w14:solidFill>
                </w14:textFill>
              </w:rPr>
              <w:t>标的：</w:t>
            </w:r>
            <w:r>
              <w:rPr>
                <w:rFonts w:hint="eastAsia" w:ascii="宋体" w:hAnsi="宋体" w:eastAsia="宋体" w:cs="宋体"/>
                <w:b w:val="0"/>
                <w:bCs w:val="0"/>
                <w:color w:val="000000" w:themeColor="text1"/>
                <w:kern w:val="0"/>
                <w:sz w:val="22"/>
                <w:szCs w:val="22"/>
                <w:highlight w:val="none"/>
                <w:u w:val="single"/>
                <w:lang w:val="en-US" w:eastAsia="zh-CN"/>
                <w14:textFill>
                  <w14:solidFill>
                    <w14:schemeClr w14:val="tx1"/>
                  </w14:solidFill>
                </w14:textFill>
              </w:rPr>
              <w:t>蔬菜</w:t>
            </w:r>
            <w:r>
              <w:rPr>
                <w:rFonts w:hint="eastAsia" w:ascii="宋体" w:hAnsi="宋体" w:eastAsia="宋体" w:cs="宋体"/>
                <w:b w:val="0"/>
                <w:bCs w:val="0"/>
                <w:i w:val="0"/>
                <w:iCs w:val="0"/>
                <w:caps w:val="0"/>
                <w:color w:val="000000" w:themeColor="text1"/>
                <w:spacing w:val="0"/>
                <w:kern w:val="2"/>
                <w:sz w:val="22"/>
                <w:szCs w:val="22"/>
                <w:highlight w:val="none"/>
                <w:u w:val="single"/>
                <w:shd w:val="clear" w:fill="FFFFFF"/>
                <w:lang w:val="en-US" w:eastAsia="zh-CN" w:bidi="ar-SA"/>
                <w14:textFill>
                  <w14:solidFill>
                    <w14:schemeClr w14:val="tx1"/>
                  </w14:solidFill>
                </w14:textFill>
              </w:rPr>
              <w:t>类食堂配送</w:t>
            </w:r>
            <w:r>
              <w:rPr>
                <w:rFonts w:hint="eastAsia" w:ascii="宋体" w:hAnsi="宋体" w:eastAsia="宋体" w:cs="宋体"/>
                <w:b w:val="0"/>
                <w:bCs w:val="0"/>
                <w:color w:val="000000" w:themeColor="text1"/>
                <w:kern w:val="0"/>
                <w:sz w:val="22"/>
                <w:szCs w:val="22"/>
                <w:highlight w:val="none"/>
                <w14:textFill>
                  <w14:solidFill>
                    <w14:schemeClr w14:val="tx1"/>
                  </w14:solidFill>
                </w14:textFill>
              </w:rPr>
              <w:t>，属于</w:t>
            </w:r>
            <w:r>
              <w:rPr>
                <w:rFonts w:hint="eastAsia" w:ascii="宋体" w:hAnsi="宋体" w:eastAsia="宋体" w:cs="宋体"/>
                <w:b w:val="0"/>
                <w:bCs w:val="0"/>
                <w:caps w:val="0"/>
                <w:color w:val="000000" w:themeColor="text1"/>
                <w:spacing w:val="0"/>
                <w:sz w:val="22"/>
                <w:szCs w:val="22"/>
                <w:highlight w:val="none"/>
                <w:u w:val="single"/>
                <w:lang w:val="en-US" w:eastAsia="zh-CN"/>
                <w14:textFill>
                  <w14:solidFill>
                    <w14:schemeClr w14:val="tx1"/>
                  </w14:solidFill>
                </w14:textFill>
              </w:rPr>
              <w:t>批发业</w:t>
            </w:r>
            <w:r>
              <w:rPr>
                <w:rFonts w:hint="eastAsia" w:ascii="宋体" w:hAnsi="宋体" w:eastAsia="宋体" w:cs="宋体"/>
                <w:b w:val="0"/>
                <w:bCs w:val="0"/>
                <w:color w:val="000000" w:themeColor="text1"/>
                <w:kern w:val="0"/>
                <w:sz w:val="22"/>
                <w:szCs w:val="22"/>
                <w:highlight w:val="none"/>
                <w:u w:val="single"/>
                <w14:textFill>
                  <w14:solidFill>
                    <w14:schemeClr w14:val="tx1"/>
                  </w14:solidFill>
                </w14:textFill>
              </w:rPr>
              <w:t>。</w:t>
            </w:r>
          </w:p>
          <w:p w14:paraId="15B10632">
            <w:pPr>
              <w:pageBreakBefore w:val="0"/>
              <w:kinsoku/>
              <w:wordWrap/>
              <w:overflowPunct/>
              <w:topLinePunct w:val="0"/>
              <w:bidi w:val="0"/>
              <w:spacing w:line="360" w:lineRule="exact"/>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kern w:val="0"/>
                <w:sz w:val="22"/>
                <w:szCs w:val="22"/>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2"/>
                <w:szCs w:val="22"/>
                <w:highlight w:val="none"/>
                <w:shd w:val="clear" w:color="auto" w:fill="FFFFFF"/>
                <w:lang w:val="en-US" w:eastAsia="zh-CN"/>
                <w14:textFill>
                  <w14:solidFill>
                    <w14:schemeClr w14:val="tx1"/>
                  </w14:solidFill>
                </w14:textFill>
              </w:rPr>
              <w:t>标项三：</w:t>
            </w:r>
            <w:r>
              <w:rPr>
                <w:rFonts w:hint="eastAsia" w:ascii="宋体" w:hAnsi="宋体" w:eastAsia="宋体" w:cs="宋体"/>
                <w:b w:val="0"/>
                <w:bCs w:val="0"/>
                <w:color w:val="000000" w:themeColor="text1"/>
                <w:sz w:val="22"/>
                <w:szCs w:val="22"/>
                <w:highlight w:val="none"/>
                <w:shd w:val="clear" w:color="auto" w:fill="FFFFFF"/>
                <w14:textFill>
                  <w14:solidFill>
                    <w14:schemeClr w14:val="tx1"/>
                  </w14:solidFill>
                </w14:textFill>
              </w:rPr>
              <w:t>标项名称：</w:t>
            </w:r>
            <w:r>
              <w:rPr>
                <w:rFonts w:hint="eastAsia" w:ascii="宋体" w:hAnsi="宋体" w:cs="宋体"/>
                <w:b w:val="0"/>
                <w:bCs w:val="0"/>
                <w:i w:val="0"/>
                <w:iCs w:val="0"/>
                <w:caps w:val="0"/>
                <w:color w:val="000000" w:themeColor="text1"/>
                <w:spacing w:val="0"/>
                <w:sz w:val="22"/>
                <w:szCs w:val="22"/>
                <w:highlight w:val="none"/>
                <w:u w:val="single"/>
                <w:shd w:val="clear" w:fill="FFFFFF"/>
                <w:lang w:val="en-US" w:eastAsia="zh-CN"/>
                <w14:textFill>
                  <w14:solidFill>
                    <w14:schemeClr w14:val="tx1"/>
                  </w14:solidFill>
                </w14:textFill>
              </w:rPr>
              <w:t>水产类食堂配送</w:t>
            </w:r>
          </w:p>
          <w:p w14:paraId="0F6059EC">
            <w:pPr>
              <w:pStyle w:val="4"/>
              <w:pageBreakBefore w:val="0"/>
              <w:kinsoku/>
              <w:wordWrap/>
              <w:overflowPunct/>
              <w:topLinePunct w:val="0"/>
              <w:bidi w:val="0"/>
              <w:spacing w:line="360" w:lineRule="exact"/>
              <w:ind w:left="0" w:firstLine="0"/>
              <w:textAlignment w:val="auto"/>
              <w:rPr>
                <w:rFonts w:hint="eastAsia" w:ascii="宋体" w:hAnsi="宋体" w:eastAsia="宋体" w:cs="宋体"/>
                <w:b w:val="0"/>
                <w:bCs w:val="0"/>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2"/>
                <w:szCs w:val="22"/>
                <w:highlight w:val="none"/>
                <w14:textFill>
                  <w14:solidFill>
                    <w14:schemeClr w14:val="tx1"/>
                  </w14:solidFill>
                </w14:textFill>
              </w:rPr>
              <w:t>标的：</w:t>
            </w:r>
            <w:r>
              <w:rPr>
                <w:rFonts w:hint="eastAsia" w:ascii="宋体" w:hAnsi="宋体" w:eastAsia="宋体" w:cs="宋体"/>
                <w:b w:val="0"/>
                <w:bCs w:val="0"/>
                <w:color w:val="000000" w:themeColor="text1"/>
                <w:kern w:val="0"/>
                <w:sz w:val="22"/>
                <w:szCs w:val="22"/>
                <w:highlight w:val="none"/>
                <w:u w:val="single"/>
                <w:lang w:val="en-US" w:eastAsia="zh-CN"/>
                <w14:textFill>
                  <w14:solidFill>
                    <w14:schemeClr w14:val="tx1"/>
                  </w14:solidFill>
                </w14:textFill>
              </w:rPr>
              <w:t>水产类食堂配送</w:t>
            </w:r>
            <w:r>
              <w:rPr>
                <w:rFonts w:hint="eastAsia" w:ascii="宋体" w:hAnsi="宋体" w:eastAsia="宋体" w:cs="宋体"/>
                <w:b w:val="0"/>
                <w:bCs w:val="0"/>
                <w:color w:val="000000" w:themeColor="text1"/>
                <w:kern w:val="0"/>
                <w:sz w:val="22"/>
                <w:szCs w:val="22"/>
                <w:highlight w:val="none"/>
                <w14:textFill>
                  <w14:solidFill>
                    <w14:schemeClr w14:val="tx1"/>
                  </w14:solidFill>
                </w14:textFill>
              </w:rPr>
              <w:t>，属于</w:t>
            </w:r>
            <w:r>
              <w:rPr>
                <w:rFonts w:hint="eastAsia" w:ascii="宋体" w:hAnsi="宋体" w:eastAsia="宋体" w:cs="宋体"/>
                <w:b w:val="0"/>
                <w:bCs w:val="0"/>
                <w:caps w:val="0"/>
                <w:color w:val="000000" w:themeColor="text1"/>
                <w:spacing w:val="0"/>
                <w:sz w:val="22"/>
                <w:szCs w:val="22"/>
                <w:highlight w:val="none"/>
                <w:u w:val="single"/>
                <w:lang w:val="en-US" w:eastAsia="zh-CN"/>
                <w14:textFill>
                  <w14:solidFill>
                    <w14:schemeClr w14:val="tx1"/>
                  </w14:solidFill>
                </w14:textFill>
              </w:rPr>
              <w:t>批发业</w:t>
            </w:r>
            <w:r>
              <w:rPr>
                <w:rFonts w:hint="eastAsia" w:ascii="宋体" w:hAnsi="宋体" w:eastAsia="宋体" w:cs="宋体"/>
                <w:b w:val="0"/>
                <w:bCs w:val="0"/>
                <w:color w:val="000000" w:themeColor="text1"/>
                <w:kern w:val="0"/>
                <w:sz w:val="22"/>
                <w:szCs w:val="22"/>
                <w:highlight w:val="none"/>
                <w:u w:val="single"/>
                <w14:textFill>
                  <w14:solidFill>
                    <w14:schemeClr w14:val="tx1"/>
                  </w14:solidFill>
                </w14:textFill>
              </w:rPr>
              <w:t>。</w:t>
            </w:r>
          </w:p>
          <w:p w14:paraId="7F25461B">
            <w:pPr>
              <w:pageBreakBefore w:val="0"/>
              <w:kinsoku/>
              <w:wordWrap/>
              <w:overflowPunct/>
              <w:topLinePunct w:val="0"/>
              <w:bidi w:val="0"/>
              <w:spacing w:line="360" w:lineRule="exact"/>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kern w:val="0"/>
                <w:sz w:val="22"/>
                <w:szCs w:val="22"/>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2"/>
                <w:szCs w:val="22"/>
                <w:highlight w:val="none"/>
                <w:shd w:val="clear" w:color="auto" w:fill="FFFFFF"/>
                <w:lang w:val="en-US" w:eastAsia="zh-CN"/>
                <w14:textFill>
                  <w14:solidFill>
                    <w14:schemeClr w14:val="tx1"/>
                  </w14:solidFill>
                </w14:textFill>
              </w:rPr>
              <w:t>标项四：</w:t>
            </w:r>
            <w:r>
              <w:rPr>
                <w:rFonts w:hint="eastAsia" w:ascii="宋体" w:hAnsi="宋体" w:eastAsia="宋体" w:cs="宋体"/>
                <w:b w:val="0"/>
                <w:bCs w:val="0"/>
                <w:color w:val="000000" w:themeColor="text1"/>
                <w:sz w:val="22"/>
                <w:szCs w:val="22"/>
                <w:highlight w:val="none"/>
                <w:shd w:val="clear" w:color="auto" w:fill="FFFFFF"/>
                <w14:textFill>
                  <w14:solidFill>
                    <w14:schemeClr w14:val="tx1"/>
                  </w14:solidFill>
                </w14:textFill>
              </w:rPr>
              <w:t>标项名称：</w:t>
            </w:r>
            <w:r>
              <w:rPr>
                <w:rFonts w:hint="eastAsia" w:ascii="宋体" w:hAnsi="宋体" w:eastAsia="宋体" w:cs="宋体"/>
                <w:b w:val="0"/>
                <w:bCs w:val="0"/>
                <w:i w:val="0"/>
                <w:iCs w:val="0"/>
                <w:caps w:val="0"/>
                <w:color w:val="000000" w:themeColor="text1"/>
                <w:spacing w:val="0"/>
                <w:sz w:val="22"/>
                <w:szCs w:val="22"/>
                <w:highlight w:val="none"/>
                <w:u w:val="single"/>
                <w:shd w:val="clear" w:fill="FFFFFF"/>
                <w:lang w:val="en-US" w:eastAsia="zh-CN"/>
                <w14:textFill>
                  <w14:solidFill>
                    <w14:schemeClr w14:val="tx1"/>
                  </w14:solidFill>
                </w14:textFill>
              </w:rPr>
              <w:t>冻品类（含禁渔期冰冻海鲜）食堂配送</w:t>
            </w:r>
          </w:p>
          <w:p w14:paraId="5FED8634">
            <w:pPr>
              <w:pStyle w:val="4"/>
              <w:pageBreakBefore w:val="0"/>
              <w:kinsoku/>
              <w:wordWrap/>
              <w:overflowPunct/>
              <w:topLinePunct w:val="0"/>
              <w:bidi w:val="0"/>
              <w:spacing w:line="360" w:lineRule="exact"/>
              <w:ind w:left="0" w:firstLine="0"/>
              <w:textAlignment w:val="auto"/>
              <w:rPr>
                <w:rFonts w:hint="eastAsia" w:ascii="宋体" w:hAnsi="宋体" w:eastAsia="宋体" w:cs="宋体"/>
                <w:b w:val="0"/>
                <w:bCs w:val="0"/>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2"/>
                <w:szCs w:val="22"/>
                <w:highlight w:val="none"/>
                <w14:textFill>
                  <w14:solidFill>
                    <w14:schemeClr w14:val="tx1"/>
                  </w14:solidFill>
                </w14:textFill>
              </w:rPr>
              <w:t>标的：</w:t>
            </w:r>
            <w:r>
              <w:rPr>
                <w:rFonts w:hint="eastAsia" w:ascii="宋体" w:hAnsi="宋体" w:eastAsia="宋体" w:cs="宋体"/>
                <w:b w:val="0"/>
                <w:bCs w:val="0"/>
                <w:i w:val="0"/>
                <w:iCs w:val="0"/>
                <w:caps w:val="0"/>
                <w:color w:val="000000" w:themeColor="text1"/>
                <w:spacing w:val="0"/>
                <w:sz w:val="22"/>
                <w:szCs w:val="22"/>
                <w:highlight w:val="none"/>
                <w:u w:val="single"/>
                <w:shd w:val="clear" w:fill="FFFFFF"/>
                <w:lang w:val="en-US" w:eastAsia="zh-CN"/>
                <w14:textFill>
                  <w14:solidFill>
                    <w14:schemeClr w14:val="tx1"/>
                  </w14:solidFill>
                </w14:textFill>
              </w:rPr>
              <w:t>冻品类（含禁渔期冰冻海鲜）</w:t>
            </w:r>
            <w:r>
              <w:rPr>
                <w:rFonts w:hint="eastAsia" w:ascii="宋体" w:hAnsi="宋体" w:eastAsia="宋体" w:cs="宋体"/>
                <w:b w:val="0"/>
                <w:bCs w:val="0"/>
                <w:i w:val="0"/>
                <w:iCs w:val="0"/>
                <w:caps w:val="0"/>
                <w:color w:val="000000" w:themeColor="text1"/>
                <w:spacing w:val="0"/>
                <w:kern w:val="2"/>
                <w:sz w:val="22"/>
                <w:szCs w:val="22"/>
                <w:highlight w:val="none"/>
                <w:u w:val="single"/>
                <w:shd w:val="clear" w:fill="FFFFFF"/>
                <w:lang w:val="en-US" w:eastAsia="zh-CN" w:bidi="ar-SA"/>
                <w14:textFill>
                  <w14:solidFill>
                    <w14:schemeClr w14:val="tx1"/>
                  </w14:solidFill>
                </w14:textFill>
              </w:rPr>
              <w:t>食堂配送</w:t>
            </w:r>
            <w:r>
              <w:rPr>
                <w:rFonts w:hint="eastAsia" w:ascii="宋体" w:hAnsi="宋体" w:eastAsia="宋体" w:cs="宋体"/>
                <w:b w:val="0"/>
                <w:bCs w:val="0"/>
                <w:color w:val="000000" w:themeColor="text1"/>
                <w:kern w:val="0"/>
                <w:sz w:val="22"/>
                <w:szCs w:val="22"/>
                <w:highlight w:val="none"/>
                <w14:textFill>
                  <w14:solidFill>
                    <w14:schemeClr w14:val="tx1"/>
                  </w14:solidFill>
                </w14:textFill>
              </w:rPr>
              <w:t>，属于</w:t>
            </w:r>
            <w:r>
              <w:rPr>
                <w:rFonts w:hint="eastAsia" w:ascii="宋体" w:hAnsi="宋体" w:eastAsia="宋体" w:cs="宋体"/>
                <w:b w:val="0"/>
                <w:bCs w:val="0"/>
                <w:caps w:val="0"/>
                <w:color w:val="000000" w:themeColor="text1"/>
                <w:spacing w:val="0"/>
                <w:sz w:val="22"/>
                <w:szCs w:val="22"/>
                <w:highlight w:val="none"/>
                <w:u w:val="single"/>
                <w:lang w:val="en-US" w:eastAsia="zh-CN"/>
                <w14:textFill>
                  <w14:solidFill>
                    <w14:schemeClr w14:val="tx1"/>
                  </w14:solidFill>
                </w14:textFill>
              </w:rPr>
              <w:t>批发业</w:t>
            </w:r>
            <w:r>
              <w:rPr>
                <w:rFonts w:hint="eastAsia" w:ascii="宋体" w:hAnsi="宋体" w:eastAsia="宋体" w:cs="宋体"/>
                <w:b w:val="0"/>
                <w:bCs w:val="0"/>
                <w:color w:val="000000" w:themeColor="text1"/>
                <w:kern w:val="0"/>
                <w:sz w:val="22"/>
                <w:szCs w:val="22"/>
                <w:highlight w:val="none"/>
                <w:u w:val="single"/>
                <w14:textFill>
                  <w14:solidFill>
                    <w14:schemeClr w14:val="tx1"/>
                  </w14:solidFill>
                </w14:textFill>
              </w:rPr>
              <w:t>。</w:t>
            </w:r>
          </w:p>
          <w:p w14:paraId="3FB4CF43">
            <w:pPr>
              <w:pageBreakBefore w:val="0"/>
              <w:kinsoku/>
              <w:wordWrap/>
              <w:overflowPunct/>
              <w:topLinePunct w:val="0"/>
              <w:bidi w:val="0"/>
              <w:spacing w:line="360" w:lineRule="exact"/>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kern w:val="0"/>
                <w:sz w:val="22"/>
                <w:szCs w:val="22"/>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2"/>
                <w:szCs w:val="22"/>
                <w:highlight w:val="none"/>
                <w:shd w:val="clear" w:color="auto" w:fill="FFFFFF"/>
                <w:lang w:val="en-US" w:eastAsia="zh-CN"/>
                <w14:textFill>
                  <w14:solidFill>
                    <w14:schemeClr w14:val="tx1"/>
                  </w14:solidFill>
                </w14:textFill>
              </w:rPr>
              <w:t>标项五：</w:t>
            </w:r>
            <w:r>
              <w:rPr>
                <w:rFonts w:hint="eastAsia" w:ascii="宋体" w:hAnsi="宋体" w:eastAsia="宋体" w:cs="宋体"/>
                <w:b w:val="0"/>
                <w:bCs w:val="0"/>
                <w:color w:val="000000" w:themeColor="text1"/>
                <w:sz w:val="22"/>
                <w:szCs w:val="22"/>
                <w:highlight w:val="none"/>
                <w:shd w:val="clear" w:color="auto" w:fill="FFFFFF"/>
                <w14:textFill>
                  <w14:solidFill>
                    <w14:schemeClr w14:val="tx1"/>
                  </w14:solidFill>
                </w14:textFill>
              </w:rPr>
              <w:t>标项名称：</w:t>
            </w:r>
            <w:r>
              <w:rPr>
                <w:rFonts w:hint="eastAsia" w:ascii="宋体" w:hAnsi="宋体" w:eastAsia="宋体" w:cs="宋体"/>
                <w:b w:val="0"/>
                <w:bCs w:val="0"/>
                <w:i w:val="0"/>
                <w:iCs w:val="0"/>
                <w:caps w:val="0"/>
                <w:color w:val="000000" w:themeColor="text1"/>
                <w:spacing w:val="0"/>
                <w:sz w:val="22"/>
                <w:szCs w:val="22"/>
                <w:highlight w:val="none"/>
                <w:u w:val="single"/>
                <w:shd w:val="clear" w:fill="FFFFFF"/>
                <w:lang w:val="en-US" w:eastAsia="zh-CN"/>
                <w14:textFill>
                  <w14:solidFill>
                    <w14:schemeClr w14:val="tx1"/>
                  </w14:solidFill>
                </w14:textFill>
              </w:rPr>
              <w:t>调味品食堂配送</w:t>
            </w:r>
          </w:p>
          <w:p w14:paraId="0F1C6A5E">
            <w:pPr>
              <w:pStyle w:val="4"/>
              <w:pageBreakBefore w:val="0"/>
              <w:kinsoku/>
              <w:wordWrap/>
              <w:overflowPunct/>
              <w:topLinePunct w:val="0"/>
              <w:bidi w:val="0"/>
              <w:spacing w:line="360" w:lineRule="exact"/>
              <w:ind w:left="0" w:firstLine="0"/>
              <w:textAlignment w:val="auto"/>
              <w:rPr>
                <w:rFonts w:hint="eastAsia" w:ascii="宋体" w:hAnsi="宋体" w:eastAsia="宋体" w:cs="宋体"/>
                <w:b w:val="0"/>
                <w:bCs w:val="0"/>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2"/>
                <w:szCs w:val="22"/>
                <w:highlight w:val="none"/>
                <w14:textFill>
                  <w14:solidFill>
                    <w14:schemeClr w14:val="tx1"/>
                  </w14:solidFill>
                </w14:textFill>
              </w:rPr>
              <w:t>标的：</w:t>
            </w:r>
            <w:r>
              <w:rPr>
                <w:rFonts w:hint="eastAsia" w:ascii="宋体" w:hAnsi="宋体" w:eastAsia="宋体" w:cs="宋体"/>
                <w:b w:val="0"/>
                <w:bCs w:val="0"/>
                <w:color w:val="000000" w:themeColor="text1"/>
                <w:kern w:val="0"/>
                <w:sz w:val="22"/>
                <w:szCs w:val="22"/>
                <w:highlight w:val="none"/>
                <w:u w:val="single"/>
                <w:lang w:val="en-US" w:eastAsia="zh-CN"/>
                <w14:textFill>
                  <w14:solidFill>
                    <w14:schemeClr w14:val="tx1"/>
                  </w14:solidFill>
                </w14:textFill>
              </w:rPr>
              <w:t>调味品</w:t>
            </w:r>
            <w:r>
              <w:rPr>
                <w:rFonts w:hint="eastAsia" w:ascii="宋体" w:hAnsi="宋体" w:eastAsia="宋体" w:cs="宋体"/>
                <w:b w:val="0"/>
                <w:bCs w:val="0"/>
                <w:i w:val="0"/>
                <w:iCs w:val="0"/>
                <w:caps w:val="0"/>
                <w:color w:val="000000" w:themeColor="text1"/>
                <w:spacing w:val="0"/>
                <w:kern w:val="2"/>
                <w:sz w:val="22"/>
                <w:szCs w:val="22"/>
                <w:highlight w:val="none"/>
                <w:u w:val="single"/>
                <w:shd w:val="clear" w:fill="FFFFFF"/>
                <w:lang w:val="en-US" w:eastAsia="zh-CN" w:bidi="ar-SA"/>
                <w14:textFill>
                  <w14:solidFill>
                    <w14:schemeClr w14:val="tx1"/>
                  </w14:solidFill>
                </w14:textFill>
              </w:rPr>
              <w:t>食堂配送</w:t>
            </w:r>
            <w:r>
              <w:rPr>
                <w:rFonts w:hint="eastAsia" w:ascii="宋体" w:hAnsi="宋体" w:eastAsia="宋体" w:cs="宋体"/>
                <w:b w:val="0"/>
                <w:bCs w:val="0"/>
                <w:color w:val="000000" w:themeColor="text1"/>
                <w:kern w:val="0"/>
                <w:sz w:val="22"/>
                <w:szCs w:val="22"/>
                <w:highlight w:val="none"/>
                <w14:textFill>
                  <w14:solidFill>
                    <w14:schemeClr w14:val="tx1"/>
                  </w14:solidFill>
                </w14:textFill>
              </w:rPr>
              <w:t>，属于</w:t>
            </w:r>
            <w:r>
              <w:rPr>
                <w:rFonts w:hint="eastAsia" w:ascii="宋体" w:hAnsi="宋体" w:eastAsia="宋体" w:cs="宋体"/>
                <w:b w:val="0"/>
                <w:bCs w:val="0"/>
                <w:caps w:val="0"/>
                <w:color w:val="000000" w:themeColor="text1"/>
                <w:spacing w:val="0"/>
                <w:sz w:val="22"/>
                <w:szCs w:val="22"/>
                <w:highlight w:val="none"/>
                <w:u w:val="single"/>
                <w:lang w:val="en-US" w:eastAsia="zh-CN"/>
                <w14:textFill>
                  <w14:solidFill>
                    <w14:schemeClr w14:val="tx1"/>
                  </w14:solidFill>
                </w14:textFill>
              </w:rPr>
              <w:t>批发业</w:t>
            </w:r>
            <w:r>
              <w:rPr>
                <w:rFonts w:hint="eastAsia" w:ascii="宋体" w:hAnsi="宋体" w:eastAsia="宋体" w:cs="宋体"/>
                <w:b w:val="0"/>
                <w:bCs w:val="0"/>
                <w:color w:val="000000" w:themeColor="text1"/>
                <w:kern w:val="0"/>
                <w:sz w:val="22"/>
                <w:szCs w:val="22"/>
                <w:highlight w:val="none"/>
                <w:u w:val="single"/>
                <w14:textFill>
                  <w14:solidFill>
                    <w14:schemeClr w14:val="tx1"/>
                  </w14:solidFill>
                </w14:textFill>
              </w:rPr>
              <w:t>。</w:t>
            </w:r>
          </w:p>
          <w:p w14:paraId="239BADFC">
            <w:pPr>
              <w:pageBreakBefore w:val="0"/>
              <w:kinsoku/>
              <w:wordWrap/>
              <w:overflowPunct/>
              <w:topLinePunct w:val="0"/>
              <w:bidi w:val="0"/>
              <w:spacing w:line="360" w:lineRule="exact"/>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cs="宋体"/>
                <w:b w:val="0"/>
                <w:bCs w:val="0"/>
                <w:color w:val="000000" w:themeColor="text1"/>
                <w:kern w:val="0"/>
                <w:sz w:val="22"/>
                <w:szCs w:val="22"/>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2"/>
                <w:szCs w:val="22"/>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2"/>
                <w:szCs w:val="22"/>
                <w:highlight w:val="none"/>
                <w:shd w:val="clear" w:color="auto" w:fill="FFFFFF"/>
                <w:lang w:val="en-US" w:eastAsia="zh-CN"/>
                <w14:textFill>
                  <w14:solidFill>
                    <w14:schemeClr w14:val="tx1"/>
                  </w14:solidFill>
                </w14:textFill>
              </w:rPr>
              <w:t>标项</w:t>
            </w:r>
            <w:r>
              <w:rPr>
                <w:rFonts w:hint="eastAsia" w:ascii="宋体" w:hAnsi="宋体" w:cs="宋体"/>
                <w:b w:val="0"/>
                <w:bCs w:val="0"/>
                <w:color w:val="000000" w:themeColor="text1"/>
                <w:sz w:val="22"/>
                <w:szCs w:val="22"/>
                <w:highlight w:val="none"/>
                <w:shd w:val="clear" w:color="auto" w:fill="FFFFFF"/>
                <w:lang w:val="en-US" w:eastAsia="zh-CN"/>
                <w14:textFill>
                  <w14:solidFill>
                    <w14:schemeClr w14:val="tx1"/>
                  </w14:solidFill>
                </w14:textFill>
              </w:rPr>
              <w:t>六</w:t>
            </w:r>
            <w:r>
              <w:rPr>
                <w:rFonts w:hint="eastAsia" w:ascii="宋体" w:hAnsi="宋体" w:eastAsia="宋体" w:cs="宋体"/>
                <w:b w:val="0"/>
                <w:bCs w:val="0"/>
                <w:color w:val="000000" w:themeColor="text1"/>
                <w:sz w:val="22"/>
                <w:szCs w:val="22"/>
                <w:highlight w:val="none"/>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sz w:val="22"/>
                <w:szCs w:val="22"/>
                <w:highlight w:val="none"/>
                <w:shd w:val="clear" w:color="auto" w:fill="FFFFFF"/>
                <w14:textFill>
                  <w14:solidFill>
                    <w14:schemeClr w14:val="tx1"/>
                  </w14:solidFill>
                </w14:textFill>
              </w:rPr>
              <w:t>标项名称：</w:t>
            </w:r>
            <w:r>
              <w:rPr>
                <w:rFonts w:hint="eastAsia" w:ascii="宋体" w:hAnsi="宋体" w:eastAsia="宋体" w:cs="宋体"/>
                <w:b w:val="0"/>
                <w:bCs w:val="0"/>
                <w:i w:val="0"/>
                <w:iCs w:val="0"/>
                <w:caps w:val="0"/>
                <w:color w:val="000000" w:themeColor="text1"/>
                <w:spacing w:val="0"/>
                <w:sz w:val="22"/>
                <w:szCs w:val="22"/>
                <w:highlight w:val="none"/>
                <w:u w:val="single"/>
                <w:shd w:val="clear" w:fill="FFFFFF"/>
                <w:lang w:val="en-US" w:eastAsia="zh-CN"/>
                <w14:textFill>
                  <w14:solidFill>
                    <w14:schemeClr w14:val="tx1"/>
                  </w14:solidFill>
                </w14:textFill>
              </w:rPr>
              <w:t>面馆食材配送</w:t>
            </w:r>
          </w:p>
          <w:p w14:paraId="2EFE7D33">
            <w:pPr>
              <w:pStyle w:val="4"/>
              <w:pageBreakBefore w:val="0"/>
              <w:kinsoku/>
              <w:wordWrap/>
              <w:overflowPunct/>
              <w:topLinePunct w:val="0"/>
              <w:bidi w:val="0"/>
              <w:spacing w:line="360" w:lineRule="exact"/>
              <w:ind w:left="0" w:firstLine="0"/>
              <w:textAlignment w:val="auto"/>
              <w:rPr>
                <w:rFonts w:hint="eastAsia" w:ascii="宋体" w:hAnsi="宋体" w:eastAsia="宋体" w:cs="宋体"/>
                <w:b w:val="0"/>
                <w:bCs w:val="0"/>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2"/>
                <w:szCs w:val="22"/>
                <w:highlight w:val="none"/>
                <w14:textFill>
                  <w14:solidFill>
                    <w14:schemeClr w14:val="tx1"/>
                  </w14:solidFill>
                </w14:textFill>
              </w:rPr>
              <w:t>标的：</w:t>
            </w:r>
            <w:r>
              <w:rPr>
                <w:rFonts w:hint="eastAsia" w:ascii="宋体" w:hAnsi="宋体" w:eastAsia="宋体" w:cs="宋体"/>
                <w:b w:val="0"/>
                <w:bCs w:val="0"/>
                <w:color w:val="000000" w:themeColor="text1"/>
                <w:kern w:val="0"/>
                <w:sz w:val="22"/>
                <w:szCs w:val="22"/>
                <w:highlight w:val="none"/>
                <w:u w:val="single"/>
                <w:lang w:val="en-US" w:eastAsia="zh-CN"/>
                <w14:textFill>
                  <w14:solidFill>
                    <w14:schemeClr w14:val="tx1"/>
                  </w14:solidFill>
                </w14:textFill>
              </w:rPr>
              <w:t>面馆食材配送</w:t>
            </w:r>
            <w:r>
              <w:rPr>
                <w:rFonts w:hint="eastAsia" w:ascii="宋体" w:hAnsi="宋体" w:eastAsia="宋体" w:cs="宋体"/>
                <w:b w:val="0"/>
                <w:bCs w:val="0"/>
                <w:color w:val="000000" w:themeColor="text1"/>
                <w:kern w:val="0"/>
                <w:sz w:val="22"/>
                <w:szCs w:val="22"/>
                <w:highlight w:val="none"/>
                <w14:textFill>
                  <w14:solidFill>
                    <w14:schemeClr w14:val="tx1"/>
                  </w14:solidFill>
                </w14:textFill>
              </w:rPr>
              <w:t>，属于</w:t>
            </w:r>
            <w:r>
              <w:rPr>
                <w:rFonts w:hint="eastAsia" w:ascii="宋体" w:hAnsi="宋体" w:eastAsia="宋体" w:cs="宋体"/>
                <w:b w:val="0"/>
                <w:bCs w:val="0"/>
                <w:caps w:val="0"/>
                <w:color w:val="000000" w:themeColor="text1"/>
                <w:spacing w:val="0"/>
                <w:sz w:val="22"/>
                <w:szCs w:val="22"/>
                <w:highlight w:val="none"/>
                <w:u w:val="single"/>
                <w:lang w:val="en-US" w:eastAsia="zh-CN"/>
                <w14:textFill>
                  <w14:solidFill>
                    <w14:schemeClr w14:val="tx1"/>
                  </w14:solidFill>
                </w14:textFill>
              </w:rPr>
              <w:t>批发业</w:t>
            </w:r>
            <w:r>
              <w:rPr>
                <w:rFonts w:hint="eastAsia" w:ascii="宋体" w:hAnsi="宋体" w:eastAsia="宋体" w:cs="宋体"/>
                <w:b w:val="0"/>
                <w:bCs w:val="0"/>
                <w:color w:val="000000" w:themeColor="text1"/>
                <w:kern w:val="0"/>
                <w:sz w:val="22"/>
                <w:szCs w:val="22"/>
                <w:highlight w:val="none"/>
                <w:u w:val="single"/>
                <w14:textFill>
                  <w14:solidFill>
                    <w14:schemeClr w14:val="tx1"/>
                  </w14:solidFill>
                </w14:textFill>
              </w:rPr>
              <w:t>。</w:t>
            </w:r>
          </w:p>
          <w:p w14:paraId="1E9EA2AF">
            <w:pPr>
              <w:pStyle w:val="4"/>
              <w:pageBreakBefore w:val="0"/>
              <w:kinsoku/>
              <w:wordWrap/>
              <w:overflowPunct/>
              <w:topLinePunct w:val="0"/>
              <w:bidi w:val="0"/>
              <w:spacing w:line="360" w:lineRule="exact"/>
              <w:ind w:left="0" w:firstLine="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kern w:val="0"/>
                <w:sz w:val="22"/>
                <w:szCs w:val="22"/>
                <w:highlight w:val="none"/>
                <w:lang w:val="en-US" w:eastAsia="zh-CN"/>
                <w14:textFill>
                  <w14:solidFill>
                    <w14:schemeClr w14:val="tx1"/>
                  </w14:solidFill>
                </w14:textFill>
              </w:rPr>
              <w:t>备注：</w:t>
            </w:r>
            <w:r>
              <w:rPr>
                <w:rFonts w:hint="eastAsia" w:ascii="宋体" w:hAnsi="宋体" w:eastAsia="宋体" w:cs="宋体"/>
                <w:b w:val="0"/>
                <w:bCs w:val="0"/>
                <w:color w:val="000000" w:themeColor="text1"/>
                <w:kern w:val="0"/>
                <w:sz w:val="22"/>
                <w:szCs w:val="22"/>
                <w:highlight w:val="none"/>
                <w:lang w:val="en-US"/>
                <w14:textFill>
                  <w14:solidFill>
                    <w14:schemeClr w14:val="tx1"/>
                  </w14:solidFill>
                </w14:textFill>
              </w:rPr>
              <w:t>根据《关于印发中小企业划型标准规定的通知》（工信部联企业〔2011〕300号）规定</w:t>
            </w:r>
            <w:r>
              <w:rPr>
                <w:rFonts w:hint="eastAsia" w:ascii="宋体" w:hAnsi="宋体" w:eastAsia="宋体" w:cs="宋体"/>
                <w:b w:val="0"/>
                <w:bCs w:val="0"/>
                <w:color w:val="000000" w:themeColor="text1"/>
                <w:kern w:val="0"/>
                <w:sz w:val="22"/>
                <w:szCs w:val="22"/>
                <w:highlight w:val="none"/>
                <w:lang w:val="en-US" w:eastAsia="zh-CN"/>
                <w14:textFill>
                  <w14:solidFill>
                    <w14:schemeClr w14:val="tx1"/>
                  </w14:solidFill>
                </w14:textFill>
              </w:rPr>
              <w:t>：</w:t>
            </w:r>
            <w:r>
              <w:rPr>
                <w:rFonts w:hint="eastAsia" w:ascii="宋体" w:hAnsi="宋体" w:eastAsia="宋体" w:cs="宋体"/>
                <w:b w:val="0"/>
                <w:bCs w:val="0"/>
                <w:caps w:val="0"/>
                <w:color w:val="000000" w:themeColor="text1"/>
                <w:spacing w:val="0"/>
                <w:sz w:val="22"/>
                <w:szCs w:val="22"/>
                <w:highlight w:val="none"/>
                <w:u w:val="none"/>
                <w14:textFill>
                  <w14:solidFill>
                    <w14:schemeClr w14:val="tx1"/>
                  </w14:solidFill>
                </w14:textFill>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b w:val="0"/>
                <w:bCs w:val="0"/>
                <w:color w:val="000000" w:themeColor="text1"/>
                <w:kern w:val="0"/>
                <w:sz w:val="22"/>
                <w:szCs w:val="22"/>
                <w:highlight w:val="none"/>
                <w:lang w:val="en-US"/>
                <w14:textFill>
                  <w14:solidFill>
                    <w14:schemeClr w14:val="tx1"/>
                  </w14:solidFill>
                </w14:textFill>
              </w:rPr>
              <w:t>。</w:t>
            </w:r>
            <w:bookmarkEnd w:id="11"/>
          </w:p>
        </w:tc>
      </w:tr>
      <w:tr w14:paraId="51C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8" w:type="dxa"/>
            <w:shd w:val="clear" w:color="auto" w:fill="auto"/>
            <w:vAlign w:val="center"/>
          </w:tcPr>
          <w:p w14:paraId="14BC0DCD">
            <w:pPr>
              <w:snapToGrid w:val="0"/>
              <w:spacing w:line="40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p>
        </w:tc>
        <w:tc>
          <w:tcPr>
            <w:tcW w:w="1593" w:type="dxa"/>
            <w:vAlign w:val="center"/>
          </w:tcPr>
          <w:p w14:paraId="24AC1A86">
            <w:pPr>
              <w:snapToGrid w:val="0"/>
              <w:spacing w:line="40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分包、转包</w:t>
            </w:r>
          </w:p>
        </w:tc>
        <w:tc>
          <w:tcPr>
            <w:tcW w:w="7156" w:type="dxa"/>
            <w:vAlign w:val="center"/>
          </w:tcPr>
          <w:p w14:paraId="1D5DB8F5">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1、分包：</w:t>
            </w:r>
          </w:p>
          <w:p w14:paraId="77F1767E">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同意将非主体、非关键性的工作分包。</w:t>
            </w:r>
          </w:p>
          <w:p w14:paraId="333AE9B4">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48770A11">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当分包份额占到合同总金额100%时，视为转包。此情况根据《中华人民共和国政府采购法实施条例》（国务院令第658号）文件第七十二条规定，将依照政府采购法第七十七条第一款的规定追究相应法律责任。</w:t>
            </w:r>
          </w:p>
          <w:p w14:paraId="72E780E0">
            <w:pPr>
              <w:spacing w:line="400" w:lineRule="exact"/>
              <w:rPr>
                <w:rFonts w:hint="eastAsia" w:ascii="宋体" w:hAnsi="宋体" w:eastAsia="宋体" w:cs="宋体"/>
                <w:b w:val="0"/>
                <w:bCs w:val="0"/>
                <w:color w:val="000000" w:themeColor="text1"/>
                <w:kern w:val="0"/>
                <w:sz w:val="22"/>
                <w:szCs w:val="22"/>
                <w:highlight w:val="none"/>
                <w:lang w:val="en-US"/>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2、转包：本项目不允许转包。</w:t>
            </w:r>
          </w:p>
        </w:tc>
      </w:tr>
      <w:tr w14:paraId="433C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8" w:type="dxa"/>
            <w:shd w:val="clear" w:color="auto" w:fill="auto"/>
            <w:vAlign w:val="center"/>
          </w:tcPr>
          <w:p w14:paraId="5C3C8241">
            <w:pPr>
              <w:snapToGrid w:val="0"/>
              <w:spacing w:line="400" w:lineRule="exact"/>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w:t>
            </w:r>
          </w:p>
        </w:tc>
        <w:tc>
          <w:tcPr>
            <w:tcW w:w="1593" w:type="dxa"/>
            <w:vAlign w:val="center"/>
          </w:tcPr>
          <w:p w14:paraId="34A24A14">
            <w:pPr>
              <w:snapToGrid w:val="0"/>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开标前答疑会或现场考察</w:t>
            </w:r>
          </w:p>
        </w:tc>
        <w:tc>
          <w:tcPr>
            <w:tcW w:w="7156" w:type="dxa"/>
            <w:vAlign w:val="center"/>
          </w:tcPr>
          <w:p w14:paraId="70081C53">
            <w:pPr>
              <w:pStyle w:val="92"/>
              <w:widowControl w:val="0"/>
              <w:ind w:firstLine="0" w:firstLineChars="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Cs w:val="22"/>
                <w:highlight w:val="none"/>
                <w14:textFill>
                  <w14:solidFill>
                    <w14:schemeClr w14:val="tx1"/>
                  </w14:solidFill>
                </w14:textFill>
              </w:rPr>
              <w:t>不组织</w:t>
            </w:r>
            <w:r>
              <w:rPr>
                <w:rFonts w:hint="eastAsia" w:ascii="宋体" w:hAnsi="宋体" w:eastAsia="宋体" w:cs="宋体"/>
                <w:color w:val="000000" w:themeColor="text1"/>
                <w:kern w:val="2"/>
                <w:szCs w:val="22"/>
                <w:highlight w:val="none"/>
                <w:lang w:eastAsia="zh-CN"/>
                <w14:textFill>
                  <w14:solidFill>
                    <w14:schemeClr w14:val="tx1"/>
                  </w14:solidFill>
                </w14:textFill>
              </w:rPr>
              <w:t>，</w:t>
            </w:r>
            <w:r>
              <w:rPr>
                <w:rFonts w:hint="eastAsia" w:ascii="宋体" w:hAnsi="宋体" w:eastAsia="宋体" w:cs="宋体"/>
                <w:color w:val="000000" w:themeColor="text1"/>
                <w:kern w:val="2"/>
                <w:szCs w:val="22"/>
                <w:highlight w:val="none"/>
                <w:lang w:val="en-US" w:eastAsia="zh-CN"/>
                <w14:textFill>
                  <w14:solidFill>
                    <w14:schemeClr w14:val="tx1"/>
                  </w14:solidFill>
                </w14:textFill>
              </w:rPr>
              <w:t>如投标人有需要可自行前往现场踏勘考察。</w:t>
            </w:r>
          </w:p>
        </w:tc>
      </w:tr>
      <w:tr w14:paraId="56C8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8" w:type="dxa"/>
            <w:shd w:val="clear" w:color="auto" w:fill="auto"/>
            <w:vAlign w:val="center"/>
          </w:tcPr>
          <w:p w14:paraId="43D6B83E">
            <w:pPr>
              <w:snapToGrid w:val="0"/>
              <w:spacing w:line="400" w:lineRule="exact"/>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w:t>
            </w:r>
          </w:p>
        </w:tc>
        <w:tc>
          <w:tcPr>
            <w:tcW w:w="1593" w:type="dxa"/>
            <w:vAlign w:val="center"/>
          </w:tcPr>
          <w:p w14:paraId="273B896F">
            <w:pPr>
              <w:snapToGrid w:val="0"/>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方案讲解演示</w:t>
            </w:r>
          </w:p>
        </w:tc>
        <w:tc>
          <w:tcPr>
            <w:tcW w:w="7156" w:type="dxa"/>
            <w:vAlign w:val="center"/>
          </w:tcPr>
          <w:p w14:paraId="34B2E008">
            <w:pPr>
              <w:snapToGrid w:val="0"/>
              <w:spacing w:line="40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不组织。</w:t>
            </w:r>
          </w:p>
        </w:tc>
      </w:tr>
      <w:tr w14:paraId="6B52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8" w:type="dxa"/>
            <w:shd w:val="clear" w:color="auto" w:fill="auto"/>
            <w:vAlign w:val="center"/>
          </w:tcPr>
          <w:p w14:paraId="15E3573D">
            <w:pPr>
              <w:snapToGrid w:val="0"/>
              <w:spacing w:line="400" w:lineRule="exact"/>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8</w:t>
            </w:r>
          </w:p>
        </w:tc>
        <w:tc>
          <w:tcPr>
            <w:tcW w:w="1593" w:type="dxa"/>
            <w:vAlign w:val="center"/>
          </w:tcPr>
          <w:p w14:paraId="36660A9C">
            <w:pPr>
              <w:snapToGrid w:val="0"/>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投标人应当提供的资格证明文件</w:t>
            </w:r>
          </w:p>
        </w:tc>
        <w:tc>
          <w:tcPr>
            <w:tcW w:w="7156" w:type="dxa"/>
            <w:vAlign w:val="center"/>
          </w:tcPr>
          <w:p w14:paraId="02AF8C29">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见招标文件。</w:t>
            </w:r>
            <w:r>
              <w:rPr>
                <w:rFonts w:hint="eastAsia" w:ascii="宋体" w:hAnsi="宋体" w:eastAsia="宋体" w:cs="宋体"/>
                <w:color w:val="000000" w:themeColor="text1"/>
                <w:kern w:val="0"/>
                <w:sz w:val="22"/>
                <w:szCs w:val="22"/>
                <w:highlight w:val="none"/>
                <w:lang w:val="zh-CN"/>
                <w14:textFill>
                  <w14:solidFill>
                    <w14:schemeClr w14:val="tx1"/>
                  </w14:solidFill>
                </w14:textFill>
              </w:rPr>
              <w:t>投标人未提供有效的资格文件的，视为投标人不具备招标文件中规定的资格要求，投标无效。</w:t>
            </w:r>
          </w:p>
        </w:tc>
      </w:tr>
      <w:tr w14:paraId="078F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8" w:type="dxa"/>
            <w:shd w:val="clear" w:color="auto" w:fill="auto"/>
            <w:vAlign w:val="center"/>
          </w:tcPr>
          <w:p w14:paraId="0BF2BACA">
            <w:pPr>
              <w:snapToGrid w:val="0"/>
              <w:spacing w:line="400" w:lineRule="exact"/>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9</w:t>
            </w:r>
          </w:p>
        </w:tc>
        <w:tc>
          <w:tcPr>
            <w:tcW w:w="1593" w:type="dxa"/>
            <w:vAlign w:val="center"/>
          </w:tcPr>
          <w:p w14:paraId="7F4B808B">
            <w:pPr>
              <w:snapToGrid w:val="0"/>
              <w:spacing w:line="40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节能产品、环境标志产品</w:t>
            </w:r>
          </w:p>
        </w:tc>
        <w:tc>
          <w:tcPr>
            <w:tcW w:w="7156" w:type="dxa"/>
            <w:vAlign w:val="center"/>
          </w:tcPr>
          <w:p w14:paraId="4B045919">
            <w:pPr>
              <w:snapToGrid w:val="0"/>
              <w:spacing w:line="400" w:lineRule="exact"/>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14:paraId="4A708428">
            <w:pPr>
              <w:snapToGrid w:val="0"/>
              <w:spacing w:line="40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产品属于政府强制采购节能品目的（详见《关于印发节能产品政府采购品目清单的通知》财库〔2019〕19号），投标人须按上款要求提供节能产品认证证书或规定网站证书查询截图。产品属于政府强制采购节能产品品目的，投标人未提供节能产品的，其投标将作无效标处理；本文件“第四章招标需求”另有规定的除外。</w:t>
            </w:r>
          </w:p>
        </w:tc>
      </w:tr>
      <w:tr w14:paraId="0CCF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8" w:type="dxa"/>
            <w:shd w:val="clear" w:color="auto" w:fill="auto"/>
            <w:vAlign w:val="center"/>
          </w:tcPr>
          <w:p w14:paraId="4DEA60FE">
            <w:pPr>
              <w:snapToGrid w:val="0"/>
              <w:spacing w:line="400" w:lineRule="exact"/>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w:t>
            </w:r>
          </w:p>
        </w:tc>
        <w:tc>
          <w:tcPr>
            <w:tcW w:w="1593" w:type="dxa"/>
            <w:vAlign w:val="center"/>
          </w:tcPr>
          <w:p w14:paraId="27CAA3BF">
            <w:pPr>
              <w:spacing w:line="39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pacing w:val="-6"/>
                <w:sz w:val="22"/>
                <w:szCs w:val="22"/>
                <w:highlight w:val="none"/>
                <w14:textFill>
                  <w14:solidFill>
                    <w14:schemeClr w14:val="tx1"/>
                  </w14:solidFill>
                </w14:textFill>
              </w:rPr>
              <w:t>履约保证金</w:t>
            </w:r>
          </w:p>
        </w:tc>
        <w:tc>
          <w:tcPr>
            <w:tcW w:w="7156" w:type="dxa"/>
            <w:vAlign w:val="center"/>
          </w:tcPr>
          <w:p w14:paraId="29C46616">
            <w:pPr>
              <w:spacing w:line="390" w:lineRule="exact"/>
              <w:rPr>
                <w:rFonts w:hint="eastAsia" w:ascii="宋体" w:hAnsi="宋体" w:eastAsia="宋体" w:cs="宋体"/>
                <w:color w:val="000000" w:themeColor="text1"/>
                <w:spacing w:val="-6"/>
                <w:sz w:val="22"/>
                <w:szCs w:val="22"/>
                <w:highlight w:val="none"/>
                <w14:textFill>
                  <w14:solidFill>
                    <w14:schemeClr w14:val="tx1"/>
                  </w14:solidFill>
                </w14:textFill>
              </w:rPr>
            </w:pPr>
            <w:r>
              <w:rPr>
                <w:rFonts w:hint="eastAsia" w:ascii="宋体" w:hAnsi="宋体" w:eastAsia="宋体" w:cs="宋体"/>
                <w:bCs/>
                <w:color w:val="000000" w:themeColor="text1"/>
                <w:kern w:val="0"/>
                <w:sz w:val="22"/>
                <w:szCs w:val="22"/>
                <w:highlight w:val="none"/>
                <w14:textFill>
                  <w14:solidFill>
                    <w14:schemeClr w14:val="tx1"/>
                  </w14:solidFill>
                </w14:textFill>
              </w:rPr>
              <w:sym w:font="Wingdings" w:char="00FE"/>
            </w:r>
            <w:r>
              <w:rPr>
                <w:rFonts w:hint="eastAsia" w:ascii="宋体" w:hAnsi="宋体" w:eastAsia="宋体" w:cs="宋体"/>
                <w:bCs/>
                <w:color w:val="000000" w:themeColor="text1"/>
                <w:kern w:val="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6"/>
                <w:sz w:val="22"/>
                <w:szCs w:val="22"/>
                <w:highlight w:val="none"/>
                <w14:textFill>
                  <w14:solidFill>
                    <w14:schemeClr w14:val="tx1"/>
                  </w14:solidFill>
                </w14:textFill>
              </w:rPr>
              <w:t>本项目需提交履约保证金</w:t>
            </w:r>
            <w:r>
              <w:rPr>
                <w:rFonts w:hint="eastAsia" w:ascii="宋体" w:hAnsi="宋体" w:eastAsia="宋体" w:cs="宋体"/>
                <w:color w:val="000000" w:themeColor="text1"/>
                <w:spacing w:val="-6"/>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6"/>
                <w:sz w:val="22"/>
                <w:szCs w:val="22"/>
                <w:highlight w:val="none"/>
                <w:lang w:val="en-US" w:eastAsia="zh-CN"/>
                <w14:textFill>
                  <w14:solidFill>
                    <w14:schemeClr w14:val="tx1"/>
                  </w14:solidFill>
                </w14:textFill>
              </w:rPr>
              <w:t>详细内容见《第三部分采购需求》</w:t>
            </w:r>
            <w:r>
              <w:rPr>
                <w:rFonts w:hint="eastAsia" w:ascii="宋体" w:hAnsi="宋体" w:eastAsia="宋体" w:cs="宋体"/>
                <w:color w:val="000000" w:themeColor="text1"/>
                <w:spacing w:val="-6"/>
                <w:sz w:val="22"/>
                <w:szCs w:val="22"/>
                <w:highlight w:val="none"/>
                <w14:textFill>
                  <w14:solidFill>
                    <w14:schemeClr w14:val="tx1"/>
                  </w14:solidFill>
                </w14:textFill>
              </w:rPr>
              <w:t>。</w:t>
            </w:r>
          </w:p>
          <w:p w14:paraId="168F06FA">
            <w:pPr>
              <w:spacing w:line="390" w:lineRule="exact"/>
              <w:rPr>
                <w:rFonts w:hint="eastAsia" w:ascii="宋体" w:hAnsi="宋体" w:eastAsia="宋体" w:cs="宋体"/>
                <w:color w:val="000000" w:themeColor="text1"/>
                <w:spacing w:val="-6"/>
                <w:sz w:val="22"/>
                <w:szCs w:val="22"/>
                <w:highlight w:val="none"/>
                <w14:textFill>
                  <w14:solidFill>
                    <w14:schemeClr w14:val="tx1"/>
                  </w14:solidFill>
                </w14:textFill>
              </w:rPr>
            </w:pPr>
            <w:r>
              <w:rPr>
                <w:rFonts w:hint="eastAsia" w:ascii="宋体" w:hAnsi="宋体" w:eastAsia="宋体" w:cs="宋体"/>
                <w:bCs/>
                <w:color w:val="000000" w:themeColor="text1"/>
                <w:kern w:val="0"/>
                <w:sz w:val="22"/>
                <w:szCs w:val="22"/>
                <w:highlight w:val="none"/>
                <w14:textFill>
                  <w14:solidFill>
                    <w14:schemeClr w14:val="tx1"/>
                  </w14:solidFill>
                </w14:textFill>
              </w:rPr>
              <w:sym w:font="Wingdings" w:char="00FE"/>
            </w:r>
            <w:r>
              <w:rPr>
                <w:rFonts w:hint="eastAsia" w:ascii="宋体" w:hAnsi="宋体" w:eastAsia="宋体" w:cs="宋体"/>
                <w:bCs/>
                <w:color w:val="000000" w:themeColor="text1"/>
                <w:kern w:val="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6"/>
                <w:sz w:val="22"/>
                <w:szCs w:val="22"/>
                <w:highlight w:val="none"/>
                <w14:textFill>
                  <w14:solidFill>
                    <w14:schemeClr w14:val="tx1"/>
                  </w14:solidFill>
                </w14:textFill>
              </w:rPr>
              <w:t>列入不良行为记录名单的供应商参加浙江政府采购活动的:</w:t>
            </w:r>
          </w:p>
          <w:p w14:paraId="352623B9">
            <w:pPr>
              <w:spacing w:line="390" w:lineRule="exact"/>
              <w:rPr>
                <w:rFonts w:hint="eastAsia" w:ascii="宋体" w:hAnsi="宋体" w:eastAsia="宋体" w:cs="宋体"/>
                <w:color w:val="000000" w:themeColor="text1"/>
                <w:spacing w:val="-6"/>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履约担保的形式:接受支票、汇票、本票或者金融机构、担保机构出具的保函等非现金形式。</w:t>
            </w:r>
          </w:p>
          <w:p w14:paraId="0671FD17">
            <w:pPr>
              <w:spacing w:line="390" w:lineRule="exact"/>
              <w:rPr>
                <w:rFonts w:hint="eastAsia" w:ascii="宋体" w:hAnsi="宋体" w:eastAsia="宋体" w:cs="宋体"/>
                <w:color w:val="000000" w:themeColor="text1"/>
                <w:spacing w:val="-6"/>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履约担保的金额：合同金额的10%</w:t>
            </w:r>
          </w:p>
          <w:p w14:paraId="0D4B7E91">
            <w:pPr>
              <w:spacing w:line="39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供应商在签订合同后7个工作日内提交，用于补偿因供应商不能履行其合同义务而造成的损失。合同期满履约验收通过后或合同解除后扣除供应商应承担的违约赔偿责任外，剩余部分返还供应商。</w:t>
            </w:r>
          </w:p>
        </w:tc>
      </w:tr>
      <w:tr w14:paraId="4F5A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8" w:type="dxa"/>
            <w:shd w:val="clear" w:color="auto" w:fill="auto"/>
            <w:vAlign w:val="center"/>
          </w:tcPr>
          <w:p w14:paraId="7FCE6C56">
            <w:pPr>
              <w:snapToGrid w:val="0"/>
              <w:spacing w:line="400" w:lineRule="exact"/>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w:t>
            </w:r>
          </w:p>
        </w:tc>
        <w:tc>
          <w:tcPr>
            <w:tcW w:w="1593" w:type="dxa"/>
            <w:vAlign w:val="center"/>
          </w:tcPr>
          <w:p w14:paraId="07125386">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支持本国产品政策</w:t>
            </w:r>
          </w:p>
          <w:p w14:paraId="7190888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000000" w:themeColor="text1"/>
                <w:sz w:val="22"/>
                <w:szCs w:val="22"/>
                <w:highlight w:val="none"/>
                <w14:textFill>
                  <w14:solidFill>
                    <w14:schemeClr w14:val="tx1"/>
                  </w14:solidFill>
                </w14:textFill>
              </w:rPr>
            </w:pPr>
          </w:p>
        </w:tc>
        <w:tc>
          <w:tcPr>
            <w:tcW w:w="7156" w:type="dxa"/>
            <w:vAlign w:val="center"/>
          </w:tcPr>
          <w:p w14:paraId="52C109B1">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1、本国产品标准的适用范围：</w:t>
            </w:r>
          </w:p>
          <w:p w14:paraId="228FF3BA">
            <w:pPr>
              <w:keepNext w:val="0"/>
              <w:keepLines w:val="0"/>
              <w:pageBreakBefore w:val="0"/>
              <w:widowControl w:val="0"/>
              <w:kinsoku/>
              <w:wordWrap/>
              <w:overflowPunct/>
              <w:topLinePunct w:val="0"/>
              <w:autoSpaceDE/>
              <w:autoSpaceDN/>
              <w:bidi w:val="0"/>
              <w:adjustRightInd w:val="0"/>
              <w:spacing w:line="400" w:lineRule="exact"/>
              <w:ind w:firstLine="440" w:firstLineChars="200"/>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本国产品标准适用于货物，包括政府采购货物项目和服务项目中涉及的货物。</w:t>
            </w:r>
          </w:p>
          <w:p w14:paraId="0691161F">
            <w:pPr>
              <w:keepNext w:val="0"/>
              <w:keepLines w:val="0"/>
              <w:pageBreakBefore w:val="0"/>
              <w:widowControl w:val="0"/>
              <w:numPr>
                <w:ilvl w:val="0"/>
                <w:numId w:val="1"/>
              </w:numPr>
              <w:kinsoku/>
              <w:wordWrap/>
              <w:overflowPunct/>
              <w:topLinePunct w:val="0"/>
              <w:autoSpaceDE/>
              <w:autoSpaceDN/>
              <w:bidi w:val="0"/>
              <w:adjustRightInd w:val="0"/>
              <w:spacing w:line="400" w:lineRule="exact"/>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本采购项目：</w:t>
            </w:r>
          </w:p>
          <w:p w14:paraId="3E20FF6F">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sym w:font="Wingdings" w:char="00FE"/>
            </w:r>
            <w:r>
              <w:rPr>
                <w:rFonts w:hint="eastAsia" w:ascii="宋体" w:hAnsi="宋体" w:eastAsia="宋体" w:cs="宋体"/>
                <w:color w:val="000000" w:themeColor="text1"/>
                <w:kern w:val="0"/>
                <w:sz w:val="22"/>
                <w:szCs w:val="22"/>
                <w:highlight w:val="none"/>
                <w14:textFill>
                  <w14:solidFill>
                    <w14:schemeClr w14:val="tx1"/>
                  </w14:solidFill>
                </w14:textFill>
              </w:rPr>
              <w:t>不适用本国产品标准及相关政策。</w:t>
            </w:r>
          </w:p>
          <w:p w14:paraId="58B23DD6">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b w:val="0"/>
                <w:bCs w:val="0"/>
                <w:color w:val="000000" w:themeColor="text1"/>
                <w:kern w:val="0"/>
                <w:sz w:val="22"/>
                <w:szCs w:val="22"/>
                <w:highlight w:val="none"/>
                <w14:textFill>
                  <w14:solidFill>
                    <w14:schemeClr w14:val="tx1"/>
                  </w14:solidFill>
                </w14:textFill>
              </w:rPr>
            </w:pPr>
            <w:r>
              <w:rPr>
                <w:rFonts w:hint="eastAsia" w:ascii="宋体" w:hAnsi="宋体" w:eastAsia="宋体" w:cs="宋体"/>
                <w:b w:val="0"/>
                <w:bCs w:val="0"/>
                <w:color w:val="000000" w:themeColor="text1"/>
                <w:kern w:val="0"/>
                <w:sz w:val="22"/>
                <w:szCs w:val="22"/>
                <w:highlight w:val="none"/>
                <w14:textFill>
                  <w14:solidFill>
                    <w14:schemeClr w14:val="tx1"/>
                  </w14:solidFill>
                </w14:textFill>
              </w:rPr>
              <w:sym w:font="Wingdings" w:char="00A8"/>
            </w:r>
            <w:r>
              <w:rPr>
                <w:rFonts w:hint="eastAsia" w:ascii="宋体" w:hAnsi="宋体" w:eastAsia="宋体" w:cs="宋体"/>
                <w:b w:val="0"/>
                <w:bCs w:val="0"/>
                <w:color w:val="000000" w:themeColor="text1"/>
                <w:kern w:val="0"/>
                <w:sz w:val="22"/>
                <w:szCs w:val="22"/>
                <w:highlight w:val="none"/>
                <w14:textFill>
                  <w14:solidFill>
                    <w14:schemeClr w14:val="tx1"/>
                  </w14:solidFill>
                </w14:textFill>
              </w:rPr>
              <w:t>适用本国产品标准及相关政策。</w:t>
            </w:r>
          </w:p>
          <w:p w14:paraId="1239B801">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3、本国产品标准：</w:t>
            </w:r>
          </w:p>
          <w:p w14:paraId="26092CCC">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（1）产品在中国境内生产；</w:t>
            </w:r>
          </w:p>
          <w:p w14:paraId="7C3A6D86">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（2）产品在中国境内生产的组件成本占比达到规定比例：</w:t>
            </w:r>
          </w:p>
          <w:p w14:paraId="71D1F6C6">
            <w:pPr>
              <w:keepNext w:val="0"/>
              <w:keepLines w:val="0"/>
              <w:pageBreakBefore w:val="0"/>
              <w:widowControl w:val="0"/>
              <w:kinsoku/>
              <w:wordWrap/>
              <w:overflowPunct/>
              <w:topLinePunct w:val="0"/>
              <w:autoSpaceDE/>
              <w:autoSpaceDN/>
              <w:bidi w:val="0"/>
              <w:adjustRightInd w:val="0"/>
              <w:spacing w:line="400" w:lineRule="exact"/>
              <w:ind w:firstLine="220" w:firstLineChars="100"/>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尚未实施</w:t>
            </w:r>
          </w:p>
          <w:p w14:paraId="2BDDF602">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（3）产品关键组件符合相关要求：</w:t>
            </w:r>
          </w:p>
          <w:p w14:paraId="4CD58DD7">
            <w:pPr>
              <w:keepNext w:val="0"/>
              <w:keepLines w:val="0"/>
              <w:pageBreakBefore w:val="0"/>
              <w:widowControl w:val="0"/>
              <w:kinsoku/>
              <w:wordWrap/>
              <w:overflowPunct/>
              <w:topLinePunct w:val="0"/>
              <w:autoSpaceDE/>
              <w:autoSpaceDN/>
              <w:bidi w:val="0"/>
              <w:adjustRightInd w:val="0"/>
              <w:spacing w:line="400" w:lineRule="exact"/>
              <w:ind w:firstLine="220" w:firstLineChars="100"/>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尚未实施</w:t>
            </w:r>
          </w:p>
          <w:p w14:paraId="30689892">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（4）产品关键工序符合相关要求：</w:t>
            </w:r>
          </w:p>
          <w:p w14:paraId="35BA8D55">
            <w:pPr>
              <w:keepNext w:val="0"/>
              <w:keepLines w:val="0"/>
              <w:pageBreakBefore w:val="0"/>
              <w:widowControl w:val="0"/>
              <w:kinsoku/>
              <w:wordWrap/>
              <w:overflowPunct/>
              <w:topLinePunct w:val="0"/>
              <w:autoSpaceDE/>
              <w:autoSpaceDN/>
              <w:bidi w:val="0"/>
              <w:adjustRightInd w:val="0"/>
              <w:spacing w:line="400" w:lineRule="exact"/>
              <w:ind w:firstLine="220" w:firstLineChars="100"/>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尚未实施</w:t>
            </w:r>
          </w:p>
          <w:p w14:paraId="1C1C4630">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4、出具符合要求的《关于符合本国产品标准的声明函》（格式见第六章）或财政部会同有关部门规定的有关证明文件的，该产品视为本国产品。</w:t>
            </w:r>
          </w:p>
          <w:p w14:paraId="256CD7D3">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 xml:space="preserve">5、对本国产品的支持政策： </w:t>
            </w:r>
          </w:p>
          <w:p w14:paraId="1778C47F">
            <w:pPr>
              <w:keepNext w:val="0"/>
              <w:keepLines w:val="0"/>
              <w:pageBreakBefore w:val="0"/>
              <w:widowControl w:val="0"/>
              <w:kinsoku/>
              <w:wordWrap/>
              <w:overflowPunct/>
              <w:topLinePunct w:val="0"/>
              <w:autoSpaceDE/>
              <w:autoSpaceDN/>
              <w:bidi w:val="0"/>
              <w:adjustRightInd w:val="0"/>
              <w:spacing w:line="400" w:lineRule="exact"/>
              <w:ind w:firstLine="440" w:firstLineChars="200"/>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46EDF79A">
            <w:pPr>
              <w:keepNext w:val="0"/>
              <w:keepLines w:val="0"/>
              <w:pageBreakBefore w:val="0"/>
              <w:widowControl w:val="0"/>
              <w:kinsoku/>
              <w:wordWrap/>
              <w:overflowPunct/>
              <w:topLinePunct w:val="0"/>
              <w:autoSpaceDE/>
              <w:autoSpaceDN/>
              <w:bidi w:val="0"/>
              <w:adjustRightInd w:val="0"/>
              <w:spacing w:line="400" w:lineRule="exact"/>
              <w:ind w:firstLine="440" w:firstLineChars="200"/>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r>
              <w:rPr>
                <w:rFonts w:hint="eastAsia" w:ascii="宋体" w:hAnsi="宋体" w:eastAsia="宋体" w:cs="宋体"/>
                <w:color w:val="000000" w:themeColor="text1"/>
                <w:kern w:val="0"/>
                <w:sz w:val="22"/>
                <w:szCs w:val="22"/>
                <w:highlight w:val="none"/>
                <w14:textFill>
                  <w14:solidFill>
                    <w14:schemeClr w14:val="tx1"/>
                  </w14:solidFill>
                </w14:textFill>
              </w:rPr>
              <w:t>1、政府采购活动中既有本国产品又有非本国产品参与竞争的，依法对本国产品给予价格评审优惠，对本国产品的报价给予20%的价格扣除，用扣除后的价格参与评审。</w:t>
            </w:r>
          </w:p>
        </w:tc>
      </w:tr>
      <w:tr w14:paraId="75D9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8" w:type="dxa"/>
            <w:shd w:val="clear" w:color="auto" w:fill="auto"/>
            <w:vAlign w:val="center"/>
          </w:tcPr>
          <w:p w14:paraId="33C536CB">
            <w:pPr>
              <w:snapToGrid w:val="0"/>
              <w:spacing w:line="400" w:lineRule="exact"/>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12</w:t>
            </w:r>
          </w:p>
        </w:tc>
        <w:tc>
          <w:tcPr>
            <w:tcW w:w="1593" w:type="dxa"/>
            <w:vAlign w:val="center"/>
          </w:tcPr>
          <w:p w14:paraId="0C8ACA54">
            <w:pPr>
              <w:snapToGrid w:val="0"/>
              <w:spacing w:line="40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报价要求</w:t>
            </w:r>
          </w:p>
        </w:tc>
        <w:tc>
          <w:tcPr>
            <w:tcW w:w="7156" w:type="dxa"/>
            <w:vAlign w:val="center"/>
          </w:tcPr>
          <w:p w14:paraId="7DC77065">
            <w:pPr>
              <w:snapToGrid w:val="0"/>
              <w:spacing w:line="400" w:lineRule="exact"/>
              <w:jc w:val="left"/>
              <w:rPr>
                <w:rFonts w:hint="eastAsia" w:ascii="宋体" w:hAnsi="宋体" w:eastAsia="宋体" w:cs="宋体"/>
                <w:b/>
                <w:color w:val="000000" w:themeColor="text1"/>
                <w:kern w:val="0"/>
                <w:sz w:val="22"/>
                <w:szCs w:val="22"/>
                <w:highlight w:val="none"/>
                <w:lang w:val="zh-CN"/>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有关本项目实施所需的所有费用（含税费）均计入报价。</w:t>
            </w:r>
            <w:r>
              <w:rPr>
                <w:rFonts w:hint="eastAsia" w:ascii="宋体" w:hAnsi="宋体" w:eastAsia="宋体" w:cs="宋体"/>
                <w:b/>
                <w:bCs/>
                <w:color w:val="000000" w:themeColor="text1"/>
                <w:kern w:val="0"/>
                <w:sz w:val="22"/>
                <w:szCs w:val="22"/>
                <w:highlight w:val="none"/>
                <w:lang w:val="zh-CN"/>
                <w14:textFill>
                  <w14:solidFill>
                    <w14:schemeClr w14:val="tx1"/>
                  </w14:solidFill>
                </w14:textFill>
              </w:rPr>
              <w:t>投标文件</w:t>
            </w:r>
            <w:r>
              <w:rPr>
                <w:rFonts w:hint="eastAsia" w:ascii="宋体" w:hAnsi="宋体" w:eastAsia="宋体" w:cs="宋体"/>
                <w:b/>
                <w:bCs/>
                <w:color w:val="000000" w:themeColor="text1"/>
                <w:sz w:val="22"/>
                <w:szCs w:val="22"/>
                <w:highlight w:val="none"/>
                <w14:textFill>
                  <w14:solidFill>
                    <w14:schemeClr w14:val="tx1"/>
                  </w14:solidFill>
                </w14:textFill>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000000" w:themeColor="text1"/>
                <w:kern w:val="0"/>
                <w:sz w:val="22"/>
                <w:szCs w:val="22"/>
                <w:highlight w:val="none"/>
                <w:lang w:val="zh-CN"/>
                <w14:textFill>
                  <w14:solidFill>
                    <w14:schemeClr w14:val="tx1"/>
                  </w14:solidFill>
                </w14:textFill>
              </w:rPr>
              <w:t>投标文件中价格全部采用人民币报价。招标文件未列明，而投标人认为必需的费用也需列入报价。</w:t>
            </w:r>
          </w:p>
          <w:p w14:paraId="55607088">
            <w:pPr>
              <w:snapToGrid w:val="0"/>
              <w:spacing w:line="400" w:lineRule="exact"/>
              <w:jc w:val="left"/>
              <w:rPr>
                <w:rFonts w:hint="eastAsia" w:ascii="宋体" w:hAnsi="宋体" w:eastAsia="宋体" w:cs="宋体"/>
                <w:b/>
                <w:color w:val="000000" w:themeColor="text1"/>
                <w:kern w:val="0"/>
                <w:sz w:val="22"/>
                <w:szCs w:val="22"/>
                <w:highlight w:val="none"/>
                <w:u w:val="single"/>
                <w:lang w:val="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b/>
                <w:color w:val="000000" w:themeColor="text1"/>
                <w:kern w:val="0"/>
                <w:sz w:val="22"/>
                <w:szCs w:val="22"/>
                <w:highlight w:val="none"/>
                <w:u w:val="single"/>
                <w:lang w:val="zh-CN"/>
                <w14:textFill>
                  <w14:solidFill>
                    <w14:schemeClr w14:val="tx1"/>
                  </w14:solidFill>
                </w14:textFill>
              </w:rPr>
              <w:t>投标报价出现下列情形的，投标无效：</w:t>
            </w:r>
          </w:p>
          <w:p w14:paraId="02843A4E">
            <w:pPr>
              <w:snapToGrid w:val="0"/>
              <w:spacing w:line="400" w:lineRule="exact"/>
              <w:ind w:firstLine="221" w:firstLineChars="100"/>
              <w:jc w:val="left"/>
              <w:rPr>
                <w:rFonts w:hint="eastAsia" w:ascii="宋体" w:hAnsi="宋体" w:eastAsia="宋体" w:cs="宋体"/>
                <w:b/>
                <w:color w:val="000000" w:themeColor="text1"/>
                <w:kern w:val="0"/>
                <w:sz w:val="22"/>
                <w:szCs w:val="22"/>
                <w:highlight w:val="none"/>
                <w:u w:val="single"/>
                <w:lang w:val="zh-CN"/>
                <w14:textFill>
                  <w14:solidFill>
                    <w14:schemeClr w14:val="tx1"/>
                  </w14:solidFill>
                </w14:textFill>
              </w:rPr>
            </w:pPr>
            <w:r>
              <w:rPr>
                <w:rFonts w:hint="eastAsia" w:ascii="宋体" w:hAnsi="宋体" w:eastAsia="宋体" w:cs="宋体"/>
                <w:b/>
                <w:color w:val="000000" w:themeColor="text1"/>
                <w:kern w:val="0"/>
                <w:sz w:val="22"/>
                <w:szCs w:val="22"/>
                <w:highlight w:val="none"/>
                <w:u w:val="single"/>
                <w:lang w:val="zh-CN"/>
                <w14:textFill>
                  <w14:solidFill>
                    <w14:schemeClr w14:val="tx1"/>
                  </w14:solidFill>
                </w14:textFill>
              </w:rPr>
              <w:t>投标文件出现不是唯一的、有选择性投标报价的；</w:t>
            </w:r>
          </w:p>
          <w:p w14:paraId="19018CAC">
            <w:pPr>
              <w:snapToGrid w:val="0"/>
              <w:spacing w:line="400" w:lineRule="exact"/>
              <w:ind w:firstLine="221" w:firstLineChars="100"/>
              <w:jc w:val="left"/>
              <w:rPr>
                <w:rFonts w:hint="eastAsia" w:ascii="宋体" w:hAnsi="宋体" w:eastAsia="宋体" w:cs="宋体"/>
                <w:color w:val="000000" w:themeColor="text1"/>
                <w:kern w:val="0"/>
                <w:sz w:val="22"/>
                <w:szCs w:val="22"/>
                <w:highlight w:val="none"/>
                <w:u w:val="single"/>
                <w:lang w:val="zh-CN"/>
                <w14:textFill>
                  <w14:solidFill>
                    <w14:schemeClr w14:val="tx1"/>
                  </w14:solidFill>
                </w14:textFill>
              </w:rPr>
            </w:pPr>
            <w:r>
              <w:rPr>
                <w:rFonts w:hint="eastAsia" w:ascii="宋体" w:hAnsi="宋体" w:eastAsia="宋体" w:cs="宋体"/>
                <w:b/>
                <w:color w:val="000000" w:themeColor="text1"/>
                <w:kern w:val="0"/>
                <w:sz w:val="22"/>
                <w:szCs w:val="22"/>
                <w:highlight w:val="none"/>
                <w:u w:val="single"/>
                <w:lang w:val="zh-CN"/>
                <w14:textFill>
                  <w14:solidFill>
                    <w14:schemeClr w14:val="tx1"/>
                  </w14:solidFill>
                </w14:textFill>
              </w:rPr>
              <w:t>投标报价超过招标文件中规定的预算金额或者最高限价的；</w:t>
            </w:r>
          </w:p>
          <w:p w14:paraId="3EB6367B">
            <w:pPr>
              <w:spacing w:line="400" w:lineRule="exact"/>
              <w:ind w:firstLine="221" w:firstLineChars="100"/>
              <w:rPr>
                <w:rFonts w:hint="eastAsia" w:ascii="宋体" w:hAnsi="宋体" w:eastAsia="宋体" w:cs="宋体"/>
                <w:b/>
                <w:color w:val="000000" w:themeColor="text1"/>
                <w:sz w:val="22"/>
                <w:szCs w:val="22"/>
                <w:highlight w:val="none"/>
                <w:u w:val="single"/>
                <w14:textFill>
                  <w14:solidFill>
                    <w14:schemeClr w14:val="tx1"/>
                  </w14:solidFill>
                </w14:textFill>
              </w:rPr>
            </w:pPr>
            <w:r>
              <w:rPr>
                <w:rFonts w:hint="eastAsia" w:ascii="宋体" w:hAnsi="宋体" w:eastAsia="宋体" w:cs="宋体"/>
                <w:b/>
                <w:color w:val="000000" w:themeColor="text1"/>
                <w:kern w:val="0"/>
                <w:sz w:val="22"/>
                <w:szCs w:val="22"/>
                <w:highlight w:val="none"/>
                <w:u w:val="single"/>
                <w14:textFill>
                  <w14:solidFill>
                    <w14:schemeClr w14:val="tx1"/>
                  </w14:solidFill>
                </w14:textFill>
              </w:rPr>
              <w:t>报价明显低于其他通过符合性审查投标人的报价，有可能影响产品质量或者不能诚信履约的，未能按要求提供书面说明或者提交相关证明材料证明其报价合理性的</w:t>
            </w:r>
            <w:r>
              <w:rPr>
                <w:rFonts w:hint="eastAsia" w:ascii="宋体" w:hAnsi="宋体" w:eastAsia="宋体" w:cs="宋体"/>
                <w:b/>
                <w:color w:val="000000" w:themeColor="text1"/>
                <w:sz w:val="22"/>
                <w:szCs w:val="22"/>
                <w:highlight w:val="none"/>
                <w:u w:val="single"/>
                <w14:textFill>
                  <w14:solidFill>
                    <w14:schemeClr w14:val="tx1"/>
                  </w14:solidFill>
                </w14:textFill>
              </w:rPr>
              <w:t>；</w:t>
            </w:r>
          </w:p>
          <w:p w14:paraId="61FE7FBA">
            <w:pPr>
              <w:spacing w:line="400" w:lineRule="exact"/>
              <w:ind w:firstLine="221"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kern w:val="0"/>
                <w:sz w:val="22"/>
                <w:szCs w:val="22"/>
                <w:highlight w:val="none"/>
                <w:u w:val="single"/>
                <w14:textFill>
                  <w14:solidFill>
                    <w14:schemeClr w14:val="tx1"/>
                  </w14:solidFill>
                </w14:textFill>
              </w:rPr>
              <w:t>投标人对根据修正原则修正后的报价不确认的</w:t>
            </w:r>
            <w:r>
              <w:rPr>
                <w:rFonts w:hint="eastAsia" w:ascii="宋体" w:hAnsi="宋体" w:eastAsia="宋体" w:cs="宋体"/>
                <w:b/>
                <w:color w:val="000000" w:themeColor="text1"/>
                <w:sz w:val="22"/>
                <w:szCs w:val="22"/>
                <w:highlight w:val="none"/>
                <w:u w:val="single"/>
                <w14:textFill>
                  <w14:solidFill>
                    <w14:schemeClr w14:val="tx1"/>
                  </w14:solidFill>
                </w14:textFill>
              </w:rPr>
              <w:t>。</w:t>
            </w:r>
          </w:p>
        </w:tc>
      </w:tr>
      <w:tr w14:paraId="4550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8" w:type="dxa"/>
            <w:shd w:val="clear" w:color="auto" w:fill="auto"/>
            <w:vAlign w:val="center"/>
          </w:tcPr>
          <w:p w14:paraId="2DDA25B3">
            <w:pPr>
              <w:snapToGrid w:val="0"/>
              <w:spacing w:line="400" w:lineRule="exact"/>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13</w:t>
            </w:r>
          </w:p>
        </w:tc>
        <w:tc>
          <w:tcPr>
            <w:tcW w:w="1593" w:type="dxa"/>
            <w:vAlign w:val="center"/>
          </w:tcPr>
          <w:p w14:paraId="0ECE0E98">
            <w:pPr>
              <w:snapToGrid w:val="0"/>
              <w:spacing w:line="40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中小企业信用融资</w:t>
            </w:r>
          </w:p>
        </w:tc>
        <w:tc>
          <w:tcPr>
            <w:tcW w:w="7156" w:type="dxa"/>
            <w:vAlign w:val="center"/>
          </w:tcPr>
          <w:p w14:paraId="16A34BB3">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snapToGrid w:val="0"/>
                <w:color w:val="000000" w:themeColor="text1"/>
                <w:kern w:val="28"/>
                <w:sz w:val="22"/>
                <w:szCs w:val="22"/>
                <w:highlight w:val="none"/>
                <w14:textFill>
                  <w14:solidFill>
                    <w14:schemeClr w14:val="tx1"/>
                  </w14:solidFill>
                </w14:textFill>
              </w:rPr>
              <w:t>投标人中标后也可在“政采云”平台申请政采贷：操作路径：登录政采云平台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54D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8" w:type="dxa"/>
            <w:shd w:val="clear" w:color="auto" w:fill="auto"/>
            <w:vAlign w:val="center"/>
          </w:tcPr>
          <w:p w14:paraId="5C749709">
            <w:pPr>
              <w:snapToGrid w:val="0"/>
              <w:spacing w:line="400" w:lineRule="exact"/>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14</w:t>
            </w:r>
          </w:p>
        </w:tc>
        <w:tc>
          <w:tcPr>
            <w:tcW w:w="1593" w:type="dxa"/>
            <w:vAlign w:val="center"/>
          </w:tcPr>
          <w:p w14:paraId="7C263051">
            <w:pPr>
              <w:snapToGrid w:val="0"/>
              <w:spacing w:line="40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 xml:space="preserve">备份投标文件送达地点和签收人员 </w:t>
            </w:r>
          </w:p>
        </w:tc>
        <w:tc>
          <w:tcPr>
            <w:tcW w:w="7156" w:type="dxa"/>
            <w:vAlign w:val="center"/>
          </w:tcPr>
          <w:p w14:paraId="5CC457E2">
            <w:pPr>
              <w:pStyle w:val="32"/>
              <w:adjustRightInd/>
              <w:spacing w:line="40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8"/>
                <w:sz w:val="22"/>
                <w:szCs w:val="22"/>
                <w:highlight w:val="none"/>
                <w14:textFill>
                  <w14:solidFill>
                    <w14:schemeClr w14:val="tx1"/>
                  </w14:solidFill>
                </w14:textFill>
              </w:rPr>
              <w:t>备份投标文件送达地点：</w:t>
            </w:r>
            <w:r>
              <w:rPr>
                <w:rFonts w:hint="eastAsia" w:ascii="宋体" w:hAnsi="宋体" w:eastAsia="宋体" w:cs="宋体"/>
                <w:color w:val="000000" w:themeColor="text1"/>
                <w:sz w:val="22"/>
                <w:szCs w:val="22"/>
                <w:highlight w:val="none"/>
                <w:u w:val="single"/>
                <w14:textFill>
                  <w14:solidFill>
                    <w14:schemeClr w14:val="tx1"/>
                  </w14:solidFill>
                </w14:textFill>
              </w:rPr>
              <w:t xml:space="preserve">温州市鹿城区南汇街道锦江路458号深蓝国际大厦501-1室西首或发送至410411972@qq.com </w:t>
            </w:r>
            <w:r>
              <w:rPr>
                <w:rFonts w:hint="eastAsia" w:ascii="宋体" w:hAnsi="宋体" w:eastAsia="宋体" w:cs="宋体"/>
                <w:color w:val="000000" w:themeColor="text1"/>
                <w:kern w:val="28"/>
                <w:sz w:val="22"/>
                <w:szCs w:val="22"/>
                <w:highlight w:val="none"/>
                <w14:textFill>
                  <w14:solidFill>
                    <w14:schemeClr w14:val="tx1"/>
                  </w14:solidFill>
                </w14:textFill>
              </w:rPr>
              <w:t>；备份投标文件签收人员：</w:t>
            </w:r>
            <w:r>
              <w:rPr>
                <w:rFonts w:hint="eastAsia" w:ascii="宋体" w:hAnsi="宋体" w:eastAsia="宋体" w:cs="宋体"/>
                <w:color w:val="000000" w:themeColor="text1"/>
                <w:kern w:val="28"/>
                <w:sz w:val="22"/>
                <w:szCs w:val="22"/>
                <w:highlight w:val="none"/>
                <w:u w:val="single"/>
                <w14:textFill>
                  <w14:solidFill>
                    <w14:schemeClr w14:val="tx1"/>
                  </w14:solidFill>
                </w14:textFill>
              </w:rPr>
              <w:t>徐丽密</w:t>
            </w:r>
            <w:r>
              <w:rPr>
                <w:rFonts w:hint="eastAsia" w:ascii="宋体" w:hAnsi="宋体" w:eastAsia="宋体" w:cs="宋体"/>
                <w:color w:val="000000" w:themeColor="text1"/>
                <w:kern w:val="28"/>
                <w:sz w:val="22"/>
                <w:szCs w:val="22"/>
                <w:highlight w:val="none"/>
                <w14:textFill>
                  <w14:solidFill>
                    <w14:schemeClr w14:val="tx1"/>
                  </w14:solidFill>
                </w14:textFill>
              </w:rPr>
              <w:t>，联系电话：</w:t>
            </w:r>
            <w:r>
              <w:rPr>
                <w:rFonts w:hint="eastAsia" w:ascii="宋体" w:hAnsi="宋体" w:eastAsia="宋体" w:cs="宋体"/>
                <w:color w:val="000000" w:themeColor="text1"/>
                <w:sz w:val="22"/>
                <w:szCs w:val="22"/>
                <w:highlight w:val="none"/>
                <w:u w:val="single"/>
                <w14:textFill>
                  <w14:solidFill>
                    <w14:schemeClr w14:val="tx1"/>
                  </w14:solidFill>
                </w14:textFill>
              </w:rPr>
              <w:t>15057790690</w:t>
            </w:r>
            <w:r>
              <w:rPr>
                <w:rFonts w:hint="eastAsia" w:ascii="宋体" w:hAnsi="宋体" w:eastAsia="宋体" w:cs="宋体"/>
                <w:color w:val="000000" w:themeColor="text1"/>
                <w:sz w:val="22"/>
                <w:szCs w:val="22"/>
                <w:highlight w:val="none"/>
                <w14:textFill>
                  <w14:solidFill>
                    <w14:schemeClr w14:val="tx1"/>
                  </w14:solidFill>
                </w14:textFill>
              </w:rPr>
              <w:t>。</w:t>
            </w:r>
          </w:p>
          <w:p w14:paraId="39395961">
            <w:pPr>
              <w:pStyle w:val="32"/>
              <w:spacing w:line="40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采购人、采购代理机构不强制或变相强制投标人提交备份投标文件。</w:t>
            </w:r>
          </w:p>
        </w:tc>
      </w:tr>
      <w:tr w14:paraId="3893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8" w:type="dxa"/>
            <w:shd w:val="clear" w:color="auto" w:fill="auto"/>
            <w:vAlign w:val="center"/>
          </w:tcPr>
          <w:p w14:paraId="0F8FFC5C">
            <w:pPr>
              <w:snapToGrid w:val="0"/>
              <w:spacing w:line="400" w:lineRule="exact"/>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15</w:t>
            </w:r>
          </w:p>
        </w:tc>
        <w:tc>
          <w:tcPr>
            <w:tcW w:w="1593" w:type="dxa"/>
            <w:vAlign w:val="center"/>
          </w:tcPr>
          <w:p w14:paraId="7620D41C">
            <w:pPr>
              <w:snapToGrid w:val="0"/>
              <w:spacing w:line="40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中标候选人数量</w:t>
            </w:r>
          </w:p>
        </w:tc>
        <w:tc>
          <w:tcPr>
            <w:tcW w:w="7156" w:type="dxa"/>
            <w:vAlign w:val="center"/>
          </w:tcPr>
          <w:p w14:paraId="4C26DA58">
            <w:pPr>
              <w:spacing w:line="400" w:lineRule="exac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本项目</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各标项</w:t>
            </w:r>
            <w:r>
              <w:rPr>
                <w:rFonts w:hint="eastAsia" w:ascii="宋体" w:hAnsi="宋体" w:eastAsia="宋体" w:cs="宋体"/>
                <w:color w:val="000000" w:themeColor="text1"/>
                <w:kern w:val="0"/>
                <w:sz w:val="22"/>
                <w:szCs w:val="22"/>
                <w:highlight w:val="none"/>
                <w14:textFill>
                  <w14:solidFill>
                    <w14:schemeClr w14:val="tx1"/>
                  </w14:solidFill>
                </w14:textFill>
              </w:rPr>
              <w:t>推荐的中标候选人数量：</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1</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名 </w:t>
            </w:r>
            <w:r>
              <w:rPr>
                <w:rFonts w:hint="eastAsia" w:ascii="宋体" w:hAnsi="宋体" w:eastAsia="宋体" w:cs="宋体"/>
                <w:color w:val="000000" w:themeColor="text1"/>
                <w:kern w:val="0"/>
                <w:sz w:val="22"/>
                <w:szCs w:val="22"/>
                <w:highlight w:val="none"/>
                <w:lang w:eastAsia="zh-CN"/>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中标人数量：</w:t>
            </w:r>
            <w:r>
              <w:rPr>
                <w:rFonts w:hint="eastAsia" w:ascii="宋体" w:hAnsi="宋体" w:eastAsia="宋体" w:cs="宋体"/>
                <w:color w:val="000000" w:themeColor="text1"/>
                <w:kern w:val="0"/>
                <w:sz w:val="22"/>
                <w:szCs w:val="22"/>
                <w:highlight w:val="none"/>
                <w:u w:val="single"/>
                <w:lang w:val="en-US" w:eastAsia="zh-CN"/>
                <w14:textFill>
                  <w14:solidFill>
                    <w14:schemeClr w14:val="tx1"/>
                  </w14:solidFill>
                </w14:textFill>
              </w:rPr>
              <w:t>1名。</w:t>
            </w:r>
          </w:p>
        </w:tc>
      </w:tr>
      <w:tr w14:paraId="42E1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8" w:type="dxa"/>
            <w:shd w:val="clear" w:color="auto" w:fill="auto"/>
            <w:vAlign w:val="center"/>
          </w:tcPr>
          <w:p w14:paraId="22CB7C59">
            <w:pPr>
              <w:snapToGrid w:val="0"/>
              <w:spacing w:line="400" w:lineRule="exact"/>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16</w:t>
            </w:r>
          </w:p>
        </w:tc>
        <w:tc>
          <w:tcPr>
            <w:tcW w:w="1593" w:type="dxa"/>
            <w:vAlign w:val="center"/>
          </w:tcPr>
          <w:p w14:paraId="425154FF">
            <w:pPr>
              <w:snapToGrid w:val="0"/>
              <w:spacing w:line="40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代理费用收取方式及标准</w:t>
            </w:r>
          </w:p>
        </w:tc>
        <w:tc>
          <w:tcPr>
            <w:tcW w:w="7156" w:type="dxa"/>
            <w:vAlign w:val="center"/>
          </w:tcPr>
          <w:p w14:paraId="08415DC0">
            <w:pPr>
              <w:spacing w:line="360" w:lineRule="exact"/>
              <w:rPr>
                <w:rFonts w:hint="eastAsia" w:ascii="宋体" w:hAnsi="宋体" w:eastAsia="宋体" w:cs="宋体"/>
                <w:b/>
                <w:bCs/>
                <w:color w:val="000000" w:themeColor="text1"/>
                <w:spacing w:val="-6"/>
                <w:sz w:val="22"/>
                <w:szCs w:val="22"/>
                <w:highlight w:val="none"/>
                <w14:textFill>
                  <w14:solidFill>
                    <w14:schemeClr w14:val="tx1"/>
                  </w14:solidFill>
                </w14:textFill>
              </w:rPr>
            </w:pPr>
            <w:r>
              <w:rPr>
                <w:rFonts w:hint="eastAsia" w:ascii="宋体" w:hAnsi="宋体" w:eastAsia="宋体" w:cs="宋体"/>
                <w:b/>
                <w:bCs/>
                <w:color w:val="000000" w:themeColor="text1"/>
                <w:spacing w:val="-6"/>
                <w:sz w:val="22"/>
                <w:szCs w:val="22"/>
                <w:highlight w:val="none"/>
                <w14:textFill>
                  <w14:solidFill>
                    <w14:schemeClr w14:val="tx1"/>
                  </w14:solidFill>
                </w14:textFill>
              </w:rPr>
              <w:t>1、</w:t>
            </w:r>
            <w:r>
              <w:rPr>
                <w:rFonts w:hint="eastAsia" w:ascii="宋体" w:hAnsi="宋体" w:eastAsia="宋体" w:cs="宋体"/>
                <w:b/>
                <w:bCs/>
                <w:color w:val="000000" w:themeColor="text1"/>
                <w:spacing w:val="-6"/>
                <w:sz w:val="22"/>
                <w:szCs w:val="22"/>
                <w:highlight w:val="none"/>
                <w:lang w:val="en-US" w:eastAsia="zh-CN"/>
                <w14:textFill>
                  <w14:solidFill>
                    <w14:schemeClr w14:val="tx1"/>
                  </w14:solidFill>
                </w14:textFill>
              </w:rPr>
              <w:t>各标项</w:t>
            </w:r>
            <w:r>
              <w:rPr>
                <w:rFonts w:hint="eastAsia" w:ascii="宋体" w:hAnsi="宋体" w:eastAsia="宋体" w:cs="宋体"/>
                <w:b/>
                <w:bCs/>
                <w:color w:val="000000" w:themeColor="text1"/>
                <w:spacing w:val="-6"/>
                <w:sz w:val="22"/>
                <w:szCs w:val="22"/>
                <w:highlight w:val="none"/>
                <w14:textFill>
                  <w14:solidFill>
                    <w14:schemeClr w14:val="tx1"/>
                  </w14:solidFill>
                </w14:textFill>
              </w:rPr>
              <w:t>采购代理服务费系根据国家计委印发的《招标代理服务收费管理暂行办法》计价格【2002】1980号文的规定按标准计算后的75%收取</w:t>
            </w:r>
            <w:r>
              <w:rPr>
                <w:rFonts w:hint="eastAsia" w:ascii="宋体" w:hAnsi="宋体" w:eastAsia="宋体" w:cs="宋体"/>
                <w:b/>
                <w:bCs/>
                <w:color w:val="000000" w:themeColor="text1"/>
                <w:spacing w:val="-6"/>
                <w:sz w:val="22"/>
                <w:szCs w:val="22"/>
                <w:highlight w:val="none"/>
                <w:lang w:eastAsia="zh-CN"/>
                <w14:textFill>
                  <w14:solidFill>
                    <w14:schemeClr w14:val="tx1"/>
                  </w14:solidFill>
                </w14:textFill>
              </w:rPr>
              <w:t>，</w:t>
            </w:r>
            <w:r>
              <w:rPr>
                <w:rFonts w:hint="eastAsia" w:ascii="宋体" w:hAnsi="宋体" w:eastAsia="宋体" w:cs="宋体"/>
                <w:b/>
                <w:bCs/>
                <w:color w:val="000000" w:themeColor="text1"/>
                <w:spacing w:val="-6"/>
                <w:sz w:val="22"/>
                <w:szCs w:val="22"/>
                <w:highlight w:val="none"/>
                <w14:textFill>
                  <w14:solidFill>
                    <w14:schemeClr w14:val="tx1"/>
                  </w14:solidFill>
                </w14:textFill>
              </w:rPr>
              <w:t>由中标人在领取中标通知书时支付。</w:t>
            </w:r>
          </w:p>
          <w:p w14:paraId="136C0735">
            <w:pPr>
              <w:spacing w:line="400" w:lineRule="exact"/>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2</w:t>
            </w:r>
            <w:r>
              <w:rPr>
                <w:rFonts w:hint="eastAsia" w:ascii="宋体" w:hAnsi="宋体" w:eastAsia="宋体" w:cs="宋体"/>
                <w:color w:val="000000" w:themeColor="text1"/>
                <w:kern w:val="0"/>
                <w:sz w:val="22"/>
                <w:szCs w:val="22"/>
                <w:highlight w:val="none"/>
                <w14:textFill>
                  <w14:solidFill>
                    <w14:schemeClr w14:val="tx1"/>
                  </w14:solidFill>
                </w14:textFill>
              </w:rPr>
              <w:t>、中标人放弃中标资格导致重新采购的，应当承担支付代理服务费、论证费等费用在内的赔偿责任。</w:t>
            </w:r>
            <w:r>
              <w:rPr>
                <w:rFonts w:hint="eastAsia" w:ascii="宋体" w:hAnsi="宋体" w:eastAsia="宋体" w:cs="宋体"/>
                <w:b/>
                <w:bCs/>
                <w:color w:val="000000" w:themeColor="text1"/>
                <w:sz w:val="22"/>
                <w:highlight w:val="none"/>
                <w14:textFill>
                  <w14:solidFill>
                    <w14:schemeClr w14:val="tx1"/>
                  </w14:solidFill>
                </w14:textFill>
              </w:rPr>
              <w:t>请各投标人将以上费用包含在投标总报价中，但不单独列出。</w:t>
            </w:r>
            <w:r>
              <w:rPr>
                <w:rFonts w:hint="eastAsia" w:ascii="宋体" w:hAnsi="宋体" w:eastAsia="宋体" w:cs="宋体"/>
                <w:color w:val="000000" w:themeColor="text1"/>
                <w:sz w:val="22"/>
                <w:highlight w:val="none"/>
                <w14:textFill>
                  <w14:solidFill>
                    <w14:schemeClr w14:val="tx1"/>
                  </w14:solidFill>
                </w14:textFill>
              </w:rPr>
              <w:t>以上费用可以是现金、支票或汇票。</w:t>
            </w:r>
          </w:p>
          <w:p w14:paraId="08AAE1D1">
            <w:pPr>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（1）收 款 人：浙江德丰项目管理有限公司</w:t>
            </w:r>
          </w:p>
          <w:p w14:paraId="3E3756C8">
            <w:pPr>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（2）开户银行：浙江温州瓯海农村商业银行股份有限公司梧田支行</w:t>
            </w:r>
          </w:p>
          <w:p w14:paraId="6AB1F21A">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（3）账    号：201000321010109</w:t>
            </w:r>
          </w:p>
        </w:tc>
      </w:tr>
      <w:tr w14:paraId="27D1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8" w:type="dxa"/>
            <w:shd w:val="clear" w:color="auto" w:fill="auto"/>
            <w:vAlign w:val="center"/>
          </w:tcPr>
          <w:p w14:paraId="0A7E5F00">
            <w:pPr>
              <w:snapToGrid w:val="0"/>
              <w:spacing w:line="400" w:lineRule="exact"/>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17</w:t>
            </w:r>
          </w:p>
        </w:tc>
        <w:tc>
          <w:tcPr>
            <w:tcW w:w="1593" w:type="dxa"/>
            <w:vAlign w:val="center"/>
          </w:tcPr>
          <w:p w14:paraId="7C7EBF39">
            <w:pPr>
              <w:snapToGrid w:val="0"/>
              <w:spacing w:line="40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特别提醒</w:t>
            </w:r>
          </w:p>
        </w:tc>
        <w:tc>
          <w:tcPr>
            <w:tcW w:w="7156" w:type="dxa"/>
            <w:vAlign w:val="center"/>
          </w:tcPr>
          <w:p w14:paraId="780DF757">
            <w:pPr>
              <w:pStyle w:val="2"/>
              <w:autoSpaceDE/>
              <w:autoSpaceDN/>
              <w:snapToGrid w:val="0"/>
              <w:spacing w:line="40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val="en-US"/>
                <w14:textFill>
                  <w14:solidFill>
                    <w14:schemeClr w14:val="tx1"/>
                  </w14:solidFill>
                </w14:textFill>
              </w:rPr>
              <w:t>1、</w:t>
            </w:r>
            <w:r>
              <w:rPr>
                <w:rFonts w:hint="eastAsia" w:ascii="宋体" w:hAnsi="宋体" w:eastAsia="宋体" w:cs="宋体"/>
                <w:b/>
                <w:bCs/>
                <w:color w:val="000000" w:themeColor="text1"/>
                <w:sz w:val="22"/>
                <w:szCs w:val="22"/>
                <w:highlight w:val="none"/>
                <w14:textFill>
                  <w14:solidFill>
                    <w14:schemeClr w14:val="tx1"/>
                  </w14:solidFill>
                </w14:textFill>
              </w:rPr>
              <w:t>参与同一个采购包（标段）的投标人存在下列情形之一的，且</w:t>
            </w:r>
            <w:r>
              <w:rPr>
                <w:rFonts w:hint="eastAsia" w:ascii="宋体" w:hAnsi="宋体" w:eastAsia="宋体" w:cs="宋体"/>
                <w:b/>
                <w:bCs/>
                <w:color w:val="000000" w:themeColor="text1"/>
                <w:kern w:val="0"/>
                <w:sz w:val="22"/>
                <w:szCs w:val="22"/>
                <w:highlight w:val="none"/>
                <w:lang w:val="en-US"/>
                <w14:textFill>
                  <w14:solidFill>
                    <w14:schemeClr w14:val="tx1"/>
                  </w14:solidFill>
                </w14:textFill>
              </w:rPr>
              <w:t>投标人无法做出合理解释的</w:t>
            </w:r>
            <w:r>
              <w:rPr>
                <w:rFonts w:hint="eastAsia" w:ascii="宋体" w:hAnsi="宋体" w:eastAsia="宋体" w:cs="宋体"/>
                <w:b/>
                <w:bCs/>
                <w:color w:val="000000" w:themeColor="text1"/>
                <w:sz w:val="22"/>
                <w:szCs w:val="22"/>
                <w:highlight w:val="none"/>
                <w14:textFill>
                  <w14:solidFill>
                    <w14:schemeClr w14:val="tx1"/>
                  </w14:solidFill>
                </w14:textFill>
              </w:rPr>
              <w:t>，其投标（响应）文件无效：</w:t>
            </w:r>
          </w:p>
          <w:p w14:paraId="7676B091">
            <w:pPr>
              <w:pStyle w:val="2"/>
              <w:autoSpaceDE/>
              <w:autoSpaceDN/>
              <w:snapToGrid w:val="0"/>
              <w:spacing w:line="40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（1）不同投标人的电子投标（响应）文件上传计算机的IP地址、网卡MAC地址、CPU序列号和硬盘序列号等硬件信息相同的；</w:t>
            </w:r>
          </w:p>
          <w:p w14:paraId="0782A37C">
            <w:pPr>
              <w:pStyle w:val="2"/>
              <w:autoSpaceDE/>
              <w:autoSpaceDN/>
              <w:snapToGrid w:val="0"/>
              <w:spacing w:line="40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（2）上传的电子投标（响应）文件若出现使用本项目其他投标（响应）投标人的数字证书加密的，或者加盖本项目其他投标（响应）投标人的电子印章的；</w:t>
            </w:r>
          </w:p>
          <w:p w14:paraId="05765FB1">
            <w:pPr>
              <w:pStyle w:val="2"/>
              <w:autoSpaceDE/>
              <w:autoSpaceDN/>
              <w:snapToGrid w:val="0"/>
              <w:spacing w:line="40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（3）不同投标人的投标（响应）文件的内容存在三处（含）以上错误一致；</w:t>
            </w:r>
          </w:p>
          <w:p w14:paraId="510A8AD8">
            <w:pPr>
              <w:pStyle w:val="2"/>
              <w:autoSpaceDE/>
              <w:autoSpaceDN/>
              <w:snapToGrid w:val="0"/>
              <w:spacing w:line="40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（4）不同投标人联系人为同一人或不同联系人的联系电话一致。</w:t>
            </w:r>
          </w:p>
          <w:p w14:paraId="7DD44E51">
            <w:pPr>
              <w:pStyle w:val="2"/>
              <w:autoSpaceDE/>
              <w:autoSpaceDN/>
              <w:snapToGrid w:val="0"/>
              <w:spacing w:line="400" w:lineRule="exact"/>
              <w:rPr>
                <w:rFonts w:hint="eastAsia" w:ascii="宋体" w:hAnsi="宋体" w:eastAsia="宋体" w:cs="宋体"/>
                <w:color w:val="000000" w:themeColor="text1"/>
                <w:kern w:val="28"/>
                <w:sz w:val="22"/>
                <w:szCs w:val="22"/>
                <w:highlight w:val="none"/>
                <w:lang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14:textFill>
                  <w14:solidFill>
                    <w14:schemeClr w14:val="tx1"/>
                  </w14:solidFill>
                </w14:textFill>
              </w:rPr>
              <w:t>2、根据《浙江省财政厅关于进一步规范政府采购秩序促进公平竞争的通知》（浙财采监〔2025〕2号文件）的要求，在评审结束后、合同签订前，采购人、采购代理机构将通过网站查询、原件核对等方式对中标（成交）投标人在投标（响应）文件中涉及客观分评审内容的业绩、检测报告、认证证书等资料的真实性进行复核，发现投标人提供虚假材料的，将书面报告本级财政部门。</w:t>
            </w:r>
          </w:p>
        </w:tc>
      </w:tr>
      <w:bookmarkEnd w:id="7"/>
    </w:tbl>
    <w:p w14:paraId="376DEFA3">
      <w:pPr>
        <w:rPr>
          <w:rFonts w:hint="eastAsia" w:ascii="宋体" w:hAnsi="宋体" w:eastAsia="宋体" w:cs="宋体"/>
          <w:color w:val="000000" w:themeColor="text1"/>
          <w:highlight w:val="none"/>
          <w14:textFill>
            <w14:solidFill>
              <w14:schemeClr w14:val="tx1"/>
            </w14:solidFill>
          </w14:textFill>
        </w:rPr>
        <w:sectPr>
          <w:pgSz w:w="11905" w:h="16838"/>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bookmarkStart w:id="12" w:name="第三部分"/>
      <w:bookmarkStart w:id="13" w:name="_Toc164416483"/>
    </w:p>
    <w:p w14:paraId="5634C245">
      <w:pPr>
        <w:adjustRightInd/>
        <w:spacing w:line="360" w:lineRule="auto"/>
        <w:ind w:firstLine="3845" w:firstLineChars="1197"/>
        <w:outlineLvl w:val="0"/>
        <w:rPr>
          <w:rFonts w:hint="eastAsia" w:ascii="宋体" w:hAnsi="宋体" w:eastAsia="宋体" w:cs="宋体"/>
          <w:b/>
          <w:color w:val="000000" w:themeColor="text1"/>
          <w:sz w:val="32"/>
          <w:szCs w:val="20"/>
          <w:highlight w:val="none"/>
          <w14:textFill>
            <w14:solidFill>
              <w14:schemeClr w14:val="tx1"/>
            </w14:solidFill>
          </w14:textFill>
        </w:rPr>
      </w:pPr>
      <w:bookmarkStart w:id="14" w:name="_Toc26524"/>
      <w:r>
        <w:rPr>
          <w:rFonts w:hint="eastAsia" w:ascii="宋体" w:hAnsi="宋体" w:eastAsia="宋体" w:cs="宋体"/>
          <w:b/>
          <w:color w:val="000000" w:themeColor="text1"/>
          <w:sz w:val="32"/>
          <w:szCs w:val="20"/>
          <w:highlight w:val="none"/>
          <w14:textFill>
            <w14:solidFill>
              <w14:schemeClr w14:val="tx1"/>
            </w14:solidFill>
          </w14:textFill>
        </w:rPr>
        <w:t>一、总则</w:t>
      </w:r>
      <w:bookmarkEnd w:id="14"/>
    </w:p>
    <w:p w14:paraId="2D86F78D">
      <w:pPr>
        <w:snapToGrid w:val="0"/>
        <w:spacing w:line="400" w:lineRule="exact"/>
        <w:ind w:firstLine="442" w:firstLineChars="200"/>
        <w:jc w:val="lef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1. 适用范围</w:t>
      </w:r>
    </w:p>
    <w:p w14:paraId="5AE5994A">
      <w:pPr>
        <w:snapToGrid w:val="0"/>
        <w:spacing w:line="400" w:lineRule="exact"/>
        <w:ind w:firstLine="440" w:firstLineChars="20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本招标文件适用于该项目的招标、投标、开标、资格审查及信用信息查询、评标、定标、合同、验收等行为（法律、法规另有规定的，从其规定）。</w:t>
      </w:r>
    </w:p>
    <w:p w14:paraId="264D1EA9">
      <w:pPr>
        <w:snapToGrid w:val="0"/>
        <w:spacing w:line="400" w:lineRule="exact"/>
        <w:ind w:firstLine="442" w:firstLineChars="200"/>
        <w:jc w:val="left"/>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2.</w:t>
      </w:r>
      <w:r>
        <w:rPr>
          <w:rFonts w:hint="eastAsia" w:ascii="宋体" w:hAnsi="宋体" w:eastAsia="宋体" w:cs="宋体"/>
          <w:b/>
          <w:bCs/>
          <w:color w:val="000000" w:themeColor="text1"/>
          <w:sz w:val="22"/>
          <w:szCs w:val="22"/>
          <w:highlight w:val="none"/>
          <w14:textFill>
            <w14:solidFill>
              <w14:schemeClr w14:val="tx1"/>
            </w14:solidFill>
          </w14:textFill>
        </w:rPr>
        <w:t>定义</w:t>
      </w:r>
    </w:p>
    <w:p w14:paraId="69E0E3C7">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2.1 “</w:t>
      </w:r>
      <w:r>
        <w:rPr>
          <w:rFonts w:hint="eastAsia" w:ascii="宋体" w:hAnsi="宋体" w:eastAsia="宋体" w:cs="宋体"/>
          <w:color w:val="000000" w:themeColor="text1"/>
          <w:sz w:val="22"/>
          <w:szCs w:val="22"/>
          <w:highlight w:val="none"/>
          <w:lang w:eastAsia="zh-CN"/>
          <w14:textFill>
            <w14:solidFill>
              <w14:schemeClr w14:val="tx1"/>
            </w14:solidFill>
          </w14:textFill>
        </w:rPr>
        <w:t>温州市中西医结合医院</w:t>
      </w:r>
      <w:r>
        <w:rPr>
          <w:rFonts w:hint="eastAsia" w:ascii="宋体" w:hAnsi="宋体" w:eastAsia="宋体" w:cs="宋体"/>
          <w:color w:val="000000" w:themeColor="text1"/>
          <w:sz w:val="22"/>
          <w:szCs w:val="22"/>
          <w:highlight w:val="none"/>
          <w14:textFill>
            <w14:solidFill>
              <w14:schemeClr w14:val="tx1"/>
            </w14:solidFill>
          </w14:textFill>
        </w:rPr>
        <w:t>”系指招标公告中载明的本项目的采购人。</w:t>
      </w:r>
    </w:p>
    <w:p w14:paraId="1F71832B">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 “浙江德丰项目管理有限公司”系指招标公告中载明的本项目的采购代理机构。</w:t>
      </w:r>
    </w:p>
    <w:p w14:paraId="1796DCD5">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2.3 “投标人”系指响应招标、参加投标竞争的法人、其他组织或者自然人。</w:t>
      </w:r>
    </w:p>
    <w:p w14:paraId="0D570665">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2.4 “负责人”系指法人企业的法定负责人，或其他组织为法律、行政法规规定代表单位行使职权的主要负责人，或自然人本人。</w:t>
      </w:r>
    </w:p>
    <w:p w14:paraId="35745565">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2）。</w:t>
      </w:r>
    </w:p>
    <w:p w14:paraId="346F9902">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2.6“电子交易平台”系指本项目政府采购活动所依托的政府采购云平台（https://www.zcygov.cn/）。</w:t>
      </w:r>
    </w:p>
    <w:p w14:paraId="44EE749B">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2.7 “▲加下划线” 系指实质性要求条款，“</w:t>
      </w:r>
      <w:sdt>
        <w:sdtPr>
          <w:rPr>
            <w:rFonts w:hint="eastAsia" w:ascii="宋体" w:hAnsi="宋体" w:eastAsia="宋体" w:cs="宋体"/>
            <w:color w:val="000000" w:themeColor="text1"/>
            <w:kern w:val="0"/>
            <w:sz w:val="22"/>
            <w:szCs w:val="22"/>
            <w:highlight w:val="none"/>
            <w14:textFill>
              <w14:solidFill>
                <w14:schemeClr w14:val="tx1"/>
              </w14:solidFill>
            </w14:textFill>
          </w:rPr>
          <w:id w:val="512970236"/>
        </w:sdtPr>
        <w:sdtEndPr>
          <w:rPr>
            <w:rFonts w:hint="eastAsia" w:ascii="宋体" w:hAnsi="宋体" w:eastAsia="宋体" w:cs="宋体"/>
            <w:color w:val="000000" w:themeColor="text1"/>
            <w:kern w:val="0"/>
            <w:sz w:val="22"/>
            <w:szCs w:val="22"/>
            <w:highlight w:val="none"/>
            <w14:textFill>
              <w14:solidFill>
                <w14:schemeClr w14:val="tx1"/>
              </w14:solidFill>
            </w14:textFill>
          </w:rPr>
        </w:sdtEndPr>
        <w:sdtContent>
          <w:sdt>
            <w:sdtPr>
              <w:rPr>
                <w:rFonts w:hint="eastAsia" w:ascii="宋体" w:hAnsi="宋体" w:eastAsia="宋体" w:cs="宋体"/>
                <w:color w:val="000000" w:themeColor="text1"/>
                <w:kern w:val="0"/>
                <w:sz w:val="22"/>
                <w:szCs w:val="22"/>
                <w:highlight w:val="none"/>
                <w14:textFill>
                  <w14:solidFill>
                    <w14:schemeClr w14:val="tx1"/>
                  </w14:solidFill>
                </w14:textFill>
              </w:rPr>
              <w:id w:val="147458566"/>
            </w:sdtPr>
            <w:sdtEndPr>
              <w:rPr>
                <w:rFonts w:hint="eastAsia" w:ascii="宋体" w:hAnsi="宋体" w:eastAsia="宋体" w:cs="宋体"/>
                <w:color w:val="000000" w:themeColor="text1"/>
                <w:kern w:val="0"/>
                <w:sz w:val="22"/>
                <w:szCs w:val="22"/>
                <w:highlight w:val="none"/>
                <w14:textFill>
                  <w14:solidFill>
                    <w14:schemeClr w14:val="tx1"/>
                  </w14:solidFill>
                </w14:textFill>
              </w:rPr>
            </w:sdtEndPr>
            <w:sdtContent>
              <w:r>
                <w:rPr>
                  <w:rFonts w:hint="eastAsia" w:ascii="宋体" w:hAnsi="宋体" w:eastAsia="宋体" w:cs="宋体"/>
                  <w:color w:val="000000" w:themeColor="text1"/>
                  <w:kern w:val="0"/>
                  <w:sz w:val="22"/>
                  <w:szCs w:val="22"/>
                  <w:highlight w:val="none"/>
                  <w14:textFill>
                    <w14:solidFill>
                      <w14:schemeClr w14:val="tx1"/>
                    </w14:solidFill>
                  </w14:textFill>
                </w:rPr>
                <w:sym w:font="Wingdings" w:char="00FE"/>
              </w:r>
            </w:sdtContent>
          </w:sdt>
        </w:sdtContent>
      </w:sdt>
      <w:r>
        <w:rPr>
          <w:rFonts w:hint="eastAsia" w:ascii="宋体" w:hAnsi="宋体" w:eastAsia="宋体" w:cs="宋体"/>
          <w:color w:val="000000" w:themeColor="text1"/>
          <w:sz w:val="22"/>
          <w:szCs w:val="22"/>
          <w:highlight w:val="none"/>
          <w14:textFill>
            <w14:solidFill>
              <w14:schemeClr w14:val="tx1"/>
            </w14:solidFill>
          </w14:textFill>
        </w:rPr>
        <w:t>”或“</w:t>
      </w:r>
      <w:sdt>
        <w:sdtPr>
          <w:rPr>
            <w:rFonts w:hint="eastAsia" w:ascii="宋体" w:hAnsi="宋体" w:eastAsia="宋体" w:cs="宋体"/>
            <w:color w:val="000000" w:themeColor="text1"/>
            <w:kern w:val="0"/>
            <w:sz w:val="22"/>
            <w:szCs w:val="22"/>
            <w:highlight w:val="none"/>
            <w14:textFill>
              <w14:solidFill>
                <w14:schemeClr w14:val="tx1"/>
              </w14:solidFill>
            </w14:textFill>
          </w:rPr>
          <w:id w:val="147467183"/>
        </w:sdtPr>
        <w:sdtEndPr>
          <w:rPr>
            <w:rFonts w:hint="eastAsia" w:ascii="宋体" w:hAnsi="宋体" w:eastAsia="宋体" w:cs="宋体"/>
            <w:color w:val="000000" w:themeColor="text1"/>
            <w:kern w:val="0"/>
            <w:sz w:val="22"/>
            <w:szCs w:val="22"/>
            <w:highlight w:val="none"/>
            <w14:textFill>
              <w14:solidFill>
                <w14:schemeClr w14:val="tx1"/>
              </w14:solidFill>
            </w14:textFill>
          </w:rPr>
        </w:sdtEndPr>
        <w:sdtContent>
          <w:r>
            <w:rPr>
              <w:rFonts w:hint="eastAsia" w:ascii="宋体" w:hAnsi="宋体" w:eastAsia="宋体" w:cs="宋体"/>
              <w:color w:val="000000" w:themeColor="text1"/>
              <w:sz w:val="22"/>
              <w:szCs w:val="22"/>
              <w:highlight w:val="none"/>
              <w14:textFill>
                <w14:solidFill>
                  <w14:schemeClr w14:val="tx1"/>
                </w14:solidFill>
              </w14:textFill>
            </w:rPr>
            <w:t>■</w:t>
          </w:r>
        </w:sdtContent>
      </w:sdt>
      <w:r>
        <w:rPr>
          <w:rFonts w:hint="eastAsia" w:ascii="宋体" w:hAnsi="宋体" w:eastAsia="宋体" w:cs="宋体"/>
          <w:color w:val="000000" w:themeColor="text1"/>
          <w:sz w:val="22"/>
          <w:szCs w:val="22"/>
          <w:highlight w:val="none"/>
          <w14:textFill>
            <w14:solidFill>
              <w14:schemeClr w14:val="tx1"/>
            </w14:solidFill>
          </w14:textFill>
        </w:rPr>
        <w:t>” 系指适用本项目的要求，“</w:t>
      </w:r>
      <w:sdt>
        <w:sdtPr>
          <w:rPr>
            <w:rFonts w:hint="eastAsia" w:ascii="宋体" w:hAnsi="宋体" w:eastAsia="宋体" w:cs="宋体"/>
            <w:color w:val="000000" w:themeColor="text1"/>
            <w:kern w:val="0"/>
            <w:sz w:val="22"/>
            <w:szCs w:val="22"/>
            <w:highlight w:val="none"/>
            <w14:textFill>
              <w14:solidFill>
                <w14:schemeClr w14:val="tx1"/>
              </w14:solidFill>
            </w14:textFill>
          </w:rPr>
          <w:id w:val="404888855"/>
        </w:sdtPr>
        <w:sdtEndPr>
          <w:rPr>
            <w:rFonts w:hint="eastAsia" w:ascii="宋体" w:hAnsi="宋体" w:eastAsia="宋体" w:cs="宋体"/>
            <w:color w:val="000000" w:themeColor="text1"/>
            <w:kern w:val="0"/>
            <w:sz w:val="22"/>
            <w:szCs w:val="22"/>
            <w:highlight w:val="none"/>
            <w14:textFill>
              <w14:solidFill>
                <w14:schemeClr w14:val="tx1"/>
              </w14:solidFill>
            </w14:textFill>
          </w:rPr>
        </w:sdtEndPr>
        <w:sdtContent>
          <w:r>
            <w:rPr>
              <w:rFonts w:hint="eastAsia" w:ascii="宋体" w:hAnsi="宋体" w:eastAsia="宋体" w:cs="宋体"/>
              <w:color w:val="000000" w:themeColor="text1"/>
              <w:kern w:val="0"/>
              <w:sz w:val="22"/>
              <w:szCs w:val="22"/>
              <w:highlight w:val="none"/>
              <w14:textFill>
                <w14:solidFill>
                  <w14:schemeClr w14:val="tx1"/>
                </w14:solidFill>
              </w14:textFill>
            </w:rPr>
            <w:t>☐</w:t>
          </w:r>
        </w:sdtContent>
      </w:sdt>
      <w:r>
        <w:rPr>
          <w:rFonts w:hint="eastAsia" w:ascii="宋体" w:hAnsi="宋体" w:eastAsia="宋体" w:cs="宋体"/>
          <w:color w:val="000000" w:themeColor="text1"/>
          <w:sz w:val="22"/>
          <w:szCs w:val="22"/>
          <w:highlight w:val="none"/>
          <w14:textFill>
            <w14:solidFill>
              <w14:schemeClr w14:val="tx1"/>
            </w14:solidFill>
          </w14:textFill>
        </w:rPr>
        <w:t>” 系指不适用本项目的要求。</w:t>
      </w:r>
    </w:p>
    <w:p w14:paraId="79102254">
      <w:pPr>
        <w:snapToGrid w:val="0"/>
        <w:spacing w:line="400" w:lineRule="exact"/>
        <w:ind w:firstLine="442" w:firstLineChars="200"/>
        <w:jc w:val="left"/>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3.采购项目需要落实的政府采购政策</w:t>
      </w:r>
    </w:p>
    <w:p w14:paraId="13A2E7CB">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000000" w:themeColor="text1"/>
          <w:kern w:val="0"/>
          <w:sz w:val="22"/>
          <w:szCs w:val="22"/>
          <w:highlight w:val="none"/>
          <w14:textFill>
            <w14:solidFill>
              <w14:schemeClr w14:val="tx1"/>
            </w14:solidFill>
          </w14:textFill>
        </w:rPr>
        <w:t>优先采购向我国企业转让技术、与我国企业签订消化吸收再创新方案的投标人的进口产品</w:t>
      </w:r>
      <w:r>
        <w:rPr>
          <w:rFonts w:hint="eastAsia" w:ascii="宋体" w:hAnsi="宋体" w:eastAsia="宋体" w:cs="宋体"/>
          <w:color w:val="000000" w:themeColor="text1"/>
          <w:sz w:val="22"/>
          <w:szCs w:val="22"/>
          <w:highlight w:val="none"/>
          <w14:textFill>
            <w14:solidFill>
              <w14:schemeClr w14:val="tx1"/>
            </w14:solidFill>
          </w14:textFill>
        </w:rPr>
        <w:t>。</w:t>
      </w:r>
    </w:p>
    <w:p w14:paraId="20A4234D">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.2对本国产品的支持政策</w:t>
      </w:r>
    </w:p>
    <w:p w14:paraId="75DB988C">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769871BC">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0E378CE">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可享受本国产品的支持政策的，供应商应按照招标文件要求对其提供的产品出具《关于符合本国产品标准的声明函》或财政部会同有关部门规定的有关证明文件。供应商提供虚假《声明函》、虚假证明文件谋取中标、成交的，依照《中华人民共和国政府采购法》等法律法规规定追究相应责任。</w:t>
      </w:r>
    </w:p>
    <w:p w14:paraId="31873134">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3.3</w:t>
      </w:r>
      <w:r>
        <w:rPr>
          <w:rFonts w:hint="eastAsia" w:ascii="宋体" w:hAnsi="宋体" w:eastAsia="宋体" w:cs="宋体"/>
          <w:color w:val="000000" w:themeColor="text1"/>
          <w:sz w:val="22"/>
          <w:szCs w:val="22"/>
          <w:highlight w:val="none"/>
          <w14:textFill>
            <w14:solidFill>
              <w14:schemeClr w14:val="tx1"/>
            </w14:solidFill>
          </w14:textFill>
        </w:rPr>
        <w:t xml:space="preserve"> 支持绿色发展</w:t>
      </w:r>
    </w:p>
    <w:p w14:paraId="208440C4">
      <w:pPr>
        <w:spacing w:line="400" w:lineRule="exact"/>
        <w:ind w:firstLine="440" w:firstLineChars="200"/>
        <w:rPr>
          <w:rFonts w:hint="eastAsia" w:ascii="宋体" w:hAnsi="宋体" w:eastAsia="宋体" w:cs="宋体"/>
          <w:b/>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eastAsia="宋体" w:cs="宋体"/>
          <w:b/>
          <w:color w:val="000000" w:themeColor="text1"/>
          <w:sz w:val="22"/>
          <w:szCs w:val="22"/>
          <w:highlight w:val="none"/>
          <w14:textFill>
            <w14:solidFill>
              <w14:schemeClr w14:val="tx1"/>
            </w14:solidFill>
          </w14:textFill>
        </w:rPr>
        <w:t>▲</w:t>
      </w:r>
      <w:r>
        <w:rPr>
          <w:rFonts w:hint="eastAsia" w:ascii="宋体" w:hAnsi="宋体" w:eastAsia="宋体" w:cs="宋体"/>
          <w:b/>
          <w:color w:val="000000" w:themeColor="text1"/>
          <w:sz w:val="22"/>
          <w:szCs w:val="22"/>
          <w:highlight w:val="none"/>
          <w:u w:val="single"/>
          <w14:textFill>
            <w14:solidFill>
              <w14:schemeClr w14:val="tx1"/>
            </w14:solidFill>
          </w14:textFill>
        </w:rPr>
        <w:t>采购人拟采购的产品属于政府强制采购的节能产品品目清单范围的，投标人相应的投标产品未获得国家确定的认证机构出具的、处于有效期之内的节能产品认证证书的，投标无效。</w:t>
      </w:r>
    </w:p>
    <w:p w14:paraId="385882D9">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.2 纳入政府采购管理的修缮、装修类项目采购建材的，鼓励采购人将绿色建材性能、指标等作为实质性条件纳入采购文件和合同，具体性能指标要求参考相关绿色建材政府采购需求标准。</w:t>
      </w:r>
    </w:p>
    <w:p w14:paraId="02869E47">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3为助力打好污染防治攻坚战，推广使用绿色包装，政府采购货物、工程和服务项目中涉及商品包装和快递包装的，投标人提供产品及相关快递服务的具体包装要求要参考《商品包装政府采购需求标准（试行）》、《快递包装政府采购需求标准（试行）》。</w:t>
      </w:r>
      <w:bookmarkStart w:id="15" w:name="_Hlk107568539"/>
      <w:r>
        <w:rPr>
          <w:rFonts w:hint="eastAsia" w:ascii="宋体" w:hAnsi="宋体" w:eastAsia="宋体" w:cs="宋体"/>
          <w:color w:val="000000" w:themeColor="text1"/>
          <w:sz w:val="22"/>
          <w:szCs w:val="22"/>
          <w:highlight w:val="none"/>
          <w14:textFill>
            <w14:solidFill>
              <w14:schemeClr w14:val="tx1"/>
            </w14:solidFill>
          </w14:textFill>
        </w:rPr>
        <w:t>鼓励采购人优先采购秸秆环保板材等资源综合利用产品。鼓励采购人优先采购绿色物流配送服务、提供新能源交通工具的租赁服务。</w:t>
      </w:r>
    </w:p>
    <w:p w14:paraId="5A7CADB9">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.4 鼓励投标人在参加政府采购过程中开展绿色设计、选择绿色材料、打造绿色制造工艺、开展绿色运输、做好废弃产品回收处理，实现产品全周期的绿色环保。鼓励采购人对其提高预付款比例、免收履约保证金。</w:t>
      </w:r>
      <w:bookmarkEnd w:id="15"/>
    </w:p>
    <w:p w14:paraId="477E89EB">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支持中小企业发展</w:t>
      </w:r>
    </w:p>
    <w:p w14:paraId="75DFF37D">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.1中小企业，是指在中华人民共和国境内依法设立，依据国务院批准的中小企业划分标准确定的中型企业、小型企业和微型企业，但与大企业的负责人为同一人，或者与大企业存在直接控股、管理关系的除外。</w:t>
      </w:r>
    </w:p>
    <w:p w14:paraId="744D360B">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符合中小企业划分标准的个体工商户，在政府采购活动中视同中小企业。</w:t>
      </w:r>
    </w:p>
    <w:p w14:paraId="7B1A5EB5">
      <w:pPr>
        <w:widowControl/>
        <w:spacing w:line="400" w:lineRule="exact"/>
        <w:ind w:firstLine="440" w:firstLineChars="20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3.</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Cs/>
          <w:color w:val="000000" w:themeColor="text1"/>
          <w:sz w:val="22"/>
          <w:szCs w:val="22"/>
          <w:highlight w:val="none"/>
          <w14:textFill>
            <w14:solidFill>
              <w14:schemeClr w14:val="tx1"/>
            </w14:solidFill>
          </w14:textFill>
        </w:rPr>
        <w:t>.2</w:t>
      </w:r>
      <w:r>
        <w:rPr>
          <w:rFonts w:hint="eastAsia" w:ascii="宋体" w:hAnsi="宋体" w:eastAsia="宋体" w:cs="宋体"/>
          <w:color w:val="000000" w:themeColor="text1"/>
          <w:kern w:val="0"/>
          <w:sz w:val="22"/>
          <w:szCs w:val="22"/>
          <w:highlight w:val="none"/>
          <w14:textFill>
            <w14:solidFill>
              <w14:schemeClr w14:val="tx1"/>
            </w14:solidFill>
          </w14:textFill>
        </w:rPr>
        <w:t>在政府采购活动中，投标人提供的</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服务</w:t>
      </w:r>
      <w:r>
        <w:rPr>
          <w:rFonts w:hint="eastAsia" w:ascii="宋体" w:hAnsi="宋体" w:eastAsia="宋体" w:cs="宋体"/>
          <w:color w:val="000000" w:themeColor="text1"/>
          <w:kern w:val="0"/>
          <w:sz w:val="22"/>
          <w:szCs w:val="22"/>
          <w:highlight w:val="none"/>
          <w14:textFill>
            <w14:solidFill>
              <w14:schemeClr w14:val="tx1"/>
            </w14:solidFill>
          </w14:textFill>
        </w:rPr>
        <w:t>符合下列情形的，享受中小企业扶持政策：在服务采购项目中，服务由中小企业承接，即提供服务的人员为中小企业依照《中华人民共和国劳动合同法》订立劳动合同的从业人员。</w:t>
      </w:r>
    </w:p>
    <w:p w14:paraId="78D209F6">
      <w:pPr>
        <w:widowControl/>
        <w:spacing w:line="400" w:lineRule="exact"/>
        <w:ind w:firstLine="440" w:firstLineChars="20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49B831EF">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.3对于未预留份额专门面向中小企业的政府采购货物</w:t>
      </w:r>
      <w:r>
        <w:rPr>
          <w:rFonts w:hint="eastAsia" w:ascii="宋体" w:hAnsi="宋体" w:eastAsia="宋体" w:cs="宋体"/>
          <w:color w:val="000000" w:themeColor="text1"/>
          <w:sz w:val="22"/>
          <w:szCs w:val="22"/>
          <w:highlight w:val="none"/>
          <w:lang w:val="en-US" w:eastAsia="zh-CN"/>
          <w14:textFill>
            <w14:solidFill>
              <w14:schemeClr w14:val="tx1"/>
            </w14:solidFill>
          </w14:textFill>
        </w:rPr>
        <w:t>/服务</w:t>
      </w:r>
      <w:r>
        <w:rPr>
          <w:rFonts w:hint="eastAsia" w:ascii="宋体" w:hAnsi="宋体" w:eastAsia="宋体" w:cs="宋体"/>
          <w:color w:val="000000" w:themeColor="text1"/>
          <w:sz w:val="22"/>
          <w:szCs w:val="22"/>
          <w:highlight w:val="none"/>
          <w14:textFill>
            <w14:solidFill>
              <w14:schemeClr w14:val="tx1"/>
            </w14:solidFill>
          </w14:textFill>
        </w:rPr>
        <w:t>项目，以及预留份额政府采购货物</w:t>
      </w:r>
      <w:r>
        <w:rPr>
          <w:rFonts w:hint="eastAsia" w:ascii="宋体" w:hAnsi="宋体" w:eastAsia="宋体" w:cs="宋体"/>
          <w:color w:val="000000" w:themeColor="text1"/>
          <w:sz w:val="22"/>
          <w:szCs w:val="22"/>
          <w:highlight w:val="none"/>
          <w:lang w:val="en-US" w:eastAsia="zh-CN"/>
          <w14:textFill>
            <w14:solidFill>
              <w14:schemeClr w14:val="tx1"/>
            </w14:solidFill>
          </w14:textFill>
        </w:rPr>
        <w:t>/服务</w:t>
      </w:r>
      <w:r>
        <w:rPr>
          <w:rFonts w:hint="eastAsia" w:ascii="宋体" w:hAnsi="宋体" w:eastAsia="宋体" w:cs="宋体"/>
          <w:color w:val="000000" w:themeColor="text1"/>
          <w:sz w:val="22"/>
          <w:szCs w:val="22"/>
          <w:highlight w:val="none"/>
          <w14:textFill>
            <w14:solidFill>
              <w14:schemeClr w14:val="tx1"/>
            </w14:solidFill>
          </w14:textFill>
        </w:rPr>
        <w:t>项目中的非预留部分标项，对小型和微型企业的投标报价给予10%的扣除，用扣除后的价格参与评审。接受大中型企业与小微企业组成联合体或者允许大中型企业向一家或者多家小微企业分包的政府采购货物</w:t>
      </w:r>
      <w:r>
        <w:rPr>
          <w:rFonts w:hint="eastAsia" w:ascii="宋体" w:hAnsi="宋体" w:eastAsia="宋体" w:cs="宋体"/>
          <w:color w:val="000000" w:themeColor="text1"/>
          <w:sz w:val="22"/>
          <w:szCs w:val="22"/>
          <w:highlight w:val="none"/>
          <w:lang w:val="en-US" w:eastAsia="zh-CN"/>
          <w14:textFill>
            <w14:solidFill>
              <w14:schemeClr w14:val="tx1"/>
            </w14:solidFill>
          </w14:textFill>
        </w:rPr>
        <w:t>/服务</w:t>
      </w:r>
      <w:r>
        <w:rPr>
          <w:rFonts w:hint="eastAsia" w:ascii="宋体" w:hAnsi="宋体" w:eastAsia="宋体" w:cs="宋体"/>
          <w:color w:val="000000" w:themeColor="text1"/>
          <w:sz w:val="22"/>
          <w:szCs w:val="22"/>
          <w:highlight w:val="none"/>
          <w14:textFill>
            <w14:solidFill>
              <w14:schemeClr w14:val="tx1"/>
            </w14:solidFill>
          </w14:textFill>
        </w:rPr>
        <w:t>项目，对于</w:t>
      </w:r>
      <w:bookmarkStart w:id="16" w:name="_Hlk101132181"/>
      <w:r>
        <w:rPr>
          <w:rFonts w:hint="eastAsia" w:ascii="宋体" w:hAnsi="宋体" w:eastAsia="宋体" w:cs="宋体"/>
          <w:color w:val="000000" w:themeColor="text1"/>
          <w:sz w:val="22"/>
          <w:szCs w:val="22"/>
          <w:highlight w:val="none"/>
          <w14:textFill>
            <w14:solidFill>
              <w14:schemeClr w14:val="tx1"/>
            </w14:solidFill>
          </w14:textFill>
        </w:rPr>
        <w:t>联合协议或者分包意向协议约定小微企业的合同份额占到合同总金额30%以上的</w:t>
      </w:r>
      <w:bookmarkEnd w:id="16"/>
      <w:r>
        <w:rPr>
          <w:rFonts w:hint="eastAsia" w:ascii="宋体" w:hAnsi="宋体" w:eastAsia="宋体" w:cs="宋体"/>
          <w:color w:val="000000" w:themeColor="text1"/>
          <w:sz w:val="22"/>
          <w:szCs w:val="22"/>
          <w:highlight w:val="none"/>
          <w14:textFill>
            <w14:solidFill>
              <w14:schemeClr w14:val="tx1"/>
            </w14:solidFill>
          </w14:textFill>
        </w:rPr>
        <w:t>，对联合体或者大中型企业的报价给予4%的扣除，用扣除后的价格参加评审。组成联合体或者接受分包的小微企业与联合体内其他企业、分包企业之间存在直接控股、管理关系的，不享受价格扣除优惠政策。</w:t>
      </w:r>
    </w:p>
    <w:p w14:paraId="64140779">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.4符合《关于促进残疾人就业政府采购政策的通知》（财库〔2017〕141号）规定的条件并提供《残疾人福利性单位声明函》（附件1）的残疾人福利性单位视同小型、微型企业；</w:t>
      </w:r>
    </w:p>
    <w:p w14:paraId="1CF98EAD">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5符合《关于政府采购支持监狱企业发展有关问题的通知》（财库[2014]68号）规定的监狱企业并提供由省级以上监狱管理局、戒毒管理局（含新疆生产建设兵团）出具的属于监狱企业证明文件的，视同为小型、微型企业。</w:t>
      </w:r>
    </w:p>
    <w:p w14:paraId="143094E6">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.6可享受中小企业扶持政策的投标人应按照招标文件格式要求提供《中小企业声明函》，《中小企业声明函》填写企业类型错误，导致该企业享受本不能享受的中小企业扶持政策，投标无效并依法承担法律责任。</w:t>
      </w:r>
    </w:p>
    <w:p w14:paraId="0D22E218">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.7中小企业享受扶持政策获得政府采购合同的，小微企业不得将合同分包给大中型企业，中型企业不得将合同分包给大型企业。</w:t>
      </w:r>
    </w:p>
    <w:p w14:paraId="47180CFB">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Cs/>
          <w:color w:val="000000" w:themeColor="text1"/>
          <w:sz w:val="22"/>
          <w:szCs w:val="22"/>
          <w:highlight w:val="none"/>
          <w14:textFill>
            <w14:solidFill>
              <w14:schemeClr w14:val="tx1"/>
            </w14:solidFill>
          </w14:textFill>
        </w:rPr>
        <w:t>支持创新发展</w:t>
      </w:r>
    </w:p>
    <w:p w14:paraId="769C3B98">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.1 首台套、“制造精品”、“专精特新”等创新产品按规定享受政府采购支持政策。</w:t>
      </w:r>
    </w:p>
    <w:p w14:paraId="2008652C">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.2 采购人应当贯彻落实知识产权保护相关法律法规，应当采购使用正版软件。</w:t>
      </w:r>
    </w:p>
    <w:p w14:paraId="0D477CF6">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sz w:val="22"/>
          <w:szCs w:val="22"/>
          <w:highlight w:val="none"/>
          <w:lang w:val="en-US" w:eastAsia="zh-CN"/>
          <w14:textFill>
            <w14:solidFill>
              <w14:schemeClr w14:val="tx1"/>
            </w14:solidFill>
          </w14:textFill>
        </w:rPr>
        <w:t>6</w:t>
      </w:r>
      <w:r>
        <w:rPr>
          <w:rFonts w:hint="eastAsia" w:ascii="宋体" w:hAnsi="宋体" w:eastAsia="宋体" w:cs="宋体"/>
          <w:color w:val="000000" w:themeColor="text1"/>
          <w:sz w:val="22"/>
          <w:szCs w:val="22"/>
          <w:highlight w:val="none"/>
          <w14:textFill>
            <w14:solidFill>
              <w14:schemeClr w14:val="tx1"/>
            </w14:solidFill>
          </w14:textFill>
        </w:rPr>
        <w:t>平等对待内外资企业和符合条件的破产重整企业</w:t>
      </w:r>
    </w:p>
    <w:p w14:paraId="5A400E70">
      <w:pPr>
        <w:numPr>
          <w:ilvl w:val="0"/>
          <w:numId w:val="0"/>
        </w:numPr>
        <w:snapToGrid w:val="0"/>
        <w:spacing w:line="360" w:lineRule="exact"/>
        <w:ind w:firstLine="442" w:firstLineChars="201"/>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平等对待内外资企业和符合条件的破产重整企业，切实保障企业公平竞争，平等维护企业的合法利益。</w:t>
      </w:r>
      <w:r>
        <w:rPr>
          <w:rFonts w:hint="eastAsia" w:ascii="宋体" w:hAnsi="宋体" w:eastAsia="宋体" w:cs="宋体"/>
          <w:color w:val="000000" w:themeColor="text1"/>
          <w:sz w:val="22"/>
          <w:szCs w:val="22"/>
          <w:highlight w:val="none"/>
          <w14:textFill>
            <w14:solidFill>
              <w14:schemeClr w14:val="tx1"/>
            </w14:solidFill>
          </w14:textFill>
        </w:rPr>
        <w:cr/>
      </w: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    3.7</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强化政府采购异常低价审查</w:t>
      </w:r>
    </w:p>
    <w:p w14:paraId="3DC05514">
      <w:pPr>
        <w:pStyle w:val="61"/>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440" w:firstLineChars="200"/>
        <w:textAlignment w:val="auto"/>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3.7.1政府采购评审中出现下列情形之一的，评审小组应当启动异常低价投标（响应）审查程序：</w:t>
      </w:r>
    </w:p>
    <w:p w14:paraId="65CF09E4">
      <w:pPr>
        <w:pStyle w:val="61"/>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440" w:firstLineChars="200"/>
        <w:textAlignment w:val="auto"/>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3.7.1.1投标（响应）报价低于全部通过符合性审查供应商投标（响应）报价平均值50%的，即投标（响应）报价&lt;全部通过符合性审查供应商投标（响应）报价平均值×50%；</w:t>
      </w:r>
    </w:p>
    <w:p w14:paraId="43135F05">
      <w:pPr>
        <w:pStyle w:val="61"/>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440" w:firstLineChars="200"/>
        <w:textAlignment w:val="auto"/>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3.7.1.2投标（响应）报价低于通过符合性审查的次低报价供应商投标（响应）报价50%的，即投标（响应）报价&lt;通过符合性审查的次低报价供应商投标（响应）报价×50%；</w:t>
      </w:r>
    </w:p>
    <w:p w14:paraId="4E4FDADD">
      <w:pPr>
        <w:pStyle w:val="61"/>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440" w:firstLineChars="200"/>
        <w:textAlignment w:val="auto"/>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3.7.1.3投标（响应）报价低于采购项目最高限价50%的，即投标（响应）报价&lt;采购项目最高限价×50%；</w:t>
      </w:r>
    </w:p>
    <w:p w14:paraId="0F965598">
      <w:pPr>
        <w:pStyle w:val="61"/>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440" w:firstLineChars="200"/>
        <w:textAlignment w:val="auto"/>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3.7.1.4评审小组基于专业判断，认为供应商报价过低，有可能影响产品质量或者不能诚信履约的其他情形。</w:t>
      </w:r>
    </w:p>
    <w:p w14:paraId="18171F66">
      <w:pPr>
        <w:pStyle w:val="61"/>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440" w:firstLineChars="200"/>
        <w:textAlignment w:val="auto"/>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3.7.2评审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9C4021C">
      <w:pPr>
        <w:pStyle w:val="61"/>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440" w:firstLineChars="200"/>
        <w:textAlignment w:val="auto"/>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评审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小组应当将其作为无效投标（响应）处理。</w:t>
      </w:r>
    </w:p>
    <w:p w14:paraId="1E2F1118">
      <w:pPr>
        <w:pStyle w:val="61"/>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440" w:firstLineChars="200"/>
        <w:textAlignment w:val="auto"/>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采购人、采购代理机构应当为评审小组在评审现场及时获取同类项目中标（成交）价格、类似产品市场价格水平、行业人工费用标准、国家有关部门指导行业协会发布的行业平均成本等相关信息资料提供便利。评审小组借助互联网等渠道查询相关信息的，应当严格遵守评审工作纪律，不得实施影响评审公正的行为。</w:t>
      </w:r>
    </w:p>
    <w:p w14:paraId="06CB1942">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异常低价投标（响应）审查的启动原因、审查意见和审查结果应当在评审报告中记录，并随供应商提供的相关书面说明及证明材料，以及评审小组有关互联网浏览、查询历史一并归档。</w:t>
      </w:r>
    </w:p>
    <w:p w14:paraId="14B320F7">
      <w:pPr>
        <w:spacing w:line="400" w:lineRule="exact"/>
        <w:ind w:firstLine="440" w:firstLineChars="200"/>
        <w:rPr>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4. 询问、质疑、投诉、补偿救济</w:t>
      </w:r>
    </w:p>
    <w:p w14:paraId="72649866">
      <w:pPr>
        <w:spacing w:line="400" w:lineRule="exact"/>
        <w:ind w:firstLine="440" w:firstLineChars="200"/>
        <w:rPr>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4.1在线询问、质疑、投诉</w:t>
      </w:r>
    </w:p>
    <w:p w14:paraId="150500C4">
      <w:pPr>
        <w:spacing w:line="400" w:lineRule="exact"/>
        <w:ind w:firstLine="440" w:firstLineChars="200"/>
        <w:rPr>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根据《浙江省财政厅关于进一步促进政府采购公平竞争打造最优营商环境的通知》（浙财采监（2021）22号）文件关于“健全行政裁决机制”要求，鼓励投标人在线提起询问，路径为：政采云-项目采购-询问质疑投诉-询问列表；鼓励投标人在线提起质疑，路径为：政采云-项目采购-询问质疑投诉-质疑列表。质疑投标人对在线质疑答复不满意的，可在线提起投诉，路径为：浙江政府服务网-政府采购投诉处理-在线办理。</w:t>
      </w:r>
    </w:p>
    <w:p w14:paraId="4856B354">
      <w:pPr>
        <w:autoSpaceDE w:val="0"/>
        <w:autoSpaceDN w:val="0"/>
        <w:spacing w:line="400" w:lineRule="exact"/>
        <w:ind w:firstLine="440" w:firstLineChars="200"/>
        <w:jc w:val="left"/>
        <w:rPr>
          <w:rFonts w:hint="eastAsia" w:ascii="宋体" w:hAnsi="宋体" w:eastAsia="宋体" w:cs="宋体"/>
          <w:color w:val="000000" w:themeColor="text1"/>
          <w:kern w:val="0"/>
          <w:sz w:val="22"/>
          <w:szCs w:val="22"/>
          <w:highlight w:val="none"/>
          <w:lang w:val="zh-CN"/>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4.2投标人询问</w:t>
      </w:r>
    </w:p>
    <w:p w14:paraId="4B37F2D3">
      <w:pPr>
        <w:autoSpaceDE w:val="0"/>
        <w:autoSpaceDN w:val="0"/>
        <w:spacing w:line="400" w:lineRule="exact"/>
        <w:ind w:firstLine="440" w:firstLineChars="200"/>
        <w:jc w:val="left"/>
        <w:rPr>
          <w:rFonts w:hint="eastAsia" w:ascii="宋体" w:hAnsi="宋体" w:eastAsia="宋体" w:cs="宋体"/>
          <w:color w:val="000000" w:themeColor="text1"/>
          <w:kern w:val="0"/>
          <w:sz w:val="22"/>
          <w:szCs w:val="22"/>
          <w:highlight w:val="none"/>
          <w:lang w:val="zh-CN"/>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投标人对政府采购活动事项有疑问的，可以提出询问，采购人或者采购代理机构应当在3个工作日内对投标人依法提出的询问作出答复，但答复的内容不得涉及商业秘密。投标人提出的询问超出采购人对采购代理机构委托授权范围的，采购代理机构应当告知投标人向采购人提出。</w:t>
      </w:r>
    </w:p>
    <w:p w14:paraId="56F27DE8">
      <w:pPr>
        <w:autoSpaceDE w:val="0"/>
        <w:autoSpaceDN w:val="0"/>
        <w:spacing w:line="400" w:lineRule="exact"/>
        <w:ind w:firstLine="440" w:firstLineChars="200"/>
        <w:jc w:val="left"/>
        <w:rPr>
          <w:rFonts w:hint="eastAsia" w:ascii="宋体" w:hAnsi="宋体" w:eastAsia="宋体" w:cs="宋体"/>
          <w:color w:val="000000" w:themeColor="text1"/>
          <w:kern w:val="0"/>
          <w:sz w:val="22"/>
          <w:szCs w:val="22"/>
          <w:highlight w:val="none"/>
          <w:lang w:val="zh-CN"/>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4.3投标人质疑</w:t>
      </w:r>
    </w:p>
    <w:p w14:paraId="0B7DB252">
      <w:pPr>
        <w:pStyle w:val="32"/>
        <w:spacing w:line="40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4.3</w:t>
      </w:r>
      <w:r>
        <w:rPr>
          <w:rFonts w:hint="eastAsia" w:ascii="宋体" w:hAnsi="宋体" w:eastAsia="宋体" w:cs="宋体"/>
          <w:color w:val="000000" w:themeColor="text1"/>
          <w:sz w:val="22"/>
          <w:szCs w:val="22"/>
          <w:highlight w:val="none"/>
          <w14:textFill>
            <w14:solidFill>
              <w14:schemeClr w14:val="tx1"/>
            </w14:solidFill>
          </w14:textFill>
        </w:rPr>
        <w:t>.1提出质疑的投标人应当是参与所质疑项目采购活动的投标人。潜在投标人已依法获取其可质疑的招标文件的，可以对该文件提出质疑。</w:t>
      </w:r>
      <w:r>
        <w:rPr>
          <w:rFonts w:hint="eastAsia" w:ascii="宋体" w:hAnsi="宋体" w:eastAsia="宋体" w:cs="宋体"/>
          <w:i w:val="0"/>
          <w:iCs w:val="0"/>
          <w:caps w:val="0"/>
          <w:color w:val="000000" w:themeColor="text1"/>
          <w:spacing w:val="0"/>
          <w:sz w:val="22"/>
          <w:szCs w:val="22"/>
          <w:highlight w:val="none"/>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t>在全国范围12个月内三次以上质疑不成立提起投诉查无实据的，由财政部门列入不良行为记录名单</w:t>
      </w:r>
      <w:r>
        <w:rPr>
          <w:rFonts w:hint="eastAsia" w:ascii="宋体" w:hAnsi="宋体" w:eastAsia="宋体" w:cs="宋体"/>
          <w:i w:val="0"/>
          <w:iCs w:val="0"/>
          <w:caps w:val="0"/>
          <w:color w:val="000000" w:themeColor="text1"/>
          <w:spacing w:val="0"/>
          <w:sz w:val="22"/>
          <w:szCs w:val="22"/>
          <w:highlight w:val="none"/>
          <w:lang w:eastAsia="zh-CN"/>
          <w14:textFill>
            <w14:solidFill>
              <w14:schemeClr w14:val="tx1"/>
            </w14:solidFill>
          </w14:textFill>
        </w:rPr>
        <w:t>。</w:t>
      </w:r>
    </w:p>
    <w:p w14:paraId="4A8DBDC8">
      <w:pPr>
        <w:pStyle w:val="32"/>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4.3</w:t>
      </w:r>
      <w:r>
        <w:rPr>
          <w:rFonts w:hint="eastAsia" w:ascii="宋体" w:hAnsi="宋体" w:eastAsia="宋体" w:cs="宋体"/>
          <w:color w:val="000000" w:themeColor="text1"/>
          <w:sz w:val="22"/>
          <w:szCs w:val="22"/>
          <w:highlight w:val="none"/>
          <w14:textFill>
            <w14:solidFill>
              <w14:schemeClr w14:val="tx1"/>
            </w14:solidFill>
          </w14:textFill>
        </w:rPr>
        <w:t>.2投标人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57BBDB01">
      <w:pPr>
        <w:pStyle w:val="16"/>
        <w:spacing w:line="400" w:lineRule="exact"/>
        <w:ind w:firstLine="440" w:firstLineChars="200"/>
        <w:rPr>
          <w:rFonts w:hint="eastAsia" w:ascii="宋体" w:hAnsi="宋体" w:eastAsia="宋体" w:cs="宋体"/>
          <w:snapToGrid/>
          <w:color w:val="000000" w:themeColor="text1"/>
          <w:kern w:val="2"/>
          <w:sz w:val="22"/>
          <w:szCs w:val="22"/>
          <w:highlight w:val="none"/>
          <w14:textFill>
            <w14:solidFill>
              <w14:schemeClr w14:val="tx1"/>
            </w14:solidFill>
          </w14:textFill>
        </w:rPr>
      </w:pPr>
      <w:r>
        <w:rPr>
          <w:rFonts w:hint="eastAsia" w:ascii="宋体" w:hAnsi="宋体" w:eastAsia="宋体" w:cs="宋体"/>
          <w:snapToGrid/>
          <w:color w:val="000000" w:themeColor="text1"/>
          <w:kern w:val="2"/>
          <w:sz w:val="22"/>
          <w:szCs w:val="22"/>
          <w:highlight w:val="none"/>
          <w14:textFill>
            <w14:solidFill>
              <w14:schemeClr w14:val="tx1"/>
            </w14:solidFill>
          </w14:textFill>
        </w:rPr>
        <w:t>4.3.2.1对招标文件提出质疑的，质疑期限为投标人获得招标文件之日或者招标文件公告期限届满之日起计算。</w:t>
      </w:r>
      <w:r>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t>（公告期限届满后获取采购文件的，以公告期限届满之日为准）</w:t>
      </w:r>
    </w:p>
    <w:p w14:paraId="38923937">
      <w:pPr>
        <w:pStyle w:val="32"/>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4.3.2.2对采购过程提出质疑的，质疑期限为各采购程序环节结束之日起计算。</w:t>
      </w:r>
    </w:p>
    <w:p w14:paraId="157B3218">
      <w:pPr>
        <w:pStyle w:val="32"/>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4.3.2.3对采购结果提出质疑的，质疑期限自采购结果公告期限届满之日起计算。</w:t>
      </w:r>
    </w:p>
    <w:p w14:paraId="6DB117D8">
      <w:pPr>
        <w:pStyle w:val="32"/>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4.3.3</w:t>
      </w:r>
      <w:r>
        <w:rPr>
          <w:rFonts w:hint="eastAsia" w:ascii="宋体" w:hAnsi="宋体" w:eastAsia="宋体" w:cs="宋体"/>
          <w:color w:val="000000" w:themeColor="text1"/>
          <w:sz w:val="22"/>
          <w:szCs w:val="22"/>
          <w:highlight w:val="none"/>
          <w14:textFill>
            <w14:solidFill>
              <w14:schemeClr w14:val="tx1"/>
            </w14:solidFill>
          </w14:textFill>
        </w:rPr>
        <w:t>投标人提出质疑应当提交质疑函和必要的证明材料。质疑函应当包括下列内容：</w:t>
      </w:r>
    </w:p>
    <w:p w14:paraId="27C2EC2D">
      <w:pPr>
        <w:pStyle w:val="32"/>
        <w:spacing w:line="400" w:lineRule="exact"/>
        <w:ind w:firstLine="440" w:firstLineChars="200"/>
        <w:rPr>
          <w:rFonts w:hint="eastAsia" w:ascii="宋体" w:hAnsi="宋体" w:eastAsia="宋体" w:cs="宋体"/>
          <w:color w:val="000000" w:themeColor="text1"/>
          <w:kern w:val="0"/>
          <w:sz w:val="22"/>
          <w:szCs w:val="22"/>
          <w:highlight w:val="none"/>
          <w:lang w:val="zh-CN"/>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4.3.3.1投标人的姓名或者名称、地址、邮编、联系人及联系电话；</w:t>
      </w:r>
    </w:p>
    <w:p w14:paraId="16E15264">
      <w:pPr>
        <w:pStyle w:val="32"/>
        <w:spacing w:line="400" w:lineRule="exact"/>
        <w:ind w:firstLine="440" w:firstLineChars="200"/>
        <w:rPr>
          <w:rFonts w:hint="eastAsia" w:ascii="宋体" w:hAnsi="宋体" w:eastAsia="宋体" w:cs="宋体"/>
          <w:color w:val="000000" w:themeColor="text1"/>
          <w:kern w:val="0"/>
          <w:sz w:val="22"/>
          <w:szCs w:val="22"/>
          <w:highlight w:val="none"/>
          <w:lang w:val="zh-CN"/>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4.3.3.2质疑项目的名称、编号；</w:t>
      </w:r>
    </w:p>
    <w:p w14:paraId="29B4457E">
      <w:pPr>
        <w:pStyle w:val="32"/>
        <w:spacing w:line="400" w:lineRule="exact"/>
        <w:ind w:firstLine="440" w:firstLineChars="200"/>
        <w:rPr>
          <w:rFonts w:hint="eastAsia" w:ascii="宋体" w:hAnsi="宋体" w:eastAsia="宋体" w:cs="宋体"/>
          <w:color w:val="000000" w:themeColor="text1"/>
          <w:kern w:val="0"/>
          <w:sz w:val="22"/>
          <w:szCs w:val="22"/>
          <w:highlight w:val="none"/>
          <w:lang w:val="zh-CN"/>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4.3.3.3具体、明确的质疑事项和与质疑事项相关的请求；</w:t>
      </w:r>
    </w:p>
    <w:p w14:paraId="4342D41A">
      <w:pPr>
        <w:pStyle w:val="32"/>
        <w:spacing w:line="400" w:lineRule="exact"/>
        <w:ind w:firstLine="440" w:firstLineChars="200"/>
        <w:rPr>
          <w:rFonts w:hint="eastAsia" w:ascii="宋体" w:hAnsi="宋体" w:eastAsia="宋体" w:cs="宋体"/>
          <w:color w:val="000000" w:themeColor="text1"/>
          <w:kern w:val="0"/>
          <w:sz w:val="22"/>
          <w:szCs w:val="22"/>
          <w:highlight w:val="none"/>
          <w:lang w:val="zh-CN"/>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4.3.3.4事实依据；</w:t>
      </w:r>
    </w:p>
    <w:p w14:paraId="51B1EADB">
      <w:pPr>
        <w:pStyle w:val="32"/>
        <w:spacing w:line="400" w:lineRule="exact"/>
        <w:ind w:firstLine="440" w:firstLineChars="200"/>
        <w:rPr>
          <w:rFonts w:hint="eastAsia" w:ascii="宋体" w:hAnsi="宋体" w:eastAsia="宋体" w:cs="宋体"/>
          <w:color w:val="000000" w:themeColor="text1"/>
          <w:kern w:val="0"/>
          <w:sz w:val="22"/>
          <w:szCs w:val="22"/>
          <w:highlight w:val="none"/>
          <w:lang w:val="zh-CN"/>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4.3.3.5必要的法律依据；</w:t>
      </w:r>
    </w:p>
    <w:p w14:paraId="654BF7BD">
      <w:pPr>
        <w:pStyle w:val="32"/>
        <w:spacing w:line="400" w:lineRule="exact"/>
        <w:ind w:firstLine="440" w:firstLineChars="200"/>
        <w:rPr>
          <w:rFonts w:hint="eastAsia" w:ascii="宋体" w:hAnsi="宋体" w:eastAsia="宋体" w:cs="宋体"/>
          <w:color w:val="000000" w:themeColor="text1"/>
          <w:kern w:val="0"/>
          <w:sz w:val="22"/>
          <w:szCs w:val="22"/>
          <w:highlight w:val="none"/>
          <w:lang w:val="zh-CN"/>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4.3.3.6提出质疑的日期。</w:t>
      </w:r>
    </w:p>
    <w:p w14:paraId="41FFADC6">
      <w:pPr>
        <w:pStyle w:val="895"/>
        <w:shd w:val="clear" w:color="auto" w:fill="FFFFFF"/>
        <w:snapToGrid w:val="0"/>
        <w:spacing w:before="0" w:beforeAutospacing="0" w:after="0" w:afterAutospacing="0" w:line="400" w:lineRule="exact"/>
        <w:ind w:firstLine="403"/>
        <w:contextualSpacing/>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投标人提交的质疑函需一式三份。投标人为自然人的，应当由本人签字；投标人为法人或者其他组织的，应当由法定代表人、主要负责人，或者其授权代表签字或者盖章，并加盖公章。</w:t>
      </w:r>
    </w:p>
    <w:p w14:paraId="0789A1C1">
      <w:pPr>
        <w:pStyle w:val="895"/>
        <w:shd w:val="clear" w:color="auto" w:fill="FFFFFF"/>
        <w:snapToGrid w:val="0"/>
        <w:spacing w:before="0" w:beforeAutospacing="0" w:after="0" w:afterAutospacing="0" w:line="400" w:lineRule="exact"/>
        <w:ind w:firstLine="400"/>
        <w:contextualSpacing/>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质疑函范本请到浙江政府采购网下载专区下载。</w:t>
      </w:r>
    </w:p>
    <w:p w14:paraId="53809653">
      <w:pPr>
        <w:pStyle w:val="895"/>
        <w:shd w:val="clear" w:color="auto" w:fill="FFFFFF"/>
        <w:snapToGrid w:val="0"/>
        <w:spacing w:before="0" w:beforeAutospacing="0" w:after="0" w:afterAutospacing="0" w:line="400" w:lineRule="exact"/>
        <w:ind w:firstLine="400"/>
        <w:contextualSpacing/>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4.3.4对同一采购程序环节的质疑，投标人须在法定质疑期内一次性提出。</w:t>
      </w:r>
    </w:p>
    <w:p w14:paraId="16882A4E">
      <w:pPr>
        <w:pStyle w:val="895"/>
        <w:shd w:val="clear" w:color="auto" w:fill="FFFFFF"/>
        <w:snapToGrid w:val="0"/>
        <w:spacing w:before="0" w:beforeAutospacing="0" w:after="0" w:afterAutospacing="0" w:line="400" w:lineRule="exact"/>
        <w:ind w:firstLine="440" w:firstLineChars="200"/>
        <w:contextualSpacing/>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4.3</w:t>
      </w:r>
      <w:r>
        <w:rPr>
          <w:rFonts w:hint="eastAsia" w:ascii="宋体" w:hAnsi="宋体" w:eastAsia="宋体" w:cs="宋体"/>
          <w:color w:val="000000" w:themeColor="text1"/>
          <w:sz w:val="22"/>
          <w:szCs w:val="22"/>
          <w:highlight w:val="none"/>
          <w14:textFill>
            <w14:solidFill>
              <w14:schemeClr w14:val="tx1"/>
            </w14:solidFill>
          </w14:textFill>
        </w:rPr>
        <w:t>.5采购人或者采购代理机构应当在收到投标人的书面质疑后七个工作日内作出答复，并以书面形式通知质疑投标人和其他与质疑处理结果有利害关系的政府采购当事人，但答复的内容不得涉及商业秘密。</w:t>
      </w:r>
      <w:r>
        <w:rPr>
          <w:rFonts w:hint="eastAsia" w:ascii="宋体" w:hAnsi="宋体" w:eastAsia="宋体" w:cs="宋体"/>
          <w:color w:val="000000" w:themeColor="text1"/>
          <w:sz w:val="22"/>
          <w:szCs w:val="22"/>
          <w:highlight w:val="none"/>
          <w:lang w:val="zh-CN"/>
          <w14:textFill>
            <w14:solidFill>
              <w14:schemeClr w14:val="tx1"/>
            </w14:solidFill>
          </w14:textFill>
        </w:rPr>
        <w:t>根据《浙江省财政厅关于进一步促进政府采购公平竞争打造最优营商环境的通知》（浙财采监〔2021〕22号）</w:t>
      </w:r>
      <w:r>
        <w:rPr>
          <w:rFonts w:hint="eastAsia" w:ascii="宋体" w:hAnsi="宋体" w:eastAsia="宋体" w:cs="宋体"/>
          <w:color w:val="000000" w:themeColor="text1"/>
          <w:sz w:val="22"/>
          <w:szCs w:val="22"/>
          <w:highlight w:val="none"/>
          <w14:textFill>
            <w14:solidFill>
              <w14:schemeClr w14:val="tx1"/>
            </w14:solidFill>
          </w14:textFill>
        </w:rPr>
        <w:t>,采购人或者采购代理机构在质疑回复后5个工作日内，在浙江政府采购网的“其他公告”栏目公开质疑答复，答复内容应当完整。质疑函作为附件上传。</w:t>
      </w:r>
    </w:p>
    <w:p w14:paraId="3D95FAA9">
      <w:pPr>
        <w:pStyle w:val="895"/>
        <w:shd w:val="clear" w:color="auto" w:fill="FFFFFF"/>
        <w:snapToGrid w:val="0"/>
        <w:spacing w:before="0" w:beforeAutospacing="0" w:after="0" w:afterAutospacing="0" w:line="400" w:lineRule="exact"/>
        <w:ind w:firstLine="440" w:firstLineChars="200"/>
        <w:contextualSpacing/>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4.3</w:t>
      </w:r>
      <w:r>
        <w:rPr>
          <w:rFonts w:hint="eastAsia" w:ascii="宋体" w:hAnsi="宋体" w:eastAsia="宋体" w:cs="宋体"/>
          <w:color w:val="000000" w:themeColor="text1"/>
          <w:sz w:val="22"/>
          <w:szCs w:val="22"/>
          <w:highlight w:val="none"/>
          <w14:textFill>
            <w14:solidFill>
              <w14:schemeClr w14:val="tx1"/>
            </w14:solidFill>
          </w14:textFill>
        </w:rPr>
        <w:t>.6询问或者质疑事项可能影响采购结果的，采购人应当暂停签订合同，已经签订合同的，应当中止履行合同。</w:t>
      </w:r>
    </w:p>
    <w:p w14:paraId="484DDA0C">
      <w:pPr>
        <w:pStyle w:val="895"/>
        <w:shd w:val="clear" w:color="auto" w:fill="FFFFFF"/>
        <w:snapToGrid w:val="0"/>
        <w:spacing w:before="0" w:beforeAutospacing="0" w:after="0" w:afterAutospacing="0" w:line="400" w:lineRule="exact"/>
        <w:ind w:firstLine="440" w:firstLineChars="200"/>
        <w:contextualSpacing/>
        <w:rPr>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4.4投标人投诉</w:t>
      </w:r>
    </w:p>
    <w:p w14:paraId="1380C927">
      <w:pPr>
        <w:pStyle w:val="895"/>
        <w:shd w:val="clear" w:color="auto" w:fill="FFFFFF"/>
        <w:snapToGrid w:val="0"/>
        <w:spacing w:before="0" w:beforeAutospacing="0" w:after="0" w:afterAutospacing="0" w:line="400" w:lineRule="exact"/>
        <w:ind w:firstLine="440" w:firstLineChars="200"/>
        <w:contextualSpacing/>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4.4.1质疑投标人对采购人、采购代理机构的答复不满意或者采购人、采购代理机构未在规定的时间内作出答复的，可以在答复期满后十五个工作日内向同级政府采购监督管理部门提出投诉。</w:t>
      </w:r>
    </w:p>
    <w:p w14:paraId="0C972550">
      <w:pPr>
        <w:pStyle w:val="895"/>
        <w:shd w:val="clear" w:color="auto" w:fill="FFFFFF"/>
        <w:snapToGrid w:val="0"/>
        <w:spacing w:before="0" w:beforeAutospacing="0" w:after="0" w:afterAutospacing="0" w:line="400" w:lineRule="exact"/>
        <w:ind w:firstLine="440" w:firstLineChars="200"/>
        <w:contextualSpacing/>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4.4.</w:t>
      </w:r>
      <w:r>
        <w:rPr>
          <w:rFonts w:hint="eastAsia" w:ascii="宋体" w:hAnsi="宋体" w:eastAsia="宋体" w:cs="宋体"/>
          <w:color w:val="000000" w:themeColor="text1"/>
          <w:sz w:val="22"/>
          <w:szCs w:val="22"/>
          <w:highlight w:val="none"/>
          <w:lang w:val="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投标人投诉的事项不得超出已质疑事项的范围，基于质疑答复内容提出的投诉事项除外。</w:t>
      </w:r>
    </w:p>
    <w:p w14:paraId="475ECFC6">
      <w:pPr>
        <w:pStyle w:val="895"/>
        <w:shd w:val="clear" w:color="auto" w:fill="FFFFFF"/>
        <w:snapToGrid w:val="0"/>
        <w:spacing w:before="0" w:beforeAutospacing="0" w:after="0" w:afterAutospacing="0" w:line="400" w:lineRule="exact"/>
        <w:ind w:firstLine="440" w:firstLineChars="200"/>
        <w:contextualSpacing/>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4.4.3投标人投诉应当有明确的请求和必要的证明材料。</w:t>
      </w:r>
    </w:p>
    <w:p w14:paraId="6AD288E5">
      <w:pPr>
        <w:pStyle w:val="895"/>
        <w:shd w:val="clear" w:color="auto" w:fill="FFFFFF"/>
        <w:snapToGrid w:val="0"/>
        <w:spacing w:before="0" w:beforeAutospacing="0" w:after="0" w:afterAutospacing="0" w:line="400" w:lineRule="exact"/>
        <w:ind w:firstLine="440" w:firstLineChars="200"/>
        <w:contextualSpacing/>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4.4.4 以联合体形式参加政府采购活动的，其投诉应当由组成联合体的所有投标人共同提出。</w:t>
      </w:r>
    </w:p>
    <w:p w14:paraId="3F2DECA3">
      <w:pPr>
        <w:pStyle w:val="895"/>
        <w:shd w:val="clear" w:color="auto" w:fill="FFFFFF"/>
        <w:snapToGrid w:val="0"/>
        <w:spacing w:before="0" w:beforeAutospacing="0" w:after="0" w:afterAutospacing="0" w:line="400" w:lineRule="exact"/>
        <w:ind w:firstLine="440" w:firstLineChars="200"/>
        <w:contextualSpacing/>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w:t>
      </w: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投诉书范本请到浙江政府采购网下载专区下载。</w:t>
      </w:r>
    </w:p>
    <w:p w14:paraId="778A58EF">
      <w:pPr>
        <w:pStyle w:val="895"/>
        <w:shd w:val="clear" w:color="auto" w:fill="FFFFFF"/>
        <w:snapToGrid w:val="0"/>
        <w:spacing w:before="0" w:beforeAutospacing="0" w:after="0" w:afterAutospacing="0" w:line="400" w:lineRule="exact"/>
        <w:ind w:firstLine="440" w:firstLineChars="200"/>
        <w:contextualSpacing/>
        <w:rPr>
          <w:rFonts w:hint="eastAsia" w:ascii="宋体" w:hAnsi="宋体" w:eastAsia="宋体" w:cs="宋体"/>
          <w:color w:val="000000" w:themeColor="text1"/>
          <w:spacing w:val="6"/>
          <w:sz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4.6</w:t>
      </w:r>
      <w:r>
        <w:rPr>
          <w:rFonts w:hint="eastAsia" w:ascii="宋体" w:hAnsi="宋体" w:eastAsia="宋体" w:cs="宋体"/>
          <w:color w:val="000000" w:themeColor="text1"/>
          <w:spacing w:val="6"/>
          <w:sz w:val="22"/>
          <w:highlight w:val="none"/>
          <w14:textFill>
            <w14:solidFill>
              <w14:schemeClr w14:val="tx1"/>
            </w14:solidFill>
          </w14:textFill>
        </w:rPr>
        <w:t>根据《政府采购质疑和投诉办法》第三十七条的规定，投诉人在全国范围12个月内三次以上投诉查无实据的，由财政部门列入不良行为记录名单。</w:t>
      </w:r>
    </w:p>
    <w:p w14:paraId="41C86AE5">
      <w:pPr>
        <w:pStyle w:val="895"/>
        <w:shd w:val="clear" w:color="auto" w:fill="FFFFFF"/>
        <w:snapToGrid w:val="0"/>
        <w:spacing w:before="0" w:beforeAutospacing="0" w:after="0" w:afterAutospacing="0" w:line="400" w:lineRule="exact"/>
        <w:ind w:firstLine="464" w:firstLineChars="200"/>
        <w:contextualSpacing/>
        <w:rPr>
          <w:rFonts w:hint="eastAsia" w:ascii="宋体" w:hAnsi="宋体" w:eastAsia="宋体" w:cs="宋体"/>
          <w:color w:val="000000" w:themeColor="text1"/>
          <w:spacing w:val="6"/>
          <w:sz w:val="22"/>
          <w:highlight w:val="none"/>
          <w:lang w:val="en-US" w:eastAsia="zh-CN"/>
          <w14:textFill>
            <w14:solidFill>
              <w14:schemeClr w14:val="tx1"/>
            </w14:solidFill>
          </w14:textFill>
        </w:rPr>
      </w:pPr>
      <w:bookmarkStart w:id="17" w:name="_Toc6558"/>
      <w:r>
        <w:rPr>
          <w:rFonts w:hint="eastAsia" w:ascii="宋体" w:hAnsi="宋体" w:eastAsia="宋体" w:cs="宋体"/>
          <w:color w:val="000000" w:themeColor="text1"/>
          <w:spacing w:val="6"/>
          <w:sz w:val="22"/>
          <w:highlight w:val="none"/>
          <w:lang w:val="en-US" w:eastAsia="zh-CN"/>
          <w14:textFill>
            <w14:solidFill>
              <w14:schemeClr w14:val="tx1"/>
            </w14:solidFill>
          </w14:textFill>
        </w:rPr>
        <w:t>4.7</w:t>
      </w:r>
      <w:r>
        <w:rPr>
          <w:rFonts w:hint="eastAsia" w:ascii="宋体" w:hAnsi="宋体" w:eastAsia="宋体" w:cs="宋体"/>
          <w:color w:val="000000" w:themeColor="text1"/>
          <w:spacing w:val="6"/>
          <w:sz w:val="22"/>
          <w:highlight w:val="none"/>
          <w14:textFill>
            <w14:solidFill>
              <w14:schemeClr w14:val="tx1"/>
            </w14:solidFill>
          </w14:textFill>
        </w:rPr>
        <w:t>列入不良行为记录名单的中标人，应按照《中华人民共和国政府采购法实施条例》第四十八条规定缴纳履约保证金。本项目履约保证金金额为中标金额的10%。中标人应在签订政府采购合同时，以支票、汇票、本票或金融机构、担保机构出具的保函等非现金形式足额提交。履约保证金将在</w:t>
      </w:r>
      <w:r>
        <w:rPr>
          <w:rFonts w:hint="eastAsia" w:ascii="宋体" w:hAnsi="宋体" w:eastAsia="宋体" w:cs="宋体"/>
          <w:color w:val="000000" w:themeColor="text1"/>
          <w:spacing w:val="6"/>
          <w:sz w:val="22"/>
          <w:highlight w:val="none"/>
          <w:lang w:val="en-US" w:eastAsia="zh-CN"/>
          <w14:textFill>
            <w14:solidFill>
              <w14:schemeClr w14:val="tx1"/>
            </w14:solidFill>
          </w14:textFill>
        </w:rPr>
        <w:t>中标人</w:t>
      </w:r>
      <w:r>
        <w:rPr>
          <w:rFonts w:hint="eastAsia" w:ascii="宋体" w:hAnsi="宋体" w:eastAsia="宋体" w:cs="宋体"/>
          <w:color w:val="000000" w:themeColor="text1"/>
          <w:spacing w:val="6"/>
          <w:sz w:val="22"/>
          <w:highlight w:val="none"/>
          <w14:textFill>
            <w14:solidFill>
              <w14:schemeClr w14:val="tx1"/>
            </w14:solidFill>
          </w14:textFill>
        </w:rPr>
        <w:t>完全履行合同约定权利义务后，由采购人按合同约定退还。</w:t>
      </w:r>
    </w:p>
    <w:p w14:paraId="49513FB9">
      <w:pPr>
        <w:adjustRightInd/>
        <w:spacing w:line="360" w:lineRule="auto"/>
        <w:jc w:val="center"/>
        <w:outlineLvl w:val="0"/>
        <w:rPr>
          <w:rFonts w:hint="eastAsia" w:ascii="宋体" w:hAnsi="宋体" w:eastAsia="宋体" w:cs="宋体"/>
          <w:b/>
          <w:color w:val="000000" w:themeColor="text1"/>
          <w:sz w:val="32"/>
          <w:szCs w:val="20"/>
          <w:highlight w:val="none"/>
          <w14:textFill>
            <w14:solidFill>
              <w14:schemeClr w14:val="tx1"/>
            </w14:solidFill>
          </w14:textFill>
        </w:rPr>
      </w:pPr>
      <w:r>
        <w:rPr>
          <w:rFonts w:hint="eastAsia" w:ascii="宋体" w:hAnsi="宋体" w:eastAsia="宋体" w:cs="宋体"/>
          <w:b/>
          <w:color w:val="000000" w:themeColor="text1"/>
          <w:sz w:val="32"/>
          <w:szCs w:val="20"/>
          <w:highlight w:val="none"/>
          <w14:textFill>
            <w14:solidFill>
              <w14:schemeClr w14:val="tx1"/>
            </w14:solidFill>
          </w14:textFill>
        </w:rPr>
        <w:t>二、招标文件的构成、澄清、修改</w:t>
      </w:r>
      <w:bookmarkEnd w:id="17"/>
    </w:p>
    <w:p w14:paraId="0BDAF0AE">
      <w:pPr>
        <w:pStyle w:val="895"/>
        <w:shd w:val="clear" w:color="auto" w:fill="FFFFFF"/>
        <w:snapToGrid w:val="0"/>
        <w:spacing w:before="0" w:beforeAutospacing="0" w:after="0" w:afterAutospacing="0" w:line="400" w:lineRule="exact"/>
        <w:ind w:firstLine="442" w:firstLineChars="200"/>
        <w:contextualSpacing/>
        <w:rPr>
          <w:rFonts w:hint="eastAsia" w:ascii="宋体" w:hAnsi="宋体" w:eastAsia="宋体" w:cs="宋体"/>
          <w:b/>
          <w:bCs/>
          <w:color w:val="000000" w:themeColor="text1"/>
          <w:sz w:val="22"/>
          <w:szCs w:val="22"/>
          <w:highlight w:val="none"/>
          <w:lang w:val="zh-CN"/>
          <w14:textFill>
            <w14:solidFill>
              <w14:schemeClr w14:val="tx1"/>
            </w14:solidFill>
          </w14:textFill>
        </w:rPr>
      </w:pPr>
      <w:r>
        <w:rPr>
          <w:rFonts w:hint="eastAsia" w:ascii="宋体" w:hAnsi="宋体" w:eastAsia="宋体" w:cs="宋体"/>
          <w:b/>
          <w:bCs/>
          <w:color w:val="000000" w:themeColor="text1"/>
          <w:sz w:val="22"/>
          <w:szCs w:val="22"/>
          <w:highlight w:val="none"/>
          <w:lang w:val="zh-CN"/>
          <w14:textFill>
            <w14:solidFill>
              <w14:schemeClr w14:val="tx1"/>
            </w14:solidFill>
          </w14:textFill>
        </w:rPr>
        <w:t>5．招标文件的构成</w:t>
      </w:r>
    </w:p>
    <w:p w14:paraId="3364D3D6">
      <w:pPr>
        <w:pStyle w:val="32"/>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5.1 招标文件包括下列文件及附件：</w:t>
      </w:r>
    </w:p>
    <w:p w14:paraId="3190CC7E">
      <w:pPr>
        <w:pStyle w:val="32"/>
        <w:tabs>
          <w:tab w:val="left" w:pos="840"/>
        </w:tabs>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5.1.1招标公告；</w:t>
      </w:r>
    </w:p>
    <w:p w14:paraId="242BF240">
      <w:pPr>
        <w:pStyle w:val="32"/>
        <w:tabs>
          <w:tab w:val="left" w:pos="840"/>
        </w:tabs>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5.1.2投标人须知；</w:t>
      </w:r>
    </w:p>
    <w:p w14:paraId="6FC09067">
      <w:pPr>
        <w:pStyle w:val="32"/>
        <w:tabs>
          <w:tab w:val="left" w:pos="840"/>
        </w:tabs>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5.1.3采购需求；</w:t>
      </w:r>
    </w:p>
    <w:p w14:paraId="0A2066B2">
      <w:pPr>
        <w:pStyle w:val="32"/>
        <w:tabs>
          <w:tab w:val="left" w:pos="840"/>
        </w:tabs>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5.1.4评标办法；</w:t>
      </w:r>
    </w:p>
    <w:p w14:paraId="68326FAC">
      <w:pPr>
        <w:pStyle w:val="32"/>
        <w:tabs>
          <w:tab w:val="left" w:pos="840"/>
        </w:tabs>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5.1.5拟签订的合同文本；</w:t>
      </w:r>
    </w:p>
    <w:p w14:paraId="392A5C49">
      <w:pPr>
        <w:pStyle w:val="32"/>
        <w:tabs>
          <w:tab w:val="left" w:pos="840"/>
        </w:tabs>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5.1.6应提交的有关格式范例。</w:t>
      </w:r>
    </w:p>
    <w:p w14:paraId="71EA025E">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5.2与本项目有关的</w:t>
      </w:r>
      <w:r>
        <w:rPr>
          <w:rFonts w:hint="eastAsia" w:ascii="宋体" w:hAnsi="宋体" w:eastAsia="宋体" w:cs="宋体"/>
          <w:bCs/>
          <w:color w:val="000000" w:themeColor="text1"/>
          <w:sz w:val="22"/>
          <w:szCs w:val="22"/>
          <w:highlight w:val="none"/>
          <w14:textFill>
            <w14:solidFill>
              <w14:schemeClr w14:val="tx1"/>
            </w14:solidFill>
          </w14:textFill>
        </w:rPr>
        <w:t>澄清或者修改的内容为招标文件的组成部分</w:t>
      </w:r>
      <w:r>
        <w:rPr>
          <w:rFonts w:hint="eastAsia" w:ascii="宋体" w:hAnsi="宋体" w:eastAsia="宋体" w:cs="宋体"/>
          <w:color w:val="000000" w:themeColor="text1"/>
          <w:sz w:val="22"/>
          <w:szCs w:val="22"/>
          <w:highlight w:val="none"/>
          <w14:textFill>
            <w14:solidFill>
              <w14:schemeClr w14:val="tx1"/>
            </w14:solidFill>
          </w14:textFill>
        </w:rPr>
        <w:t>。</w:t>
      </w:r>
    </w:p>
    <w:p w14:paraId="54F8B489">
      <w:pPr>
        <w:pStyle w:val="895"/>
        <w:shd w:val="clear" w:color="auto" w:fill="FFFFFF"/>
        <w:snapToGrid w:val="0"/>
        <w:spacing w:before="0" w:beforeAutospacing="0" w:after="0" w:afterAutospacing="0" w:line="400" w:lineRule="exact"/>
        <w:ind w:firstLine="442" w:firstLineChars="200"/>
        <w:contextualSpacing/>
        <w:rPr>
          <w:rFonts w:hint="eastAsia" w:ascii="宋体" w:hAnsi="宋体" w:eastAsia="宋体" w:cs="宋体"/>
          <w:b/>
          <w:bCs/>
          <w:color w:val="000000" w:themeColor="text1"/>
          <w:sz w:val="22"/>
          <w:szCs w:val="22"/>
          <w:highlight w:val="none"/>
          <w:lang w:val="zh-CN"/>
          <w14:textFill>
            <w14:solidFill>
              <w14:schemeClr w14:val="tx1"/>
            </w14:solidFill>
          </w14:textFill>
        </w:rPr>
      </w:pPr>
      <w:r>
        <w:rPr>
          <w:rFonts w:hint="eastAsia" w:ascii="宋体" w:hAnsi="宋体" w:eastAsia="宋体" w:cs="宋体"/>
          <w:b/>
          <w:bCs/>
          <w:color w:val="000000" w:themeColor="text1"/>
          <w:sz w:val="22"/>
          <w:szCs w:val="22"/>
          <w:highlight w:val="none"/>
          <w:lang w:val="zh-CN"/>
          <w14:textFill>
            <w14:solidFill>
              <w14:schemeClr w14:val="tx1"/>
            </w14:solidFill>
          </w14:textFill>
        </w:rPr>
        <w:t>6. 招标文件的澄清、修改</w:t>
      </w:r>
    </w:p>
    <w:p w14:paraId="33CD9A0B">
      <w:pPr>
        <w:pStyle w:val="144"/>
        <w:snapToGrid w:val="0"/>
        <w:spacing w:before="0"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6.1已获取招标文件的潜在投标人，若有问题需要澄清，应于投标截止时间前，以书面形式向采购代理机构提出。</w:t>
      </w:r>
    </w:p>
    <w:p w14:paraId="37CA68A8">
      <w:pPr>
        <w:pStyle w:val="144"/>
        <w:snapToGrid w:val="0"/>
        <w:spacing w:before="0"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AC0310C">
      <w:pPr>
        <w:adjustRightInd/>
        <w:spacing w:line="360" w:lineRule="auto"/>
        <w:jc w:val="center"/>
        <w:outlineLvl w:val="0"/>
        <w:rPr>
          <w:rFonts w:hint="eastAsia" w:ascii="宋体" w:hAnsi="宋体" w:eastAsia="宋体" w:cs="宋体"/>
          <w:b/>
          <w:color w:val="000000" w:themeColor="text1"/>
          <w:sz w:val="30"/>
          <w:szCs w:val="20"/>
          <w:highlight w:val="none"/>
          <w14:textFill>
            <w14:solidFill>
              <w14:schemeClr w14:val="tx1"/>
            </w14:solidFill>
          </w14:textFill>
        </w:rPr>
      </w:pPr>
      <w:bookmarkStart w:id="18" w:name="_Toc23064"/>
      <w:r>
        <w:rPr>
          <w:rFonts w:hint="eastAsia" w:ascii="宋体" w:hAnsi="宋体" w:eastAsia="宋体" w:cs="宋体"/>
          <w:b/>
          <w:color w:val="000000" w:themeColor="text1"/>
          <w:sz w:val="30"/>
          <w:szCs w:val="20"/>
          <w:highlight w:val="none"/>
          <w14:textFill>
            <w14:solidFill>
              <w14:schemeClr w14:val="tx1"/>
            </w14:solidFill>
          </w14:textFill>
        </w:rPr>
        <w:t>三、投标</w:t>
      </w:r>
      <w:bookmarkEnd w:id="18"/>
    </w:p>
    <w:p w14:paraId="1272A170">
      <w:pPr>
        <w:pStyle w:val="895"/>
        <w:shd w:val="clear" w:color="auto" w:fill="FFFFFF"/>
        <w:snapToGrid w:val="0"/>
        <w:spacing w:before="0" w:beforeAutospacing="0" w:after="0" w:afterAutospacing="0" w:line="400" w:lineRule="exact"/>
        <w:ind w:firstLine="442" w:firstLineChars="200"/>
        <w:contextualSpacing/>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7. 招标文件的获取</w:t>
      </w:r>
    </w:p>
    <w:p w14:paraId="1008D51E">
      <w:pPr>
        <w:spacing w:line="400" w:lineRule="exact"/>
        <w:ind w:firstLine="440" w:firstLineChars="200"/>
        <w:rPr>
          <w:rFonts w:hint="eastAsia" w:ascii="宋体" w:hAnsi="宋体" w:eastAsia="宋体" w:cs="宋体"/>
          <w:snapToGrid w:val="0"/>
          <w:color w:val="000000" w:themeColor="text1"/>
          <w:kern w:val="28"/>
          <w:sz w:val="22"/>
          <w:szCs w:val="22"/>
          <w:highlight w:val="none"/>
          <w14:textFill>
            <w14:solidFill>
              <w14:schemeClr w14:val="tx1"/>
            </w14:solidFill>
          </w14:textFill>
        </w:rPr>
      </w:pPr>
      <w:r>
        <w:rPr>
          <w:rFonts w:hint="eastAsia" w:ascii="宋体" w:hAnsi="宋体" w:eastAsia="宋体" w:cs="宋体"/>
          <w:snapToGrid w:val="0"/>
          <w:color w:val="000000" w:themeColor="text1"/>
          <w:kern w:val="28"/>
          <w:sz w:val="22"/>
          <w:szCs w:val="22"/>
          <w:highlight w:val="none"/>
          <w14:textFill>
            <w14:solidFill>
              <w14:schemeClr w14:val="tx1"/>
            </w14:solidFill>
          </w14:textFill>
        </w:rPr>
        <w:t>详见招标公告中获取招标文件的时间期限、地点、方式及招标文件售价。</w:t>
      </w:r>
    </w:p>
    <w:p w14:paraId="34ED608B">
      <w:pPr>
        <w:pStyle w:val="895"/>
        <w:shd w:val="clear" w:color="auto" w:fill="FFFFFF"/>
        <w:snapToGrid w:val="0"/>
        <w:spacing w:before="0" w:beforeAutospacing="0" w:after="0" w:afterAutospacing="0" w:line="400" w:lineRule="exact"/>
        <w:ind w:firstLine="442" w:firstLineChars="200"/>
        <w:contextualSpacing/>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8.开标前答疑会或现场考察</w:t>
      </w:r>
    </w:p>
    <w:p w14:paraId="2190BD3F">
      <w:pPr>
        <w:pStyle w:val="32"/>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采购人组织潜在投标人现场考察或者召开开标前答疑会的，潜在投标人按第二部分投标人须知前附表的规定参加现场考察或者开标前答疑会。</w:t>
      </w:r>
    </w:p>
    <w:p w14:paraId="204D5307">
      <w:pPr>
        <w:pStyle w:val="895"/>
        <w:shd w:val="clear" w:color="auto" w:fill="FFFFFF"/>
        <w:snapToGrid w:val="0"/>
        <w:spacing w:before="0" w:beforeAutospacing="0" w:after="0" w:afterAutospacing="0" w:line="400" w:lineRule="exact"/>
        <w:ind w:firstLine="442" w:firstLineChars="200"/>
        <w:contextualSpacing/>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kern w:val="28"/>
          <w:sz w:val="22"/>
          <w:szCs w:val="22"/>
          <w:highlight w:val="none"/>
          <w14:textFill>
            <w14:solidFill>
              <w14:schemeClr w14:val="tx1"/>
            </w14:solidFill>
          </w14:textFill>
        </w:rPr>
        <w:t>9.投标</w:t>
      </w:r>
      <w:r>
        <w:rPr>
          <w:rFonts w:hint="eastAsia" w:ascii="宋体" w:hAnsi="宋体" w:eastAsia="宋体" w:cs="宋体"/>
          <w:b/>
          <w:color w:val="000000" w:themeColor="text1"/>
          <w:sz w:val="22"/>
          <w:szCs w:val="22"/>
          <w:highlight w:val="none"/>
          <w14:textFill>
            <w14:solidFill>
              <w14:schemeClr w14:val="tx1"/>
            </w14:solidFill>
          </w14:textFill>
        </w:rPr>
        <w:t>保证金</w:t>
      </w:r>
    </w:p>
    <w:p w14:paraId="2DEE6EF2">
      <w:pPr>
        <w:pStyle w:val="16"/>
        <w:spacing w:line="400" w:lineRule="exact"/>
        <w:ind w:firstLine="431" w:firstLineChars="196"/>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本项目不需缴纳投标保证金。</w:t>
      </w:r>
    </w:p>
    <w:p w14:paraId="1605C8B7">
      <w:pPr>
        <w:pStyle w:val="895"/>
        <w:shd w:val="clear" w:color="auto" w:fill="FFFFFF"/>
        <w:snapToGrid w:val="0"/>
        <w:spacing w:before="0" w:beforeAutospacing="0" w:after="0" w:afterAutospacing="0" w:line="400" w:lineRule="exact"/>
        <w:ind w:firstLine="442" w:firstLineChars="200"/>
        <w:contextualSpacing/>
        <w:rPr>
          <w:rFonts w:hint="eastAsia" w:ascii="宋体" w:hAnsi="宋体" w:eastAsia="宋体" w:cs="宋体"/>
          <w:b/>
          <w:color w:val="000000" w:themeColor="text1"/>
          <w:kern w:val="28"/>
          <w:sz w:val="22"/>
          <w:szCs w:val="22"/>
          <w:highlight w:val="none"/>
          <w14:textFill>
            <w14:solidFill>
              <w14:schemeClr w14:val="tx1"/>
            </w14:solidFill>
          </w14:textFill>
        </w:rPr>
      </w:pPr>
      <w:r>
        <w:rPr>
          <w:rFonts w:hint="eastAsia" w:ascii="宋体" w:hAnsi="宋体" w:eastAsia="宋体" w:cs="宋体"/>
          <w:b/>
          <w:color w:val="000000" w:themeColor="text1"/>
          <w:kern w:val="28"/>
          <w:sz w:val="22"/>
          <w:szCs w:val="22"/>
          <w:highlight w:val="none"/>
          <w14:textFill>
            <w14:solidFill>
              <w14:schemeClr w14:val="tx1"/>
            </w14:solidFill>
          </w14:textFill>
        </w:rPr>
        <w:t>10.投标</w:t>
      </w:r>
      <w:r>
        <w:rPr>
          <w:rFonts w:hint="eastAsia" w:ascii="宋体" w:hAnsi="宋体" w:eastAsia="宋体" w:cs="宋体"/>
          <w:b/>
          <w:color w:val="000000" w:themeColor="text1"/>
          <w:sz w:val="22"/>
          <w:szCs w:val="22"/>
          <w:highlight w:val="none"/>
          <w14:textFill>
            <w14:solidFill>
              <w14:schemeClr w14:val="tx1"/>
            </w14:solidFill>
          </w14:textFill>
        </w:rPr>
        <w:t>文件</w:t>
      </w:r>
      <w:r>
        <w:rPr>
          <w:rFonts w:hint="eastAsia" w:ascii="宋体" w:hAnsi="宋体" w:eastAsia="宋体" w:cs="宋体"/>
          <w:b/>
          <w:color w:val="000000" w:themeColor="text1"/>
          <w:kern w:val="28"/>
          <w:sz w:val="22"/>
          <w:szCs w:val="22"/>
          <w:highlight w:val="none"/>
          <w14:textFill>
            <w14:solidFill>
              <w14:schemeClr w14:val="tx1"/>
            </w14:solidFill>
          </w14:textFill>
        </w:rPr>
        <w:t>的语言</w:t>
      </w:r>
    </w:p>
    <w:p w14:paraId="5DC314F4">
      <w:pPr>
        <w:autoSpaceDE w:val="0"/>
        <w:autoSpaceDN w:val="0"/>
        <w:spacing w:line="400" w:lineRule="exact"/>
        <w:ind w:firstLine="440" w:firstLineChars="200"/>
        <w:rPr>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投标文件及投标人与采购有关的来往通知、函件和文件均应使用中文。</w:t>
      </w:r>
    </w:p>
    <w:p w14:paraId="180608BC">
      <w:pPr>
        <w:pStyle w:val="895"/>
        <w:shd w:val="clear" w:color="auto" w:fill="FFFFFF"/>
        <w:snapToGrid w:val="0"/>
        <w:spacing w:before="0" w:beforeAutospacing="0" w:after="0" w:afterAutospacing="0" w:line="400" w:lineRule="exact"/>
        <w:ind w:firstLine="442" w:firstLineChars="200"/>
        <w:contextualSpacing/>
        <w:rPr>
          <w:rFonts w:hint="eastAsia" w:ascii="宋体" w:hAnsi="宋体" w:eastAsia="宋体" w:cs="宋体"/>
          <w:b/>
          <w:color w:val="000000" w:themeColor="text1"/>
          <w:kern w:val="28"/>
          <w:sz w:val="22"/>
          <w:szCs w:val="22"/>
          <w:highlight w:val="none"/>
          <w14:textFill>
            <w14:solidFill>
              <w14:schemeClr w14:val="tx1"/>
            </w14:solidFill>
          </w14:textFill>
        </w:rPr>
      </w:pPr>
      <w:r>
        <w:rPr>
          <w:rFonts w:hint="eastAsia" w:ascii="宋体" w:hAnsi="宋体" w:eastAsia="宋体" w:cs="宋体"/>
          <w:b/>
          <w:color w:val="000000" w:themeColor="text1"/>
          <w:kern w:val="28"/>
          <w:sz w:val="22"/>
          <w:szCs w:val="22"/>
          <w:highlight w:val="none"/>
          <w14:textFill>
            <w14:solidFill>
              <w14:schemeClr w14:val="tx1"/>
            </w14:solidFill>
          </w14:textFill>
        </w:rPr>
        <w:t>11.投标文件的组成</w:t>
      </w:r>
    </w:p>
    <w:p w14:paraId="30BBE8F7">
      <w:pPr>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11.1</w:t>
      </w:r>
      <w:r>
        <w:rPr>
          <w:rFonts w:hint="eastAsia" w:ascii="宋体" w:hAnsi="宋体" w:eastAsia="宋体" w:cs="宋体"/>
          <w:b/>
          <w:color w:val="000000" w:themeColor="text1"/>
          <w:sz w:val="22"/>
          <w:szCs w:val="22"/>
          <w:highlight w:val="none"/>
          <w14:textFill>
            <w14:solidFill>
              <w14:schemeClr w14:val="tx1"/>
            </w14:solidFill>
          </w14:textFill>
        </w:rPr>
        <w:t>资格文件</w:t>
      </w:r>
      <w:r>
        <w:rPr>
          <w:rFonts w:hint="eastAsia" w:ascii="宋体" w:hAnsi="宋体" w:eastAsia="宋体" w:cs="宋体"/>
          <w:color w:val="000000" w:themeColor="text1"/>
          <w:sz w:val="22"/>
          <w:szCs w:val="22"/>
          <w:highlight w:val="none"/>
          <w14:textFill>
            <w14:solidFill>
              <w14:schemeClr w14:val="tx1"/>
            </w14:solidFill>
          </w14:textFill>
        </w:rPr>
        <w:t>：</w:t>
      </w:r>
    </w:p>
    <w:p w14:paraId="48CA9119">
      <w:pPr>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11.1.1有效的法人或者其他组织的营业执照等证明文件，自然人的身份证明（五选一）；</w:t>
      </w:r>
    </w:p>
    <w:p w14:paraId="7DA8122E">
      <w:pPr>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11.1.2符合参加政府采购活动应当具备的一般条件的承诺函；</w:t>
      </w:r>
    </w:p>
    <w:p w14:paraId="7251A350">
      <w:pPr>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11.1.</w:t>
      </w:r>
      <w:bookmarkStart w:id="19" w:name="_Hlk101259339"/>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snapToGrid w:val="0"/>
          <w:color w:val="000000" w:themeColor="text1"/>
          <w:kern w:val="28"/>
          <w:sz w:val="22"/>
          <w:szCs w:val="22"/>
          <w:highlight w:val="none"/>
          <w14:textFill>
            <w14:solidFill>
              <w14:schemeClr w14:val="tx1"/>
            </w14:solidFill>
          </w14:textFill>
        </w:rPr>
        <w:t>联合协议</w:t>
      </w:r>
      <w:bookmarkEnd w:id="19"/>
      <w:r>
        <w:rPr>
          <w:rFonts w:hint="eastAsia" w:ascii="宋体" w:hAnsi="宋体" w:eastAsia="宋体" w:cs="宋体"/>
          <w:snapToGrid w:val="0"/>
          <w:color w:val="000000" w:themeColor="text1"/>
          <w:kern w:val="28"/>
          <w:sz w:val="22"/>
          <w:szCs w:val="22"/>
          <w:highlight w:val="none"/>
          <w14:textFill>
            <w14:solidFill>
              <w14:schemeClr w14:val="tx1"/>
            </w14:solidFill>
          </w14:textFill>
        </w:rPr>
        <w:t>（如有)；</w:t>
      </w:r>
    </w:p>
    <w:p w14:paraId="534A8F6B">
      <w:pPr>
        <w:snapToGrid w:val="0"/>
        <w:spacing w:line="40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11.1.4落实政府采购政策需满足的资格要求</w:t>
      </w:r>
      <w:r>
        <w:rPr>
          <w:rFonts w:hint="eastAsia" w:ascii="宋体" w:hAnsi="宋体" w:eastAsia="宋体" w:cs="宋体"/>
          <w:b/>
          <w:bCs/>
          <w:color w:val="000000" w:themeColor="text1"/>
          <w:sz w:val="22"/>
          <w:szCs w:val="22"/>
          <w:highlight w:val="none"/>
          <w:u w:val="single"/>
          <w14:textFill>
            <w14:solidFill>
              <w14:schemeClr w14:val="tx1"/>
            </w14:solidFill>
          </w14:textFill>
        </w:rPr>
        <w:t>：</w:t>
      </w:r>
      <w:r>
        <w:rPr>
          <w:rFonts w:hint="eastAsia" w:ascii="宋体" w:hAnsi="宋体" w:eastAsia="宋体" w:cs="宋体"/>
          <w:i w:val="0"/>
          <w:iCs w:val="0"/>
          <w:caps w:val="0"/>
          <w:color w:val="000000" w:themeColor="text1"/>
          <w:spacing w:val="0"/>
          <w:sz w:val="22"/>
          <w:szCs w:val="22"/>
          <w:highlight w:val="none"/>
          <w:u w:val="single"/>
          <w:shd w:val="clear" w:fill="FFFFFF"/>
          <w14:textFill>
            <w14:solidFill>
              <w14:schemeClr w14:val="tx1"/>
            </w14:solidFill>
          </w14:textFill>
        </w:rPr>
        <w:t>标项1</w:t>
      </w:r>
      <w:r>
        <w:rPr>
          <w:rFonts w:hint="eastAsia" w:ascii="宋体" w:hAnsi="宋体" w:eastAsia="宋体" w:cs="宋体"/>
          <w:i w:val="0"/>
          <w:iCs w:val="0"/>
          <w:caps w:val="0"/>
          <w:color w:val="000000" w:themeColor="text1"/>
          <w:spacing w:val="0"/>
          <w:sz w:val="22"/>
          <w:szCs w:val="22"/>
          <w:highlight w:val="none"/>
          <w:u w:val="single"/>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2"/>
          <w:szCs w:val="22"/>
          <w:highlight w:val="none"/>
          <w:u w:val="single"/>
          <w:shd w:val="clear" w:fill="FFFFFF"/>
          <w:lang w:val="en-US" w:eastAsia="zh-CN"/>
          <w14:textFill>
            <w14:solidFill>
              <w14:schemeClr w14:val="tx1"/>
            </w14:solidFill>
          </w14:textFill>
        </w:rPr>
        <w:t>2、3、4、5</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：无。</w:t>
      </w:r>
    </w:p>
    <w:p w14:paraId="275C28E7">
      <w:pPr>
        <w:snapToGrid w:val="0"/>
        <w:spacing w:line="400" w:lineRule="exact"/>
        <w:ind w:firstLine="440" w:firstLineChars="200"/>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11.1.5本项目的特定资格要求：</w:t>
      </w:r>
      <w:r>
        <w:rPr>
          <w:rFonts w:hint="eastAsia" w:ascii="宋体" w:hAnsi="宋体" w:eastAsia="宋体" w:cs="宋体"/>
          <w:i w:val="0"/>
          <w:iCs w:val="0"/>
          <w:caps w:val="0"/>
          <w:color w:val="000000" w:themeColor="text1"/>
          <w:spacing w:val="0"/>
          <w:sz w:val="22"/>
          <w:szCs w:val="22"/>
          <w:highlight w:val="none"/>
          <w:u w:val="single"/>
          <w:shd w:val="clear" w:fill="FFFFFF"/>
          <w14:textFill>
            <w14:solidFill>
              <w14:schemeClr w14:val="tx1"/>
            </w14:solidFill>
          </w14:textFill>
        </w:rPr>
        <w:t>标项1</w:t>
      </w:r>
      <w:r>
        <w:rPr>
          <w:rFonts w:hint="eastAsia" w:ascii="宋体" w:hAnsi="宋体" w:eastAsia="宋体" w:cs="宋体"/>
          <w:i w:val="0"/>
          <w:iCs w:val="0"/>
          <w:caps w:val="0"/>
          <w:color w:val="000000" w:themeColor="text1"/>
          <w:spacing w:val="0"/>
          <w:sz w:val="22"/>
          <w:szCs w:val="22"/>
          <w:highlight w:val="none"/>
          <w:u w:val="single"/>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2"/>
          <w:szCs w:val="22"/>
          <w:highlight w:val="none"/>
          <w:u w:val="single"/>
          <w:shd w:val="clear" w:fill="FFFFFF"/>
          <w:lang w:val="en-US" w:eastAsia="zh-CN"/>
          <w14:textFill>
            <w14:solidFill>
              <w14:schemeClr w14:val="tx1"/>
            </w14:solidFill>
          </w14:textFill>
        </w:rPr>
        <w:t>2、3、4、5</w:t>
      </w:r>
      <w:r>
        <w:rPr>
          <w:rFonts w:hint="eastAsia" w:ascii="宋体" w:hAnsi="宋体" w:cs="宋体"/>
          <w:i w:val="0"/>
          <w:iCs w:val="0"/>
          <w:caps w:val="0"/>
          <w:color w:val="000000" w:themeColor="text1"/>
          <w:spacing w:val="0"/>
          <w:sz w:val="22"/>
          <w:szCs w:val="22"/>
          <w:highlight w:val="none"/>
          <w:u w:val="single"/>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2"/>
          <w:szCs w:val="22"/>
          <w:highlight w:val="none"/>
          <w:u w:val="single"/>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2"/>
          <w:szCs w:val="22"/>
          <w:highlight w:val="none"/>
          <w:u w:val="single"/>
          <w:lang w:val="en-US" w:eastAsia="zh-CN"/>
          <w14:textFill>
            <w14:solidFill>
              <w14:schemeClr w14:val="tx1"/>
            </w14:solidFill>
          </w14:textFill>
        </w:rPr>
        <w:t>投标人具有有效的《食品经营许可证》</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w:t>
      </w:r>
    </w:p>
    <w:p w14:paraId="4CC8C2D4">
      <w:pPr>
        <w:pStyle w:val="895"/>
        <w:shd w:val="clear" w:color="auto" w:fill="FFFFFF"/>
        <w:snapToGrid w:val="0"/>
        <w:spacing w:before="0" w:beforeAutospacing="0" w:after="0" w:afterAutospacing="0" w:line="400" w:lineRule="exact"/>
        <w:ind w:firstLine="442" w:firstLineChars="200"/>
        <w:contextualSpacing/>
        <w:rPr>
          <w:rFonts w:hint="eastAsia" w:ascii="宋体" w:hAnsi="宋体" w:eastAsia="宋体" w:cs="宋体"/>
          <w:b/>
          <w:bCs/>
          <w:color w:val="000000" w:themeColor="text1"/>
          <w:sz w:val="22"/>
          <w:szCs w:val="22"/>
          <w:highlight w:val="none"/>
          <w:lang w:val="zh-CN"/>
          <w14:textFill>
            <w14:solidFill>
              <w14:schemeClr w14:val="tx1"/>
            </w14:solidFill>
          </w14:textFill>
        </w:rPr>
      </w:pPr>
      <w:r>
        <w:rPr>
          <w:rFonts w:hint="eastAsia" w:ascii="宋体" w:hAnsi="宋体" w:eastAsia="宋体" w:cs="宋体"/>
          <w:b/>
          <w:bCs/>
          <w:color w:val="000000" w:themeColor="text1"/>
          <w:sz w:val="22"/>
          <w:szCs w:val="22"/>
          <w:highlight w:val="none"/>
          <w:lang w:val="zh-CN"/>
          <w14:textFill>
            <w14:solidFill>
              <w14:schemeClr w14:val="tx1"/>
            </w14:solidFill>
          </w14:textFill>
        </w:rPr>
        <w:t>11.</w:t>
      </w:r>
      <w:r>
        <w:rPr>
          <w:rFonts w:hint="eastAsia" w:ascii="宋体" w:hAnsi="宋体" w:eastAsia="宋体" w:cs="宋体"/>
          <w:b/>
          <w:bCs/>
          <w:color w:val="000000" w:themeColor="text1"/>
          <w:sz w:val="22"/>
          <w:szCs w:val="22"/>
          <w:highlight w:val="none"/>
          <w14:textFill>
            <w14:solidFill>
              <w14:schemeClr w14:val="tx1"/>
            </w14:solidFill>
          </w14:textFill>
        </w:rPr>
        <w:t>2商务</w:t>
      </w:r>
      <w:r>
        <w:rPr>
          <w:rFonts w:hint="eastAsia" w:ascii="宋体" w:hAnsi="宋体" w:eastAsia="宋体" w:cs="宋体"/>
          <w:b/>
          <w:color w:val="000000" w:themeColor="text1"/>
          <w:kern w:val="28"/>
          <w:sz w:val="22"/>
          <w:szCs w:val="22"/>
          <w:highlight w:val="none"/>
          <w14:textFill>
            <w14:solidFill>
              <w14:schemeClr w14:val="tx1"/>
            </w14:solidFill>
          </w14:textFill>
        </w:rPr>
        <w:t>技术</w:t>
      </w:r>
      <w:r>
        <w:rPr>
          <w:rFonts w:hint="eastAsia" w:ascii="宋体" w:hAnsi="宋体" w:eastAsia="宋体" w:cs="宋体"/>
          <w:b/>
          <w:bCs/>
          <w:color w:val="000000" w:themeColor="text1"/>
          <w:sz w:val="22"/>
          <w:szCs w:val="22"/>
          <w:highlight w:val="none"/>
          <w:lang w:val="zh-CN"/>
          <w14:textFill>
            <w14:solidFill>
              <w14:schemeClr w14:val="tx1"/>
            </w14:solidFill>
          </w14:textFill>
        </w:rPr>
        <w:t>文件：</w:t>
      </w:r>
    </w:p>
    <w:p w14:paraId="058D462A">
      <w:pPr>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11.2.1投标函；</w:t>
      </w:r>
    </w:p>
    <w:p w14:paraId="63A4726E">
      <w:pPr>
        <w:snapToGrid w:val="0"/>
        <w:spacing w:line="400" w:lineRule="exact"/>
        <w:ind w:firstLine="440" w:firstLineChars="20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11.2.2</w:t>
      </w:r>
      <w:r>
        <w:rPr>
          <w:rFonts w:hint="eastAsia" w:ascii="宋体" w:hAnsi="宋体" w:eastAsia="宋体" w:cs="宋体"/>
          <w:color w:val="000000" w:themeColor="text1"/>
          <w:sz w:val="22"/>
          <w:szCs w:val="22"/>
          <w:highlight w:val="none"/>
          <w:lang w:val="en-US" w:eastAsia="zh-CN"/>
          <w14:textFill>
            <w14:solidFill>
              <w14:schemeClr w14:val="tx1"/>
            </w14:solidFill>
          </w14:textFill>
        </w:rPr>
        <w:t>投标声明书；</w:t>
      </w:r>
    </w:p>
    <w:p w14:paraId="5928451C">
      <w:pPr>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11.2.3</w:t>
      </w:r>
      <w:r>
        <w:rPr>
          <w:rFonts w:hint="eastAsia" w:ascii="宋体" w:hAnsi="宋体" w:eastAsia="宋体" w:cs="宋体"/>
          <w:color w:val="000000" w:themeColor="text1"/>
          <w:sz w:val="22"/>
          <w:szCs w:val="22"/>
          <w:highlight w:val="none"/>
          <w14:textFill>
            <w14:solidFill>
              <w14:schemeClr w14:val="tx1"/>
            </w14:solidFill>
          </w14:textFill>
        </w:rPr>
        <w:t>授权委托书或法定代表人（单位负责人、自然人本人）身份证明；</w:t>
      </w:r>
    </w:p>
    <w:p w14:paraId="43DD74F3">
      <w:pPr>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11.2.</w:t>
      </w: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符合性审查资料；</w:t>
      </w:r>
    </w:p>
    <w:p w14:paraId="12CEE477">
      <w:pPr>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11.2.5评标标准相应的商务技术资料；</w:t>
      </w:r>
    </w:p>
    <w:p w14:paraId="3218D34D">
      <w:pPr>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11.2.6投标标的清单；</w:t>
      </w:r>
    </w:p>
    <w:p w14:paraId="073518C5">
      <w:pPr>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11.2.7商务技术偏离表；</w:t>
      </w:r>
    </w:p>
    <w:p w14:paraId="08942678">
      <w:pPr>
        <w:snapToGrid w:val="0"/>
        <w:spacing w:line="400" w:lineRule="exact"/>
        <w:ind w:firstLine="440" w:firstLineChars="200"/>
        <w:rPr>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11.</w:t>
      </w:r>
      <w:r>
        <w:rPr>
          <w:rFonts w:hint="eastAsia" w:ascii="宋体" w:hAnsi="宋体" w:eastAsia="宋体" w:cs="宋体"/>
          <w:color w:val="000000" w:themeColor="text1"/>
          <w:sz w:val="22"/>
          <w:szCs w:val="22"/>
          <w:highlight w:val="none"/>
          <w14:textFill>
            <w14:solidFill>
              <w14:schemeClr w14:val="tx1"/>
            </w14:solidFill>
          </w14:textFill>
        </w:rPr>
        <w:t>2</w:t>
      </w:r>
      <w:r>
        <w:rPr>
          <w:rFonts w:hint="eastAsia" w:ascii="宋体" w:hAnsi="宋体" w:eastAsia="宋体" w:cs="宋体"/>
          <w:color w:val="000000" w:themeColor="text1"/>
          <w:sz w:val="22"/>
          <w:szCs w:val="22"/>
          <w:highlight w:val="none"/>
          <w:lang w:val="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8</w:t>
      </w:r>
      <w:r>
        <w:rPr>
          <w:rFonts w:hint="eastAsia" w:ascii="宋体" w:hAnsi="宋体" w:eastAsia="宋体" w:cs="宋体"/>
          <w:color w:val="000000" w:themeColor="text1"/>
          <w:sz w:val="22"/>
          <w:szCs w:val="22"/>
          <w:highlight w:val="none"/>
          <w:lang w:val="zh-CN"/>
          <w14:textFill>
            <w14:solidFill>
              <w14:schemeClr w14:val="tx1"/>
            </w14:solidFill>
          </w14:textFill>
        </w:rPr>
        <w:t>政府采购投标人廉洁自律承诺书；</w:t>
      </w:r>
    </w:p>
    <w:p w14:paraId="00EE52D5">
      <w:pPr>
        <w:pStyle w:val="895"/>
        <w:shd w:val="clear" w:color="auto" w:fill="FFFFFF"/>
        <w:snapToGrid w:val="0"/>
        <w:spacing w:before="0" w:beforeAutospacing="0" w:after="0" w:afterAutospacing="0" w:line="400" w:lineRule="exact"/>
        <w:ind w:firstLine="440" w:firstLineChars="200"/>
        <w:contextualSpacing/>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11.2.9政府采购活动现场确认声明书；</w:t>
      </w:r>
    </w:p>
    <w:p w14:paraId="1FE80375">
      <w:pPr>
        <w:pStyle w:val="895"/>
        <w:shd w:val="clear" w:color="auto" w:fill="FFFFFF"/>
        <w:snapToGrid w:val="0"/>
        <w:spacing w:before="0" w:beforeAutospacing="0" w:after="0" w:afterAutospacing="0" w:line="400" w:lineRule="exact"/>
        <w:ind w:firstLine="440" w:firstLineChars="200"/>
        <w:contextualSpacing/>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11.2.10投标文件真实性承诺函；</w:t>
      </w:r>
    </w:p>
    <w:p w14:paraId="7A4FDF9B">
      <w:pPr>
        <w:pStyle w:val="895"/>
        <w:shd w:val="clear" w:color="auto" w:fill="FFFFFF"/>
        <w:snapToGrid w:val="0"/>
        <w:spacing w:before="0" w:beforeAutospacing="0" w:after="0" w:afterAutospacing="0" w:line="400" w:lineRule="exact"/>
        <w:ind w:firstLine="440" w:firstLineChars="200"/>
        <w:contextualSpacing/>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11.2.11关于符合本国产品标准的声明函</w:t>
      </w:r>
      <w:r>
        <w:rPr>
          <w:rFonts w:hint="eastAsia" w:cs="宋体"/>
          <w:color w:val="000000" w:themeColor="text1"/>
          <w:sz w:val="22"/>
          <w:szCs w:val="22"/>
          <w:highlight w:val="none"/>
          <w:lang w:val="en-US" w:eastAsia="zh-CN"/>
          <w14:textFill>
            <w14:solidFill>
              <w14:schemeClr w14:val="tx1"/>
            </w14:solidFill>
          </w14:textFill>
        </w:rPr>
        <w:t>（如适用）</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p>
    <w:p w14:paraId="3F9A2B33">
      <w:pPr>
        <w:pStyle w:val="895"/>
        <w:shd w:val="clear" w:color="auto" w:fill="FFFFFF"/>
        <w:snapToGrid w:val="0"/>
        <w:spacing w:before="0" w:beforeAutospacing="0" w:after="0" w:afterAutospacing="0" w:line="400" w:lineRule="exact"/>
        <w:ind w:firstLine="440" w:firstLineChars="200"/>
        <w:contextualSpacing/>
        <w:rPr>
          <w:rFonts w:hint="eastAsia" w:ascii="宋体" w:hAnsi="宋体" w:eastAsia="宋体" w:cs="宋体"/>
          <w:color w:val="000000" w:themeColor="text1"/>
          <w:sz w:val="22"/>
          <w:szCs w:val="22"/>
          <w:highlight w:val="none"/>
          <w:u w:val="single"/>
          <w:lang w:val="zh-CN"/>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11.</w:t>
      </w: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b/>
          <w:color w:val="000000" w:themeColor="text1"/>
          <w:sz w:val="22"/>
          <w:szCs w:val="22"/>
          <w:highlight w:val="none"/>
          <w14:textFill>
            <w14:solidFill>
              <w14:schemeClr w14:val="tx1"/>
            </w14:solidFill>
          </w14:textFill>
        </w:rPr>
        <w:t>报价文件：</w:t>
      </w:r>
    </w:p>
    <w:p w14:paraId="1D2B7E0A">
      <w:pPr>
        <w:pStyle w:val="895"/>
        <w:shd w:val="clear" w:color="auto" w:fill="FFFFFF"/>
        <w:snapToGrid w:val="0"/>
        <w:spacing w:before="0" w:beforeAutospacing="0" w:after="0" w:afterAutospacing="0" w:line="400" w:lineRule="exact"/>
        <w:ind w:firstLine="440" w:firstLineChars="200"/>
        <w:contextualSpacing/>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11.3.1开标</w:t>
      </w:r>
      <w:r>
        <w:rPr>
          <w:rFonts w:hint="eastAsia" w:ascii="宋体" w:hAnsi="宋体" w:eastAsia="宋体" w:cs="宋体"/>
          <w:color w:val="000000" w:themeColor="text1"/>
          <w:sz w:val="22"/>
          <w:szCs w:val="22"/>
          <w:highlight w:val="none"/>
          <w:lang w:val="en-US" w:eastAsia="zh-CN"/>
          <w14:textFill>
            <w14:solidFill>
              <w14:schemeClr w14:val="tx1"/>
            </w14:solidFill>
          </w14:textFill>
        </w:rPr>
        <w:t>一览表（报价表）；</w:t>
      </w:r>
    </w:p>
    <w:p w14:paraId="227FB924">
      <w:pPr>
        <w:pStyle w:val="895"/>
        <w:shd w:val="clear" w:color="auto" w:fill="FFFFFF"/>
        <w:snapToGrid w:val="0"/>
        <w:spacing w:before="0" w:beforeAutospacing="0" w:after="0" w:afterAutospacing="0" w:line="400" w:lineRule="exact"/>
        <w:ind w:firstLine="440" w:firstLineChars="200"/>
        <w:contextualSpacing/>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11.3.2报价明细表；</w:t>
      </w:r>
    </w:p>
    <w:p w14:paraId="6E0F3C74">
      <w:pPr>
        <w:pStyle w:val="895"/>
        <w:shd w:val="clear" w:color="auto" w:fill="FFFFFF"/>
        <w:snapToGrid w:val="0"/>
        <w:spacing w:before="0" w:beforeAutospacing="0" w:after="0" w:afterAutospacing="0" w:line="400" w:lineRule="exact"/>
        <w:ind w:firstLine="440" w:firstLineChars="200"/>
        <w:contextualSpacing/>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11.3.3</w:t>
      </w:r>
      <w:r>
        <w:rPr>
          <w:rFonts w:hint="default" w:ascii="宋体" w:hAnsi="宋体" w:eastAsia="宋体" w:cs="宋体"/>
          <w:color w:val="000000" w:themeColor="text1"/>
          <w:sz w:val="22"/>
          <w:szCs w:val="22"/>
          <w:highlight w:val="none"/>
          <w:lang w:val="en-US" w:eastAsia="zh-CN"/>
          <w14:textFill>
            <w14:solidFill>
              <w14:schemeClr w14:val="tx1"/>
            </w14:solidFill>
          </w14:textFill>
        </w:rPr>
        <w:t>小企业声明函（格式见</w:t>
      </w:r>
      <w:r>
        <w:rPr>
          <w:rFonts w:hint="eastAsia" w:ascii="宋体" w:hAnsi="宋体" w:eastAsia="宋体" w:cs="宋体"/>
          <w:color w:val="000000" w:themeColor="text1"/>
          <w:sz w:val="22"/>
          <w:szCs w:val="22"/>
          <w:highlight w:val="none"/>
          <w:lang w:val="en-US" w:eastAsia="zh-CN"/>
          <w14:textFill>
            <w14:solidFill>
              <w14:schemeClr w14:val="tx1"/>
            </w14:solidFill>
          </w14:textFill>
        </w:rPr>
        <w:t>附件</w:t>
      </w:r>
      <w:r>
        <w:rPr>
          <w:rFonts w:hint="default" w:ascii="宋体" w:hAnsi="宋体" w:eastAsia="宋体" w:cs="宋体"/>
          <w:color w:val="000000" w:themeColor="text1"/>
          <w:sz w:val="22"/>
          <w:szCs w:val="22"/>
          <w:highlight w:val="none"/>
          <w:lang w:val="en-US" w:eastAsia="zh-CN"/>
          <w14:textFill>
            <w14:solidFill>
              <w14:schemeClr w14:val="tx1"/>
            </w14:solidFill>
          </w14:textFill>
        </w:rPr>
        <w:t>）或残疾人福利性单位声明函（格式见</w:t>
      </w:r>
      <w:r>
        <w:rPr>
          <w:rFonts w:hint="eastAsia" w:ascii="宋体" w:hAnsi="宋体" w:eastAsia="宋体" w:cs="宋体"/>
          <w:color w:val="000000" w:themeColor="text1"/>
          <w:sz w:val="22"/>
          <w:szCs w:val="22"/>
          <w:highlight w:val="none"/>
          <w:lang w:val="en-US" w:eastAsia="zh-CN"/>
          <w14:textFill>
            <w14:solidFill>
              <w14:schemeClr w14:val="tx1"/>
            </w14:solidFill>
          </w14:textFill>
        </w:rPr>
        <w:t>附件</w:t>
      </w:r>
      <w:r>
        <w:rPr>
          <w:rFonts w:hint="default" w:ascii="宋体" w:hAnsi="宋体" w:eastAsia="宋体" w:cs="宋体"/>
          <w:color w:val="000000" w:themeColor="text1"/>
          <w:sz w:val="22"/>
          <w:szCs w:val="22"/>
          <w:highlight w:val="none"/>
          <w:lang w:val="en-US" w:eastAsia="zh-CN"/>
          <w14:textFill>
            <w14:solidFill>
              <w14:schemeClr w14:val="tx1"/>
            </w14:solidFill>
          </w14:textFill>
        </w:rPr>
        <w:t>）或由省级以上监狱管理局、戒毒管理局（含新疆生产建设兵团）出具的属于监狱企业的证明文件（如有）</w:t>
      </w:r>
    </w:p>
    <w:p w14:paraId="2949FC67">
      <w:pPr>
        <w:pStyle w:val="895"/>
        <w:shd w:val="clear" w:color="auto" w:fill="FFFFFF"/>
        <w:snapToGrid w:val="0"/>
        <w:spacing w:before="0" w:beforeAutospacing="0" w:after="0" w:afterAutospacing="0" w:line="400" w:lineRule="exact"/>
        <w:ind w:firstLine="442" w:firstLineChars="200"/>
        <w:contextualSpacing/>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投标文件含有采</w:t>
      </w:r>
      <w:r>
        <w:rPr>
          <w:rFonts w:hint="eastAsia" w:ascii="宋体" w:hAnsi="宋体" w:eastAsia="宋体" w:cs="宋体"/>
          <w:b/>
          <w:color w:val="000000" w:themeColor="text1"/>
          <w:sz w:val="22"/>
          <w:szCs w:val="22"/>
          <w:highlight w:val="none"/>
          <w14:textFill>
            <w14:solidFill>
              <w14:schemeClr w14:val="tx1"/>
            </w14:solidFill>
          </w14:textFill>
        </w:rPr>
        <w:t>购人不能接受的附加条件的，投标无效；</w:t>
      </w:r>
    </w:p>
    <w:p w14:paraId="424A41CE">
      <w:pPr>
        <w:spacing w:line="400" w:lineRule="exact"/>
        <w:ind w:firstLine="442" w:firstLineChars="20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投标人提供虚假材料投标的，投标无效。</w:t>
      </w:r>
    </w:p>
    <w:p w14:paraId="2FB76F38">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shd w:val="clear" w:color="auto" w:fill="FFFFFF"/>
          <w14:textFill>
            <w14:solidFill>
              <w14:schemeClr w14:val="tx1"/>
            </w14:solidFill>
          </w14:textFill>
        </w:rPr>
        <w:t>投标人应对投标文件中材料的真实性、合法性负责。投标人可事先在公开官网查询、核对相关证书和报告内容，确保投标（响应）文件资料准确无误。</w:t>
      </w:r>
    </w:p>
    <w:p w14:paraId="29E63E98">
      <w:pPr>
        <w:pStyle w:val="895"/>
        <w:shd w:val="clear" w:color="auto" w:fill="FFFFFF"/>
        <w:snapToGrid w:val="0"/>
        <w:spacing w:before="0" w:beforeAutospacing="0" w:after="0" w:afterAutospacing="0" w:line="400" w:lineRule="exact"/>
        <w:ind w:firstLine="442" w:firstLineChars="200"/>
        <w:contextualSpacing/>
        <w:rPr>
          <w:rFonts w:hint="eastAsia" w:ascii="宋体" w:hAnsi="宋体" w:eastAsia="宋体" w:cs="宋体"/>
          <w:b/>
          <w:color w:val="000000" w:themeColor="text1"/>
          <w:kern w:val="28"/>
          <w:sz w:val="22"/>
          <w:szCs w:val="22"/>
          <w:highlight w:val="none"/>
          <w14:textFill>
            <w14:solidFill>
              <w14:schemeClr w14:val="tx1"/>
            </w14:solidFill>
          </w14:textFill>
        </w:rPr>
      </w:pPr>
      <w:r>
        <w:rPr>
          <w:rFonts w:hint="eastAsia" w:ascii="宋体" w:hAnsi="宋体" w:eastAsia="宋体" w:cs="宋体"/>
          <w:b/>
          <w:color w:val="000000" w:themeColor="text1"/>
          <w:kern w:val="28"/>
          <w:sz w:val="22"/>
          <w:szCs w:val="22"/>
          <w:highlight w:val="none"/>
          <w14:textFill>
            <w14:solidFill>
              <w14:schemeClr w14:val="tx1"/>
            </w14:solidFill>
          </w14:textFill>
        </w:rPr>
        <w:t>12</w:t>
      </w:r>
      <w:r>
        <w:rPr>
          <w:rFonts w:hint="eastAsia" w:ascii="宋体" w:hAnsi="宋体" w:eastAsia="宋体" w:cs="宋体"/>
          <w:b/>
          <w:color w:val="000000" w:themeColor="text1"/>
          <w:kern w:val="28"/>
          <w:sz w:val="22"/>
          <w:szCs w:val="22"/>
          <w:highlight w:val="none"/>
          <w:lang w:val="zh-CN"/>
          <w14:textFill>
            <w14:solidFill>
              <w14:schemeClr w14:val="tx1"/>
            </w14:solidFill>
          </w14:textFill>
        </w:rPr>
        <w:t xml:space="preserve">. </w:t>
      </w:r>
      <w:r>
        <w:rPr>
          <w:rFonts w:hint="eastAsia" w:ascii="宋体" w:hAnsi="宋体" w:eastAsia="宋体" w:cs="宋体"/>
          <w:b/>
          <w:color w:val="000000" w:themeColor="text1"/>
          <w:kern w:val="28"/>
          <w:sz w:val="22"/>
          <w:szCs w:val="22"/>
          <w:highlight w:val="none"/>
          <w14:textFill>
            <w14:solidFill>
              <w14:schemeClr w14:val="tx1"/>
            </w14:solidFill>
          </w14:textFill>
        </w:rPr>
        <w:t>投标文件的编制</w:t>
      </w:r>
    </w:p>
    <w:p w14:paraId="619807D8">
      <w:pPr>
        <w:spacing w:line="400" w:lineRule="exact"/>
        <w:ind w:firstLine="440" w:firstLineChars="20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6FED8F01">
      <w:pPr>
        <w:spacing w:line="400" w:lineRule="exact"/>
        <w:ind w:firstLine="440" w:firstLineChars="200"/>
        <w:rPr>
          <w:rFonts w:hint="eastAsia" w:ascii="宋体" w:hAnsi="宋体" w:eastAsia="宋体" w:cs="宋体"/>
          <w:color w:val="000000" w:themeColor="text1"/>
          <w:kern w:val="0"/>
          <w:sz w:val="22"/>
          <w:szCs w:val="22"/>
          <w:highlight w:val="none"/>
          <w:lang w:val="zh-CN"/>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12.2投标人进行电子投标应安装客户端软件—“政采云电子交易客户端”，并按照招标文件和电子交易平台的要求编制并加密投标文件。投标人未按规定加密的投标文件，电子交易平台将拒收并提示。</w:t>
      </w:r>
    </w:p>
    <w:p w14:paraId="12BEC5AC">
      <w:pPr>
        <w:spacing w:line="400" w:lineRule="exact"/>
        <w:ind w:firstLine="440" w:firstLineChars="200"/>
        <w:rPr>
          <w:rFonts w:hint="eastAsia" w:ascii="宋体" w:hAnsi="宋体" w:eastAsia="宋体" w:cs="宋体"/>
          <w:color w:val="000000" w:themeColor="text1"/>
          <w:kern w:val="0"/>
          <w:sz w:val="22"/>
          <w:szCs w:val="22"/>
          <w:highlight w:val="none"/>
          <w:lang w:val="zh-CN"/>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12.3使用“政采云电子交易客户端”需要提前申领CA数字证书，申领流程请自行前往“浙江政府采购网-下载专区-电子交易客户端-CA驱动和申领流程”进行查阅。</w:t>
      </w:r>
    </w:p>
    <w:p w14:paraId="6CF00987">
      <w:pPr>
        <w:pStyle w:val="895"/>
        <w:shd w:val="clear" w:color="auto" w:fill="FFFFFF"/>
        <w:snapToGrid w:val="0"/>
        <w:spacing w:before="0" w:beforeAutospacing="0" w:after="0" w:afterAutospacing="0" w:line="400" w:lineRule="exact"/>
        <w:ind w:firstLine="442" w:firstLineChars="200"/>
        <w:contextualSpacing/>
        <w:rPr>
          <w:rFonts w:hint="eastAsia" w:ascii="宋体" w:hAnsi="宋体" w:eastAsia="宋体" w:cs="宋体"/>
          <w:b/>
          <w:color w:val="000000" w:themeColor="text1"/>
          <w:kern w:val="28"/>
          <w:sz w:val="22"/>
          <w:szCs w:val="22"/>
          <w:highlight w:val="none"/>
          <w14:textFill>
            <w14:solidFill>
              <w14:schemeClr w14:val="tx1"/>
            </w14:solidFill>
          </w14:textFill>
        </w:rPr>
      </w:pPr>
      <w:r>
        <w:rPr>
          <w:rFonts w:hint="eastAsia" w:ascii="宋体" w:hAnsi="宋体" w:eastAsia="宋体" w:cs="宋体"/>
          <w:b/>
          <w:color w:val="000000" w:themeColor="text1"/>
          <w:kern w:val="28"/>
          <w:sz w:val="22"/>
          <w:szCs w:val="22"/>
          <w:highlight w:val="none"/>
          <w14:textFill>
            <w14:solidFill>
              <w14:schemeClr w14:val="tx1"/>
            </w14:solidFill>
          </w14:textFill>
        </w:rPr>
        <w:t>13.投标文件的签署、盖章</w:t>
      </w:r>
    </w:p>
    <w:p w14:paraId="02C4823A">
      <w:pPr>
        <w:pStyle w:val="144"/>
        <w:snapToGrid w:val="0"/>
        <w:spacing w:before="0" w:line="400" w:lineRule="exact"/>
        <w:ind w:firstLine="440"/>
        <w:rPr>
          <w:rFonts w:hint="eastAsia" w:ascii="宋体" w:hAnsi="宋体" w:eastAsia="宋体" w:cs="宋体"/>
          <w:b/>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13.1投标文件按照招标文件第六部分格式要求进行签署、盖章。</w:t>
      </w:r>
      <w:r>
        <w:rPr>
          <w:rFonts w:hint="eastAsia" w:ascii="宋体" w:hAnsi="宋体" w:eastAsia="宋体" w:cs="宋体"/>
          <w:b/>
          <w:color w:val="000000" w:themeColor="text1"/>
          <w:sz w:val="22"/>
          <w:szCs w:val="22"/>
          <w:highlight w:val="none"/>
          <w:u w:val="single"/>
          <w14:textFill>
            <w14:solidFill>
              <w14:schemeClr w14:val="tx1"/>
            </w14:solidFill>
          </w14:textFill>
        </w:rPr>
        <w:t>▲投标人的投标文件未按照招标文件要求签署、盖章的，其投标无效</w:t>
      </w:r>
      <w:r>
        <w:rPr>
          <w:rFonts w:hint="eastAsia" w:ascii="宋体" w:hAnsi="宋体" w:eastAsia="宋体" w:cs="宋体"/>
          <w:color w:val="000000" w:themeColor="text1"/>
          <w:sz w:val="22"/>
          <w:szCs w:val="22"/>
          <w:highlight w:val="none"/>
          <w:u w:val="single"/>
          <w14:textFill>
            <w14:solidFill>
              <w14:schemeClr w14:val="tx1"/>
            </w14:solidFill>
          </w14:textFill>
        </w:rPr>
        <w:t>。</w:t>
      </w:r>
    </w:p>
    <w:p w14:paraId="5E0A07A3">
      <w:pPr>
        <w:pStyle w:val="144"/>
        <w:snapToGrid w:val="0"/>
        <w:spacing w:before="0"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13.2为确保网上操作合法、有效和安全，投标人应当在投标截止时间前完成在“政府采购云平台”的身份认证，确保在电子投标过程中能够对相关数据电文进行加密和使用电子签名。</w:t>
      </w:r>
    </w:p>
    <w:p w14:paraId="4A588088">
      <w:pPr>
        <w:pStyle w:val="144"/>
        <w:snapToGrid w:val="0"/>
        <w:spacing w:before="0"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13.3招标文件对投标文件签署、盖章的要求适用于电子签名。</w:t>
      </w:r>
    </w:p>
    <w:p w14:paraId="256A4F8D">
      <w:pPr>
        <w:pStyle w:val="895"/>
        <w:shd w:val="clear" w:color="auto" w:fill="FFFFFF"/>
        <w:snapToGrid w:val="0"/>
        <w:spacing w:before="0" w:beforeAutospacing="0" w:after="0" w:afterAutospacing="0" w:line="400" w:lineRule="exact"/>
        <w:ind w:firstLine="442" w:firstLineChars="200"/>
        <w:contextualSpacing/>
        <w:rPr>
          <w:rFonts w:hint="eastAsia" w:ascii="宋体" w:hAnsi="宋体" w:eastAsia="宋体" w:cs="宋体"/>
          <w:b/>
          <w:color w:val="000000" w:themeColor="text1"/>
          <w:kern w:val="28"/>
          <w:sz w:val="22"/>
          <w:szCs w:val="22"/>
          <w:highlight w:val="none"/>
          <w14:textFill>
            <w14:solidFill>
              <w14:schemeClr w14:val="tx1"/>
            </w14:solidFill>
          </w14:textFill>
        </w:rPr>
      </w:pPr>
      <w:r>
        <w:rPr>
          <w:rFonts w:hint="eastAsia" w:ascii="宋体" w:hAnsi="宋体" w:eastAsia="宋体" w:cs="宋体"/>
          <w:b/>
          <w:color w:val="000000" w:themeColor="text1"/>
          <w:kern w:val="28"/>
          <w:sz w:val="22"/>
          <w:szCs w:val="22"/>
          <w:highlight w:val="none"/>
          <w14:textFill>
            <w14:solidFill>
              <w14:schemeClr w14:val="tx1"/>
            </w14:solidFill>
          </w14:textFill>
        </w:rPr>
        <w:t>14. 投标文件的提交、补充、修改、撤回</w:t>
      </w:r>
    </w:p>
    <w:p w14:paraId="4B224109">
      <w:pPr>
        <w:pStyle w:val="144"/>
        <w:spacing w:before="0"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14.1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3C52573A">
      <w:pPr>
        <w:pStyle w:val="144"/>
        <w:spacing w:before="0"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14.2电子交易平台收到投标文件，将妥善保存并即时向投标人发出确认回执通知。在投标截止时间前，除投标人补充、修改或者撤回投标文件外，任何单位和个人不得解密或提取投标文件。</w:t>
      </w:r>
    </w:p>
    <w:p w14:paraId="3B9771AA">
      <w:pPr>
        <w:pStyle w:val="144"/>
        <w:spacing w:before="0"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14.3采购人、采购代理机构可以视情况延长投标文件提交的截止时间。在上述情况下，采购代理机构与投标人以前在投标截止期方面的全部权利、责任和义务，将适用于延长至新的投标截止期。</w:t>
      </w:r>
    </w:p>
    <w:p w14:paraId="7B91C057">
      <w:pPr>
        <w:pStyle w:val="895"/>
        <w:shd w:val="clear" w:color="auto" w:fill="FFFFFF"/>
        <w:snapToGrid w:val="0"/>
        <w:spacing w:before="0" w:beforeAutospacing="0" w:after="0" w:afterAutospacing="0" w:line="400" w:lineRule="exact"/>
        <w:ind w:firstLine="442" w:firstLineChars="200"/>
        <w:contextualSpacing/>
        <w:rPr>
          <w:rFonts w:hint="eastAsia" w:ascii="宋体" w:hAnsi="宋体" w:eastAsia="宋体" w:cs="宋体"/>
          <w:b/>
          <w:color w:val="000000" w:themeColor="text1"/>
          <w:kern w:val="28"/>
          <w:sz w:val="22"/>
          <w:szCs w:val="22"/>
          <w:highlight w:val="none"/>
          <w14:textFill>
            <w14:solidFill>
              <w14:schemeClr w14:val="tx1"/>
            </w14:solidFill>
          </w14:textFill>
        </w:rPr>
      </w:pPr>
      <w:r>
        <w:rPr>
          <w:rFonts w:hint="eastAsia" w:ascii="宋体" w:hAnsi="宋体" w:eastAsia="宋体" w:cs="宋体"/>
          <w:b/>
          <w:color w:val="000000" w:themeColor="text1"/>
          <w:kern w:val="28"/>
          <w:sz w:val="22"/>
          <w:szCs w:val="22"/>
          <w:highlight w:val="none"/>
          <w14:textFill>
            <w14:solidFill>
              <w14:schemeClr w14:val="tx1"/>
            </w14:solidFill>
          </w14:textFill>
        </w:rPr>
        <w:t>15.备份投标文件</w:t>
      </w:r>
    </w:p>
    <w:p w14:paraId="3D99C5E5">
      <w:pPr>
        <w:pStyle w:val="32"/>
        <w:spacing w:line="400" w:lineRule="exact"/>
        <w:ind w:firstLine="330" w:firstLineChars="15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15.1投标人在电子交易平台传输递交投标文件后，还可以在投标截止时间前直接提交或者以邮政快递方式递交备份投标文件1份，</w:t>
      </w:r>
      <w:r>
        <w:rPr>
          <w:rFonts w:hint="eastAsia" w:ascii="宋体" w:hAnsi="宋体" w:eastAsia="宋体" w:cs="宋体"/>
          <w:b/>
          <w:bCs/>
          <w:color w:val="000000" w:themeColor="text1"/>
          <w:sz w:val="22"/>
          <w:szCs w:val="22"/>
          <w:highlight w:val="none"/>
          <w14:textFill>
            <w14:solidFill>
              <w14:schemeClr w14:val="tx1"/>
            </w14:solidFill>
          </w14:textFill>
        </w:rPr>
        <w:t>采购人、采购代理机构不强制或变相强制投标人提交备份投标文件。</w:t>
      </w:r>
    </w:p>
    <w:p w14:paraId="40240CC3">
      <w:pPr>
        <w:pStyle w:val="32"/>
        <w:spacing w:line="400" w:lineRule="exact"/>
        <w:ind w:firstLine="440" w:firstLineChars="20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15.2备份投标文件须在“政采云投标客户端”制作生成，并储存在U盘等存储介质中。备份投标文件应当密封包装并在包装上加盖公章并注明投标项目名称，投标人名称(联合体投标的，包装物封面需注明联合体投标，并注明联合体成员各方的名称和联合协议中约定的牵头人的名称)。</w:t>
      </w:r>
    </w:p>
    <w:p w14:paraId="04A89844">
      <w:pPr>
        <w:pStyle w:val="32"/>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15.3直接提交备份投标文件的，投标人应于投标截止时间前在招标公告中载明的开标地点将备份投标文件提交给采购代理机构，采购代理机构将拒绝接受逾期送达的备份投标文件。</w:t>
      </w:r>
    </w:p>
    <w:p w14:paraId="2A9D0384">
      <w:pPr>
        <w:pStyle w:val="32"/>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15.4以邮政快递方式递交备份投标文件的，投标人应先将备份投标文件按要求密封和标记，再进行邮政快递包装后邮寄。备份投标文件须在投标截止时间之前送达</w:t>
      </w:r>
      <w:r>
        <w:rPr>
          <w:rFonts w:hint="eastAsia" w:ascii="宋体" w:hAnsi="宋体" w:eastAsia="宋体" w:cs="宋体"/>
          <w:snapToGrid/>
          <w:color w:val="000000" w:themeColor="text1"/>
          <w:sz w:val="22"/>
          <w:szCs w:val="22"/>
          <w:highlight w:val="none"/>
          <w14:textFill>
            <w14:solidFill>
              <w14:schemeClr w14:val="tx1"/>
            </w14:solidFill>
          </w14:textFill>
        </w:rPr>
        <w:t>招标文件第二部分投标人须知前附表规定的备份投标文件送达地点；</w:t>
      </w:r>
      <w:r>
        <w:rPr>
          <w:rFonts w:hint="eastAsia" w:ascii="宋体" w:hAnsi="宋体" w:eastAsia="宋体" w:cs="宋体"/>
          <w:color w:val="000000" w:themeColor="text1"/>
          <w:sz w:val="22"/>
          <w:szCs w:val="22"/>
          <w:highlight w:val="none"/>
          <w14:textFill>
            <w14:solidFill>
              <w14:schemeClr w14:val="tx1"/>
            </w14:solidFill>
          </w14:textFill>
        </w:rPr>
        <w:t>送达时间以签收人签收时间为准。采购代理机构将拒绝接受逾期送达的备份投标文件。邮寄过程中，电子备份投标文件发生泄露、遗失、损坏或延期送达等情况的，由投标人自行负责。</w:t>
      </w:r>
    </w:p>
    <w:p w14:paraId="5EEB2B4D">
      <w:pPr>
        <w:pStyle w:val="32"/>
        <w:spacing w:line="400" w:lineRule="exact"/>
        <w:ind w:firstLine="440" w:firstLineChars="199"/>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15.5投标人仅提交备份投标文件，未在电子交易平台传输递交投标文件的，投标无效。</w:t>
      </w:r>
    </w:p>
    <w:p w14:paraId="7D6FDDAE">
      <w:pPr>
        <w:pStyle w:val="895"/>
        <w:shd w:val="clear" w:color="auto" w:fill="FFFFFF"/>
        <w:snapToGrid w:val="0"/>
        <w:spacing w:before="0" w:beforeAutospacing="0" w:after="0" w:afterAutospacing="0" w:line="400" w:lineRule="exact"/>
        <w:ind w:firstLine="442" w:firstLineChars="200"/>
        <w:contextualSpacing/>
        <w:rPr>
          <w:rFonts w:hint="eastAsia" w:ascii="宋体" w:hAnsi="宋体" w:eastAsia="宋体" w:cs="宋体"/>
          <w:b/>
          <w:color w:val="000000" w:themeColor="text1"/>
          <w:kern w:val="28"/>
          <w:sz w:val="22"/>
          <w:szCs w:val="22"/>
          <w:highlight w:val="none"/>
          <w14:textFill>
            <w14:solidFill>
              <w14:schemeClr w14:val="tx1"/>
            </w14:solidFill>
          </w14:textFill>
        </w:rPr>
      </w:pPr>
      <w:r>
        <w:rPr>
          <w:rFonts w:hint="eastAsia" w:ascii="宋体" w:hAnsi="宋体" w:eastAsia="宋体" w:cs="宋体"/>
          <w:b/>
          <w:color w:val="000000" w:themeColor="text1"/>
          <w:kern w:val="28"/>
          <w:sz w:val="22"/>
          <w:szCs w:val="22"/>
          <w:highlight w:val="none"/>
          <w14:textFill>
            <w14:solidFill>
              <w14:schemeClr w14:val="tx1"/>
            </w14:solidFill>
          </w14:textFill>
        </w:rPr>
        <w:t>16.投标文件的无效处理</w:t>
      </w:r>
    </w:p>
    <w:p w14:paraId="66E2CD95">
      <w:pPr>
        <w:pStyle w:val="24"/>
        <w:spacing w:line="400" w:lineRule="exact"/>
        <w:ind w:firstLine="44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有招标文件第四部分4.2规定的情形之一的，投标无效</w:t>
      </w:r>
      <w:r>
        <w:rPr>
          <w:rFonts w:hint="eastAsia" w:cs="宋体"/>
          <w:color w:val="000000" w:themeColor="text1"/>
          <w:sz w:val="22"/>
          <w:szCs w:val="22"/>
          <w:highlight w:val="none"/>
          <w:lang w:eastAsia="zh-CN"/>
          <w14:textFill>
            <w14:solidFill>
              <w14:schemeClr w14:val="tx1"/>
            </w14:solidFill>
          </w14:textFill>
        </w:rPr>
        <w:t>；</w:t>
      </w:r>
    </w:p>
    <w:p w14:paraId="36015A8F">
      <w:pPr>
        <w:pStyle w:val="895"/>
        <w:shd w:val="clear" w:color="auto" w:fill="FFFFFF"/>
        <w:snapToGrid w:val="0"/>
        <w:spacing w:before="0" w:beforeAutospacing="0" w:after="0" w:afterAutospacing="0" w:line="400" w:lineRule="exact"/>
        <w:ind w:firstLine="442" w:firstLineChars="200"/>
        <w:contextualSpacing/>
        <w:rPr>
          <w:rFonts w:hint="eastAsia" w:ascii="宋体" w:hAnsi="宋体" w:eastAsia="宋体" w:cs="宋体"/>
          <w:b/>
          <w:color w:val="000000" w:themeColor="text1"/>
          <w:kern w:val="28"/>
          <w:sz w:val="22"/>
          <w:szCs w:val="22"/>
          <w:highlight w:val="none"/>
          <w14:textFill>
            <w14:solidFill>
              <w14:schemeClr w14:val="tx1"/>
            </w14:solidFill>
          </w14:textFill>
        </w:rPr>
      </w:pPr>
      <w:r>
        <w:rPr>
          <w:rFonts w:hint="eastAsia" w:ascii="宋体" w:hAnsi="宋体" w:eastAsia="宋体" w:cs="宋体"/>
          <w:b/>
          <w:color w:val="000000" w:themeColor="text1"/>
          <w:kern w:val="28"/>
          <w:sz w:val="22"/>
          <w:szCs w:val="22"/>
          <w:highlight w:val="none"/>
          <w14:textFill>
            <w14:solidFill>
              <w14:schemeClr w14:val="tx1"/>
            </w14:solidFill>
          </w14:textFill>
        </w:rPr>
        <w:t>17.投标有效期</w:t>
      </w:r>
    </w:p>
    <w:p w14:paraId="164C2427">
      <w:pPr>
        <w:spacing w:line="400" w:lineRule="exact"/>
        <w:ind w:firstLine="440" w:firstLineChars="200"/>
        <w:rPr>
          <w:rFonts w:hint="eastAsia" w:ascii="宋体" w:hAnsi="宋体" w:eastAsia="宋体" w:cs="宋体"/>
          <w:b/>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17.1投标有效期为从提交投标文件的截止之日起90天。▲</w:t>
      </w:r>
      <w:r>
        <w:rPr>
          <w:rFonts w:hint="eastAsia" w:ascii="宋体" w:hAnsi="宋体" w:eastAsia="宋体" w:cs="宋体"/>
          <w:b/>
          <w:color w:val="000000" w:themeColor="text1"/>
          <w:sz w:val="22"/>
          <w:szCs w:val="22"/>
          <w:highlight w:val="none"/>
          <w:u w:val="single"/>
          <w14:textFill>
            <w14:solidFill>
              <w14:schemeClr w14:val="tx1"/>
            </w14:solidFill>
          </w14:textFill>
        </w:rPr>
        <w:t>投标人的投标文件中承诺的投标有效期少于招标文件中载明的投标有效期的，投标无效。</w:t>
      </w:r>
    </w:p>
    <w:p w14:paraId="32DF284F">
      <w:pPr>
        <w:pStyle w:val="144"/>
        <w:spacing w:before="0"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17.2投标文件合格投递后，自投标截止日期起，在投标有效期内有效。</w:t>
      </w:r>
    </w:p>
    <w:p w14:paraId="1C2FE4D4">
      <w:pPr>
        <w:pStyle w:val="144"/>
        <w:spacing w:before="0" w:line="400" w:lineRule="exact"/>
        <w:ind w:firstLine="44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17.3在原定投标有效期满之前，如果出现特殊情况，采购代理机构可以以书面形式通知投标人延长投标有效期。投标人同意延长的，不得要求或被允许修改其投标文件，投标人拒绝延长的，其投标无效。</w:t>
      </w:r>
    </w:p>
    <w:p w14:paraId="11F94A31">
      <w:pPr>
        <w:snapToGrid w:val="0"/>
        <w:spacing w:line="360" w:lineRule="auto"/>
        <w:jc w:val="center"/>
        <w:outlineLvl w:val="0"/>
        <w:rPr>
          <w:rFonts w:hint="eastAsia" w:ascii="宋体" w:hAnsi="宋体" w:eastAsia="宋体" w:cs="宋体"/>
          <w:b/>
          <w:color w:val="000000" w:themeColor="text1"/>
          <w:sz w:val="36"/>
          <w:szCs w:val="36"/>
          <w:highlight w:val="none"/>
          <w14:textFill>
            <w14:solidFill>
              <w14:schemeClr w14:val="tx1"/>
            </w14:solidFill>
          </w14:textFill>
        </w:rPr>
      </w:pPr>
      <w:bookmarkStart w:id="20" w:name="_Toc6746"/>
      <w:r>
        <w:rPr>
          <w:rFonts w:hint="eastAsia" w:ascii="宋体" w:hAnsi="宋体" w:eastAsia="宋体" w:cs="宋体"/>
          <w:b/>
          <w:color w:val="000000" w:themeColor="text1"/>
          <w:sz w:val="36"/>
          <w:szCs w:val="36"/>
          <w:highlight w:val="none"/>
          <w14:textFill>
            <w14:solidFill>
              <w14:schemeClr w14:val="tx1"/>
            </w14:solidFill>
          </w14:textFill>
        </w:rPr>
        <w:t>四、开标、资格审查与信用信息查询</w:t>
      </w:r>
      <w:bookmarkEnd w:id="20"/>
    </w:p>
    <w:p w14:paraId="5AD3A113">
      <w:pPr>
        <w:pStyle w:val="895"/>
        <w:shd w:val="clear" w:color="auto" w:fill="FFFFFF"/>
        <w:snapToGrid w:val="0"/>
        <w:spacing w:before="0" w:beforeAutospacing="0" w:after="0" w:afterAutospacing="0" w:line="400" w:lineRule="exact"/>
        <w:ind w:firstLine="442" w:firstLineChars="200"/>
        <w:contextualSpacing/>
        <w:rPr>
          <w:rFonts w:hint="eastAsia" w:ascii="宋体" w:hAnsi="宋体" w:eastAsia="宋体" w:cs="宋体"/>
          <w:b/>
          <w:color w:val="000000" w:themeColor="text1"/>
          <w:kern w:val="28"/>
          <w:sz w:val="22"/>
          <w:szCs w:val="22"/>
          <w:highlight w:val="none"/>
          <w14:textFill>
            <w14:solidFill>
              <w14:schemeClr w14:val="tx1"/>
            </w14:solidFill>
          </w14:textFill>
        </w:rPr>
      </w:pPr>
      <w:r>
        <w:rPr>
          <w:rFonts w:hint="eastAsia" w:ascii="宋体" w:hAnsi="宋体" w:eastAsia="宋体" w:cs="宋体"/>
          <w:b/>
          <w:color w:val="000000" w:themeColor="text1"/>
          <w:kern w:val="28"/>
          <w:sz w:val="22"/>
          <w:szCs w:val="22"/>
          <w:highlight w:val="none"/>
          <w14:textFill>
            <w14:solidFill>
              <w14:schemeClr w14:val="tx1"/>
            </w14:solidFill>
          </w14:textFill>
        </w:rPr>
        <w:t>18.开标</w:t>
      </w:r>
    </w:p>
    <w:p w14:paraId="70BA10AA">
      <w:pPr>
        <w:pStyle w:val="563"/>
        <w:spacing w:before="0" w:line="400" w:lineRule="exact"/>
        <w:ind w:left="0" w:firstLine="440" w:firstLineChars="200"/>
        <w:contextualSpacing/>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18.1采购代理机构按照招标文件规定的时间通过电子交易平台组织开标，所有投标人均应当准时在线参加。投标人不足3家的，不得开标。</w:t>
      </w:r>
    </w:p>
    <w:p w14:paraId="0864A51A">
      <w:pPr>
        <w:pStyle w:val="563"/>
        <w:spacing w:before="0" w:line="400" w:lineRule="exact"/>
        <w:ind w:left="0" w:firstLine="220" w:firstLineChars="100"/>
        <w:contextualSpacing/>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18.2开标时，电子交易平台按开标时间自动提取所有投标文件。采购代理机构依托电子交易平台发起开始解密指令，投标人按照平台提示和招标文件的规定在半小时内完成在线解密。</w:t>
      </w:r>
    </w:p>
    <w:p w14:paraId="612C6F92">
      <w:pPr>
        <w:pStyle w:val="563"/>
        <w:spacing w:before="0" w:line="400" w:lineRule="exact"/>
        <w:ind w:left="0" w:firstLine="220" w:firstLineChars="100"/>
        <w:contextualSpacing/>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18.3</w:t>
      </w:r>
      <w:r>
        <w:rPr>
          <w:rFonts w:hint="eastAsia" w:ascii="宋体" w:hAnsi="宋体" w:eastAsia="宋体" w:cs="宋体"/>
          <w:b/>
          <w:color w:val="000000" w:themeColor="text1"/>
          <w:sz w:val="22"/>
          <w:szCs w:val="22"/>
          <w:highlight w:val="none"/>
          <w14:textFill>
            <w14:solidFill>
              <w14:schemeClr w14:val="tx1"/>
            </w14:solidFill>
          </w14:textFill>
        </w:rPr>
        <w:t>投标文件未按时解密，投标人提供了备份投标文件的，以备份投标文件作为依据，否则视为投标文件撤回。投标文件已按时解密的，备份投标文件自动失效。</w:t>
      </w:r>
    </w:p>
    <w:p w14:paraId="58B17F73">
      <w:pPr>
        <w:pStyle w:val="895"/>
        <w:shd w:val="clear" w:color="auto" w:fill="FFFFFF"/>
        <w:snapToGrid w:val="0"/>
        <w:spacing w:before="0" w:beforeAutospacing="0" w:after="0" w:afterAutospacing="0" w:line="400" w:lineRule="exact"/>
        <w:ind w:firstLine="442" w:firstLineChars="200"/>
        <w:contextualSpacing/>
        <w:rPr>
          <w:rFonts w:hint="eastAsia" w:ascii="宋体" w:hAnsi="宋体" w:eastAsia="宋体" w:cs="宋体"/>
          <w:b/>
          <w:color w:val="000000" w:themeColor="text1"/>
          <w:kern w:val="28"/>
          <w:sz w:val="22"/>
          <w:szCs w:val="22"/>
          <w:highlight w:val="none"/>
          <w14:textFill>
            <w14:solidFill>
              <w14:schemeClr w14:val="tx1"/>
            </w14:solidFill>
          </w14:textFill>
        </w:rPr>
      </w:pPr>
      <w:r>
        <w:rPr>
          <w:rFonts w:hint="eastAsia" w:ascii="宋体" w:hAnsi="宋体" w:eastAsia="宋体" w:cs="宋体"/>
          <w:b/>
          <w:color w:val="000000" w:themeColor="text1"/>
          <w:kern w:val="28"/>
          <w:sz w:val="22"/>
          <w:szCs w:val="22"/>
          <w:highlight w:val="none"/>
          <w14:textFill>
            <w14:solidFill>
              <w14:schemeClr w14:val="tx1"/>
            </w14:solidFill>
          </w14:textFill>
        </w:rPr>
        <w:t>19.资格审查</w:t>
      </w:r>
    </w:p>
    <w:p w14:paraId="40429E44">
      <w:pPr>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19.1开标后，</w:t>
      </w:r>
      <w:r>
        <w:rPr>
          <w:rFonts w:hint="eastAsia" w:ascii="宋体" w:hAnsi="宋体" w:eastAsia="宋体" w:cs="宋体"/>
          <w:color w:val="000000" w:themeColor="text1"/>
          <w:sz w:val="22"/>
          <w:szCs w:val="22"/>
          <w:highlight w:val="none"/>
          <w14:textFill>
            <w14:solidFill>
              <w14:schemeClr w14:val="tx1"/>
            </w14:solidFill>
          </w14:textFill>
        </w:rPr>
        <w:t>采购人或采购代理机构依据法律法规和招标文件的规定，对投标人的资格进行审查。</w:t>
      </w:r>
    </w:p>
    <w:p w14:paraId="47558A51">
      <w:pPr>
        <w:pStyle w:val="144"/>
        <w:spacing w:before="0"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19.2投标人未按照招标文件要求提供与</w:t>
      </w:r>
      <w:r>
        <w:rPr>
          <w:rFonts w:hint="eastAsia" w:ascii="宋体" w:hAnsi="宋体" w:eastAsia="宋体" w:cs="宋体"/>
          <w:color w:val="000000" w:themeColor="text1"/>
          <w:sz w:val="22"/>
          <w:szCs w:val="22"/>
          <w:highlight w:val="none"/>
          <w14:textFill>
            <w14:solidFill>
              <w14:schemeClr w14:val="tx1"/>
            </w14:solidFill>
          </w14:textFill>
        </w:rPr>
        <w:t>资格条件相应的</w:t>
      </w:r>
      <w:r>
        <w:rPr>
          <w:rFonts w:hint="eastAsia" w:ascii="宋体" w:hAnsi="宋体" w:eastAsia="宋体" w:cs="宋体"/>
          <w:color w:val="000000" w:themeColor="text1"/>
          <w:kern w:val="0"/>
          <w:sz w:val="22"/>
          <w:szCs w:val="22"/>
          <w:highlight w:val="none"/>
          <w14:textFill>
            <w14:solidFill>
              <w14:schemeClr w14:val="tx1"/>
            </w14:solidFill>
          </w14:textFill>
        </w:rPr>
        <w:t>有效资格证明材料的，视为</w:t>
      </w:r>
      <w:r>
        <w:rPr>
          <w:rFonts w:hint="eastAsia" w:ascii="宋体" w:hAnsi="宋体" w:eastAsia="宋体" w:cs="宋体"/>
          <w:color w:val="000000" w:themeColor="text1"/>
          <w:sz w:val="22"/>
          <w:szCs w:val="22"/>
          <w:highlight w:val="none"/>
          <w14:textFill>
            <w14:solidFill>
              <w14:schemeClr w14:val="tx1"/>
            </w14:solidFill>
          </w14:textFill>
        </w:rPr>
        <w:t>投标人不具备招标文件中规定的资格要求，其投标无效。</w:t>
      </w:r>
    </w:p>
    <w:p w14:paraId="07A6BB28">
      <w:pPr>
        <w:pStyle w:val="144"/>
        <w:spacing w:before="0"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19.</w:t>
      </w:r>
      <w:r>
        <w:rPr>
          <w:rFonts w:hint="eastAsia" w:ascii="宋体" w:hAnsi="宋体" w:eastAsia="宋体" w:cs="宋体"/>
          <w:color w:val="000000" w:themeColor="text1"/>
          <w:sz w:val="22"/>
          <w:szCs w:val="22"/>
          <w:highlight w:val="none"/>
          <w14:textFill>
            <w14:solidFill>
              <w14:schemeClr w14:val="tx1"/>
            </w14:solidFill>
          </w14:textFill>
        </w:rPr>
        <w:t>3对未通过资格审查的投标人，采购人或采购代理机构告知其未通过的原因。</w:t>
      </w:r>
    </w:p>
    <w:p w14:paraId="797377C5">
      <w:pPr>
        <w:pStyle w:val="144"/>
        <w:snapToGrid w:val="0"/>
        <w:spacing w:before="0"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19.</w:t>
      </w:r>
      <w:r>
        <w:rPr>
          <w:rFonts w:hint="eastAsia" w:ascii="宋体" w:hAnsi="宋体" w:eastAsia="宋体" w:cs="宋体"/>
          <w:color w:val="000000" w:themeColor="text1"/>
          <w:sz w:val="22"/>
          <w:szCs w:val="22"/>
          <w:highlight w:val="none"/>
          <w14:textFill>
            <w14:solidFill>
              <w14:schemeClr w14:val="tx1"/>
            </w14:solidFill>
          </w14:textFill>
        </w:rPr>
        <w:t>4</w:t>
      </w:r>
      <w:r>
        <w:rPr>
          <w:rFonts w:hint="eastAsia" w:ascii="宋体" w:hAnsi="宋体" w:cs="宋体"/>
          <w:color w:val="000000" w:themeColor="text1"/>
          <w:sz w:val="22"/>
          <w:szCs w:val="22"/>
          <w:highlight w:val="none"/>
          <w:lang w:val="en-US" w:eastAsia="zh-CN"/>
          <w14:textFill>
            <w14:solidFill>
              <w14:schemeClr w14:val="tx1"/>
            </w14:solidFill>
          </w14:textFill>
        </w:rPr>
        <w:t>各标段</w:t>
      </w:r>
      <w:r>
        <w:rPr>
          <w:rFonts w:hint="eastAsia" w:ascii="宋体" w:hAnsi="宋体" w:eastAsia="宋体" w:cs="宋体"/>
          <w:color w:val="000000" w:themeColor="text1"/>
          <w:sz w:val="22"/>
          <w:szCs w:val="22"/>
          <w:highlight w:val="none"/>
          <w14:textFill>
            <w14:solidFill>
              <w14:schemeClr w14:val="tx1"/>
            </w14:solidFill>
          </w14:textFill>
        </w:rPr>
        <w:t>合格投标人不足3家的，不足3家</w:t>
      </w:r>
      <w:r>
        <w:rPr>
          <w:rFonts w:hint="eastAsia" w:ascii="宋体" w:hAnsi="宋体" w:eastAsia="宋体" w:cs="宋体"/>
          <w:color w:val="000000" w:themeColor="text1"/>
          <w:sz w:val="22"/>
          <w:szCs w:val="22"/>
          <w:highlight w:val="none"/>
          <w:lang w:eastAsia="zh-CN"/>
          <w14:textFill>
            <w14:solidFill>
              <w14:schemeClr w14:val="tx1"/>
            </w14:solidFill>
          </w14:textFill>
        </w:rPr>
        <w:t>的</w:t>
      </w:r>
      <w:r>
        <w:rPr>
          <w:rFonts w:hint="eastAsia" w:ascii="宋体" w:hAnsi="宋体" w:cs="宋体"/>
          <w:color w:val="000000" w:themeColor="text1"/>
          <w:sz w:val="22"/>
          <w:szCs w:val="22"/>
          <w:highlight w:val="none"/>
          <w:lang w:val="en-US" w:eastAsia="zh-CN"/>
          <w14:textFill>
            <w14:solidFill>
              <w14:schemeClr w14:val="tx1"/>
            </w14:solidFill>
          </w14:textFill>
        </w:rPr>
        <w:t>标段</w:t>
      </w:r>
      <w:r>
        <w:rPr>
          <w:rFonts w:hint="eastAsia" w:ascii="宋体" w:hAnsi="宋体" w:eastAsia="宋体" w:cs="宋体"/>
          <w:color w:val="000000" w:themeColor="text1"/>
          <w:sz w:val="22"/>
          <w:szCs w:val="22"/>
          <w:highlight w:val="none"/>
          <w14:textFill>
            <w14:solidFill>
              <w14:schemeClr w14:val="tx1"/>
            </w14:solidFill>
          </w14:textFill>
        </w:rPr>
        <w:t>不再评标。</w:t>
      </w:r>
    </w:p>
    <w:p w14:paraId="45577228">
      <w:pPr>
        <w:pStyle w:val="895"/>
        <w:shd w:val="clear" w:color="auto" w:fill="FFFFFF"/>
        <w:snapToGrid w:val="0"/>
        <w:spacing w:before="0" w:beforeAutospacing="0" w:after="0" w:afterAutospacing="0" w:line="400" w:lineRule="exact"/>
        <w:ind w:firstLine="442" w:firstLineChars="200"/>
        <w:contextualSpacing/>
        <w:rPr>
          <w:rFonts w:hint="eastAsia" w:ascii="宋体" w:hAnsi="宋体" w:eastAsia="宋体" w:cs="宋体"/>
          <w:b/>
          <w:color w:val="000000" w:themeColor="text1"/>
          <w:kern w:val="28"/>
          <w:sz w:val="22"/>
          <w:szCs w:val="22"/>
          <w:highlight w:val="none"/>
          <w14:textFill>
            <w14:solidFill>
              <w14:schemeClr w14:val="tx1"/>
            </w14:solidFill>
          </w14:textFill>
        </w:rPr>
      </w:pPr>
      <w:r>
        <w:rPr>
          <w:rFonts w:hint="eastAsia" w:ascii="宋体" w:hAnsi="宋体" w:eastAsia="宋体" w:cs="宋体"/>
          <w:b/>
          <w:color w:val="000000" w:themeColor="text1"/>
          <w:kern w:val="28"/>
          <w:sz w:val="22"/>
          <w:szCs w:val="22"/>
          <w:highlight w:val="none"/>
          <w14:textFill>
            <w14:solidFill>
              <w14:schemeClr w14:val="tx1"/>
            </w14:solidFill>
          </w14:textFill>
        </w:rPr>
        <w:t>20.信用信息查询</w:t>
      </w:r>
    </w:p>
    <w:p w14:paraId="7CEC6244">
      <w:pPr>
        <w:pStyle w:val="144"/>
        <w:spacing w:before="0" w:line="400" w:lineRule="exact"/>
        <w:ind w:firstLine="44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20.1信用信息查询渠道及截止时间：采购代理机构将在资格审查时通过“信用中国”网站(www.creditchina.gov.cn)、中国政府采购网(www.ccgp.gov.cn)渠道查询投标人的信用记录。</w:t>
      </w:r>
    </w:p>
    <w:p w14:paraId="5E896BA2">
      <w:pPr>
        <w:pStyle w:val="144"/>
        <w:spacing w:before="0" w:line="400" w:lineRule="exact"/>
        <w:ind w:firstLine="44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20.2信用信息查询记录和证据留存的具体方式：现场查询的投标人的信用记录、查询结果经确认后将与采购文件一起存档。</w:t>
      </w:r>
    </w:p>
    <w:p w14:paraId="7E5FFA7F">
      <w:pPr>
        <w:pStyle w:val="144"/>
        <w:spacing w:before="0" w:line="400" w:lineRule="exact"/>
        <w:ind w:firstLine="44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20.3信用信息的使用规则：经查询列入失信被执行人名单、重大税收违法案件当事人名单、政府采购严重违法失信行为记录名单的投标人将被拒绝参与政府采购活动。</w:t>
      </w:r>
    </w:p>
    <w:p w14:paraId="2FA5997D">
      <w:pPr>
        <w:pStyle w:val="144"/>
        <w:spacing w:before="0" w:line="400" w:lineRule="exact"/>
        <w:ind w:firstLine="44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20.4联合体信用信息查询：两个以上的自然人、法人或者其他组织组成一个联合体，以一个投标人的身份共同参加政府采购活动的，应当对所有联合体成员进行信用记录查询，联合体成员存在不良信用记录的，视同联合体存在不良信用记录</w:t>
      </w:r>
      <w:r>
        <w:rPr>
          <w:rFonts w:hint="eastAsia" w:ascii="宋体" w:hAnsi="宋体" w:eastAsia="宋体" w:cs="宋体"/>
          <w:color w:val="000000" w:themeColor="text1"/>
          <w:highlight w:val="none"/>
          <w14:textFill>
            <w14:solidFill>
              <w14:schemeClr w14:val="tx1"/>
            </w14:solidFill>
          </w14:textFill>
        </w:rPr>
        <w:t>。</w:t>
      </w:r>
    </w:p>
    <w:p w14:paraId="56C83A7B">
      <w:pPr>
        <w:snapToGrid w:val="0"/>
        <w:spacing w:line="360" w:lineRule="auto"/>
        <w:jc w:val="center"/>
        <w:outlineLvl w:val="0"/>
        <w:rPr>
          <w:rFonts w:hint="eastAsia" w:ascii="宋体" w:hAnsi="宋体" w:eastAsia="宋体" w:cs="宋体"/>
          <w:b/>
          <w:color w:val="000000" w:themeColor="text1"/>
          <w:sz w:val="36"/>
          <w:szCs w:val="36"/>
          <w:highlight w:val="none"/>
          <w14:textFill>
            <w14:solidFill>
              <w14:schemeClr w14:val="tx1"/>
            </w14:solidFill>
          </w14:textFill>
        </w:rPr>
      </w:pPr>
      <w:bookmarkStart w:id="21" w:name="_Toc1265"/>
      <w:r>
        <w:rPr>
          <w:rFonts w:hint="eastAsia" w:ascii="宋体" w:hAnsi="宋体" w:eastAsia="宋体" w:cs="宋体"/>
          <w:b/>
          <w:color w:val="000000" w:themeColor="text1"/>
          <w:sz w:val="36"/>
          <w:szCs w:val="36"/>
          <w:highlight w:val="none"/>
          <w14:textFill>
            <w14:solidFill>
              <w14:schemeClr w14:val="tx1"/>
            </w14:solidFill>
          </w14:textFill>
        </w:rPr>
        <w:t>五、评标</w:t>
      </w:r>
      <w:bookmarkEnd w:id="21"/>
    </w:p>
    <w:p w14:paraId="5C4357DF">
      <w:pPr>
        <w:spacing w:line="400" w:lineRule="exact"/>
        <w:ind w:firstLine="442" w:firstLineChars="200"/>
        <w:rPr>
          <w:rFonts w:hint="eastAsia" w:ascii="宋体" w:hAnsi="宋体" w:eastAsia="宋体" w:cs="宋体"/>
          <w:b/>
          <w:color w:val="000000" w:themeColor="text1"/>
          <w:sz w:val="22"/>
          <w:szCs w:val="22"/>
          <w:highlight w:val="none"/>
          <w14:textFill>
            <w14:solidFill>
              <w14:schemeClr w14:val="tx1"/>
            </w14:solidFill>
          </w14:textFill>
        </w:rPr>
      </w:pPr>
      <w:bookmarkStart w:id="22" w:name="_Toc91899903"/>
      <w:r>
        <w:rPr>
          <w:rFonts w:hint="eastAsia" w:ascii="宋体" w:hAnsi="宋体" w:eastAsia="宋体" w:cs="宋体"/>
          <w:b/>
          <w:snapToGrid w:val="0"/>
          <w:color w:val="000000" w:themeColor="text1"/>
          <w:kern w:val="28"/>
          <w:sz w:val="22"/>
          <w:szCs w:val="22"/>
          <w:highlight w:val="none"/>
          <w14:textFill>
            <w14:solidFill>
              <w14:schemeClr w14:val="tx1"/>
            </w14:solidFill>
          </w14:textFill>
        </w:rPr>
        <w:t>21.评标委员会将根据招标文件和有关规定，履行评标工作职责，并按照评标方法及评</w:t>
      </w:r>
      <w:r>
        <w:rPr>
          <w:rFonts w:hint="eastAsia" w:ascii="宋体" w:hAnsi="宋体" w:eastAsia="宋体" w:cs="宋体"/>
          <w:color w:val="000000" w:themeColor="text1"/>
          <w:sz w:val="22"/>
          <w:szCs w:val="22"/>
          <w:highlight w:val="none"/>
          <w14:textFill>
            <w14:solidFill>
              <w14:schemeClr w14:val="tx1"/>
            </w14:solidFill>
          </w14:textFill>
        </w:rPr>
        <w:t>分标准，全面衡量各投标人对招标文件的响应情况。对实质上响应招标文件的投标人，按照评审因素的量化指标排出推荐中标的投标人的先后顺序，并按顺序提出授标建议。</w:t>
      </w:r>
      <w:r>
        <w:rPr>
          <w:rFonts w:hint="eastAsia" w:ascii="宋体" w:hAnsi="宋体" w:eastAsia="宋体" w:cs="宋体"/>
          <w:b/>
          <w:color w:val="000000" w:themeColor="text1"/>
          <w:sz w:val="22"/>
          <w:szCs w:val="22"/>
          <w:highlight w:val="none"/>
          <w14:textFill>
            <w14:solidFill>
              <w14:schemeClr w14:val="tx1"/>
            </w14:solidFill>
          </w14:textFill>
        </w:rPr>
        <w:t>详见招标文件第四部分评标办法。</w:t>
      </w:r>
    </w:p>
    <w:p w14:paraId="777645E1">
      <w:pPr>
        <w:snapToGrid w:val="0"/>
        <w:spacing w:line="360" w:lineRule="auto"/>
        <w:jc w:val="center"/>
        <w:outlineLvl w:val="0"/>
        <w:rPr>
          <w:rFonts w:hint="eastAsia" w:ascii="宋体" w:hAnsi="宋体" w:eastAsia="宋体" w:cs="宋体"/>
          <w:b/>
          <w:color w:val="000000" w:themeColor="text1"/>
          <w:sz w:val="36"/>
          <w:szCs w:val="36"/>
          <w:highlight w:val="none"/>
          <w14:textFill>
            <w14:solidFill>
              <w14:schemeClr w14:val="tx1"/>
            </w14:solidFill>
          </w14:textFill>
        </w:rPr>
      </w:pPr>
      <w:bookmarkStart w:id="23" w:name="_Toc29127"/>
      <w:r>
        <w:rPr>
          <w:rFonts w:hint="eastAsia" w:ascii="宋体" w:hAnsi="宋体" w:eastAsia="宋体" w:cs="宋体"/>
          <w:b/>
          <w:color w:val="000000" w:themeColor="text1"/>
          <w:sz w:val="36"/>
          <w:szCs w:val="36"/>
          <w:highlight w:val="none"/>
          <w14:textFill>
            <w14:solidFill>
              <w14:schemeClr w14:val="tx1"/>
            </w14:solidFill>
          </w14:textFill>
        </w:rPr>
        <w:t>六、定 标</w:t>
      </w:r>
      <w:bookmarkEnd w:id="23"/>
    </w:p>
    <w:p w14:paraId="6118147D">
      <w:pPr>
        <w:pStyle w:val="895"/>
        <w:shd w:val="clear" w:color="auto" w:fill="FFFFFF"/>
        <w:snapToGrid w:val="0"/>
        <w:spacing w:before="0" w:beforeAutospacing="0" w:after="0" w:afterAutospacing="0" w:line="400" w:lineRule="exact"/>
        <w:ind w:firstLine="442" w:firstLineChars="200"/>
        <w:contextualSpacing/>
        <w:rPr>
          <w:rFonts w:hint="eastAsia" w:ascii="宋体" w:hAnsi="宋体" w:eastAsia="宋体" w:cs="宋体"/>
          <w:b/>
          <w:color w:val="000000" w:themeColor="text1"/>
          <w:kern w:val="28"/>
          <w:sz w:val="22"/>
          <w:szCs w:val="22"/>
          <w:highlight w:val="none"/>
          <w14:textFill>
            <w14:solidFill>
              <w14:schemeClr w14:val="tx1"/>
            </w14:solidFill>
          </w14:textFill>
        </w:rPr>
      </w:pPr>
      <w:r>
        <w:rPr>
          <w:rFonts w:hint="eastAsia" w:ascii="宋体" w:hAnsi="宋体" w:eastAsia="宋体" w:cs="宋体"/>
          <w:b/>
          <w:color w:val="000000" w:themeColor="text1"/>
          <w:kern w:val="28"/>
          <w:sz w:val="22"/>
          <w:szCs w:val="22"/>
          <w:highlight w:val="none"/>
          <w14:textFill>
            <w14:solidFill>
              <w14:schemeClr w14:val="tx1"/>
            </w14:solidFill>
          </w14:textFill>
        </w:rPr>
        <w:t>22.确定中标人</w:t>
      </w:r>
    </w:p>
    <w:p w14:paraId="02675A16">
      <w:pPr>
        <w:pStyle w:val="144"/>
        <w:snapToGrid w:val="0"/>
        <w:spacing w:before="0" w:line="400" w:lineRule="exact"/>
        <w:ind w:firstLine="44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中标或者成交投标人，为提高政府采购效率，鼓励在收到评审报告当天在线确定中标或者成交投标人。中标、成交通知书和中标、成交结果公告应当在规定时间内同时发出。</w:t>
      </w:r>
    </w:p>
    <w:p w14:paraId="3F435664">
      <w:pPr>
        <w:pStyle w:val="895"/>
        <w:shd w:val="clear" w:color="auto" w:fill="FFFFFF"/>
        <w:snapToGrid w:val="0"/>
        <w:spacing w:before="0" w:beforeAutospacing="0" w:after="0" w:afterAutospacing="0" w:line="400" w:lineRule="exact"/>
        <w:ind w:firstLine="442" w:firstLineChars="200"/>
        <w:contextualSpacing/>
        <w:rPr>
          <w:rFonts w:hint="eastAsia" w:ascii="宋体" w:hAnsi="宋体" w:eastAsia="宋体" w:cs="宋体"/>
          <w:b/>
          <w:color w:val="000000" w:themeColor="text1"/>
          <w:kern w:val="28"/>
          <w:sz w:val="22"/>
          <w:szCs w:val="22"/>
          <w:highlight w:val="none"/>
          <w14:textFill>
            <w14:solidFill>
              <w14:schemeClr w14:val="tx1"/>
            </w14:solidFill>
          </w14:textFill>
        </w:rPr>
      </w:pPr>
      <w:r>
        <w:rPr>
          <w:rFonts w:hint="eastAsia" w:ascii="宋体" w:hAnsi="宋体" w:eastAsia="宋体" w:cs="宋体"/>
          <w:b/>
          <w:color w:val="000000" w:themeColor="text1"/>
          <w:kern w:val="28"/>
          <w:sz w:val="22"/>
          <w:szCs w:val="22"/>
          <w:highlight w:val="none"/>
          <w14:textFill>
            <w14:solidFill>
              <w14:schemeClr w14:val="tx1"/>
            </w14:solidFill>
          </w14:textFill>
        </w:rPr>
        <w:t>23.中标通知与中标结果公告</w:t>
      </w:r>
    </w:p>
    <w:p w14:paraId="0E68600D">
      <w:pPr>
        <w:widowControl/>
        <w:shd w:val="clear" w:color="auto" w:fill="FFFFFF"/>
        <w:spacing w:line="400" w:lineRule="exact"/>
        <w:ind w:firstLine="48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23.1自中标人确定之日起2个工作日内，采购代理机构通过电子交易平台向中标人发出中标通知书，同时编制发布采购结果公告。采购代理机构也可以以纸质形式进行中标通知。</w:t>
      </w:r>
    </w:p>
    <w:p w14:paraId="49C4A43B">
      <w:pPr>
        <w:widowControl/>
        <w:shd w:val="clear" w:color="auto" w:fill="FFFFFF"/>
        <w:spacing w:line="400" w:lineRule="exact"/>
        <w:ind w:firstLine="48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31D0BEE5">
      <w:pPr>
        <w:widowControl/>
        <w:shd w:val="clear" w:color="auto" w:fill="FFFFFF"/>
        <w:spacing w:line="400" w:lineRule="exact"/>
        <w:ind w:firstLine="440" w:firstLineChars="20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23.3公告期限为1个工作日。</w:t>
      </w:r>
    </w:p>
    <w:p w14:paraId="226ACF0E">
      <w:pPr>
        <w:pStyle w:val="144"/>
        <w:snapToGrid w:val="0"/>
        <w:spacing w:before="0" w:line="400" w:lineRule="exact"/>
        <w:ind w:firstLine="442"/>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 xml:space="preserve">23.4 </w:t>
      </w:r>
      <w:r>
        <w:rPr>
          <w:rFonts w:hint="eastAsia" w:ascii="宋体" w:hAnsi="宋体" w:eastAsia="宋体" w:cs="宋体"/>
          <w:bCs/>
          <w:color w:val="000000" w:themeColor="text1"/>
          <w:sz w:val="22"/>
          <w:szCs w:val="22"/>
          <w:highlight w:val="none"/>
          <w14:textFill>
            <w14:solidFill>
              <w14:schemeClr w14:val="tx1"/>
            </w14:solidFill>
          </w14:textFill>
        </w:rPr>
        <w:t>由于中标、成交投标人原因导致重新采购的，</w:t>
      </w:r>
      <w:r>
        <w:rPr>
          <w:rFonts w:hint="eastAsia" w:ascii="宋体" w:hAnsi="宋体" w:eastAsia="宋体" w:cs="宋体"/>
          <w:color w:val="000000" w:themeColor="text1"/>
          <w:kern w:val="0"/>
          <w:sz w:val="22"/>
          <w:szCs w:val="22"/>
          <w:highlight w:val="none"/>
          <w14:textFill>
            <w14:solidFill>
              <w14:schemeClr w14:val="tx1"/>
            </w14:solidFill>
          </w14:textFill>
        </w:rPr>
        <w:t>应当承担支付代理服务费、论证费等费用在内的赔偿责任</w:t>
      </w:r>
      <w:r>
        <w:rPr>
          <w:rFonts w:hint="eastAsia" w:ascii="宋体" w:hAnsi="宋体" w:eastAsia="宋体" w:cs="宋体"/>
          <w:bCs/>
          <w:color w:val="000000" w:themeColor="text1"/>
          <w:sz w:val="22"/>
          <w:szCs w:val="22"/>
          <w:highlight w:val="none"/>
          <w14:textFill>
            <w14:solidFill>
              <w14:schemeClr w14:val="tx1"/>
            </w14:solidFill>
          </w14:textFill>
        </w:rPr>
        <w:t>。</w:t>
      </w:r>
    </w:p>
    <w:p w14:paraId="70E63E21">
      <w:pPr>
        <w:snapToGrid w:val="0"/>
        <w:spacing w:line="360" w:lineRule="auto"/>
        <w:jc w:val="center"/>
        <w:outlineLvl w:val="0"/>
        <w:rPr>
          <w:rFonts w:hint="eastAsia" w:ascii="宋体" w:hAnsi="宋体" w:eastAsia="宋体" w:cs="宋体"/>
          <w:b/>
          <w:color w:val="000000" w:themeColor="text1"/>
          <w:sz w:val="36"/>
          <w:szCs w:val="36"/>
          <w:highlight w:val="none"/>
          <w14:textFill>
            <w14:solidFill>
              <w14:schemeClr w14:val="tx1"/>
            </w14:solidFill>
          </w14:textFill>
        </w:rPr>
      </w:pPr>
      <w:bookmarkStart w:id="24" w:name="_Toc22882"/>
      <w:r>
        <w:rPr>
          <w:rFonts w:hint="eastAsia" w:ascii="宋体" w:hAnsi="宋体" w:eastAsia="宋体" w:cs="宋体"/>
          <w:b/>
          <w:color w:val="000000" w:themeColor="text1"/>
          <w:sz w:val="36"/>
          <w:szCs w:val="36"/>
          <w:highlight w:val="none"/>
          <w14:textFill>
            <w14:solidFill>
              <w14:schemeClr w14:val="tx1"/>
            </w14:solidFill>
          </w14:textFill>
        </w:rPr>
        <w:t>七、合同授予</w:t>
      </w:r>
      <w:bookmarkEnd w:id="24"/>
    </w:p>
    <w:p w14:paraId="60BEF4A8">
      <w:pPr>
        <w:pStyle w:val="895"/>
        <w:shd w:val="clear" w:color="auto" w:fill="FFFFFF"/>
        <w:snapToGrid w:val="0"/>
        <w:spacing w:before="0" w:beforeAutospacing="0" w:after="0" w:afterAutospacing="0" w:line="400" w:lineRule="exact"/>
        <w:ind w:firstLine="442" w:firstLineChars="200"/>
        <w:contextualSpacing/>
        <w:rPr>
          <w:rFonts w:hint="eastAsia" w:ascii="宋体" w:hAnsi="宋体" w:eastAsia="宋体" w:cs="宋体"/>
          <w:b/>
          <w:color w:val="000000" w:themeColor="text1"/>
          <w:kern w:val="28"/>
          <w:sz w:val="22"/>
          <w:szCs w:val="22"/>
          <w:highlight w:val="none"/>
          <w14:textFill>
            <w14:solidFill>
              <w14:schemeClr w14:val="tx1"/>
            </w14:solidFill>
          </w14:textFill>
        </w:rPr>
      </w:pPr>
      <w:r>
        <w:rPr>
          <w:rFonts w:hint="eastAsia" w:ascii="宋体" w:hAnsi="宋体" w:eastAsia="宋体" w:cs="宋体"/>
          <w:b/>
          <w:color w:val="000000" w:themeColor="text1"/>
          <w:kern w:val="28"/>
          <w:sz w:val="22"/>
          <w:szCs w:val="22"/>
          <w:highlight w:val="none"/>
          <w14:textFill>
            <w14:solidFill>
              <w14:schemeClr w14:val="tx1"/>
            </w14:solidFill>
          </w14:textFill>
        </w:rPr>
        <w:t>24.合同主要条款详见第五部分拟签订的合同文本。</w:t>
      </w:r>
    </w:p>
    <w:p w14:paraId="56F10B00">
      <w:pPr>
        <w:pStyle w:val="895"/>
        <w:shd w:val="clear" w:color="auto" w:fill="FFFFFF"/>
        <w:snapToGrid w:val="0"/>
        <w:spacing w:before="0" w:beforeAutospacing="0" w:after="0" w:afterAutospacing="0" w:line="400" w:lineRule="exact"/>
        <w:ind w:firstLine="442" w:firstLineChars="200"/>
        <w:contextualSpacing/>
        <w:rPr>
          <w:rFonts w:hint="eastAsia" w:ascii="宋体" w:hAnsi="宋体" w:eastAsia="宋体" w:cs="宋体"/>
          <w:b/>
          <w:color w:val="000000" w:themeColor="text1"/>
          <w:kern w:val="28"/>
          <w:sz w:val="22"/>
          <w:szCs w:val="22"/>
          <w:highlight w:val="none"/>
          <w14:textFill>
            <w14:solidFill>
              <w14:schemeClr w14:val="tx1"/>
            </w14:solidFill>
          </w14:textFill>
        </w:rPr>
      </w:pPr>
      <w:r>
        <w:rPr>
          <w:rFonts w:hint="eastAsia" w:ascii="宋体" w:hAnsi="宋体" w:eastAsia="宋体" w:cs="宋体"/>
          <w:b/>
          <w:color w:val="000000" w:themeColor="text1"/>
          <w:kern w:val="28"/>
          <w:sz w:val="22"/>
          <w:szCs w:val="22"/>
          <w:highlight w:val="none"/>
          <w14:textFill>
            <w14:solidFill>
              <w14:schemeClr w14:val="tx1"/>
            </w14:solidFill>
          </w14:textFill>
        </w:rPr>
        <w:t>25.合同的签订</w:t>
      </w:r>
    </w:p>
    <w:p w14:paraId="3B05B8BA">
      <w:pPr>
        <w:widowControl/>
        <w:shd w:val="clear" w:color="auto" w:fill="FFFFFF"/>
        <w:spacing w:line="400" w:lineRule="exact"/>
        <w:ind w:firstLine="440" w:firstLineChars="20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25.1</w:t>
      </w:r>
      <w:r>
        <w:rPr>
          <w:rFonts w:hint="eastAsia" w:ascii="宋体" w:hAnsi="宋体" w:eastAsia="宋体" w:cs="宋体"/>
          <w:color w:val="000000" w:themeColor="text1"/>
          <w:kern w:val="0"/>
          <w:sz w:val="22"/>
          <w:szCs w:val="22"/>
          <w:highlight w:val="none"/>
          <w14:textFill>
            <w14:solidFill>
              <w14:schemeClr w14:val="tx1"/>
            </w14:solidFill>
          </w14:textFill>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w:t>
      </w:r>
    </w:p>
    <w:p w14:paraId="74C3646D">
      <w:pPr>
        <w:pStyle w:val="144"/>
        <w:snapToGrid w:val="0"/>
        <w:spacing w:before="0" w:line="400" w:lineRule="exact"/>
        <w:ind w:firstLine="44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25.2中标人按规定的日期、时间、地点，由法定代表人或其授权代表与采购人代表签订合同。如中标人为联合体的，由联合体成员各方法定代表人或其授权代表与采购人代表签订合同。</w:t>
      </w:r>
    </w:p>
    <w:p w14:paraId="4FAA56EA">
      <w:pPr>
        <w:pStyle w:val="144"/>
        <w:snapToGrid w:val="0"/>
        <w:spacing w:before="0"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25.3如签订合同并生效后，投标人无故拒绝或延期，除按照合同条款处理外，列入不良行为记录一次，并给予通报。</w:t>
      </w:r>
    </w:p>
    <w:p w14:paraId="5DAF0469">
      <w:pPr>
        <w:pStyle w:val="144"/>
        <w:snapToGrid w:val="0"/>
        <w:spacing w:before="0"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25.4中标人拒绝与采购人签订合同的，采购人可以按照评审报告推荐的中标或者成交候选人名单排序，确定下一候选人为中标人，也可以重新开展政府采购活动。</w:t>
      </w:r>
    </w:p>
    <w:p w14:paraId="1AA4717D">
      <w:pPr>
        <w:pStyle w:val="144"/>
        <w:snapToGrid w:val="0"/>
        <w:spacing w:before="0"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25.5采购合同由采购人与中标人根据招标文件、投标文件等内容通过政府采购电子交易平台在线签订，自动备案。</w:t>
      </w:r>
    </w:p>
    <w:p w14:paraId="4D2ADD2F">
      <w:pPr>
        <w:snapToGrid w:val="0"/>
        <w:spacing w:line="360" w:lineRule="auto"/>
        <w:jc w:val="center"/>
        <w:outlineLvl w:val="0"/>
        <w:rPr>
          <w:rFonts w:hint="eastAsia" w:ascii="宋体" w:hAnsi="宋体" w:eastAsia="宋体" w:cs="宋体"/>
          <w:b/>
          <w:color w:val="000000" w:themeColor="text1"/>
          <w:sz w:val="36"/>
          <w:szCs w:val="36"/>
          <w:highlight w:val="none"/>
          <w14:textFill>
            <w14:solidFill>
              <w14:schemeClr w14:val="tx1"/>
            </w14:solidFill>
          </w14:textFill>
        </w:rPr>
      </w:pPr>
      <w:bookmarkStart w:id="25" w:name="_Toc15470"/>
      <w:r>
        <w:rPr>
          <w:rFonts w:hint="eastAsia" w:ascii="宋体" w:hAnsi="宋体" w:eastAsia="宋体" w:cs="宋体"/>
          <w:b/>
          <w:color w:val="000000" w:themeColor="text1"/>
          <w:sz w:val="36"/>
          <w:szCs w:val="36"/>
          <w:highlight w:val="none"/>
          <w14:textFill>
            <w14:solidFill>
              <w14:schemeClr w14:val="tx1"/>
            </w14:solidFill>
          </w14:textFill>
        </w:rPr>
        <w:t>八、电子交易活动的中止</w:t>
      </w:r>
      <w:bookmarkEnd w:id="25"/>
    </w:p>
    <w:p w14:paraId="65541BED">
      <w:pPr>
        <w:pStyle w:val="144"/>
        <w:snapToGrid w:val="0"/>
        <w:spacing w:before="0" w:line="400" w:lineRule="exact"/>
        <w:ind w:firstLine="442"/>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snapToGrid w:val="0"/>
          <w:color w:val="000000" w:themeColor="text1"/>
          <w:kern w:val="28"/>
          <w:sz w:val="22"/>
          <w:szCs w:val="22"/>
          <w:highlight w:val="none"/>
          <w14:textFill>
            <w14:solidFill>
              <w14:schemeClr w14:val="tx1"/>
            </w14:solidFill>
          </w14:textFill>
        </w:rPr>
        <w:t>26.</w:t>
      </w:r>
      <w:r>
        <w:rPr>
          <w:rFonts w:hint="eastAsia" w:ascii="宋体" w:hAnsi="宋体" w:eastAsia="宋体" w:cs="宋体"/>
          <w:bCs/>
          <w:snapToGrid w:val="0"/>
          <w:color w:val="000000" w:themeColor="text1"/>
          <w:kern w:val="28"/>
          <w:sz w:val="22"/>
          <w:szCs w:val="22"/>
          <w:highlight w:val="none"/>
          <w14:textFill>
            <w14:solidFill>
              <w14:schemeClr w14:val="tx1"/>
            </w14:solidFill>
          </w14:textFill>
        </w:rPr>
        <w:t>电子交易活动的中止。采购过程中出现以下情形，导致电子交易平台无法正常运行，</w:t>
      </w:r>
      <w:r>
        <w:rPr>
          <w:rFonts w:hint="eastAsia" w:ascii="宋体" w:hAnsi="宋体" w:eastAsia="宋体" w:cs="宋体"/>
          <w:color w:val="000000" w:themeColor="text1"/>
          <w:sz w:val="22"/>
          <w:szCs w:val="22"/>
          <w:highlight w:val="none"/>
          <w14:textFill>
            <w14:solidFill>
              <w14:schemeClr w14:val="tx1"/>
            </w14:solidFill>
          </w14:textFill>
        </w:rPr>
        <w:t>或者无法保证电子交易的公平、公正和安全时，采购代理机构可中止电子交易活动：</w:t>
      </w:r>
    </w:p>
    <w:p w14:paraId="415D309E">
      <w:pPr>
        <w:pStyle w:val="144"/>
        <w:snapToGrid w:val="0"/>
        <w:spacing w:before="0"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26.1电子交易平台发生故障而无法登录访问的； </w:t>
      </w:r>
    </w:p>
    <w:p w14:paraId="32EF0108">
      <w:pPr>
        <w:pStyle w:val="144"/>
        <w:snapToGrid w:val="0"/>
        <w:spacing w:before="0"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26.2电子交易平台应用或数据库出现错误，不能进行正常操作的；</w:t>
      </w:r>
    </w:p>
    <w:p w14:paraId="6FEA8D79">
      <w:pPr>
        <w:pStyle w:val="144"/>
        <w:snapToGrid w:val="0"/>
        <w:spacing w:before="0"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26.3电子交易平台发现严重安全漏洞，有潜在泄密危险的；</w:t>
      </w:r>
    </w:p>
    <w:p w14:paraId="737AE1AD">
      <w:pPr>
        <w:pStyle w:val="144"/>
        <w:snapToGrid w:val="0"/>
        <w:spacing w:before="0"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26.4病毒发作导致不能进行正常操作的； </w:t>
      </w:r>
    </w:p>
    <w:p w14:paraId="6CBD406E">
      <w:pPr>
        <w:pStyle w:val="144"/>
        <w:snapToGrid w:val="0"/>
        <w:spacing w:before="0"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26.5其他无法保证电子交易的公平、公正和安全的情况。</w:t>
      </w:r>
    </w:p>
    <w:p w14:paraId="42714D9B">
      <w:pPr>
        <w:pStyle w:val="895"/>
        <w:shd w:val="clear" w:color="auto" w:fill="FFFFFF"/>
        <w:snapToGrid w:val="0"/>
        <w:spacing w:before="0" w:beforeAutospacing="0" w:after="0" w:afterAutospacing="0" w:line="400" w:lineRule="exact"/>
        <w:ind w:firstLine="442" w:firstLineChars="200"/>
        <w:contextualSpacing/>
        <w:rPr>
          <w:rFonts w:hint="eastAsia" w:ascii="宋体" w:hAnsi="宋体" w:eastAsia="宋体" w:cs="宋体"/>
          <w:b/>
          <w:color w:val="000000" w:themeColor="text1"/>
          <w:kern w:val="28"/>
          <w:sz w:val="22"/>
          <w:szCs w:val="22"/>
          <w:highlight w:val="none"/>
          <w14:textFill>
            <w14:solidFill>
              <w14:schemeClr w14:val="tx1"/>
            </w14:solidFill>
          </w14:textFill>
        </w:rPr>
      </w:pPr>
      <w:r>
        <w:rPr>
          <w:rFonts w:hint="eastAsia" w:ascii="宋体" w:hAnsi="宋体" w:eastAsia="宋体" w:cs="宋体"/>
          <w:b/>
          <w:color w:val="000000" w:themeColor="text1"/>
          <w:kern w:val="28"/>
          <w:sz w:val="22"/>
          <w:szCs w:val="22"/>
          <w:highlight w:val="none"/>
          <w14:textFill>
            <w14:solidFill>
              <w14:schemeClr w14:val="tx1"/>
            </w14:solidFill>
          </w14:textFill>
        </w:rPr>
        <w:t>27.</w:t>
      </w:r>
      <w:r>
        <w:rPr>
          <w:rFonts w:hint="eastAsia" w:ascii="宋体" w:hAnsi="宋体" w:eastAsia="宋体" w:cs="宋体"/>
          <w:bCs/>
          <w:color w:val="000000" w:themeColor="text1"/>
          <w:kern w:val="28"/>
          <w:sz w:val="22"/>
          <w:szCs w:val="22"/>
          <w:highlight w:val="none"/>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p>
    <w:p w14:paraId="372B5323">
      <w:pPr>
        <w:snapToGrid w:val="0"/>
        <w:spacing w:line="360" w:lineRule="auto"/>
        <w:jc w:val="center"/>
        <w:outlineLvl w:val="0"/>
        <w:rPr>
          <w:rFonts w:hint="eastAsia" w:ascii="宋体" w:hAnsi="宋体" w:eastAsia="宋体" w:cs="宋体"/>
          <w:b/>
          <w:color w:val="000000" w:themeColor="text1"/>
          <w:sz w:val="36"/>
          <w:szCs w:val="36"/>
          <w:highlight w:val="none"/>
          <w14:textFill>
            <w14:solidFill>
              <w14:schemeClr w14:val="tx1"/>
            </w14:solidFill>
          </w14:textFill>
        </w:rPr>
      </w:pPr>
      <w:bookmarkStart w:id="26" w:name="_Toc6431"/>
      <w:r>
        <w:rPr>
          <w:rFonts w:hint="eastAsia" w:ascii="宋体" w:hAnsi="宋体" w:eastAsia="宋体" w:cs="宋体"/>
          <w:b/>
          <w:color w:val="000000" w:themeColor="text1"/>
          <w:sz w:val="36"/>
          <w:szCs w:val="36"/>
          <w:highlight w:val="none"/>
          <w14:textFill>
            <w14:solidFill>
              <w14:schemeClr w14:val="tx1"/>
            </w14:solidFill>
          </w14:textFill>
        </w:rPr>
        <w:t>九、验收</w:t>
      </w:r>
      <w:bookmarkEnd w:id="26"/>
    </w:p>
    <w:p w14:paraId="15C5CDA6">
      <w:pPr>
        <w:pStyle w:val="895"/>
        <w:shd w:val="clear" w:color="auto" w:fill="FFFFFF"/>
        <w:snapToGrid w:val="0"/>
        <w:spacing w:before="0" w:beforeAutospacing="0" w:after="0" w:afterAutospacing="0" w:line="400" w:lineRule="exact"/>
        <w:ind w:firstLine="442" w:firstLineChars="200"/>
        <w:contextualSpacing/>
        <w:rPr>
          <w:rFonts w:hint="eastAsia" w:ascii="宋体" w:hAnsi="宋体" w:eastAsia="宋体" w:cs="宋体"/>
          <w:b/>
          <w:color w:val="000000" w:themeColor="text1"/>
          <w:kern w:val="28"/>
          <w:sz w:val="22"/>
          <w:szCs w:val="22"/>
          <w:highlight w:val="none"/>
          <w14:textFill>
            <w14:solidFill>
              <w14:schemeClr w14:val="tx1"/>
            </w14:solidFill>
          </w14:textFill>
        </w:rPr>
      </w:pPr>
      <w:r>
        <w:rPr>
          <w:rFonts w:hint="eastAsia" w:ascii="宋体" w:hAnsi="宋体" w:eastAsia="宋体" w:cs="宋体"/>
          <w:b/>
          <w:color w:val="000000" w:themeColor="text1"/>
          <w:kern w:val="28"/>
          <w:sz w:val="22"/>
          <w:szCs w:val="22"/>
          <w:highlight w:val="none"/>
          <w14:textFill>
            <w14:solidFill>
              <w14:schemeClr w14:val="tx1"/>
            </w14:solidFill>
          </w14:textFill>
        </w:rPr>
        <w:t>28.验收</w:t>
      </w:r>
    </w:p>
    <w:p w14:paraId="2880ADCE">
      <w:pPr>
        <w:tabs>
          <w:tab w:val="left" w:pos="0"/>
        </w:tabs>
        <w:spacing w:line="40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28.1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投标人须承担由此发生的一切损失和费用，并接受相应的处理。</w:t>
      </w:r>
    </w:p>
    <w:p w14:paraId="502648A3">
      <w:pPr>
        <w:tabs>
          <w:tab w:val="left" w:pos="0"/>
        </w:tabs>
        <w:spacing w:line="400" w:lineRule="exact"/>
        <w:ind w:firstLine="48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28.2采购人可以邀请参加本项目的其他投标人或者第三方机构参与验收。参与验收的投标人或者第三方机构的意见作为验收书的参考资料一并存档。</w:t>
      </w:r>
    </w:p>
    <w:p w14:paraId="64D91726">
      <w:pPr>
        <w:tabs>
          <w:tab w:val="left" w:pos="0"/>
        </w:tabs>
        <w:spacing w:line="400" w:lineRule="exact"/>
        <w:ind w:firstLine="48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28.3严格按照采购合同开展履约验收。采购人成立验收小组，按照采购合同的约定对投标人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FEDF9E7">
      <w:pPr>
        <w:tabs>
          <w:tab w:val="left" w:pos="0"/>
        </w:tabs>
        <w:spacing w:line="400" w:lineRule="exact"/>
        <w:ind w:firstLine="48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28.4验收合格的项目，采购人将根据采购合同的约定及时向投标人支付采购资金、退还履约保证金。验收不合格的项目，采购人将依法及时处理。采购合同的履行、违约责任和解决争议的方式等适用《中华人民共和国民法典》。投标人在履约过程中有政府采购法律法规规定的违法违规情形的，采购人应当及时报告本级财政部门。</w:t>
      </w:r>
      <w:bookmarkEnd w:id="22"/>
      <w:bookmarkStart w:id="27" w:name="_Hlt74729768"/>
      <w:bookmarkEnd w:id="27"/>
      <w:bookmarkStart w:id="28" w:name="_Hlt75236011"/>
      <w:bookmarkEnd w:id="28"/>
      <w:bookmarkStart w:id="29" w:name="_Hlt68073093"/>
      <w:bookmarkEnd w:id="29"/>
      <w:bookmarkStart w:id="30" w:name="_Hlt68057669"/>
      <w:bookmarkEnd w:id="30"/>
      <w:bookmarkStart w:id="31" w:name="_Hlt74714665"/>
      <w:bookmarkEnd w:id="31"/>
      <w:bookmarkStart w:id="32" w:name="_Hlt74707468"/>
      <w:bookmarkEnd w:id="32"/>
      <w:bookmarkStart w:id="33" w:name="_Hlt74730295"/>
      <w:bookmarkEnd w:id="33"/>
      <w:bookmarkStart w:id="34" w:name="_Hlt68072998"/>
      <w:bookmarkEnd w:id="34"/>
      <w:bookmarkStart w:id="35" w:name="_Hlt68403820"/>
      <w:bookmarkEnd w:id="35"/>
      <w:bookmarkStart w:id="36" w:name="_Hlt75236101"/>
      <w:bookmarkEnd w:id="36"/>
      <w:bookmarkStart w:id="37" w:name="_Hlt68072990"/>
      <w:bookmarkEnd w:id="37"/>
      <w:bookmarkStart w:id="38" w:name="_Hlt75236290"/>
      <w:bookmarkEnd w:id="38"/>
    </w:p>
    <w:p w14:paraId="26754E86">
      <w:pPr>
        <w:tabs>
          <w:tab w:val="left" w:pos="0"/>
        </w:tabs>
        <w:spacing w:line="400" w:lineRule="exact"/>
        <w:ind w:firstLine="48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28.5 对于满足合同约定的采购资金支付条件的，投标人可通过政采云平台提起在线支付申请、查询支付结果，路径为政采云-我的工作台-合同管理-支付管理。对于投标人提起在线支付申请的，采购人应当按规定做好审核并完成支付。</w:t>
      </w:r>
    </w:p>
    <w:p w14:paraId="21B29554">
      <w:pPr>
        <w:pStyle w:val="93"/>
        <w:spacing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sectPr>
          <w:pgSz w:w="11905" w:h="16838"/>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p>
    <w:bookmarkEnd w:id="12"/>
    <w:bookmarkEnd w:id="13"/>
    <w:p w14:paraId="1208F199">
      <w:pPr>
        <w:keepNext w:val="0"/>
        <w:keepLines w:val="0"/>
        <w:pageBreakBefore w:val="0"/>
        <w:widowControl w:val="0"/>
        <w:numPr>
          <w:ilvl w:val="0"/>
          <w:numId w:val="2"/>
        </w:numPr>
        <w:kinsoku/>
        <w:wordWrap/>
        <w:overflowPunct/>
        <w:topLinePunct w:val="0"/>
        <w:autoSpaceDE/>
        <w:autoSpaceDN/>
        <w:bidi w:val="0"/>
        <w:adjustRightInd w:val="0"/>
        <w:snapToGrid/>
        <w:spacing w:after="313" w:afterLines="100" w:line="360" w:lineRule="exact"/>
        <w:jc w:val="center"/>
        <w:textAlignment w:val="auto"/>
        <w:outlineLvl w:val="0"/>
        <w:rPr>
          <w:rFonts w:hint="eastAsia" w:ascii="宋体" w:hAnsi="宋体" w:eastAsia="宋体" w:cs="宋体"/>
          <w:b/>
          <w:color w:val="000000" w:themeColor="text1"/>
          <w:sz w:val="36"/>
          <w:szCs w:val="36"/>
          <w:highlight w:val="none"/>
          <w14:textFill>
            <w14:solidFill>
              <w14:schemeClr w14:val="tx1"/>
            </w14:solidFill>
          </w14:textFill>
        </w:rPr>
      </w:pPr>
      <w:bookmarkStart w:id="39" w:name="_Toc14139"/>
      <w:bookmarkStart w:id="40" w:name="第四部分"/>
      <w:r>
        <w:rPr>
          <w:rFonts w:hint="eastAsia" w:ascii="宋体" w:hAnsi="宋体" w:eastAsia="宋体" w:cs="宋体"/>
          <w:b/>
          <w:color w:val="000000" w:themeColor="text1"/>
          <w:sz w:val="36"/>
          <w:szCs w:val="36"/>
          <w:highlight w:val="none"/>
          <w14:textFill>
            <w14:solidFill>
              <w14:schemeClr w14:val="tx1"/>
            </w14:solidFill>
          </w14:textFill>
        </w:rPr>
        <w:t xml:space="preserve">  采购需求</w:t>
      </w:r>
      <w:bookmarkEnd w:id="39"/>
    </w:p>
    <w:p w14:paraId="12382A64">
      <w:pPr>
        <w:pStyle w:val="4"/>
        <w:keepNext/>
        <w:keepLines/>
        <w:pageBreakBefore w:val="0"/>
        <w:widowControl w:val="0"/>
        <w:numPr>
          <w:ilvl w:val="0"/>
          <w:numId w:val="0"/>
        </w:numPr>
        <w:kinsoku/>
        <w:wordWrap/>
        <w:overflowPunct/>
        <w:topLinePunct w:val="0"/>
        <w:autoSpaceDE/>
        <w:autoSpaceDN/>
        <w:bidi w:val="0"/>
        <w:adjustRightInd/>
        <w:snapToGrid/>
        <w:spacing w:before="157" w:beforeLines="50"/>
        <w:ind w:left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41" w:name="_Toc14001"/>
      <w:r>
        <w:rPr>
          <w:rFonts w:hint="eastAsia" w:ascii="宋体" w:hAnsi="宋体" w:eastAsia="宋体" w:cs="宋体"/>
          <w:color w:val="000000" w:themeColor="text1"/>
          <w:sz w:val="24"/>
          <w:szCs w:val="24"/>
          <w:highlight w:val="none"/>
          <w:lang w:val="en-US" w:eastAsia="zh-CN"/>
          <w14:textFill>
            <w14:solidFill>
              <w14:schemeClr w14:val="tx1"/>
            </w14:solidFill>
          </w14:textFill>
        </w:rPr>
        <w:t>一、采购内容</w:t>
      </w:r>
    </w:p>
    <w:tbl>
      <w:tblPr>
        <w:tblStyle w:val="6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4475"/>
        <w:gridCol w:w="1290"/>
        <w:gridCol w:w="2155"/>
      </w:tblGrid>
      <w:tr w14:paraId="6343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pct"/>
            <w:vAlign w:val="center"/>
          </w:tcPr>
          <w:p w14:paraId="19077CCB">
            <w:pPr>
              <w:pStyle w:val="5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b/>
                <w:bCs/>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t>标项</w:t>
            </w:r>
          </w:p>
        </w:tc>
        <w:tc>
          <w:tcPr>
            <w:tcW w:w="2411" w:type="pct"/>
            <w:vAlign w:val="center"/>
          </w:tcPr>
          <w:p w14:paraId="3A278A12">
            <w:pPr>
              <w:pStyle w:val="5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b/>
                <w:bCs/>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t>标项名称</w:t>
            </w:r>
          </w:p>
        </w:tc>
        <w:tc>
          <w:tcPr>
            <w:tcW w:w="695" w:type="pct"/>
            <w:vAlign w:val="center"/>
          </w:tcPr>
          <w:p w14:paraId="78BA31B2">
            <w:pPr>
              <w:pStyle w:val="5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b/>
                <w:bCs/>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t>数量</w:t>
            </w:r>
          </w:p>
        </w:tc>
        <w:tc>
          <w:tcPr>
            <w:tcW w:w="1159" w:type="pct"/>
            <w:vAlign w:val="center"/>
          </w:tcPr>
          <w:p w14:paraId="556B7293">
            <w:pPr>
              <w:pStyle w:val="5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b/>
                <w:bCs/>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t>预算金额（元）</w:t>
            </w:r>
          </w:p>
        </w:tc>
      </w:tr>
      <w:tr w14:paraId="4A83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pct"/>
            <w:vAlign w:val="center"/>
          </w:tcPr>
          <w:p w14:paraId="32C7F3FE">
            <w:pPr>
              <w:pStyle w:val="5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t>一</w:t>
            </w:r>
          </w:p>
        </w:tc>
        <w:tc>
          <w:tcPr>
            <w:tcW w:w="2411" w:type="pct"/>
            <w:vAlign w:val="center"/>
          </w:tcPr>
          <w:p w14:paraId="04122A20">
            <w:pPr>
              <w:pStyle w:val="5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t>肉类</w:t>
            </w:r>
            <w:r>
              <w:rPr>
                <w:rFonts w:hint="eastAsia" w:ascii="宋体" w:hAnsi="宋体" w:eastAsia="宋体" w:cs="宋体"/>
                <w:i w:val="0"/>
                <w:iCs w:val="0"/>
                <w:caps w:val="0"/>
                <w:color w:val="000000" w:themeColor="text1"/>
                <w:spacing w:val="0"/>
                <w:sz w:val="22"/>
                <w:szCs w:val="22"/>
                <w:highlight w:val="none"/>
                <w:shd w:val="clear" w:fill="FFFFFF"/>
                <w:lang w:eastAsia="zh-CN"/>
                <w14:textFill>
                  <w14:solidFill>
                    <w14:schemeClr w14:val="tx1"/>
                  </w14:solidFill>
                </w14:textFill>
              </w:rPr>
              <w:t>食堂配送</w:t>
            </w:r>
          </w:p>
        </w:tc>
        <w:tc>
          <w:tcPr>
            <w:tcW w:w="695" w:type="pct"/>
            <w:vAlign w:val="center"/>
          </w:tcPr>
          <w:p w14:paraId="1FB344A6">
            <w:pPr>
              <w:pStyle w:val="5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t>1项</w:t>
            </w:r>
          </w:p>
        </w:tc>
        <w:tc>
          <w:tcPr>
            <w:tcW w:w="1159" w:type="pct"/>
            <w:vAlign w:val="center"/>
          </w:tcPr>
          <w:p w14:paraId="7DA87F40">
            <w:pPr>
              <w:pStyle w:val="5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t>3050000</w:t>
            </w:r>
          </w:p>
        </w:tc>
      </w:tr>
      <w:tr w14:paraId="75BE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pct"/>
            <w:vAlign w:val="center"/>
          </w:tcPr>
          <w:p w14:paraId="09551D2D">
            <w:pPr>
              <w:pStyle w:val="5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t>二</w:t>
            </w:r>
          </w:p>
        </w:tc>
        <w:tc>
          <w:tcPr>
            <w:tcW w:w="2411" w:type="pct"/>
            <w:vAlign w:val="center"/>
          </w:tcPr>
          <w:p w14:paraId="34BCA52E">
            <w:pPr>
              <w:pStyle w:val="5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t>蔬菜类</w:t>
            </w:r>
            <w:r>
              <w:rPr>
                <w:rFonts w:hint="eastAsia" w:ascii="宋体" w:hAnsi="宋体" w:eastAsia="宋体" w:cs="宋体"/>
                <w:i w:val="0"/>
                <w:iCs w:val="0"/>
                <w:caps w:val="0"/>
                <w:color w:val="000000" w:themeColor="text1"/>
                <w:spacing w:val="0"/>
                <w:sz w:val="22"/>
                <w:szCs w:val="22"/>
                <w:highlight w:val="none"/>
                <w:shd w:val="clear" w:fill="FFFFFF"/>
                <w:lang w:eastAsia="zh-CN"/>
                <w14:textFill>
                  <w14:solidFill>
                    <w14:schemeClr w14:val="tx1"/>
                  </w14:solidFill>
                </w14:textFill>
              </w:rPr>
              <w:t>食堂配送</w:t>
            </w:r>
          </w:p>
        </w:tc>
        <w:tc>
          <w:tcPr>
            <w:tcW w:w="695" w:type="pct"/>
            <w:vAlign w:val="center"/>
          </w:tcPr>
          <w:p w14:paraId="22DB4F0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t>1项</w:t>
            </w:r>
          </w:p>
        </w:tc>
        <w:tc>
          <w:tcPr>
            <w:tcW w:w="1159" w:type="pct"/>
            <w:vAlign w:val="center"/>
          </w:tcPr>
          <w:p w14:paraId="3B7738C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t>2650000</w:t>
            </w:r>
          </w:p>
        </w:tc>
      </w:tr>
      <w:tr w14:paraId="1A91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pct"/>
            <w:vAlign w:val="center"/>
          </w:tcPr>
          <w:p w14:paraId="0132C1BE">
            <w:pPr>
              <w:pStyle w:val="5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t>三</w:t>
            </w:r>
          </w:p>
        </w:tc>
        <w:tc>
          <w:tcPr>
            <w:tcW w:w="2411" w:type="pct"/>
            <w:vAlign w:val="center"/>
          </w:tcPr>
          <w:p w14:paraId="6A34DD19">
            <w:pPr>
              <w:pStyle w:val="5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cs="宋体"/>
                <w:i w:val="0"/>
                <w:iCs w:val="0"/>
                <w:caps w:val="0"/>
                <w:color w:val="000000" w:themeColor="text1"/>
                <w:spacing w:val="0"/>
                <w:sz w:val="22"/>
                <w:szCs w:val="22"/>
                <w:highlight w:val="none"/>
                <w:shd w:val="clear" w:fill="FFFFFF"/>
                <w:lang w:val="en-US" w:eastAsia="zh-CN"/>
                <w14:textFill>
                  <w14:solidFill>
                    <w14:schemeClr w14:val="tx1"/>
                  </w14:solidFill>
                </w14:textFill>
              </w:rPr>
              <w:t>水产类食堂配送</w:t>
            </w:r>
          </w:p>
        </w:tc>
        <w:tc>
          <w:tcPr>
            <w:tcW w:w="695" w:type="pct"/>
            <w:vAlign w:val="center"/>
          </w:tcPr>
          <w:p w14:paraId="70E130A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t>1项</w:t>
            </w:r>
          </w:p>
        </w:tc>
        <w:tc>
          <w:tcPr>
            <w:tcW w:w="1159" w:type="pct"/>
            <w:vAlign w:val="center"/>
          </w:tcPr>
          <w:p w14:paraId="3CCE7F4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t>1000000</w:t>
            </w:r>
          </w:p>
        </w:tc>
      </w:tr>
      <w:tr w14:paraId="42A0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pct"/>
            <w:vAlign w:val="center"/>
          </w:tcPr>
          <w:p w14:paraId="2FC9AC26">
            <w:pPr>
              <w:pStyle w:val="5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t>四</w:t>
            </w:r>
          </w:p>
        </w:tc>
        <w:tc>
          <w:tcPr>
            <w:tcW w:w="2411" w:type="pct"/>
            <w:vAlign w:val="center"/>
          </w:tcPr>
          <w:p w14:paraId="1C2DF702">
            <w:pPr>
              <w:pStyle w:val="5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t>冻品类（含禁渔期冰冻海鲜）</w:t>
            </w:r>
            <w:r>
              <w:rPr>
                <w:rFonts w:hint="eastAsia" w:ascii="宋体" w:hAnsi="宋体" w:eastAsia="宋体" w:cs="宋体"/>
                <w:i w:val="0"/>
                <w:iCs w:val="0"/>
                <w:caps w:val="0"/>
                <w:color w:val="000000" w:themeColor="text1"/>
                <w:spacing w:val="0"/>
                <w:sz w:val="22"/>
                <w:szCs w:val="22"/>
                <w:highlight w:val="none"/>
                <w:shd w:val="clear" w:fill="FFFFFF"/>
                <w:lang w:eastAsia="zh-CN"/>
                <w14:textFill>
                  <w14:solidFill>
                    <w14:schemeClr w14:val="tx1"/>
                  </w14:solidFill>
                </w14:textFill>
              </w:rPr>
              <w:t>食堂配送</w:t>
            </w:r>
          </w:p>
        </w:tc>
        <w:tc>
          <w:tcPr>
            <w:tcW w:w="695" w:type="pct"/>
            <w:vAlign w:val="center"/>
          </w:tcPr>
          <w:p w14:paraId="54A0454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t>1项</w:t>
            </w:r>
          </w:p>
        </w:tc>
        <w:tc>
          <w:tcPr>
            <w:tcW w:w="1159" w:type="pct"/>
            <w:vAlign w:val="center"/>
          </w:tcPr>
          <w:p w14:paraId="21065DD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t>800000</w:t>
            </w:r>
          </w:p>
        </w:tc>
      </w:tr>
      <w:tr w14:paraId="65B0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pct"/>
            <w:vAlign w:val="center"/>
          </w:tcPr>
          <w:p w14:paraId="4C98AA54">
            <w:pPr>
              <w:pStyle w:val="5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t>五</w:t>
            </w:r>
          </w:p>
        </w:tc>
        <w:tc>
          <w:tcPr>
            <w:tcW w:w="2411" w:type="pct"/>
            <w:vAlign w:val="center"/>
          </w:tcPr>
          <w:p w14:paraId="3168D22F">
            <w:pPr>
              <w:pStyle w:val="5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t>调味品</w:t>
            </w:r>
            <w:r>
              <w:rPr>
                <w:rFonts w:hint="eastAsia" w:ascii="宋体" w:hAnsi="宋体" w:eastAsia="宋体" w:cs="宋体"/>
                <w:i w:val="0"/>
                <w:iCs w:val="0"/>
                <w:caps w:val="0"/>
                <w:color w:val="000000" w:themeColor="text1"/>
                <w:spacing w:val="0"/>
                <w:sz w:val="22"/>
                <w:szCs w:val="22"/>
                <w:highlight w:val="none"/>
                <w:shd w:val="clear" w:fill="FFFFFF"/>
                <w:lang w:eastAsia="zh-CN"/>
                <w14:textFill>
                  <w14:solidFill>
                    <w14:schemeClr w14:val="tx1"/>
                  </w14:solidFill>
                </w14:textFill>
              </w:rPr>
              <w:t>食堂配送</w:t>
            </w:r>
          </w:p>
        </w:tc>
        <w:tc>
          <w:tcPr>
            <w:tcW w:w="695" w:type="pct"/>
            <w:vAlign w:val="center"/>
          </w:tcPr>
          <w:p w14:paraId="705DC2D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t>1项</w:t>
            </w:r>
          </w:p>
        </w:tc>
        <w:tc>
          <w:tcPr>
            <w:tcW w:w="1159" w:type="pct"/>
            <w:vAlign w:val="center"/>
          </w:tcPr>
          <w:p w14:paraId="67D1AE0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t>400000</w:t>
            </w:r>
          </w:p>
        </w:tc>
      </w:tr>
      <w:tr w14:paraId="3853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pct"/>
            <w:vAlign w:val="center"/>
          </w:tcPr>
          <w:p w14:paraId="09740071">
            <w:pPr>
              <w:pStyle w:val="5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default"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t>六</w:t>
            </w:r>
          </w:p>
        </w:tc>
        <w:tc>
          <w:tcPr>
            <w:tcW w:w="2411" w:type="pct"/>
            <w:vAlign w:val="center"/>
          </w:tcPr>
          <w:p w14:paraId="4EDE110F">
            <w:pPr>
              <w:pStyle w:val="5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i w:val="0"/>
                <w:iCs w:val="0"/>
                <w:caps w:val="0"/>
                <w:color w:val="000000" w:themeColor="text1"/>
                <w:spacing w:val="0"/>
                <w:sz w:val="22"/>
                <w:szCs w:val="22"/>
                <w:highlight w:val="none"/>
                <w:shd w:val="clear" w:fill="FFFFFF"/>
                <w:lang w:val="en-US" w:eastAsia="zh-CN"/>
                <w14:textFill>
                  <w14:solidFill>
                    <w14:schemeClr w14:val="tx1"/>
                  </w14:solidFill>
                </w14:textFill>
              </w:rPr>
            </w:pPr>
            <w:r>
              <w:rPr>
                <w:rFonts w:hint="eastAsia" w:cs="宋体"/>
                <w:color w:val="000000" w:themeColor="text1"/>
                <w:sz w:val="22"/>
                <w:szCs w:val="22"/>
                <w:highlight w:val="none"/>
                <w:shd w:val="clear" w:fill="FFFFFF"/>
                <w14:textFill>
                  <w14:solidFill>
                    <w14:schemeClr w14:val="tx1"/>
                  </w14:solidFill>
                </w14:textFill>
              </w:rPr>
              <w:t>面馆食材配送</w:t>
            </w:r>
          </w:p>
        </w:tc>
        <w:tc>
          <w:tcPr>
            <w:tcW w:w="695" w:type="pct"/>
            <w:vAlign w:val="center"/>
          </w:tcPr>
          <w:p w14:paraId="40EBDBB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t>1项</w:t>
            </w:r>
          </w:p>
        </w:tc>
        <w:tc>
          <w:tcPr>
            <w:tcW w:w="1159" w:type="pct"/>
            <w:vAlign w:val="center"/>
          </w:tcPr>
          <w:p w14:paraId="2DBEF7D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center"/>
              <w:textAlignment w:val="auto"/>
              <w:rPr>
                <w:rFonts w:hint="default"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t>850000</w:t>
            </w:r>
          </w:p>
        </w:tc>
      </w:tr>
      <w:tr w14:paraId="1BA3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vAlign w:val="center"/>
          </w:tcPr>
          <w:p w14:paraId="1FE5F666">
            <w:pPr>
              <w:pStyle w:val="5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textAlignment w:val="auto"/>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t>备注：</w:t>
            </w:r>
          </w:p>
          <w:p w14:paraId="5A879DE9">
            <w:pPr>
              <w:pStyle w:val="58"/>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360" w:lineRule="exact"/>
              <w:ind w:right="0" w:rightChars="0"/>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t>1、</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服务期：自合同签订起</w:t>
            </w:r>
            <w:r>
              <w:rPr>
                <w:rFonts w:hint="eastAsia" w:ascii="宋体" w:hAnsi="宋体" w:eastAsia="宋体" w:cs="宋体"/>
                <w:color w:val="000000" w:themeColor="text1"/>
                <w:sz w:val="22"/>
                <w:szCs w:val="22"/>
                <w:highlight w:val="none"/>
                <w:u w:val="none"/>
                <w14:textFill>
                  <w14:solidFill>
                    <w14:schemeClr w14:val="tx1"/>
                  </w14:solidFill>
                </w14:textFill>
              </w:rPr>
              <w:t>1年或采购合同金额用完为止</w:t>
            </w: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r>
              <w:rPr>
                <w:rFonts w:hint="eastAsia" w:ascii="宋体" w:hAnsi="宋体" w:eastAsia="宋体" w:cs="宋体"/>
                <w:color w:val="000000" w:themeColor="text1"/>
                <w:sz w:val="22"/>
                <w:szCs w:val="22"/>
                <w:highlight w:val="none"/>
                <w:u w:val="none"/>
                <w14:textFill>
                  <w14:solidFill>
                    <w14:schemeClr w14:val="tx1"/>
                  </w14:solidFill>
                </w14:textFill>
              </w:rPr>
              <w:t>任</w:t>
            </w:r>
            <w:r>
              <w:rPr>
                <w:rFonts w:hint="eastAsia" w:ascii="宋体" w:hAnsi="宋体" w:eastAsia="宋体" w:cs="宋体"/>
                <w:color w:val="000000" w:themeColor="text1"/>
                <w:sz w:val="22"/>
                <w:szCs w:val="22"/>
                <w:highlight w:val="none"/>
                <w14:textFill>
                  <w14:solidFill>
                    <w14:schemeClr w14:val="tx1"/>
                  </w14:solidFill>
                </w14:textFill>
              </w:rPr>
              <w:t>一条件达到即视为合作期结束</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473E8CB9">
            <w:pPr>
              <w:pStyle w:val="58"/>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360" w:lineRule="exact"/>
              <w:ind w:right="0" w:rightChars="0"/>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t>2、</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中标人</w:t>
            </w:r>
            <w:r>
              <w:rPr>
                <w:rFonts w:hint="eastAsia" w:ascii="宋体" w:hAnsi="宋体" w:eastAsia="宋体" w:cs="宋体"/>
                <w:bCs/>
                <w:color w:val="000000" w:themeColor="text1"/>
                <w:sz w:val="22"/>
                <w:szCs w:val="22"/>
                <w:highlight w:val="none"/>
                <w14:textFill>
                  <w14:solidFill>
                    <w14:schemeClr w14:val="tx1"/>
                  </w14:solidFill>
                </w14:textFill>
              </w:rPr>
              <w:t>根据</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bCs/>
                <w:color w:val="000000" w:themeColor="text1"/>
                <w:sz w:val="22"/>
                <w:szCs w:val="22"/>
                <w:highlight w:val="none"/>
                <w14:textFill>
                  <w14:solidFill>
                    <w14:schemeClr w14:val="tx1"/>
                  </w14:solidFill>
                </w14:textFill>
              </w:rPr>
              <w:t>人每日提供的食堂菜品清单进行配送。</w:t>
            </w:r>
          </w:p>
          <w:p w14:paraId="18F3429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right="0"/>
              <w:jc w:val="both"/>
              <w:textAlignment w:val="auto"/>
              <w:rPr>
                <w:rFonts w:hint="eastAsia" w:ascii="宋体" w:hAnsi="宋体" w:eastAsia="宋体" w:cs="宋体"/>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2"/>
                <w:szCs w:val="22"/>
                <w:highlight w:val="none"/>
                <w:shd w:val="clear" w:fill="FFFFFF"/>
                <w:vertAlign w:val="baseline"/>
                <w:lang w:val="en-US" w:eastAsia="zh-CN"/>
                <w14:textFill>
                  <w14:solidFill>
                    <w14:schemeClr w14:val="tx1"/>
                  </w14:solidFill>
                </w14:textFill>
              </w:rPr>
              <w:t>▲</w:t>
            </w:r>
            <w:r>
              <w:rPr>
                <w:rFonts w:hint="eastAsia" w:ascii="宋体" w:hAnsi="宋体" w:eastAsia="宋体" w:cs="宋体"/>
                <w:b/>
                <w:bCs/>
                <w:i w:val="0"/>
                <w:iCs w:val="0"/>
                <w:caps w:val="0"/>
                <w:color w:val="000000" w:themeColor="text1"/>
                <w:spacing w:val="0"/>
                <w:sz w:val="22"/>
                <w:szCs w:val="22"/>
                <w:highlight w:val="none"/>
                <w:u w:val="single"/>
                <w:shd w:val="clear" w:fill="FFFFFF"/>
                <w:vertAlign w:val="baseline"/>
                <w:lang w:val="en-US" w:eastAsia="zh-CN"/>
                <w14:textFill>
                  <w14:solidFill>
                    <w14:schemeClr w14:val="tx1"/>
                  </w14:solidFill>
                </w14:textFill>
              </w:rPr>
              <w:t>3、投标人可参与全部标项的投标，但其最多只能成为一个标项的第一中标候选人。评审及推荐顺序严格按照标项一至标项</w:t>
            </w:r>
            <w:r>
              <w:rPr>
                <w:rFonts w:hint="eastAsia" w:ascii="宋体" w:hAnsi="宋体" w:cs="宋体"/>
                <w:b/>
                <w:bCs/>
                <w:i w:val="0"/>
                <w:iCs w:val="0"/>
                <w:caps w:val="0"/>
                <w:color w:val="000000" w:themeColor="text1"/>
                <w:spacing w:val="0"/>
                <w:sz w:val="22"/>
                <w:szCs w:val="22"/>
                <w:highlight w:val="none"/>
                <w:u w:val="single"/>
                <w:shd w:val="clear" w:fill="FFFFFF"/>
                <w:vertAlign w:val="baseline"/>
                <w:lang w:val="en-US" w:eastAsia="zh-CN"/>
                <w14:textFill>
                  <w14:solidFill>
                    <w14:schemeClr w14:val="tx1"/>
                  </w14:solidFill>
                </w14:textFill>
              </w:rPr>
              <w:t>六</w:t>
            </w:r>
            <w:r>
              <w:rPr>
                <w:rFonts w:hint="eastAsia" w:ascii="宋体" w:hAnsi="宋体" w:eastAsia="宋体" w:cs="宋体"/>
                <w:b/>
                <w:bCs/>
                <w:i w:val="0"/>
                <w:iCs w:val="0"/>
                <w:caps w:val="0"/>
                <w:color w:val="000000" w:themeColor="text1"/>
                <w:spacing w:val="0"/>
                <w:sz w:val="22"/>
                <w:szCs w:val="22"/>
                <w:highlight w:val="none"/>
                <w:u w:val="single"/>
                <w:shd w:val="clear" w:fill="FFFFFF"/>
                <w:vertAlign w:val="baseline"/>
                <w:lang w:val="en-US" w:eastAsia="zh-CN"/>
                <w14:textFill>
                  <w14:solidFill>
                    <w14:schemeClr w14:val="tx1"/>
                  </w14:solidFill>
                </w14:textFill>
              </w:rPr>
              <w:t>依次开展。同一投标人如在靠前标项中已被确定为第一中标候选人，其在后续标项的投标文件将视为符合性审查不通过，不再进入后续标项中标候选人推荐程序。</w:t>
            </w:r>
          </w:p>
        </w:tc>
      </w:tr>
    </w:tbl>
    <w:p w14:paraId="11B3F97F">
      <w:pPr>
        <w:pStyle w:val="4"/>
        <w:keepNext/>
        <w:keepLines/>
        <w:pageBreakBefore w:val="0"/>
        <w:widowControl w:val="0"/>
        <w:numPr>
          <w:ilvl w:val="0"/>
          <w:numId w:val="0"/>
        </w:numPr>
        <w:kinsoku/>
        <w:wordWrap/>
        <w:overflowPunct/>
        <w:topLinePunct w:val="0"/>
        <w:autoSpaceDE/>
        <w:autoSpaceDN/>
        <w:bidi w:val="0"/>
        <w:adjustRightInd/>
        <w:snapToGrid/>
        <w:spacing w:before="157" w:beforeLines="50"/>
        <w:ind w:leftChars="0"/>
        <w:jc w:val="both"/>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二、各标项产品清单及定价</w:t>
      </w:r>
    </w:p>
    <w:p w14:paraId="1A4238BC">
      <w:pPr>
        <w:pStyle w:val="4"/>
        <w:pageBreakBefore w:val="0"/>
        <w:widowControl w:val="0"/>
        <w:kinsoku/>
        <w:wordWrap/>
        <w:overflowPunct/>
        <w:topLinePunct w:val="0"/>
        <w:autoSpaceDE/>
        <w:autoSpaceDN/>
        <w:bidi w:val="0"/>
        <w:snapToGrid/>
        <w:spacing w:line="360" w:lineRule="exact"/>
        <w:ind w:left="0" w:firstLine="0"/>
        <w:jc w:val="both"/>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（一）标项一:肉类食堂配送清单</w:t>
      </w:r>
    </w:p>
    <w:tbl>
      <w:tblPr>
        <w:tblStyle w:val="6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1"/>
        <w:gridCol w:w="1537"/>
        <w:gridCol w:w="4963"/>
        <w:gridCol w:w="1137"/>
        <w:gridCol w:w="1112"/>
      </w:tblGrid>
      <w:tr w14:paraId="48DF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86" w:type="pct"/>
            <w:shd w:val="clear" w:color="auto" w:fill="auto"/>
            <w:noWrap/>
            <w:vAlign w:val="center"/>
          </w:tcPr>
          <w:p w14:paraId="6EB3892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序号</w:t>
            </w:r>
          </w:p>
        </w:tc>
        <w:tc>
          <w:tcPr>
            <w:tcW w:w="828" w:type="pct"/>
            <w:shd w:val="clear" w:color="auto" w:fill="auto"/>
            <w:noWrap/>
            <w:vAlign w:val="center"/>
          </w:tcPr>
          <w:p w14:paraId="58FCFFD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货物名称</w:t>
            </w:r>
          </w:p>
        </w:tc>
        <w:tc>
          <w:tcPr>
            <w:tcW w:w="2674" w:type="pct"/>
            <w:shd w:val="clear" w:color="auto" w:fill="auto"/>
            <w:noWrap/>
            <w:vAlign w:val="center"/>
          </w:tcPr>
          <w:p w14:paraId="4F7BEED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规格/要求</w:t>
            </w:r>
          </w:p>
        </w:tc>
        <w:tc>
          <w:tcPr>
            <w:tcW w:w="612" w:type="pct"/>
            <w:shd w:val="clear" w:color="auto" w:fill="auto"/>
            <w:vAlign w:val="center"/>
          </w:tcPr>
          <w:p w14:paraId="6AD3C00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年参考用量（斤）</w:t>
            </w:r>
          </w:p>
        </w:tc>
        <w:tc>
          <w:tcPr>
            <w:tcW w:w="599" w:type="pct"/>
            <w:shd w:val="clear" w:color="auto" w:fill="auto"/>
            <w:vAlign w:val="top"/>
          </w:tcPr>
          <w:p w14:paraId="6675A1CB">
            <w:pPr>
              <w:keepNext w:val="0"/>
              <w:keepLines w:val="0"/>
              <w:widowControl/>
              <w:suppressLineNumbers w:val="0"/>
              <w:jc w:val="center"/>
              <w:textAlignment w:val="top"/>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▲最高单价限价（元/斤）</w:t>
            </w:r>
          </w:p>
        </w:tc>
      </w:tr>
      <w:tr w14:paraId="159E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6" w:type="pct"/>
            <w:shd w:val="clear" w:color="auto" w:fill="auto"/>
            <w:noWrap/>
            <w:vAlign w:val="center"/>
          </w:tcPr>
          <w:p w14:paraId="23D4A1F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w:t>
            </w:r>
          </w:p>
        </w:tc>
        <w:tc>
          <w:tcPr>
            <w:tcW w:w="828" w:type="pct"/>
            <w:shd w:val="clear" w:color="auto" w:fill="auto"/>
            <w:noWrap/>
            <w:vAlign w:val="center"/>
          </w:tcPr>
          <w:p w14:paraId="51E21CE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猪小里脊肉</w:t>
            </w:r>
          </w:p>
        </w:tc>
        <w:tc>
          <w:tcPr>
            <w:tcW w:w="2674" w:type="pct"/>
            <w:shd w:val="clear" w:color="auto" w:fill="auto"/>
            <w:vAlign w:val="center"/>
          </w:tcPr>
          <w:p w14:paraId="6DF63EE1">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其色泽红润，肉质透明，质地紧密，富有弹性，手按后能够很快复原，并有一种特殊的猪肉鲜味。</w:t>
            </w:r>
          </w:p>
        </w:tc>
        <w:tc>
          <w:tcPr>
            <w:tcW w:w="612" w:type="pct"/>
            <w:shd w:val="clear" w:color="auto" w:fill="auto"/>
            <w:vAlign w:val="center"/>
          </w:tcPr>
          <w:p w14:paraId="66EEB43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5000</w:t>
            </w:r>
          </w:p>
        </w:tc>
        <w:tc>
          <w:tcPr>
            <w:tcW w:w="599" w:type="pct"/>
            <w:shd w:val="clear" w:color="auto" w:fill="auto"/>
            <w:vAlign w:val="center"/>
          </w:tcPr>
          <w:p w14:paraId="6E21F82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r>
      <w:tr w14:paraId="553C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86" w:type="pct"/>
            <w:shd w:val="clear" w:color="auto" w:fill="auto"/>
            <w:noWrap/>
            <w:vAlign w:val="center"/>
          </w:tcPr>
          <w:p w14:paraId="5F1F115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w:t>
            </w:r>
          </w:p>
        </w:tc>
        <w:tc>
          <w:tcPr>
            <w:tcW w:w="828" w:type="pct"/>
            <w:shd w:val="clear" w:color="auto" w:fill="auto"/>
            <w:noWrap/>
            <w:vAlign w:val="center"/>
          </w:tcPr>
          <w:p w14:paraId="1B204E5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三层肉去皮</w:t>
            </w:r>
          </w:p>
        </w:tc>
        <w:tc>
          <w:tcPr>
            <w:tcW w:w="2674" w:type="pct"/>
            <w:shd w:val="clear" w:color="auto" w:fill="auto"/>
            <w:vAlign w:val="center"/>
          </w:tcPr>
          <w:p w14:paraId="3E74093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肥瘦比例不大于7：3，肉呈均匀的红色，有光泽，肉质紧密，有坚实感；肉的外表及切面微湿润，肉上无血，肥肉、瘦肉红白分明、色鲜艳，不粘手，脂肪洁白。</w:t>
            </w:r>
          </w:p>
        </w:tc>
        <w:tc>
          <w:tcPr>
            <w:tcW w:w="612" w:type="pct"/>
            <w:shd w:val="clear" w:color="auto" w:fill="auto"/>
            <w:vAlign w:val="center"/>
          </w:tcPr>
          <w:p w14:paraId="1BD0AAB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5000</w:t>
            </w:r>
          </w:p>
        </w:tc>
        <w:tc>
          <w:tcPr>
            <w:tcW w:w="599" w:type="pct"/>
            <w:shd w:val="clear" w:color="auto" w:fill="auto"/>
            <w:vAlign w:val="center"/>
          </w:tcPr>
          <w:p w14:paraId="12947EE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r>
      <w:tr w14:paraId="106E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0" w:hRule="atLeast"/>
        </w:trPr>
        <w:tc>
          <w:tcPr>
            <w:tcW w:w="286" w:type="pct"/>
            <w:shd w:val="clear" w:color="auto" w:fill="auto"/>
            <w:noWrap/>
            <w:vAlign w:val="center"/>
          </w:tcPr>
          <w:p w14:paraId="6AF568B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w:t>
            </w:r>
          </w:p>
        </w:tc>
        <w:tc>
          <w:tcPr>
            <w:tcW w:w="828" w:type="pct"/>
            <w:shd w:val="clear" w:color="auto" w:fill="auto"/>
            <w:noWrap/>
            <w:vAlign w:val="center"/>
          </w:tcPr>
          <w:p w14:paraId="495D07D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三层肉带皮</w:t>
            </w:r>
          </w:p>
        </w:tc>
        <w:tc>
          <w:tcPr>
            <w:tcW w:w="2674" w:type="pct"/>
            <w:shd w:val="clear" w:color="auto" w:fill="auto"/>
            <w:vAlign w:val="center"/>
          </w:tcPr>
          <w:p w14:paraId="10795853">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带皮，皮面干净无残毛，肥瘦比例不大于7：3，肉呈均匀的红色，有光泽，肉质紧密，有坚实感；肉的外表及切面微湿润，肉上无血，肥肉、瘦肉红白分明、色鲜艳，不粘手，脂肪洁白。</w:t>
            </w:r>
          </w:p>
        </w:tc>
        <w:tc>
          <w:tcPr>
            <w:tcW w:w="612" w:type="pct"/>
            <w:shd w:val="clear" w:color="auto" w:fill="auto"/>
            <w:vAlign w:val="center"/>
          </w:tcPr>
          <w:p w14:paraId="3ACA6AB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15000</w:t>
            </w:r>
          </w:p>
        </w:tc>
        <w:tc>
          <w:tcPr>
            <w:tcW w:w="599" w:type="pct"/>
            <w:shd w:val="clear" w:color="auto" w:fill="auto"/>
            <w:vAlign w:val="center"/>
          </w:tcPr>
          <w:p w14:paraId="0EE9727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r>
      <w:tr w14:paraId="460A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6" w:type="pct"/>
            <w:shd w:val="clear" w:color="auto" w:fill="auto"/>
            <w:noWrap/>
            <w:vAlign w:val="center"/>
          </w:tcPr>
          <w:p w14:paraId="4E2740F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w:t>
            </w:r>
          </w:p>
        </w:tc>
        <w:tc>
          <w:tcPr>
            <w:tcW w:w="828" w:type="pct"/>
            <w:shd w:val="clear" w:color="auto" w:fill="auto"/>
            <w:noWrap/>
            <w:vAlign w:val="center"/>
          </w:tcPr>
          <w:p w14:paraId="4C921C1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三层肉切片</w:t>
            </w:r>
          </w:p>
        </w:tc>
        <w:tc>
          <w:tcPr>
            <w:tcW w:w="2674" w:type="pct"/>
            <w:shd w:val="clear" w:color="auto" w:fill="auto"/>
            <w:vAlign w:val="center"/>
          </w:tcPr>
          <w:p w14:paraId="383F4079">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一般切片厚度在 0.5-1.5厘米 之间。肉质应新鲜、紧实，无异味、无淤血、无杂质。肌肉颜色鲜红有光泽，脂肪部分呈乳白色或淡黄色，无变色、发灰或氧化迹象。规格按采购人使用规格提供。</w:t>
            </w:r>
          </w:p>
        </w:tc>
        <w:tc>
          <w:tcPr>
            <w:tcW w:w="612" w:type="pct"/>
            <w:shd w:val="clear" w:color="auto" w:fill="auto"/>
            <w:vAlign w:val="center"/>
          </w:tcPr>
          <w:p w14:paraId="11C8EF9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599" w:type="pct"/>
            <w:shd w:val="clear" w:color="auto" w:fill="auto"/>
            <w:vAlign w:val="center"/>
          </w:tcPr>
          <w:p w14:paraId="02C1038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r>
      <w:tr w14:paraId="3216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86" w:type="pct"/>
            <w:shd w:val="clear" w:color="auto" w:fill="auto"/>
            <w:noWrap/>
            <w:vAlign w:val="center"/>
          </w:tcPr>
          <w:p w14:paraId="78FC62D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w:t>
            </w:r>
          </w:p>
        </w:tc>
        <w:tc>
          <w:tcPr>
            <w:tcW w:w="828" w:type="pct"/>
            <w:shd w:val="clear" w:color="auto" w:fill="auto"/>
            <w:noWrap/>
            <w:vAlign w:val="center"/>
          </w:tcPr>
          <w:p w14:paraId="66F35E5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纯精腿肉</w:t>
            </w:r>
          </w:p>
        </w:tc>
        <w:tc>
          <w:tcPr>
            <w:tcW w:w="2674" w:type="pct"/>
            <w:shd w:val="clear" w:color="auto" w:fill="auto"/>
            <w:vAlign w:val="center"/>
          </w:tcPr>
          <w:p w14:paraId="4EA2333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色泽正常，去骨，无异味，无注水。猪后腿肉。</w:t>
            </w:r>
          </w:p>
        </w:tc>
        <w:tc>
          <w:tcPr>
            <w:tcW w:w="612" w:type="pct"/>
            <w:shd w:val="clear" w:color="auto" w:fill="auto"/>
            <w:vAlign w:val="center"/>
          </w:tcPr>
          <w:p w14:paraId="076CA3E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4000</w:t>
            </w:r>
          </w:p>
        </w:tc>
        <w:tc>
          <w:tcPr>
            <w:tcW w:w="599" w:type="pct"/>
            <w:shd w:val="clear" w:color="auto" w:fill="auto"/>
            <w:vAlign w:val="center"/>
          </w:tcPr>
          <w:p w14:paraId="11FC9BE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r>
      <w:tr w14:paraId="4385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86" w:type="pct"/>
            <w:shd w:val="clear" w:color="auto" w:fill="auto"/>
            <w:noWrap/>
            <w:vAlign w:val="center"/>
          </w:tcPr>
          <w:p w14:paraId="6497866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6</w:t>
            </w:r>
          </w:p>
        </w:tc>
        <w:tc>
          <w:tcPr>
            <w:tcW w:w="828" w:type="pct"/>
            <w:shd w:val="clear" w:color="auto" w:fill="auto"/>
            <w:noWrap/>
            <w:vAlign w:val="center"/>
          </w:tcPr>
          <w:p w14:paraId="13ABF81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排骨切碎</w:t>
            </w:r>
          </w:p>
        </w:tc>
        <w:tc>
          <w:tcPr>
            <w:tcW w:w="2674" w:type="pct"/>
            <w:shd w:val="clear" w:color="auto" w:fill="auto"/>
            <w:vAlign w:val="center"/>
          </w:tcPr>
          <w:p w14:paraId="59B2522E">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长度：一般控制在2-5厘米。宽度与厚度：宽度约1-3厘米，厚度约0.5-1.5厘米。肉质新鲜，颜色呈鲜红或粉红，脂肪部分为乳白色，无变色、发暗或异味。切碎后肉质应保持一定的弹性和韧性，避免过度破碎或软烂。规格按采购人使用规格提供。</w:t>
            </w:r>
          </w:p>
        </w:tc>
        <w:tc>
          <w:tcPr>
            <w:tcW w:w="612" w:type="pct"/>
            <w:shd w:val="clear" w:color="auto" w:fill="auto"/>
            <w:vAlign w:val="center"/>
          </w:tcPr>
          <w:p w14:paraId="2E9CDB6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12000</w:t>
            </w:r>
          </w:p>
        </w:tc>
        <w:tc>
          <w:tcPr>
            <w:tcW w:w="599" w:type="pct"/>
            <w:shd w:val="clear" w:color="auto" w:fill="auto"/>
            <w:vAlign w:val="center"/>
          </w:tcPr>
          <w:p w14:paraId="12FB6F6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r>
      <w:tr w14:paraId="1595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86" w:type="pct"/>
            <w:shd w:val="clear" w:color="auto" w:fill="auto"/>
            <w:noWrap/>
            <w:vAlign w:val="center"/>
          </w:tcPr>
          <w:p w14:paraId="63FC6BC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7</w:t>
            </w:r>
          </w:p>
        </w:tc>
        <w:tc>
          <w:tcPr>
            <w:tcW w:w="828" w:type="pct"/>
            <w:shd w:val="clear" w:color="auto" w:fill="auto"/>
            <w:noWrap/>
            <w:vAlign w:val="center"/>
          </w:tcPr>
          <w:p w14:paraId="2EB1957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大排片</w:t>
            </w:r>
          </w:p>
        </w:tc>
        <w:tc>
          <w:tcPr>
            <w:tcW w:w="2674" w:type="pct"/>
            <w:shd w:val="clear" w:color="auto" w:fill="auto"/>
            <w:vAlign w:val="center"/>
          </w:tcPr>
          <w:p w14:paraId="1FFB5BD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带里脊肉，厚度均匀。肌肉部分色泽鲜红，脂肪洁白。肉质紧密有弹性。含肉率应符合市场同类产品普遍标准。规格按采购人使用规格提供。</w:t>
            </w:r>
          </w:p>
        </w:tc>
        <w:tc>
          <w:tcPr>
            <w:tcW w:w="612" w:type="pct"/>
            <w:shd w:val="clear" w:color="auto" w:fill="auto"/>
            <w:vAlign w:val="center"/>
          </w:tcPr>
          <w:p w14:paraId="7F9DFCE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12000</w:t>
            </w:r>
          </w:p>
        </w:tc>
        <w:tc>
          <w:tcPr>
            <w:tcW w:w="599" w:type="pct"/>
            <w:shd w:val="clear" w:color="auto" w:fill="auto"/>
            <w:vAlign w:val="center"/>
          </w:tcPr>
          <w:p w14:paraId="4822A4D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r>
      <w:tr w14:paraId="72DE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86" w:type="pct"/>
            <w:shd w:val="clear" w:color="auto" w:fill="auto"/>
            <w:noWrap/>
            <w:vAlign w:val="center"/>
          </w:tcPr>
          <w:p w14:paraId="380563A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8</w:t>
            </w:r>
          </w:p>
        </w:tc>
        <w:tc>
          <w:tcPr>
            <w:tcW w:w="828" w:type="pct"/>
            <w:shd w:val="clear" w:color="auto" w:fill="auto"/>
            <w:noWrap/>
            <w:vAlign w:val="center"/>
          </w:tcPr>
          <w:p w14:paraId="4086102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猪筒子骨</w:t>
            </w:r>
          </w:p>
        </w:tc>
        <w:tc>
          <w:tcPr>
            <w:tcW w:w="2674" w:type="pct"/>
            <w:shd w:val="clear" w:color="auto" w:fill="auto"/>
            <w:vAlign w:val="center"/>
          </w:tcPr>
          <w:p w14:paraId="287CB63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色泽正常，无异味，含肉率≥30%，即1公斤猪筒子骨，瘦肉与脂肪重量不低于300克。肌肉应均匀包裹骨骼，覆盖周长达1/2以上。不得为几乎无肉的纯骨头棒子。骨髓腔完整、洁净。规格按采购人使用规格提供。</w:t>
            </w:r>
          </w:p>
        </w:tc>
        <w:tc>
          <w:tcPr>
            <w:tcW w:w="612" w:type="pct"/>
            <w:shd w:val="clear" w:color="auto" w:fill="auto"/>
            <w:vAlign w:val="center"/>
          </w:tcPr>
          <w:p w14:paraId="3165599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6000</w:t>
            </w:r>
          </w:p>
        </w:tc>
        <w:tc>
          <w:tcPr>
            <w:tcW w:w="599" w:type="pct"/>
            <w:shd w:val="clear" w:color="auto" w:fill="auto"/>
            <w:vAlign w:val="center"/>
          </w:tcPr>
          <w:p w14:paraId="43C8AD7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r>
      <w:tr w14:paraId="566E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86" w:type="pct"/>
            <w:shd w:val="clear" w:color="auto" w:fill="auto"/>
            <w:noWrap/>
            <w:vAlign w:val="center"/>
          </w:tcPr>
          <w:p w14:paraId="0C6ADA9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9</w:t>
            </w:r>
          </w:p>
        </w:tc>
        <w:tc>
          <w:tcPr>
            <w:tcW w:w="828" w:type="pct"/>
            <w:shd w:val="clear" w:color="auto" w:fill="auto"/>
            <w:noWrap/>
            <w:vAlign w:val="center"/>
          </w:tcPr>
          <w:p w14:paraId="10E25CA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猪蹄（猪蹄尖切碎）</w:t>
            </w:r>
          </w:p>
        </w:tc>
        <w:tc>
          <w:tcPr>
            <w:tcW w:w="2674" w:type="pct"/>
            <w:shd w:val="clear" w:color="auto" w:fill="auto"/>
            <w:vAlign w:val="center"/>
          </w:tcPr>
          <w:p w14:paraId="0EFE72F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色泽正常，无异味，感官上要求蹄形肥大、饱满，皮厚实有弹性，无残毛黑蹄。猪蹄尖颗粒直径或边长在0.5厘米至2厘米之间，具体可根据后续加工或烹饪需求调整。规格按采购人使用规格提供。</w:t>
            </w:r>
          </w:p>
        </w:tc>
        <w:tc>
          <w:tcPr>
            <w:tcW w:w="612" w:type="pct"/>
            <w:shd w:val="clear" w:color="auto" w:fill="auto"/>
            <w:vAlign w:val="center"/>
          </w:tcPr>
          <w:p w14:paraId="4DCA53A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15000</w:t>
            </w:r>
          </w:p>
        </w:tc>
        <w:tc>
          <w:tcPr>
            <w:tcW w:w="599" w:type="pct"/>
            <w:shd w:val="clear" w:color="auto" w:fill="auto"/>
            <w:vAlign w:val="center"/>
          </w:tcPr>
          <w:p w14:paraId="084C053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r>
      <w:tr w14:paraId="2157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86" w:type="pct"/>
            <w:shd w:val="clear" w:color="auto" w:fill="auto"/>
            <w:noWrap/>
            <w:vAlign w:val="center"/>
          </w:tcPr>
          <w:p w14:paraId="43132AF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10</w:t>
            </w:r>
          </w:p>
        </w:tc>
        <w:tc>
          <w:tcPr>
            <w:tcW w:w="828" w:type="pct"/>
            <w:shd w:val="clear" w:color="auto" w:fill="auto"/>
            <w:noWrap/>
            <w:vAlign w:val="center"/>
          </w:tcPr>
          <w:p w14:paraId="6E39111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猪肘（含猪蹄）</w:t>
            </w:r>
          </w:p>
        </w:tc>
        <w:tc>
          <w:tcPr>
            <w:tcW w:w="2674" w:type="pct"/>
            <w:shd w:val="clear" w:color="auto" w:fill="auto"/>
            <w:vAlign w:val="center"/>
          </w:tcPr>
          <w:p w14:paraId="601358D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色泽正常，无异味，规格按采购人使用规格提供。</w:t>
            </w:r>
          </w:p>
        </w:tc>
        <w:tc>
          <w:tcPr>
            <w:tcW w:w="612" w:type="pct"/>
            <w:shd w:val="clear" w:color="auto" w:fill="auto"/>
            <w:vAlign w:val="center"/>
          </w:tcPr>
          <w:p w14:paraId="5C36551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150</w:t>
            </w:r>
          </w:p>
        </w:tc>
        <w:tc>
          <w:tcPr>
            <w:tcW w:w="599" w:type="pct"/>
            <w:shd w:val="clear" w:color="auto" w:fill="auto"/>
            <w:vAlign w:val="center"/>
          </w:tcPr>
          <w:p w14:paraId="51B5BF7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r>
      <w:tr w14:paraId="17EC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86" w:type="pct"/>
            <w:shd w:val="clear" w:color="auto" w:fill="auto"/>
            <w:noWrap/>
            <w:vAlign w:val="center"/>
          </w:tcPr>
          <w:p w14:paraId="25EAE03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11</w:t>
            </w:r>
          </w:p>
        </w:tc>
        <w:tc>
          <w:tcPr>
            <w:tcW w:w="828" w:type="pct"/>
            <w:shd w:val="clear" w:color="auto" w:fill="auto"/>
            <w:noWrap/>
            <w:vAlign w:val="center"/>
          </w:tcPr>
          <w:p w14:paraId="2147F0A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猪板油</w:t>
            </w:r>
          </w:p>
        </w:tc>
        <w:tc>
          <w:tcPr>
            <w:tcW w:w="2674" w:type="pct"/>
            <w:shd w:val="clear" w:color="auto" w:fill="auto"/>
            <w:vAlign w:val="center"/>
          </w:tcPr>
          <w:p w14:paraId="5D9D31F1">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猪腹部靠近内脏的肥肉组织，主要分布在猪的内脏周围，特别是靠近肠胃部分的位置，厚度达到1cm以上。色泽正常，无异味，规格按采购人使用规格提供</w:t>
            </w:r>
          </w:p>
        </w:tc>
        <w:tc>
          <w:tcPr>
            <w:tcW w:w="612" w:type="pct"/>
            <w:shd w:val="clear" w:color="auto" w:fill="auto"/>
            <w:vAlign w:val="center"/>
          </w:tcPr>
          <w:p w14:paraId="5930BD8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1500</w:t>
            </w:r>
          </w:p>
        </w:tc>
        <w:tc>
          <w:tcPr>
            <w:tcW w:w="599" w:type="pct"/>
            <w:shd w:val="clear" w:color="auto" w:fill="auto"/>
            <w:vAlign w:val="center"/>
          </w:tcPr>
          <w:p w14:paraId="2F3A629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r>
      <w:tr w14:paraId="26A3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6" w:type="pct"/>
            <w:shd w:val="clear" w:color="auto" w:fill="auto"/>
            <w:noWrap/>
            <w:vAlign w:val="center"/>
          </w:tcPr>
          <w:p w14:paraId="6F757B1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12</w:t>
            </w:r>
          </w:p>
        </w:tc>
        <w:tc>
          <w:tcPr>
            <w:tcW w:w="828" w:type="pct"/>
            <w:shd w:val="clear" w:color="auto" w:fill="auto"/>
            <w:noWrap/>
            <w:vAlign w:val="center"/>
          </w:tcPr>
          <w:p w14:paraId="7C573B7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猪心</w:t>
            </w:r>
          </w:p>
        </w:tc>
        <w:tc>
          <w:tcPr>
            <w:tcW w:w="2674" w:type="pct"/>
            <w:shd w:val="clear" w:color="auto" w:fill="auto"/>
            <w:vAlign w:val="center"/>
          </w:tcPr>
          <w:p w14:paraId="5750D96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淡红色，脂肪乳白色、微红色，结实，有弹性，外形完整，心房内无瘀血，无凝血块，无病变，气味正常。</w:t>
            </w:r>
          </w:p>
        </w:tc>
        <w:tc>
          <w:tcPr>
            <w:tcW w:w="612" w:type="pct"/>
            <w:shd w:val="clear" w:color="auto" w:fill="auto"/>
            <w:vAlign w:val="center"/>
          </w:tcPr>
          <w:p w14:paraId="2BDF47F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700</w:t>
            </w:r>
          </w:p>
        </w:tc>
        <w:tc>
          <w:tcPr>
            <w:tcW w:w="599" w:type="pct"/>
            <w:shd w:val="clear" w:color="auto" w:fill="auto"/>
            <w:vAlign w:val="center"/>
          </w:tcPr>
          <w:p w14:paraId="6491CB4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r>
      <w:tr w14:paraId="6262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6" w:type="pct"/>
            <w:shd w:val="clear" w:color="auto" w:fill="auto"/>
            <w:noWrap/>
            <w:vAlign w:val="center"/>
          </w:tcPr>
          <w:p w14:paraId="6B97A91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13</w:t>
            </w:r>
          </w:p>
        </w:tc>
        <w:tc>
          <w:tcPr>
            <w:tcW w:w="828" w:type="pct"/>
            <w:shd w:val="clear" w:color="auto" w:fill="auto"/>
            <w:noWrap/>
            <w:vAlign w:val="center"/>
          </w:tcPr>
          <w:p w14:paraId="5070679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猪肝切片</w:t>
            </w:r>
          </w:p>
        </w:tc>
        <w:tc>
          <w:tcPr>
            <w:tcW w:w="2674" w:type="pct"/>
            <w:shd w:val="clear" w:color="auto" w:fill="auto"/>
            <w:vAlign w:val="center"/>
          </w:tcPr>
          <w:p w14:paraId="610E52B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呈红褐色或棕红色，表面光滑、润泽，有弹性。边缘锐利，无硬块、水肿、脓肿、胆汁污染。气味正常。</w:t>
            </w:r>
          </w:p>
        </w:tc>
        <w:tc>
          <w:tcPr>
            <w:tcW w:w="612" w:type="pct"/>
            <w:shd w:val="clear" w:color="auto" w:fill="auto"/>
            <w:vAlign w:val="center"/>
          </w:tcPr>
          <w:p w14:paraId="3F024BE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3500</w:t>
            </w:r>
          </w:p>
        </w:tc>
        <w:tc>
          <w:tcPr>
            <w:tcW w:w="599" w:type="pct"/>
            <w:shd w:val="clear" w:color="auto" w:fill="auto"/>
            <w:vAlign w:val="center"/>
          </w:tcPr>
          <w:p w14:paraId="5C48470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r>
      <w:tr w14:paraId="497A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86" w:type="pct"/>
            <w:shd w:val="clear" w:color="auto" w:fill="auto"/>
            <w:noWrap/>
            <w:vAlign w:val="center"/>
          </w:tcPr>
          <w:p w14:paraId="1672F38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14</w:t>
            </w:r>
          </w:p>
        </w:tc>
        <w:tc>
          <w:tcPr>
            <w:tcW w:w="828" w:type="pct"/>
            <w:shd w:val="clear" w:color="auto" w:fill="auto"/>
            <w:noWrap/>
            <w:vAlign w:val="center"/>
          </w:tcPr>
          <w:p w14:paraId="3F8A30F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猪肚</w:t>
            </w:r>
          </w:p>
        </w:tc>
        <w:tc>
          <w:tcPr>
            <w:tcW w:w="2674" w:type="pct"/>
            <w:shd w:val="clear" w:color="auto" w:fill="auto"/>
            <w:vAlign w:val="center"/>
          </w:tcPr>
          <w:p w14:paraId="274C040C">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富有弹性和光泽，白色中略带浅黄色，粘液多，质地坚而厚实；颜色乳白色或淡黄褐色组织，粘膜清晰，有较强的韧性。猪肚需投标人洗净后并用热水清洗后配送。</w:t>
            </w:r>
          </w:p>
        </w:tc>
        <w:tc>
          <w:tcPr>
            <w:tcW w:w="612" w:type="pct"/>
            <w:shd w:val="clear" w:color="auto" w:fill="auto"/>
            <w:vAlign w:val="center"/>
          </w:tcPr>
          <w:p w14:paraId="6B41159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599" w:type="pct"/>
            <w:shd w:val="clear" w:color="auto" w:fill="auto"/>
            <w:vAlign w:val="center"/>
          </w:tcPr>
          <w:p w14:paraId="61A903C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r>
      <w:tr w14:paraId="2B23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86" w:type="pct"/>
            <w:shd w:val="clear" w:color="auto" w:fill="auto"/>
            <w:noWrap/>
            <w:vAlign w:val="center"/>
          </w:tcPr>
          <w:p w14:paraId="4D8EED9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15</w:t>
            </w:r>
          </w:p>
        </w:tc>
        <w:tc>
          <w:tcPr>
            <w:tcW w:w="828" w:type="pct"/>
            <w:shd w:val="clear" w:color="auto" w:fill="auto"/>
            <w:noWrap/>
            <w:vAlign w:val="center"/>
          </w:tcPr>
          <w:p w14:paraId="225C87C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猪腰子</w:t>
            </w:r>
          </w:p>
        </w:tc>
        <w:tc>
          <w:tcPr>
            <w:tcW w:w="2674" w:type="pct"/>
            <w:shd w:val="clear" w:color="auto" w:fill="auto"/>
            <w:vAlign w:val="center"/>
          </w:tcPr>
          <w:p w14:paraId="7BFECB0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颜色为红褐色，用两个指头捏一下感受其弹性，弹性好，表面应光滑且色泽均匀，没有出血点或破损现象，大小适中，髓质和皮质区分清晰，内部组织情况良好，气味是正常的肉腥味，无异味。</w:t>
            </w:r>
          </w:p>
        </w:tc>
        <w:tc>
          <w:tcPr>
            <w:tcW w:w="612" w:type="pct"/>
            <w:shd w:val="clear" w:color="auto" w:fill="auto"/>
            <w:vAlign w:val="center"/>
          </w:tcPr>
          <w:p w14:paraId="5CA8EE9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599" w:type="pct"/>
            <w:shd w:val="clear" w:color="auto" w:fill="auto"/>
            <w:vAlign w:val="center"/>
          </w:tcPr>
          <w:p w14:paraId="27F524C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r>
      <w:tr w14:paraId="1A41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286" w:type="pct"/>
            <w:shd w:val="clear" w:color="auto" w:fill="auto"/>
            <w:noWrap/>
            <w:vAlign w:val="center"/>
          </w:tcPr>
          <w:p w14:paraId="616AB44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16</w:t>
            </w:r>
          </w:p>
        </w:tc>
        <w:tc>
          <w:tcPr>
            <w:tcW w:w="828" w:type="pct"/>
            <w:shd w:val="clear" w:color="auto" w:fill="auto"/>
            <w:noWrap/>
            <w:vAlign w:val="bottom"/>
          </w:tcPr>
          <w:p w14:paraId="02850100">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鲜猪皮</w:t>
            </w:r>
          </w:p>
        </w:tc>
        <w:tc>
          <w:tcPr>
            <w:tcW w:w="2674" w:type="pct"/>
            <w:shd w:val="clear" w:color="auto" w:fill="auto"/>
            <w:vAlign w:val="center"/>
          </w:tcPr>
          <w:p w14:paraId="5830C001">
            <w:pPr>
              <w:jc w:val="left"/>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612" w:type="pct"/>
            <w:shd w:val="clear" w:color="auto" w:fill="auto"/>
            <w:vAlign w:val="center"/>
          </w:tcPr>
          <w:p w14:paraId="46AC764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599" w:type="pct"/>
            <w:shd w:val="clear" w:color="auto" w:fill="auto"/>
            <w:vAlign w:val="center"/>
          </w:tcPr>
          <w:p w14:paraId="62C7275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r>
      <w:tr w14:paraId="34E8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286" w:type="pct"/>
            <w:shd w:val="clear" w:color="auto" w:fill="auto"/>
            <w:noWrap/>
            <w:vAlign w:val="center"/>
          </w:tcPr>
          <w:p w14:paraId="4A927A6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17</w:t>
            </w:r>
          </w:p>
        </w:tc>
        <w:tc>
          <w:tcPr>
            <w:tcW w:w="828" w:type="pct"/>
            <w:shd w:val="clear" w:color="auto" w:fill="auto"/>
            <w:noWrap/>
            <w:vAlign w:val="center"/>
          </w:tcPr>
          <w:p w14:paraId="557E4430">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猪大肠</w:t>
            </w:r>
          </w:p>
        </w:tc>
        <w:tc>
          <w:tcPr>
            <w:tcW w:w="2674" w:type="pct"/>
            <w:shd w:val="clear" w:color="auto" w:fill="auto"/>
            <w:vAlign w:val="center"/>
          </w:tcPr>
          <w:p w14:paraId="18191C3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色泽白亮并且富有光泽，无残留腐肉，肉质透明，质地紧密，具有弹性</w:t>
            </w:r>
          </w:p>
        </w:tc>
        <w:tc>
          <w:tcPr>
            <w:tcW w:w="612" w:type="pct"/>
            <w:shd w:val="clear" w:color="auto" w:fill="auto"/>
            <w:vAlign w:val="center"/>
          </w:tcPr>
          <w:p w14:paraId="524B94B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599" w:type="pct"/>
            <w:shd w:val="clear" w:color="auto" w:fill="auto"/>
            <w:vAlign w:val="center"/>
          </w:tcPr>
          <w:p w14:paraId="1B977A5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w:t>
            </w:r>
          </w:p>
        </w:tc>
      </w:tr>
      <w:tr w14:paraId="4BDD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86" w:type="pct"/>
            <w:shd w:val="clear" w:color="auto" w:fill="auto"/>
            <w:noWrap/>
            <w:vAlign w:val="center"/>
          </w:tcPr>
          <w:p w14:paraId="4DF2FEC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18</w:t>
            </w:r>
          </w:p>
        </w:tc>
        <w:tc>
          <w:tcPr>
            <w:tcW w:w="828" w:type="pct"/>
            <w:shd w:val="clear" w:color="auto" w:fill="auto"/>
            <w:noWrap/>
            <w:vAlign w:val="bottom"/>
          </w:tcPr>
          <w:p w14:paraId="30A9D077">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猪血</w:t>
            </w:r>
          </w:p>
        </w:tc>
        <w:tc>
          <w:tcPr>
            <w:tcW w:w="2674" w:type="pct"/>
            <w:vMerge w:val="restart"/>
            <w:shd w:val="clear" w:color="auto" w:fill="auto"/>
            <w:vAlign w:val="center"/>
          </w:tcPr>
          <w:p w14:paraId="2F9D55FA">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色泽正常，无异味、无黏液、无霉点</w:t>
            </w:r>
          </w:p>
        </w:tc>
        <w:tc>
          <w:tcPr>
            <w:tcW w:w="612" w:type="pct"/>
            <w:shd w:val="clear" w:color="auto" w:fill="auto"/>
            <w:vAlign w:val="center"/>
          </w:tcPr>
          <w:p w14:paraId="4A490EB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599" w:type="pct"/>
            <w:shd w:val="clear" w:color="auto" w:fill="auto"/>
            <w:vAlign w:val="center"/>
          </w:tcPr>
          <w:p w14:paraId="7DB5AAA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r>
      <w:tr w14:paraId="4A78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86" w:type="pct"/>
            <w:shd w:val="clear" w:color="auto" w:fill="auto"/>
            <w:noWrap/>
            <w:vAlign w:val="center"/>
          </w:tcPr>
          <w:p w14:paraId="2DB9E45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19</w:t>
            </w:r>
          </w:p>
        </w:tc>
        <w:tc>
          <w:tcPr>
            <w:tcW w:w="828" w:type="pct"/>
            <w:shd w:val="clear" w:color="auto" w:fill="auto"/>
            <w:noWrap/>
            <w:vAlign w:val="center"/>
          </w:tcPr>
          <w:p w14:paraId="6BDFFB8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猪舌头</w:t>
            </w:r>
          </w:p>
        </w:tc>
        <w:tc>
          <w:tcPr>
            <w:tcW w:w="2674" w:type="pct"/>
            <w:vMerge w:val="continue"/>
            <w:shd w:val="clear" w:color="auto" w:fill="auto"/>
            <w:vAlign w:val="center"/>
          </w:tcPr>
          <w:p w14:paraId="3307F701">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612" w:type="pct"/>
            <w:shd w:val="clear" w:color="auto" w:fill="auto"/>
            <w:vAlign w:val="center"/>
          </w:tcPr>
          <w:p w14:paraId="039660A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599" w:type="pct"/>
            <w:shd w:val="clear" w:color="auto" w:fill="auto"/>
            <w:vAlign w:val="center"/>
          </w:tcPr>
          <w:p w14:paraId="3F3B6BB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r>
      <w:tr w14:paraId="02E0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86" w:type="pct"/>
            <w:shd w:val="clear" w:color="auto" w:fill="auto"/>
            <w:noWrap/>
            <w:vAlign w:val="center"/>
          </w:tcPr>
          <w:p w14:paraId="2405DFB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20</w:t>
            </w:r>
          </w:p>
        </w:tc>
        <w:tc>
          <w:tcPr>
            <w:tcW w:w="828" w:type="pct"/>
            <w:shd w:val="clear" w:color="auto" w:fill="auto"/>
            <w:noWrap/>
            <w:vAlign w:val="center"/>
          </w:tcPr>
          <w:p w14:paraId="4D4885F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猪小肠</w:t>
            </w:r>
          </w:p>
        </w:tc>
        <w:tc>
          <w:tcPr>
            <w:tcW w:w="2674" w:type="pct"/>
            <w:vMerge w:val="continue"/>
            <w:shd w:val="clear" w:color="auto" w:fill="auto"/>
            <w:vAlign w:val="center"/>
          </w:tcPr>
          <w:p w14:paraId="530F947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612" w:type="pct"/>
            <w:shd w:val="clear" w:color="auto" w:fill="auto"/>
            <w:vAlign w:val="center"/>
          </w:tcPr>
          <w:p w14:paraId="1A65DD5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w:t>
            </w:r>
          </w:p>
        </w:tc>
        <w:tc>
          <w:tcPr>
            <w:tcW w:w="599" w:type="pct"/>
            <w:shd w:val="clear" w:color="auto" w:fill="auto"/>
            <w:vAlign w:val="center"/>
          </w:tcPr>
          <w:p w14:paraId="703189D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r>
      <w:tr w14:paraId="4166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86" w:type="pct"/>
            <w:shd w:val="clear" w:color="auto" w:fill="auto"/>
            <w:noWrap/>
            <w:vAlign w:val="center"/>
          </w:tcPr>
          <w:p w14:paraId="632FE5D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21</w:t>
            </w:r>
          </w:p>
        </w:tc>
        <w:tc>
          <w:tcPr>
            <w:tcW w:w="828" w:type="pct"/>
            <w:shd w:val="clear" w:color="auto" w:fill="auto"/>
            <w:noWrap/>
            <w:vAlign w:val="center"/>
          </w:tcPr>
          <w:p w14:paraId="53E0C8C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猪小肚</w:t>
            </w:r>
          </w:p>
        </w:tc>
        <w:tc>
          <w:tcPr>
            <w:tcW w:w="2674" w:type="pct"/>
            <w:vMerge w:val="continue"/>
            <w:shd w:val="clear" w:color="auto" w:fill="auto"/>
            <w:vAlign w:val="center"/>
          </w:tcPr>
          <w:p w14:paraId="67768F3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612" w:type="pct"/>
            <w:shd w:val="clear" w:color="auto" w:fill="auto"/>
            <w:vAlign w:val="center"/>
          </w:tcPr>
          <w:p w14:paraId="34D9F65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w:t>
            </w:r>
          </w:p>
        </w:tc>
        <w:tc>
          <w:tcPr>
            <w:tcW w:w="599" w:type="pct"/>
            <w:shd w:val="clear" w:color="auto" w:fill="auto"/>
            <w:vAlign w:val="center"/>
          </w:tcPr>
          <w:p w14:paraId="23F64AA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r>
      <w:tr w14:paraId="12A4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286" w:type="pct"/>
            <w:shd w:val="clear" w:color="auto" w:fill="auto"/>
            <w:noWrap/>
            <w:vAlign w:val="center"/>
          </w:tcPr>
          <w:p w14:paraId="7D928EB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22</w:t>
            </w:r>
          </w:p>
        </w:tc>
        <w:tc>
          <w:tcPr>
            <w:tcW w:w="828" w:type="pct"/>
            <w:shd w:val="clear" w:color="auto" w:fill="auto"/>
            <w:noWrap/>
            <w:vAlign w:val="center"/>
          </w:tcPr>
          <w:p w14:paraId="18C8B7D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猪头肉（半成品）</w:t>
            </w:r>
          </w:p>
        </w:tc>
        <w:tc>
          <w:tcPr>
            <w:tcW w:w="2674" w:type="pct"/>
            <w:vMerge w:val="continue"/>
            <w:shd w:val="clear" w:color="auto" w:fill="auto"/>
            <w:vAlign w:val="center"/>
          </w:tcPr>
          <w:p w14:paraId="643C9A2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612" w:type="pct"/>
            <w:shd w:val="clear" w:color="auto" w:fill="auto"/>
            <w:vAlign w:val="center"/>
          </w:tcPr>
          <w:p w14:paraId="57593DB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599" w:type="pct"/>
            <w:shd w:val="clear" w:color="auto" w:fill="auto"/>
            <w:vAlign w:val="center"/>
          </w:tcPr>
          <w:p w14:paraId="4A62E44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r>
      <w:tr w14:paraId="11D0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86" w:type="pct"/>
            <w:shd w:val="clear" w:color="auto" w:fill="auto"/>
            <w:noWrap/>
            <w:vAlign w:val="center"/>
          </w:tcPr>
          <w:p w14:paraId="3502F94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23</w:t>
            </w:r>
          </w:p>
        </w:tc>
        <w:tc>
          <w:tcPr>
            <w:tcW w:w="828" w:type="pct"/>
            <w:shd w:val="clear" w:color="auto" w:fill="auto"/>
            <w:noWrap/>
            <w:vAlign w:val="center"/>
          </w:tcPr>
          <w:p w14:paraId="22AB8B1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猪耳朵(半成品)</w:t>
            </w:r>
          </w:p>
        </w:tc>
        <w:tc>
          <w:tcPr>
            <w:tcW w:w="2674" w:type="pct"/>
            <w:vMerge w:val="continue"/>
            <w:shd w:val="clear" w:color="auto" w:fill="auto"/>
            <w:vAlign w:val="center"/>
          </w:tcPr>
          <w:p w14:paraId="17E0966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612" w:type="pct"/>
            <w:shd w:val="clear" w:color="auto" w:fill="auto"/>
            <w:vAlign w:val="center"/>
          </w:tcPr>
          <w:p w14:paraId="2226FDD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599" w:type="pct"/>
            <w:shd w:val="clear" w:color="auto" w:fill="auto"/>
            <w:vAlign w:val="center"/>
          </w:tcPr>
          <w:p w14:paraId="7F1D065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r>
      <w:tr w14:paraId="2065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86" w:type="pct"/>
            <w:shd w:val="clear" w:color="auto" w:fill="auto"/>
            <w:noWrap/>
            <w:vAlign w:val="center"/>
          </w:tcPr>
          <w:p w14:paraId="226E8F6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24</w:t>
            </w:r>
          </w:p>
        </w:tc>
        <w:tc>
          <w:tcPr>
            <w:tcW w:w="828" w:type="pct"/>
            <w:shd w:val="clear" w:color="auto" w:fill="auto"/>
            <w:noWrap/>
            <w:vAlign w:val="bottom"/>
          </w:tcPr>
          <w:p w14:paraId="6231D07D">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猪皮泡胶</w:t>
            </w:r>
          </w:p>
        </w:tc>
        <w:tc>
          <w:tcPr>
            <w:tcW w:w="2674" w:type="pct"/>
            <w:vMerge w:val="continue"/>
            <w:shd w:val="clear" w:color="auto" w:fill="auto"/>
            <w:vAlign w:val="center"/>
          </w:tcPr>
          <w:p w14:paraId="07EE85C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612" w:type="pct"/>
            <w:shd w:val="clear" w:color="auto" w:fill="auto"/>
            <w:vAlign w:val="center"/>
          </w:tcPr>
          <w:p w14:paraId="56DB7E8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599" w:type="pct"/>
            <w:shd w:val="clear" w:color="auto" w:fill="auto"/>
            <w:vAlign w:val="center"/>
          </w:tcPr>
          <w:p w14:paraId="1651924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r>
      <w:tr w14:paraId="049E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6" w:type="pct"/>
            <w:shd w:val="clear" w:color="auto" w:fill="auto"/>
            <w:noWrap/>
            <w:vAlign w:val="center"/>
          </w:tcPr>
          <w:p w14:paraId="0FE4C18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25</w:t>
            </w:r>
          </w:p>
        </w:tc>
        <w:tc>
          <w:tcPr>
            <w:tcW w:w="828" w:type="pct"/>
            <w:shd w:val="clear" w:color="auto" w:fill="auto"/>
            <w:noWrap/>
            <w:vAlign w:val="center"/>
          </w:tcPr>
          <w:p w14:paraId="7A2844E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酱油五花肉</w:t>
            </w:r>
          </w:p>
        </w:tc>
        <w:tc>
          <w:tcPr>
            <w:tcW w:w="2674" w:type="pct"/>
            <w:vMerge w:val="restart"/>
            <w:shd w:val="clear" w:color="auto" w:fill="auto"/>
            <w:vAlign w:val="center"/>
          </w:tcPr>
          <w:p w14:paraId="5262C6B9">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具有产品应有的色泽、气味和组织状态，无黏液、无霉点、无异味、无酸败味、无正常视力可见外来异物。</w:t>
            </w:r>
          </w:p>
        </w:tc>
        <w:tc>
          <w:tcPr>
            <w:tcW w:w="612" w:type="pct"/>
            <w:shd w:val="clear" w:color="auto" w:fill="auto"/>
            <w:vAlign w:val="center"/>
          </w:tcPr>
          <w:p w14:paraId="5D798EE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599" w:type="pct"/>
            <w:shd w:val="clear" w:color="auto" w:fill="auto"/>
            <w:vAlign w:val="center"/>
          </w:tcPr>
          <w:p w14:paraId="2009D68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62</w:t>
            </w:r>
          </w:p>
        </w:tc>
      </w:tr>
      <w:tr w14:paraId="0A58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6" w:type="pct"/>
            <w:shd w:val="clear" w:color="auto" w:fill="auto"/>
            <w:noWrap/>
            <w:vAlign w:val="center"/>
          </w:tcPr>
          <w:p w14:paraId="7486D42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26</w:t>
            </w:r>
          </w:p>
        </w:tc>
        <w:tc>
          <w:tcPr>
            <w:tcW w:w="828" w:type="pct"/>
            <w:shd w:val="clear" w:color="auto" w:fill="auto"/>
            <w:noWrap/>
            <w:vAlign w:val="center"/>
          </w:tcPr>
          <w:p w14:paraId="3BA8DB5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酱油精腿肉</w:t>
            </w:r>
          </w:p>
        </w:tc>
        <w:tc>
          <w:tcPr>
            <w:tcW w:w="2674" w:type="pct"/>
            <w:vMerge w:val="continue"/>
            <w:shd w:val="clear" w:color="auto" w:fill="auto"/>
            <w:vAlign w:val="center"/>
          </w:tcPr>
          <w:p w14:paraId="047DE905">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612" w:type="pct"/>
            <w:shd w:val="clear" w:color="auto" w:fill="auto"/>
            <w:vAlign w:val="center"/>
          </w:tcPr>
          <w:p w14:paraId="24DA6F9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w:t>
            </w:r>
          </w:p>
        </w:tc>
        <w:tc>
          <w:tcPr>
            <w:tcW w:w="599" w:type="pct"/>
            <w:shd w:val="clear" w:color="auto" w:fill="auto"/>
            <w:vAlign w:val="center"/>
          </w:tcPr>
          <w:p w14:paraId="510572E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r>
      <w:tr w14:paraId="097E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6" w:type="pct"/>
            <w:shd w:val="clear" w:color="auto" w:fill="auto"/>
            <w:noWrap/>
            <w:vAlign w:val="center"/>
          </w:tcPr>
          <w:p w14:paraId="2114328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27</w:t>
            </w:r>
          </w:p>
        </w:tc>
        <w:tc>
          <w:tcPr>
            <w:tcW w:w="828" w:type="pct"/>
            <w:shd w:val="clear" w:color="auto" w:fill="auto"/>
            <w:noWrap/>
            <w:vAlign w:val="center"/>
          </w:tcPr>
          <w:p w14:paraId="3ADECFF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中式香肠</w:t>
            </w:r>
          </w:p>
        </w:tc>
        <w:tc>
          <w:tcPr>
            <w:tcW w:w="2674" w:type="pct"/>
            <w:vMerge w:val="continue"/>
            <w:shd w:val="clear" w:color="auto" w:fill="auto"/>
            <w:vAlign w:val="center"/>
          </w:tcPr>
          <w:p w14:paraId="11E1B52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612" w:type="pct"/>
            <w:shd w:val="clear" w:color="auto" w:fill="auto"/>
            <w:vAlign w:val="center"/>
          </w:tcPr>
          <w:p w14:paraId="497CC48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3000</w:t>
            </w:r>
          </w:p>
        </w:tc>
        <w:tc>
          <w:tcPr>
            <w:tcW w:w="599" w:type="pct"/>
            <w:shd w:val="clear" w:color="auto" w:fill="auto"/>
            <w:vAlign w:val="center"/>
          </w:tcPr>
          <w:p w14:paraId="6383C21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r>
      <w:tr w14:paraId="0C51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6" w:type="pct"/>
            <w:shd w:val="clear" w:color="auto" w:fill="auto"/>
            <w:noWrap/>
            <w:vAlign w:val="center"/>
          </w:tcPr>
          <w:p w14:paraId="10E1D12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28</w:t>
            </w:r>
          </w:p>
        </w:tc>
        <w:tc>
          <w:tcPr>
            <w:tcW w:w="828" w:type="pct"/>
            <w:shd w:val="clear" w:color="auto" w:fill="auto"/>
            <w:noWrap/>
            <w:vAlign w:val="center"/>
          </w:tcPr>
          <w:p w14:paraId="06C124F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鲜牛腩</w:t>
            </w:r>
          </w:p>
        </w:tc>
        <w:tc>
          <w:tcPr>
            <w:tcW w:w="2674" w:type="pct"/>
            <w:vMerge w:val="restart"/>
            <w:shd w:val="clear" w:color="auto" w:fill="auto"/>
            <w:vAlign w:val="center"/>
          </w:tcPr>
          <w:p w14:paraId="72A2FC4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肌肉有光泽，色鲜红或深红，脂肪呈乳白或淡黄色，指压后的凹陷可恢复，具有鲜牛肉正常的气味，无异味</w:t>
            </w:r>
          </w:p>
        </w:tc>
        <w:tc>
          <w:tcPr>
            <w:tcW w:w="612" w:type="pct"/>
            <w:shd w:val="clear" w:color="auto" w:fill="auto"/>
            <w:noWrap/>
            <w:vAlign w:val="center"/>
          </w:tcPr>
          <w:p w14:paraId="7EDF325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10000</w:t>
            </w:r>
          </w:p>
        </w:tc>
        <w:tc>
          <w:tcPr>
            <w:tcW w:w="599" w:type="pct"/>
            <w:shd w:val="clear" w:color="auto" w:fill="auto"/>
            <w:vAlign w:val="center"/>
          </w:tcPr>
          <w:p w14:paraId="474E975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r>
      <w:tr w14:paraId="05FC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6" w:type="pct"/>
            <w:shd w:val="clear" w:color="auto" w:fill="auto"/>
            <w:noWrap/>
            <w:vAlign w:val="center"/>
          </w:tcPr>
          <w:p w14:paraId="58A338E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29</w:t>
            </w:r>
          </w:p>
        </w:tc>
        <w:tc>
          <w:tcPr>
            <w:tcW w:w="828" w:type="pct"/>
            <w:shd w:val="clear" w:color="auto" w:fill="auto"/>
            <w:noWrap/>
            <w:vAlign w:val="center"/>
          </w:tcPr>
          <w:p w14:paraId="060CBCE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鲜牛腱子</w:t>
            </w:r>
          </w:p>
        </w:tc>
        <w:tc>
          <w:tcPr>
            <w:tcW w:w="2674" w:type="pct"/>
            <w:vMerge w:val="continue"/>
            <w:shd w:val="clear" w:color="auto" w:fill="auto"/>
            <w:vAlign w:val="center"/>
          </w:tcPr>
          <w:p w14:paraId="25550A29">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612" w:type="pct"/>
            <w:shd w:val="clear" w:color="auto" w:fill="auto"/>
            <w:noWrap/>
            <w:vAlign w:val="center"/>
          </w:tcPr>
          <w:p w14:paraId="4FC8623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12000</w:t>
            </w:r>
          </w:p>
        </w:tc>
        <w:tc>
          <w:tcPr>
            <w:tcW w:w="599" w:type="pct"/>
            <w:shd w:val="clear" w:color="auto" w:fill="auto"/>
            <w:vAlign w:val="center"/>
          </w:tcPr>
          <w:p w14:paraId="6BDEF81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r>
      <w:tr w14:paraId="19CE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6" w:type="pct"/>
            <w:shd w:val="clear" w:color="auto" w:fill="auto"/>
            <w:noWrap/>
            <w:vAlign w:val="center"/>
          </w:tcPr>
          <w:p w14:paraId="33E0EFA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30</w:t>
            </w:r>
          </w:p>
        </w:tc>
        <w:tc>
          <w:tcPr>
            <w:tcW w:w="828" w:type="pct"/>
            <w:shd w:val="clear" w:color="auto" w:fill="auto"/>
            <w:noWrap/>
            <w:vAlign w:val="center"/>
          </w:tcPr>
          <w:p w14:paraId="1AD3D4F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鲜牛肉块</w:t>
            </w:r>
          </w:p>
        </w:tc>
        <w:tc>
          <w:tcPr>
            <w:tcW w:w="2674" w:type="pct"/>
            <w:vMerge w:val="continue"/>
            <w:shd w:val="clear" w:color="auto" w:fill="auto"/>
            <w:vAlign w:val="center"/>
          </w:tcPr>
          <w:p w14:paraId="22EF54F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612" w:type="pct"/>
            <w:shd w:val="clear" w:color="auto" w:fill="auto"/>
            <w:noWrap/>
            <w:vAlign w:val="center"/>
          </w:tcPr>
          <w:p w14:paraId="5AA34E1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2000</w:t>
            </w:r>
          </w:p>
        </w:tc>
        <w:tc>
          <w:tcPr>
            <w:tcW w:w="599" w:type="pct"/>
            <w:shd w:val="clear" w:color="auto" w:fill="auto"/>
            <w:vAlign w:val="center"/>
          </w:tcPr>
          <w:p w14:paraId="70D915E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r>
      <w:tr w14:paraId="489D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286" w:type="pct"/>
            <w:shd w:val="clear" w:color="auto" w:fill="auto"/>
            <w:noWrap/>
            <w:vAlign w:val="center"/>
          </w:tcPr>
          <w:p w14:paraId="0C5FF3E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31</w:t>
            </w:r>
          </w:p>
        </w:tc>
        <w:tc>
          <w:tcPr>
            <w:tcW w:w="828" w:type="pct"/>
            <w:shd w:val="clear" w:color="auto" w:fill="auto"/>
            <w:noWrap/>
            <w:vAlign w:val="center"/>
          </w:tcPr>
          <w:p w14:paraId="7313DC9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鲜牛肉碎</w:t>
            </w:r>
          </w:p>
        </w:tc>
        <w:tc>
          <w:tcPr>
            <w:tcW w:w="2674" w:type="pct"/>
            <w:vMerge w:val="continue"/>
            <w:shd w:val="clear" w:color="auto" w:fill="auto"/>
            <w:vAlign w:val="center"/>
          </w:tcPr>
          <w:p w14:paraId="5D3CFDD9">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612" w:type="pct"/>
            <w:shd w:val="clear" w:color="auto" w:fill="auto"/>
            <w:noWrap/>
            <w:vAlign w:val="center"/>
          </w:tcPr>
          <w:p w14:paraId="0EBF553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599" w:type="pct"/>
            <w:shd w:val="clear" w:color="auto" w:fill="auto"/>
            <w:vAlign w:val="center"/>
          </w:tcPr>
          <w:p w14:paraId="028DF7D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r>
      <w:tr w14:paraId="4252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6" w:type="pct"/>
            <w:shd w:val="clear" w:color="auto" w:fill="auto"/>
            <w:noWrap/>
            <w:vAlign w:val="center"/>
          </w:tcPr>
          <w:p w14:paraId="7A20FB6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32</w:t>
            </w:r>
          </w:p>
        </w:tc>
        <w:tc>
          <w:tcPr>
            <w:tcW w:w="828" w:type="pct"/>
            <w:shd w:val="clear" w:color="auto" w:fill="auto"/>
            <w:noWrap/>
            <w:vAlign w:val="center"/>
          </w:tcPr>
          <w:p w14:paraId="7C1DB02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鲜牛肉丝</w:t>
            </w:r>
          </w:p>
        </w:tc>
        <w:tc>
          <w:tcPr>
            <w:tcW w:w="2674" w:type="pct"/>
            <w:vMerge w:val="continue"/>
            <w:shd w:val="clear" w:color="auto" w:fill="auto"/>
            <w:vAlign w:val="center"/>
          </w:tcPr>
          <w:p w14:paraId="2A9B1CC1">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612" w:type="pct"/>
            <w:shd w:val="clear" w:color="auto" w:fill="auto"/>
            <w:noWrap/>
            <w:vAlign w:val="center"/>
          </w:tcPr>
          <w:p w14:paraId="4F880E6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599" w:type="pct"/>
            <w:shd w:val="clear" w:color="auto" w:fill="auto"/>
            <w:vAlign w:val="center"/>
          </w:tcPr>
          <w:p w14:paraId="5228995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r>
      <w:tr w14:paraId="56BA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286" w:type="pct"/>
            <w:shd w:val="clear" w:color="auto" w:fill="auto"/>
            <w:noWrap/>
            <w:vAlign w:val="center"/>
          </w:tcPr>
          <w:p w14:paraId="5A5260C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33</w:t>
            </w:r>
          </w:p>
        </w:tc>
        <w:tc>
          <w:tcPr>
            <w:tcW w:w="828" w:type="pct"/>
            <w:shd w:val="clear" w:color="auto" w:fill="auto"/>
            <w:noWrap/>
            <w:vAlign w:val="center"/>
          </w:tcPr>
          <w:p w14:paraId="1967621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鲜牛肉片</w:t>
            </w:r>
          </w:p>
        </w:tc>
        <w:tc>
          <w:tcPr>
            <w:tcW w:w="2674" w:type="pct"/>
            <w:vMerge w:val="continue"/>
            <w:shd w:val="clear" w:color="auto" w:fill="auto"/>
            <w:vAlign w:val="center"/>
          </w:tcPr>
          <w:p w14:paraId="4ECCB46C">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612" w:type="pct"/>
            <w:shd w:val="clear" w:color="auto" w:fill="auto"/>
            <w:noWrap/>
            <w:vAlign w:val="center"/>
          </w:tcPr>
          <w:p w14:paraId="7F9C008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599" w:type="pct"/>
            <w:shd w:val="clear" w:color="auto" w:fill="auto"/>
            <w:vAlign w:val="center"/>
          </w:tcPr>
          <w:p w14:paraId="683BC21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r>
      <w:tr w14:paraId="543F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6" w:type="pct"/>
            <w:shd w:val="clear" w:color="auto" w:fill="auto"/>
            <w:noWrap/>
            <w:vAlign w:val="center"/>
          </w:tcPr>
          <w:p w14:paraId="3FC39A0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34</w:t>
            </w:r>
          </w:p>
        </w:tc>
        <w:tc>
          <w:tcPr>
            <w:tcW w:w="828" w:type="pct"/>
            <w:shd w:val="clear" w:color="auto" w:fill="auto"/>
            <w:noWrap/>
            <w:vAlign w:val="center"/>
          </w:tcPr>
          <w:p w14:paraId="2134C8B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鲜牛排骨</w:t>
            </w:r>
          </w:p>
        </w:tc>
        <w:tc>
          <w:tcPr>
            <w:tcW w:w="2674" w:type="pct"/>
            <w:vMerge w:val="continue"/>
            <w:shd w:val="clear" w:color="auto" w:fill="auto"/>
            <w:vAlign w:val="center"/>
          </w:tcPr>
          <w:p w14:paraId="164F29E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612" w:type="pct"/>
            <w:shd w:val="clear" w:color="auto" w:fill="auto"/>
            <w:noWrap/>
            <w:vAlign w:val="center"/>
          </w:tcPr>
          <w:p w14:paraId="1346DA3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599" w:type="pct"/>
            <w:shd w:val="clear" w:color="auto" w:fill="auto"/>
            <w:vAlign w:val="center"/>
          </w:tcPr>
          <w:p w14:paraId="12D53F1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r>
      <w:tr w14:paraId="7151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6" w:type="pct"/>
            <w:shd w:val="clear" w:color="auto" w:fill="auto"/>
            <w:noWrap/>
            <w:vAlign w:val="center"/>
          </w:tcPr>
          <w:p w14:paraId="7AC7616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35</w:t>
            </w:r>
          </w:p>
        </w:tc>
        <w:tc>
          <w:tcPr>
            <w:tcW w:w="828" w:type="pct"/>
            <w:shd w:val="clear" w:color="auto" w:fill="auto"/>
            <w:noWrap/>
            <w:vAlign w:val="center"/>
          </w:tcPr>
          <w:p w14:paraId="1FFC3FF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鲜吊龙</w:t>
            </w:r>
          </w:p>
        </w:tc>
        <w:tc>
          <w:tcPr>
            <w:tcW w:w="2674" w:type="pct"/>
            <w:vMerge w:val="continue"/>
            <w:shd w:val="clear" w:color="auto" w:fill="auto"/>
            <w:vAlign w:val="center"/>
          </w:tcPr>
          <w:p w14:paraId="213E77E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612" w:type="pct"/>
            <w:shd w:val="clear" w:color="auto" w:fill="auto"/>
            <w:noWrap/>
            <w:vAlign w:val="center"/>
          </w:tcPr>
          <w:p w14:paraId="2B96A60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599" w:type="pct"/>
            <w:shd w:val="clear" w:color="auto" w:fill="auto"/>
            <w:vAlign w:val="center"/>
          </w:tcPr>
          <w:p w14:paraId="2063319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r>
      <w:tr w14:paraId="5A4A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286" w:type="pct"/>
            <w:shd w:val="clear" w:color="auto" w:fill="auto"/>
            <w:noWrap/>
            <w:vAlign w:val="center"/>
          </w:tcPr>
          <w:p w14:paraId="7F04ED9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36</w:t>
            </w:r>
          </w:p>
        </w:tc>
        <w:tc>
          <w:tcPr>
            <w:tcW w:w="828" w:type="pct"/>
            <w:shd w:val="clear" w:color="auto" w:fill="auto"/>
            <w:noWrap/>
            <w:vAlign w:val="center"/>
          </w:tcPr>
          <w:p w14:paraId="3429521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牛百叶</w:t>
            </w:r>
          </w:p>
        </w:tc>
        <w:tc>
          <w:tcPr>
            <w:tcW w:w="2674" w:type="pct"/>
            <w:shd w:val="clear" w:color="auto" w:fill="auto"/>
            <w:vAlign w:val="center"/>
          </w:tcPr>
          <w:p w14:paraId="488A50D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富有弹性和光泽，白色中略带浅黄色，粘液多，质地坚而厚实；颜色乳白色或淡黄褐色组织，粘膜清晰，有较强的韧性。猪肚需投标人洗净后并用热水清洗后配送</w:t>
            </w:r>
          </w:p>
        </w:tc>
        <w:tc>
          <w:tcPr>
            <w:tcW w:w="612" w:type="pct"/>
            <w:shd w:val="clear" w:color="auto" w:fill="auto"/>
            <w:noWrap/>
            <w:vAlign w:val="center"/>
          </w:tcPr>
          <w:p w14:paraId="3AA132D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599" w:type="pct"/>
            <w:shd w:val="clear" w:color="auto" w:fill="auto"/>
            <w:vAlign w:val="center"/>
          </w:tcPr>
          <w:p w14:paraId="633E4F7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r>
      <w:tr w14:paraId="29F7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6" w:type="pct"/>
            <w:shd w:val="clear" w:color="auto" w:fill="auto"/>
            <w:noWrap/>
            <w:vAlign w:val="center"/>
          </w:tcPr>
          <w:p w14:paraId="479F62C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37</w:t>
            </w:r>
          </w:p>
        </w:tc>
        <w:tc>
          <w:tcPr>
            <w:tcW w:w="828" w:type="pct"/>
            <w:shd w:val="clear" w:color="auto" w:fill="auto"/>
            <w:noWrap/>
            <w:vAlign w:val="center"/>
          </w:tcPr>
          <w:p w14:paraId="7AD1519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牛板筋</w:t>
            </w:r>
          </w:p>
        </w:tc>
        <w:tc>
          <w:tcPr>
            <w:tcW w:w="2674" w:type="pct"/>
            <w:shd w:val="clear" w:color="auto" w:fill="auto"/>
            <w:vAlign w:val="center"/>
          </w:tcPr>
          <w:p w14:paraId="4E246B1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色泽白亮并且富有光泽，无残留腐肉，肉质透明，质地紧密，具有弹性</w:t>
            </w:r>
          </w:p>
        </w:tc>
        <w:tc>
          <w:tcPr>
            <w:tcW w:w="612" w:type="pct"/>
            <w:shd w:val="clear" w:color="auto" w:fill="auto"/>
            <w:noWrap/>
            <w:vAlign w:val="center"/>
          </w:tcPr>
          <w:p w14:paraId="36E5EFB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599" w:type="pct"/>
            <w:shd w:val="clear" w:color="auto" w:fill="auto"/>
            <w:vAlign w:val="center"/>
          </w:tcPr>
          <w:p w14:paraId="2722282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r>
      <w:tr w14:paraId="0DCA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86" w:type="pct"/>
            <w:shd w:val="clear" w:color="auto" w:fill="auto"/>
            <w:noWrap/>
            <w:vAlign w:val="center"/>
          </w:tcPr>
          <w:p w14:paraId="171C573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38</w:t>
            </w:r>
          </w:p>
        </w:tc>
        <w:tc>
          <w:tcPr>
            <w:tcW w:w="828" w:type="pct"/>
            <w:shd w:val="clear" w:color="auto" w:fill="auto"/>
            <w:noWrap/>
            <w:vAlign w:val="center"/>
          </w:tcPr>
          <w:p w14:paraId="7DBD243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鲜羊肉</w:t>
            </w:r>
          </w:p>
        </w:tc>
        <w:tc>
          <w:tcPr>
            <w:tcW w:w="2674" w:type="pct"/>
            <w:shd w:val="clear" w:color="auto" w:fill="auto"/>
            <w:vAlign w:val="center"/>
          </w:tcPr>
          <w:p w14:paraId="21F150E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肌肉有光泽，色鲜红或深红，脂肪呈乳白或淡黄色，指压后的凹陷可恢复，夹有脂肪，肉质微湿，不粘手，具有正常的气味，无异味</w:t>
            </w:r>
          </w:p>
        </w:tc>
        <w:tc>
          <w:tcPr>
            <w:tcW w:w="612" w:type="pct"/>
            <w:shd w:val="clear" w:color="auto" w:fill="auto"/>
            <w:noWrap/>
            <w:vAlign w:val="center"/>
          </w:tcPr>
          <w:p w14:paraId="36184F7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599" w:type="pct"/>
            <w:shd w:val="clear" w:color="auto" w:fill="auto"/>
            <w:vAlign w:val="center"/>
          </w:tcPr>
          <w:p w14:paraId="0744454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r>
      <w:tr w14:paraId="60A9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286" w:type="pct"/>
            <w:shd w:val="clear" w:color="auto" w:fill="auto"/>
            <w:noWrap/>
            <w:vAlign w:val="center"/>
          </w:tcPr>
          <w:p w14:paraId="3BE452F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39</w:t>
            </w:r>
          </w:p>
        </w:tc>
        <w:tc>
          <w:tcPr>
            <w:tcW w:w="828" w:type="pct"/>
            <w:shd w:val="clear" w:color="auto" w:fill="auto"/>
            <w:noWrap/>
            <w:vAlign w:val="center"/>
          </w:tcPr>
          <w:p w14:paraId="75B864A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鲜羊排</w:t>
            </w:r>
          </w:p>
        </w:tc>
        <w:tc>
          <w:tcPr>
            <w:tcW w:w="2674" w:type="pct"/>
            <w:shd w:val="clear" w:color="auto" w:fill="auto"/>
            <w:vAlign w:val="center"/>
          </w:tcPr>
          <w:p w14:paraId="0C777E33">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肌肉有光泽，色鲜红或深红，脂肪呈乳白或淡黄色，指压后的凹陷可恢复，夹有脂肪，肉质微湿，不粘手，具有正常的气味，无异味</w:t>
            </w:r>
          </w:p>
        </w:tc>
        <w:tc>
          <w:tcPr>
            <w:tcW w:w="612" w:type="pct"/>
            <w:shd w:val="clear" w:color="auto" w:fill="auto"/>
            <w:noWrap/>
            <w:vAlign w:val="center"/>
          </w:tcPr>
          <w:p w14:paraId="5C5879F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599" w:type="pct"/>
            <w:shd w:val="clear" w:color="auto" w:fill="auto"/>
            <w:vAlign w:val="center"/>
          </w:tcPr>
          <w:p w14:paraId="09A5DF5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r>
      <w:tr w14:paraId="2BE6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86" w:type="pct"/>
            <w:shd w:val="clear" w:color="auto" w:fill="auto"/>
            <w:noWrap/>
            <w:vAlign w:val="center"/>
          </w:tcPr>
          <w:p w14:paraId="666FAFD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40</w:t>
            </w:r>
          </w:p>
        </w:tc>
        <w:tc>
          <w:tcPr>
            <w:tcW w:w="828" w:type="pct"/>
            <w:shd w:val="clear" w:color="auto" w:fill="auto"/>
            <w:noWrap/>
            <w:vAlign w:val="center"/>
          </w:tcPr>
          <w:p w14:paraId="2CBF232D">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羊肚</w:t>
            </w:r>
          </w:p>
        </w:tc>
        <w:tc>
          <w:tcPr>
            <w:tcW w:w="2674" w:type="pct"/>
            <w:shd w:val="clear" w:color="auto" w:fill="auto"/>
            <w:vAlign w:val="center"/>
          </w:tcPr>
          <w:p w14:paraId="45A7B7E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富有弹性和光泽，白色中略带浅黄色，粘液多，质地坚而厚实；颜色乳白色或淡黄褐色组织，粘膜清晰，有较强的韧性。猪肚需投标人洗净后并用热水清洗后配送</w:t>
            </w:r>
          </w:p>
        </w:tc>
        <w:tc>
          <w:tcPr>
            <w:tcW w:w="612" w:type="pct"/>
            <w:shd w:val="clear" w:color="auto" w:fill="auto"/>
            <w:noWrap/>
            <w:vAlign w:val="center"/>
          </w:tcPr>
          <w:p w14:paraId="23F4F2B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599" w:type="pct"/>
            <w:shd w:val="clear" w:color="auto" w:fill="auto"/>
            <w:vAlign w:val="center"/>
          </w:tcPr>
          <w:p w14:paraId="68FF6CA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r>
      <w:tr w14:paraId="4A21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6" w:type="pct"/>
            <w:shd w:val="clear" w:color="auto" w:fill="auto"/>
            <w:noWrap/>
            <w:vAlign w:val="center"/>
          </w:tcPr>
          <w:p w14:paraId="466A358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41</w:t>
            </w:r>
          </w:p>
        </w:tc>
        <w:tc>
          <w:tcPr>
            <w:tcW w:w="828" w:type="pct"/>
            <w:shd w:val="clear" w:color="auto" w:fill="auto"/>
            <w:noWrap/>
            <w:vAlign w:val="center"/>
          </w:tcPr>
          <w:p w14:paraId="7F1DD72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鲜牛蹄筋</w:t>
            </w:r>
          </w:p>
        </w:tc>
        <w:tc>
          <w:tcPr>
            <w:tcW w:w="2674" w:type="pct"/>
            <w:shd w:val="clear" w:color="auto" w:fill="auto"/>
            <w:vAlign w:val="center"/>
          </w:tcPr>
          <w:p w14:paraId="6A09136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色泽白亮并且富有光泽，无残留腐肉，肉质透明，质地紧密，具有弹性</w:t>
            </w:r>
          </w:p>
        </w:tc>
        <w:tc>
          <w:tcPr>
            <w:tcW w:w="612" w:type="pct"/>
            <w:shd w:val="clear" w:color="auto" w:fill="auto"/>
            <w:noWrap/>
            <w:vAlign w:val="center"/>
          </w:tcPr>
          <w:p w14:paraId="108E5A1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599" w:type="pct"/>
            <w:shd w:val="clear" w:color="auto" w:fill="auto"/>
            <w:vAlign w:val="center"/>
          </w:tcPr>
          <w:p w14:paraId="12F0590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r>
      <w:tr w14:paraId="4510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286" w:type="pct"/>
            <w:shd w:val="clear" w:color="auto" w:fill="auto"/>
            <w:noWrap/>
            <w:vAlign w:val="center"/>
          </w:tcPr>
          <w:p w14:paraId="1E2C4FC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42</w:t>
            </w:r>
          </w:p>
        </w:tc>
        <w:tc>
          <w:tcPr>
            <w:tcW w:w="828" w:type="pct"/>
            <w:shd w:val="clear" w:color="auto" w:fill="auto"/>
            <w:noWrap/>
            <w:vAlign w:val="center"/>
          </w:tcPr>
          <w:p w14:paraId="5D6143F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鲜黄喉</w:t>
            </w:r>
          </w:p>
        </w:tc>
        <w:tc>
          <w:tcPr>
            <w:tcW w:w="2674" w:type="pct"/>
            <w:shd w:val="clear" w:color="auto" w:fill="auto"/>
            <w:vAlign w:val="center"/>
          </w:tcPr>
          <w:p w14:paraId="22CF6B33">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猪大动脉。有光泽，有弹性，无异味</w:t>
            </w:r>
          </w:p>
        </w:tc>
        <w:tc>
          <w:tcPr>
            <w:tcW w:w="612" w:type="pct"/>
            <w:shd w:val="clear" w:color="auto" w:fill="auto"/>
            <w:noWrap/>
            <w:vAlign w:val="center"/>
          </w:tcPr>
          <w:p w14:paraId="790F236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599" w:type="pct"/>
            <w:shd w:val="clear" w:color="auto" w:fill="auto"/>
            <w:vAlign w:val="center"/>
          </w:tcPr>
          <w:p w14:paraId="4314B66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r>
      <w:tr w14:paraId="54EB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86" w:type="pct"/>
            <w:shd w:val="clear" w:color="auto" w:fill="auto"/>
            <w:noWrap/>
            <w:vAlign w:val="center"/>
          </w:tcPr>
          <w:p w14:paraId="369F999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43</w:t>
            </w:r>
          </w:p>
        </w:tc>
        <w:tc>
          <w:tcPr>
            <w:tcW w:w="828" w:type="pct"/>
            <w:shd w:val="clear" w:color="auto" w:fill="auto"/>
            <w:noWrap/>
            <w:vAlign w:val="center"/>
          </w:tcPr>
          <w:p w14:paraId="5E94444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千张卷</w:t>
            </w:r>
          </w:p>
        </w:tc>
        <w:tc>
          <w:tcPr>
            <w:tcW w:w="2674" w:type="pct"/>
            <w:shd w:val="clear" w:color="auto" w:fill="auto"/>
            <w:vAlign w:val="center"/>
          </w:tcPr>
          <w:p w14:paraId="5E58C55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肥肉占约10%，瘦肉占约90%。</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外豆皮颜色均匀，白色或淡黄色，有光泽，组织紧密细腻, 有韧性，薄厚度均匀一致，不粘手，无杂质；内里猪五花肉肉末具有应有色泽，无异味，无杂物。整体包裹紧实，不松散</w:t>
            </w:r>
          </w:p>
        </w:tc>
        <w:tc>
          <w:tcPr>
            <w:tcW w:w="612" w:type="pct"/>
            <w:shd w:val="clear" w:color="auto" w:fill="auto"/>
            <w:noWrap/>
            <w:vAlign w:val="center"/>
          </w:tcPr>
          <w:p w14:paraId="32F4F68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5000</w:t>
            </w:r>
          </w:p>
        </w:tc>
        <w:tc>
          <w:tcPr>
            <w:tcW w:w="599" w:type="pct"/>
            <w:shd w:val="clear" w:color="auto" w:fill="auto"/>
            <w:vAlign w:val="center"/>
          </w:tcPr>
          <w:p w14:paraId="73D537D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r>
      <w:tr w14:paraId="66A0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6" w:type="pct"/>
            <w:shd w:val="clear" w:color="auto" w:fill="auto"/>
            <w:noWrap/>
            <w:vAlign w:val="center"/>
          </w:tcPr>
          <w:p w14:paraId="352895D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44</w:t>
            </w:r>
          </w:p>
        </w:tc>
        <w:tc>
          <w:tcPr>
            <w:tcW w:w="828" w:type="pct"/>
            <w:shd w:val="clear" w:color="auto" w:fill="auto"/>
            <w:noWrap/>
            <w:vAlign w:val="center"/>
          </w:tcPr>
          <w:p w14:paraId="2A309E7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菜干肉丸</w:t>
            </w:r>
          </w:p>
        </w:tc>
        <w:tc>
          <w:tcPr>
            <w:tcW w:w="2674" w:type="pct"/>
            <w:shd w:val="clear" w:color="auto" w:fill="auto"/>
            <w:vAlign w:val="center"/>
          </w:tcPr>
          <w:p w14:paraId="343F3083">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肥肉占约19%，瘦肉占约81%。</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梅干菜墨褐色有光泽，不粘手，具有酱香味和梅干菜特有气味，无异味，无杂质。猪五花肉肉末具有应有色泽，无异味，无杂物。整体包裹紧实，不松散</w:t>
            </w:r>
          </w:p>
        </w:tc>
        <w:tc>
          <w:tcPr>
            <w:tcW w:w="612" w:type="pct"/>
            <w:shd w:val="clear" w:color="auto" w:fill="auto"/>
            <w:noWrap/>
            <w:vAlign w:val="center"/>
          </w:tcPr>
          <w:p w14:paraId="0A9F2D3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2000</w:t>
            </w:r>
          </w:p>
        </w:tc>
        <w:tc>
          <w:tcPr>
            <w:tcW w:w="599" w:type="pct"/>
            <w:shd w:val="clear" w:color="auto" w:fill="auto"/>
            <w:vAlign w:val="center"/>
          </w:tcPr>
          <w:p w14:paraId="54EDD58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r>
      <w:tr w14:paraId="6C50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86" w:type="pct"/>
            <w:shd w:val="clear" w:color="auto" w:fill="auto"/>
            <w:noWrap/>
            <w:vAlign w:val="center"/>
          </w:tcPr>
          <w:p w14:paraId="64964B0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45</w:t>
            </w:r>
          </w:p>
        </w:tc>
        <w:tc>
          <w:tcPr>
            <w:tcW w:w="828" w:type="pct"/>
            <w:shd w:val="clear" w:color="auto" w:fill="auto"/>
            <w:noWrap/>
            <w:vAlign w:val="center"/>
          </w:tcPr>
          <w:p w14:paraId="2CBD826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豆泡夹肉</w:t>
            </w:r>
          </w:p>
        </w:tc>
        <w:tc>
          <w:tcPr>
            <w:tcW w:w="2674" w:type="pct"/>
            <w:shd w:val="clear" w:color="auto" w:fill="auto"/>
            <w:vAlign w:val="center"/>
          </w:tcPr>
          <w:p w14:paraId="211D5B9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肥肉占约10%，瘦肉占约90%。</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外豆腐泡颜色均匀，白色或淡黄色，有光泽，组织紧密细腻, 有韧性，不粘手，无杂质；内里猪五花肉肉末具有应有色泽，无异味，无杂物。整体包裹紧实，不松散</w:t>
            </w:r>
          </w:p>
        </w:tc>
        <w:tc>
          <w:tcPr>
            <w:tcW w:w="612" w:type="pct"/>
            <w:shd w:val="clear" w:color="auto" w:fill="auto"/>
            <w:noWrap/>
            <w:vAlign w:val="center"/>
          </w:tcPr>
          <w:p w14:paraId="6553AF9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w:t>
            </w:r>
          </w:p>
        </w:tc>
        <w:tc>
          <w:tcPr>
            <w:tcW w:w="599" w:type="pct"/>
            <w:shd w:val="clear" w:color="auto" w:fill="auto"/>
            <w:vAlign w:val="center"/>
          </w:tcPr>
          <w:p w14:paraId="0218EF7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r>
      <w:tr w14:paraId="76CA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86" w:type="pct"/>
            <w:shd w:val="clear" w:color="auto" w:fill="auto"/>
            <w:noWrap/>
            <w:vAlign w:val="center"/>
          </w:tcPr>
          <w:p w14:paraId="1286967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46</w:t>
            </w:r>
          </w:p>
        </w:tc>
        <w:tc>
          <w:tcPr>
            <w:tcW w:w="828" w:type="pct"/>
            <w:shd w:val="clear" w:color="auto" w:fill="auto"/>
            <w:noWrap/>
            <w:vAlign w:val="center"/>
          </w:tcPr>
          <w:p w14:paraId="0D225A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肉丸</w:t>
            </w:r>
          </w:p>
        </w:tc>
        <w:tc>
          <w:tcPr>
            <w:tcW w:w="2674" w:type="pct"/>
            <w:shd w:val="clear" w:color="auto" w:fill="auto"/>
            <w:vAlign w:val="center"/>
          </w:tcPr>
          <w:p w14:paraId="560172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肥肉占约35%，瘦肉占约65%。</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原料猪五花肉末、面粉等，颜色白里透黄，表面粗糙，掰开后内部能明显看到肉的纤维，无异味，无杂物</w:t>
            </w:r>
          </w:p>
        </w:tc>
        <w:tc>
          <w:tcPr>
            <w:tcW w:w="612" w:type="pct"/>
            <w:shd w:val="clear" w:color="auto" w:fill="auto"/>
            <w:noWrap/>
            <w:vAlign w:val="center"/>
          </w:tcPr>
          <w:p w14:paraId="11E691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1500</w:t>
            </w:r>
          </w:p>
        </w:tc>
        <w:tc>
          <w:tcPr>
            <w:tcW w:w="599" w:type="pct"/>
            <w:shd w:val="clear" w:color="auto" w:fill="auto"/>
            <w:vAlign w:val="center"/>
          </w:tcPr>
          <w:p w14:paraId="30F605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r>
      <w:tr w14:paraId="148B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6" w:type="pct"/>
            <w:shd w:val="clear" w:color="auto" w:fill="auto"/>
            <w:noWrap/>
            <w:vAlign w:val="center"/>
          </w:tcPr>
          <w:p w14:paraId="1FD0918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47</w:t>
            </w:r>
          </w:p>
        </w:tc>
        <w:tc>
          <w:tcPr>
            <w:tcW w:w="828" w:type="pct"/>
            <w:shd w:val="clear" w:color="auto" w:fill="auto"/>
            <w:noWrap/>
            <w:vAlign w:val="center"/>
          </w:tcPr>
          <w:p w14:paraId="0302C1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瘦肉丸</w:t>
            </w:r>
          </w:p>
        </w:tc>
        <w:tc>
          <w:tcPr>
            <w:tcW w:w="2674" w:type="pct"/>
            <w:shd w:val="clear" w:color="auto" w:fill="auto"/>
            <w:vAlign w:val="center"/>
          </w:tcPr>
          <w:p w14:paraId="2538DD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原料猪五花肉、面粉、调味料等，颜色粉红，具有瘦肉丸应有的气味，无异味无杂质</w:t>
            </w:r>
          </w:p>
        </w:tc>
        <w:tc>
          <w:tcPr>
            <w:tcW w:w="612" w:type="pct"/>
            <w:shd w:val="clear" w:color="auto" w:fill="auto"/>
            <w:noWrap/>
            <w:vAlign w:val="center"/>
          </w:tcPr>
          <w:p w14:paraId="25A8BE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599" w:type="pct"/>
            <w:shd w:val="clear" w:color="auto" w:fill="auto"/>
            <w:vAlign w:val="center"/>
          </w:tcPr>
          <w:p w14:paraId="759777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w:t>
            </w:r>
          </w:p>
        </w:tc>
      </w:tr>
      <w:tr w14:paraId="6A82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86" w:type="pct"/>
            <w:shd w:val="clear" w:color="auto" w:fill="auto"/>
            <w:noWrap/>
            <w:vAlign w:val="center"/>
          </w:tcPr>
          <w:p w14:paraId="6BEE72C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48</w:t>
            </w:r>
          </w:p>
        </w:tc>
        <w:tc>
          <w:tcPr>
            <w:tcW w:w="828" w:type="pct"/>
            <w:shd w:val="clear" w:color="auto" w:fill="auto"/>
            <w:noWrap/>
            <w:vAlign w:val="center"/>
          </w:tcPr>
          <w:p w14:paraId="5B61B5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鲜乌鸡</w:t>
            </w:r>
          </w:p>
        </w:tc>
        <w:tc>
          <w:tcPr>
            <w:tcW w:w="2674" w:type="pct"/>
            <w:vMerge w:val="restart"/>
            <w:shd w:val="clear" w:color="auto" w:fill="auto"/>
            <w:vAlign w:val="center"/>
          </w:tcPr>
          <w:p w14:paraId="5C9022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新鲜非冷冻，掏净内脏，去除冠、爪、嘴处角质黄皮，摘除三管，肉体洁净，眼球饱满，表皮无破损，无断颈、无断翅、无断爪、无断骨、无淤血、无病变、无浮毛</w:t>
            </w:r>
          </w:p>
        </w:tc>
        <w:tc>
          <w:tcPr>
            <w:tcW w:w="612" w:type="pct"/>
            <w:shd w:val="clear" w:color="auto" w:fill="auto"/>
            <w:noWrap/>
            <w:vAlign w:val="center"/>
          </w:tcPr>
          <w:p w14:paraId="675E50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2500</w:t>
            </w:r>
          </w:p>
        </w:tc>
        <w:tc>
          <w:tcPr>
            <w:tcW w:w="599" w:type="pct"/>
            <w:shd w:val="clear" w:color="auto" w:fill="auto"/>
            <w:vAlign w:val="center"/>
          </w:tcPr>
          <w:p w14:paraId="0C5714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w:t>
            </w:r>
          </w:p>
        </w:tc>
      </w:tr>
      <w:tr w14:paraId="7AD9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86" w:type="pct"/>
            <w:shd w:val="clear" w:color="auto" w:fill="auto"/>
            <w:noWrap/>
            <w:vAlign w:val="center"/>
          </w:tcPr>
          <w:p w14:paraId="3F02FE3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49</w:t>
            </w:r>
          </w:p>
        </w:tc>
        <w:tc>
          <w:tcPr>
            <w:tcW w:w="828" w:type="pct"/>
            <w:shd w:val="clear" w:color="auto" w:fill="auto"/>
            <w:noWrap/>
            <w:vAlign w:val="center"/>
          </w:tcPr>
          <w:p w14:paraId="43EEEC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鲜三黄鸡</w:t>
            </w:r>
          </w:p>
        </w:tc>
        <w:tc>
          <w:tcPr>
            <w:tcW w:w="2674" w:type="pct"/>
            <w:vMerge w:val="continue"/>
            <w:shd w:val="clear" w:color="auto" w:fill="auto"/>
            <w:vAlign w:val="center"/>
          </w:tcPr>
          <w:p w14:paraId="3059FF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p>
        </w:tc>
        <w:tc>
          <w:tcPr>
            <w:tcW w:w="612" w:type="pct"/>
            <w:shd w:val="clear" w:color="auto" w:fill="auto"/>
            <w:noWrap/>
            <w:vAlign w:val="center"/>
          </w:tcPr>
          <w:p w14:paraId="450D05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10000</w:t>
            </w:r>
          </w:p>
        </w:tc>
        <w:tc>
          <w:tcPr>
            <w:tcW w:w="599" w:type="pct"/>
            <w:shd w:val="clear" w:color="auto" w:fill="auto"/>
            <w:vAlign w:val="center"/>
          </w:tcPr>
          <w:p w14:paraId="60FC31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r>
      <w:tr w14:paraId="0762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86" w:type="pct"/>
            <w:shd w:val="clear" w:color="auto" w:fill="auto"/>
            <w:noWrap/>
            <w:vAlign w:val="center"/>
          </w:tcPr>
          <w:p w14:paraId="284822D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w:t>
            </w:r>
          </w:p>
        </w:tc>
        <w:tc>
          <w:tcPr>
            <w:tcW w:w="828" w:type="pct"/>
            <w:shd w:val="clear" w:color="auto" w:fill="auto"/>
            <w:noWrap/>
            <w:vAlign w:val="center"/>
          </w:tcPr>
          <w:p w14:paraId="78C8C1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鲜本地鸡</w:t>
            </w:r>
          </w:p>
        </w:tc>
        <w:tc>
          <w:tcPr>
            <w:tcW w:w="2674" w:type="pct"/>
            <w:vMerge w:val="continue"/>
            <w:shd w:val="clear" w:color="auto" w:fill="auto"/>
            <w:vAlign w:val="center"/>
          </w:tcPr>
          <w:p w14:paraId="6C1940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p>
        </w:tc>
        <w:tc>
          <w:tcPr>
            <w:tcW w:w="612" w:type="pct"/>
            <w:shd w:val="clear" w:color="auto" w:fill="auto"/>
            <w:noWrap/>
            <w:vAlign w:val="center"/>
          </w:tcPr>
          <w:p w14:paraId="46E41D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599" w:type="pct"/>
            <w:shd w:val="clear" w:color="auto" w:fill="auto"/>
            <w:vAlign w:val="center"/>
          </w:tcPr>
          <w:p w14:paraId="620112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r>
      <w:tr w14:paraId="78FD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86" w:type="pct"/>
            <w:shd w:val="clear" w:color="auto" w:fill="auto"/>
            <w:noWrap/>
            <w:vAlign w:val="center"/>
          </w:tcPr>
          <w:p w14:paraId="73274CF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51</w:t>
            </w:r>
          </w:p>
        </w:tc>
        <w:tc>
          <w:tcPr>
            <w:tcW w:w="828" w:type="pct"/>
            <w:shd w:val="clear" w:color="auto" w:fill="auto"/>
            <w:noWrap/>
            <w:vAlign w:val="center"/>
          </w:tcPr>
          <w:p w14:paraId="248C24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鲜白鸽</w:t>
            </w:r>
          </w:p>
        </w:tc>
        <w:tc>
          <w:tcPr>
            <w:tcW w:w="2674" w:type="pct"/>
            <w:shd w:val="clear" w:color="auto" w:fill="auto"/>
            <w:vAlign w:val="center"/>
          </w:tcPr>
          <w:p w14:paraId="172B49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肉鸽，新鲜非冷冻，掏净内脏，去除爪、嘴处角质黄皮，摘除三管，肉体洁净，眼球饱满，表皮无破损，无断颈、无断翅、无断爪、无断骨、无淤血、无病变、无浮毛</w:t>
            </w:r>
          </w:p>
        </w:tc>
        <w:tc>
          <w:tcPr>
            <w:tcW w:w="612" w:type="pct"/>
            <w:shd w:val="clear" w:color="auto" w:fill="auto"/>
            <w:noWrap/>
            <w:vAlign w:val="center"/>
          </w:tcPr>
          <w:p w14:paraId="0541AC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99" w:type="pct"/>
            <w:shd w:val="clear" w:color="auto" w:fill="auto"/>
            <w:vAlign w:val="center"/>
          </w:tcPr>
          <w:p w14:paraId="6459DA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r>
      <w:tr w14:paraId="4B21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86" w:type="pct"/>
            <w:shd w:val="clear" w:color="auto" w:fill="auto"/>
            <w:noWrap/>
            <w:vAlign w:val="center"/>
          </w:tcPr>
          <w:p w14:paraId="10F820E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52</w:t>
            </w:r>
          </w:p>
        </w:tc>
        <w:tc>
          <w:tcPr>
            <w:tcW w:w="828" w:type="pct"/>
            <w:shd w:val="clear" w:color="auto" w:fill="auto"/>
            <w:noWrap/>
            <w:vAlign w:val="center"/>
          </w:tcPr>
          <w:p w14:paraId="76B033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鲜番鸭</w:t>
            </w:r>
          </w:p>
        </w:tc>
        <w:tc>
          <w:tcPr>
            <w:tcW w:w="2674" w:type="pct"/>
            <w:vMerge w:val="restart"/>
            <w:shd w:val="clear" w:color="auto" w:fill="auto"/>
            <w:vAlign w:val="center"/>
          </w:tcPr>
          <w:p w14:paraId="408223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新鲜非冷冻，去除爪、嘴处角质黄皮，肉体洁净，掏净内脏，眼球饱满，表皮无破损，无断颈、无断翅、无断爪、无断骨、无淤血、无病变、无浮毛</w:t>
            </w:r>
          </w:p>
        </w:tc>
        <w:tc>
          <w:tcPr>
            <w:tcW w:w="612" w:type="pct"/>
            <w:shd w:val="clear" w:color="auto" w:fill="auto"/>
            <w:noWrap/>
            <w:vAlign w:val="center"/>
          </w:tcPr>
          <w:p w14:paraId="64E9D4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599" w:type="pct"/>
            <w:shd w:val="clear" w:color="auto" w:fill="auto"/>
            <w:vAlign w:val="center"/>
          </w:tcPr>
          <w:p w14:paraId="37C9A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14</w:t>
            </w:r>
          </w:p>
        </w:tc>
      </w:tr>
      <w:tr w14:paraId="2398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 w:type="pct"/>
            <w:shd w:val="clear" w:color="auto" w:fill="auto"/>
            <w:noWrap/>
            <w:vAlign w:val="center"/>
          </w:tcPr>
          <w:p w14:paraId="6FC807A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53</w:t>
            </w:r>
          </w:p>
        </w:tc>
        <w:tc>
          <w:tcPr>
            <w:tcW w:w="828" w:type="pct"/>
            <w:shd w:val="clear" w:color="auto" w:fill="auto"/>
            <w:noWrap/>
            <w:vAlign w:val="center"/>
          </w:tcPr>
          <w:p w14:paraId="20822F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鲜老鸭</w:t>
            </w:r>
          </w:p>
        </w:tc>
        <w:tc>
          <w:tcPr>
            <w:tcW w:w="2674" w:type="pct"/>
            <w:vMerge w:val="continue"/>
            <w:shd w:val="clear" w:color="auto" w:fill="auto"/>
            <w:vAlign w:val="center"/>
          </w:tcPr>
          <w:p w14:paraId="7E4212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p>
        </w:tc>
        <w:tc>
          <w:tcPr>
            <w:tcW w:w="612" w:type="pct"/>
            <w:shd w:val="clear" w:color="auto" w:fill="auto"/>
            <w:noWrap/>
            <w:vAlign w:val="center"/>
          </w:tcPr>
          <w:p w14:paraId="5E08D8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599" w:type="pct"/>
            <w:shd w:val="clear" w:color="auto" w:fill="auto"/>
            <w:vAlign w:val="center"/>
          </w:tcPr>
          <w:p w14:paraId="42FD9C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r>
      <w:tr w14:paraId="434C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286" w:type="pct"/>
            <w:shd w:val="clear" w:color="auto" w:fill="auto"/>
            <w:noWrap/>
            <w:vAlign w:val="center"/>
          </w:tcPr>
          <w:p w14:paraId="0B5E76E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54</w:t>
            </w:r>
          </w:p>
        </w:tc>
        <w:tc>
          <w:tcPr>
            <w:tcW w:w="828" w:type="pct"/>
            <w:shd w:val="clear" w:color="auto" w:fill="auto"/>
            <w:noWrap/>
            <w:vAlign w:val="center"/>
          </w:tcPr>
          <w:p w14:paraId="62C8A4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鲜鸡腰</w:t>
            </w:r>
          </w:p>
        </w:tc>
        <w:tc>
          <w:tcPr>
            <w:tcW w:w="2674" w:type="pct"/>
            <w:shd w:val="clear" w:color="auto" w:fill="auto"/>
            <w:vAlign w:val="center"/>
          </w:tcPr>
          <w:p w14:paraId="5B4493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形状如卵，大小略小于鸽蛋，色乳白，质细嫩，外有筋膜包裹，颜色艳亮，表面光滑，具有腥味，具有弹性。</w:t>
            </w:r>
          </w:p>
        </w:tc>
        <w:tc>
          <w:tcPr>
            <w:tcW w:w="612" w:type="pct"/>
            <w:shd w:val="clear" w:color="auto" w:fill="auto"/>
            <w:noWrap/>
            <w:vAlign w:val="center"/>
          </w:tcPr>
          <w:p w14:paraId="187E42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99" w:type="pct"/>
            <w:shd w:val="clear" w:color="auto" w:fill="auto"/>
            <w:vAlign w:val="center"/>
          </w:tcPr>
          <w:p w14:paraId="26ACB1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70</w:t>
            </w:r>
          </w:p>
        </w:tc>
      </w:tr>
      <w:tr w14:paraId="3F06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86" w:type="pct"/>
            <w:shd w:val="clear" w:color="auto" w:fill="auto"/>
            <w:noWrap/>
            <w:vAlign w:val="center"/>
          </w:tcPr>
          <w:p w14:paraId="7821408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55</w:t>
            </w:r>
          </w:p>
        </w:tc>
        <w:tc>
          <w:tcPr>
            <w:tcW w:w="828" w:type="pct"/>
            <w:shd w:val="clear" w:color="auto" w:fill="auto"/>
            <w:noWrap/>
            <w:vAlign w:val="center"/>
          </w:tcPr>
          <w:p w14:paraId="166E04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鲜鸭肠</w:t>
            </w:r>
          </w:p>
        </w:tc>
        <w:tc>
          <w:tcPr>
            <w:tcW w:w="2674" w:type="pct"/>
            <w:shd w:val="clear" w:color="auto" w:fill="auto"/>
            <w:vAlign w:val="center"/>
          </w:tcPr>
          <w:p w14:paraId="6CCBF7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呈乳白色，粘液多，异味较轻，具有韧性，不带粪便及污物</w:t>
            </w:r>
          </w:p>
        </w:tc>
        <w:tc>
          <w:tcPr>
            <w:tcW w:w="1137" w:type="dxa"/>
            <w:shd w:val="clear" w:color="auto" w:fill="auto"/>
            <w:noWrap/>
            <w:vAlign w:val="center"/>
          </w:tcPr>
          <w:p w14:paraId="47CA49E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w:t>
            </w:r>
          </w:p>
        </w:tc>
        <w:tc>
          <w:tcPr>
            <w:tcW w:w="599" w:type="pct"/>
            <w:shd w:val="clear" w:color="auto" w:fill="auto"/>
            <w:vAlign w:val="center"/>
          </w:tcPr>
          <w:p w14:paraId="698F6D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r>
      <w:tr w14:paraId="0657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86" w:type="pct"/>
            <w:shd w:val="clear" w:color="auto" w:fill="auto"/>
            <w:noWrap/>
            <w:vAlign w:val="center"/>
          </w:tcPr>
          <w:p w14:paraId="48CA0FD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56</w:t>
            </w:r>
          </w:p>
        </w:tc>
        <w:tc>
          <w:tcPr>
            <w:tcW w:w="828" w:type="pct"/>
            <w:shd w:val="clear" w:color="auto" w:fill="auto"/>
            <w:noWrap/>
            <w:vAlign w:val="center"/>
          </w:tcPr>
          <w:p w14:paraId="6D578E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净鸡蛋</w:t>
            </w:r>
          </w:p>
        </w:tc>
        <w:tc>
          <w:tcPr>
            <w:tcW w:w="2674" w:type="pct"/>
            <w:shd w:val="clear" w:color="auto" w:fill="auto"/>
            <w:vAlign w:val="center"/>
          </w:tcPr>
          <w:p w14:paraId="73B96C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鸡蛋≥50g/个，蛋壳应清洁、完整，无破损、裂纹、斑点或明显污渍，表面光滑，呈规则卵圆形，具有蛋壳固有的色泽且均匀一致。蛋壳厚度一般应保持在0.35mm以上，蛋白应粘稠、透明，浓蛋白和稀蛋白清晰可辨，无血丝、杂质或混浊现象。蛋黄应居中或稍偏，轮廓清晰，呈球形，无散黄、破损或胚胎发育迹象。</w:t>
            </w:r>
          </w:p>
        </w:tc>
        <w:tc>
          <w:tcPr>
            <w:tcW w:w="1137" w:type="dxa"/>
            <w:shd w:val="clear" w:color="auto" w:fill="auto"/>
            <w:noWrap/>
            <w:vAlign w:val="center"/>
          </w:tcPr>
          <w:p w14:paraId="452BB21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56000</w:t>
            </w:r>
          </w:p>
        </w:tc>
        <w:tc>
          <w:tcPr>
            <w:tcW w:w="599" w:type="pct"/>
            <w:shd w:val="clear" w:color="auto" w:fill="auto"/>
            <w:vAlign w:val="center"/>
          </w:tcPr>
          <w:p w14:paraId="25360D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r>
      <w:tr w14:paraId="1A9D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286" w:type="pct"/>
            <w:shd w:val="clear" w:color="auto" w:fill="auto"/>
            <w:noWrap/>
            <w:vAlign w:val="center"/>
          </w:tcPr>
          <w:p w14:paraId="679ECEA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57</w:t>
            </w:r>
          </w:p>
        </w:tc>
        <w:tc>
          <w:tcPr>
            <w:tcW w:w="828" w:type="pct"/>
            <w:shd w:val="clear" w:color="auto" w:fill="auto"/>
            <w:noWrap/>
            <w:vAlign w:val="center"/>
          </w:tcPr>
          <w:p w14:paraId="75DBF8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土鸡蛋</w:t>
            </w:r>
          </w:p>
        </w:tc>
        <w:tc>
          <w:tcPr>
            <w:tcW w:w="2674" w:type="pct"/>
            <w:shd w:val="clear" w:color="auto" w:fill="auto"/>
            <w:vAlign w:val="center"/>
          </w:tcPr>
          <w:p w14:paraId="2688D6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蛋壳：颜色自然，表面无污物、裂纹，厚度适中，质地较粗糙。</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蛋内容物：蛋黄饱满、紧实，不易搅散，蛋白分层明显，浓蛋白含量高且粘稠，无血斑、肉斑等异物。蛋黄比例：≥30%，通常蛋黄比例在32%左右。</w:t>
            </w:r>
          </w:p>
        </w:tc>
        <w:tc>
          <w:tcPr>
            <w:tcW w:w="1137" w:type="dxa"/>
            <w:shd w:val="clear" w:color="auto" w:fill="auto"/>
            <w:noWrap/>
            <w:vAlign w:val="center"/>
          </w:tcPr>
          <w:p w14:paraId="78B69A3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530</w:t>
            </w:r>
          </w:p>
        </w:tc>
        <w:tc>
          <w:tcPr>
            <w:tcW w:w="599" w:type="pct"/>
            <w:shd w:val="clear" w:color="auto" w:fill="auto"/>
            <w:vAlign w:val="center"/>
          </w:tcPr>
          <w:p w14:paraId="1C1455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r>
      <w:tr w14:paraId="7DD7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86" w:type="pct"/>
            <w:shd w:val="clear" w:color="auto" w:fill="auto"/>
            <w:noWrap/>
            <w:vAlign w:val="center"/>
          </w:tcPr>
          <w:p w14:paraId="3F0E4FA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58</w:t>
            </w:r>
          </w:p>
        </w:tc>
        <w:tc>
          <w:tcPr>
            <w:tcW w:w="828" w:type="pct"/>
            <w:shd w:val="clear" w:color="auto" w:fill="auto"/>
            <w:noWrap/>
            <w:vAlign w:val="center"/>
          </w:tcPr>
          <w:p w14:paraId="16EAFD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咸鸭蛋（单位：个）</w:t>
            </w:r>
          </w:p>
        </w:tc>
        <w:tc>
          <w:tcPr>
            <w:tcW w:w="2674" w:type="pct"/>
            <w:shd w:val="clear" w:color="auto" w:fill="auto"/>
            <w:vAlign w:val="center"/>
          </w:tcPr>
          <w:p w14:paraId="0FD922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鸭蛋≥70g/个，外壳洗净，蛋壳完整、无裂纹，蛋白透明、蛋黄红润有油，无异味。</w:t>
            </w:r>
          </w:p>
        </w:tc>
        <w:tc>
          <w:tcPr>
            <w:tcW w:w="612" w:type="pct"/>
            <w:shd w:val="clear" w:color="auto" w:fill="auto"/>
            <w:noWrap/>
            <w:vAlign w:val="center"/>
          </w:tcPr>
          <w:p w14:paraId="25C309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50000</w:t>
            </w:r>
          </w:p>
        </w:tc>
        <w:tc>
          <w:tcPr>
            <w:tcW w:w="599" w:type="pct"/>
            <w:shd w:val="clear" w:color="auto" w:fill="auto"/>
            <w:vAlign w:val="center"/>
          </w:tcPr>
          <w:p w14:paraId="0F8EBC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r>
      <w:tr w14:paraId="4F29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86" w:type="pct"/>
            <w:shd w:val="clear" w:color="auto" w:fill="auto"/>
            <w:noWrap/>
            <w:vAlign w:val="center"/>
          </w:tcPr>
          <w:p w14:paraId="44FFED8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59</w:t>
            </w:r>
          </w:p>
        </w:tc>
        <w:tc>
          <w:tcPr>
            <w:tcW w:w="828" w:type="pct"/>
            <w:shd w:val="clear" w:color="auto" w:fill="auto"/>
            <w:noWrap/>
            <w:vAlign w:val="center"/>
          </w:tcPr>
          <w:p w14:paraId="11B1FB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皮蛋（单位：个）</w:t>
            </w:r>
          </w:p>
        </w:tc>
        <w:tc>
          <w:tcPr>
            <w:tcW w:w="2674" w:type="pct"/>
            <w:shd w:val="clear" w:color="auto" w:fill="auto"/>
            <w:vAlign w:val="center"/>
          </w:tcPr>
          <w:p w14:paraId="2E55E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蛋壳应清洁完整，无破损、霉变。包泥蛋的泥层和稻壳薄厚均匀，微湿润；涂膜蛋或真空包装蛋的包膜应完好，无泄漏。蛋体完整，有光泽，略有振颤感，蛋白呈半透明的青褐色、棕褐色或棕色，蛋黄呈墨绿色或黄色，色层明显。松花（花纹）应清晰可见，不粘壳或不粘手。具有皮蛋应有的气味与滋味，无异味，不苦、不涩、不辣，回味绵长。</w:t>
            </w:r>
          </w:p>
        </w:tc>
        <w:tc>
          <w:tcPr>
            <w:tcW w:w="612" w:type="pct"/>
            <w:shd w:val="clear" w:color="auto" w:fill="auto"/>
            <w:noWrap/>
            <w:vAlign w:val="center"/>
          </w:tcPr>
          <w:p w14:paraId="5C04A7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6000</w:t>
            </w:r>
          </w:p>
        </w:tc>
        <w:tc>
          <w:tcPr>
            <w:tcW w:w="599" w:type="pct"/>
            <w:shd w:val="clear" w:color="auto" w:fill="auto"/>
            <w:vAlign w:val="center"/>
          </w:tcPr>
          <w:p w14:paraId="7CCBF7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r>
    </w:tbl>
    <w:p w14:paraId="4682A8FD">
      <w:pPr>
        <w:pageBreakBefore w:val="0"/>
        <w:widowControl w:val="0"/>
        <w:kinsoku/>
        <w:wordWrap/>
        <w:overflowPunct/>
        <w:topLinePunct w:val="0"/>
        <w:autoSpaceDE/>
        <w:autoSpaceDN/>
        <w:bidi w:val="0"/>
        <w:snapToGrid/>
        <w:spacing w:line="360" w:lineRule="exac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p w14:paraId="7FF55BBE">
      <w:pPr>
        <w:pStyle w:val="4"/>
        <w:pageBreakBefore w:val="0"/>
        <w:widowControl w:val="0"/>
        <w:kinsoku/>
        <w:wordWrap/>
        <w:overflowPunct/>
        <w:topLinePunct w:val="0"/>
        <w:autoSpaceDE/>
        <w:autoSpaceDN/>
        <w:bidi w:val="0"/>
        <w:snapToGrid/>
        <w:spacing w:line="360" w:lineRule="exact"/>
        <w:ind w:left="0" w:firstLine="0"/>
        <w:jc w:val="both"/>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（二）标项二:蔬菜类食堂配送清单</w:t>
      </w:r>
    </w:p>
    <w:p w14:paraId="1F0DB9E2">
      <w:pPr>
        <w:pStyle w:val="4"/>
        <w:ind w:left="0" w:firstLine="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1、蔬菜类</w:t>
      </w:r>
    </w:p>
    <w:tbl>
      <w:tblPr>
        <w:tblStyle w:val="6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2196"/>
        <w:gridCol w:w="1482"/>
        <w:gridCol w:w="1482"/>
        <w:gridCol w:w="1983"/>
        <w:gridCol w:w="1482"/>
      </w:tblGrid>
      <w:tr w14:paraId="19E52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EF3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756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品名</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943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规格</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FA5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规格等级</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D31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年参考用量（斤）</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7ED22">
            <w:pPr>
              <w:keepNext w:val="0"/>
              <w:keepLines w:val="0"/>
              <w:widowControl/>
              <w:suppressLineNumbers w:val="0"/>
              <w:jc w:val="center"/>
              <w:textAlignment w:val="top"/>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▲最高单价限价（元/斤）</w:t>
            </w:r>
          </w:p>
        </w:tc>
      </w:tr>
      <w:tr w14:paraId="1B48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0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B4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牛心菜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AA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C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1A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6D775EE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r>
      <w:tr w14:paraId="7CF34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6B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79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冬瓜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E3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6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5B278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6AE1B97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r>
      <w:tr w14:paraId="21630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D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A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黄叶菜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5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E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01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52F2886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r>
      <w:tr w14:paraId="19132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56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B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大白菜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9A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9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6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1E846C5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r>
      <w:tr w14:paraId="27660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5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8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香菇菜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02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61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7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45E0B08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r>
      <w:tr w14:paraId="5FDE2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3D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D0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西红柿（红）</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D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1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C8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6C00FF1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w:t>
            </w:r>
          </w:p>
        </w:tc>
      </w:tr>
      <w:tr w14:paraId="095BD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2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B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花菜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AB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01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3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29B6898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r>
      <w:tr w14:paraId="6276B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9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DD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土豆（去皮）</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E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8A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7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13000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7FE3713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r>
      <w:tr w14:paraId="0810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94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D8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胡萝卜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29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62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5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7E6190C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r>
      <w:tr w14:paraId="3CC5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56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3A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南瓜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BB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39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F8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0266A46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r>
      <w:tr w14:paraId="27059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94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5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黄瓜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AC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A8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5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6D34FF5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r>
      <w:tr w14:paraId="37492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4E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B2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水果玉米</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4C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1A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4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089FE4C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r>
      <w:tr w14:paraId="7D3B7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D3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85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油冬菜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F1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57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AF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5CC857F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r>
      <w:tr w14:paraId="2125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62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1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西兰花</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4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5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25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276FAC9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r>
      <w:tr w14:paraId="307E9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07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4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白萝卜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30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F4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28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66AC263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r>
      <w:tr w14:paraId="5A180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AE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E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盘菜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9D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2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68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4B66E58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r>
      <w:tr w14:paraId="07E16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09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89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本地茄子</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3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BE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B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685C77F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r>
      <w:tr w14:paraId="6C5CF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7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F4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芹菜去叶</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18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6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C8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03AB0BF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r>
      <w:tr w14:paraId="71B69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D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0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绿豆芽</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13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82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C1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13000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33DBD4C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r>
      <w:tr w14:paraId="3738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60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1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长蒲瓜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C6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9B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8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61F45C2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r>
      <w:tr w14:paraId="7C044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07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33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莴笋</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4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20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B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3FC6219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r>
      <w:tr w14:paraId="332E0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BF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C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洋葱</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22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F4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1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327A9A9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r>
      <w:tr w14:paraId="76F6B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C2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72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红薯（甘薯）</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4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5A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BD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1FA368A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r>
      <w:tr w14:paraId="24E6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7B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9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西葫芦</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0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67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3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5CE64AF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r>
      <w:tr w14:paraId="748D2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04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7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豇豆(长豆)</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4A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06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09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354BC6A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r>
      <w:tr w14:paraId="5E74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D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4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山药</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98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FD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AC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2712601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r>
      <w:tr w14:paraId="79EC0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FB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5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广东菜心</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12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8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03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2726881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r>
      <w:tr w14:paraId="3A4A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9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6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糯米玉米</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AA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95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EF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736981A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r>
      <w:tr w14:paraId="6A97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4A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75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铁棍山药（双棒）</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88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A5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FA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1803302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w:t>
            </w:r>
          </w:p>
        </w:tc>
      </w:tr>
      <w:tr w14:paraId="0684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B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82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黄豆芽</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4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0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2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5A02B7A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r>
      <w:tr w14:paraId="52BAC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4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5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娃娃菜（大）</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0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2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E8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44688E3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r>
      <w:tr w14:paraId="7ACD0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31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A2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生菜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0D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32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06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60F96AF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r>
      <w:tr w14:paraId="049EE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47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F0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莲藕</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30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C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11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4D46C07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r>
      <w:tr w14:paraId="1182D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F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1A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光芋</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09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65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8D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6500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609FEEE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6.5</w:t>
            </w:r>
          </w:p>
        </w:tc>
      </w:tr>
      <w:tr w14:paraId="4E6C8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57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3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八棱瓜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B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B9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A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5122</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4C01FDA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r>
      <w:tr w14:paraId="6977C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66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57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小葱</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9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0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8A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3260317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r>
      <w:tr w14:paraId="1B09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F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8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菜籽头</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E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88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DE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20F96AA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r>
      <w:tr w14:paraId="299B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E8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0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扁菜豆（刀豆）</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E8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83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26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67D1E49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r>
      <w:tr w14:paraId="7F197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5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03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蒜米（大蒜肉）</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F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D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0B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492C621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w:t>
            </w:r>
          </w:p>
        </w:tc>
      </w:tr>
      <w:tr w14:paraId="5538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BA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D9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香菇</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5F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3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E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00EACC6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r>
      <w:tr w14:paraId="5421F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2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4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奶油小白菜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B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44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77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42028ED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r>
      <w:tr w14:paraId="6938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62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0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去皮茭白</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C9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88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DA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5F1C687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w:t>
            </w:r>
          </w:p>
        </w:tc>
      </w:tr>
      <w:tr w14:paraId="0889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E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9F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红蒜叶（大蒜叶）</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0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62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FE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4CAC220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3.8</w:t>
            </w:r>
          </w:p>
        </w:tc>
      </w:tr>
      <w:tr w14:paraId="5D9D7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BA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E2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西洋芹</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FC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95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A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764E880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r>
      <w:tr w14:paraId="72D85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64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6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茼蒿(皇帝菜)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DC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5A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5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7B24A46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w:t>
            </w:r>
          </w:p>
        </w:tc>
      </w:tr>
      <w:tr w14:paraId="44468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D6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5A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油麦菜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8C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A5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A8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3B4D5C2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r>
      <w:tr w14:paraId="42BAE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F5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20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口蘑</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1D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04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BD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1782910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8.5</w:t>
            </w:r>
          </w:p>
        </w:tc>
      </w:tr>
      <w:tr w14:paraId="0863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91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28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芥菜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02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A1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EB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22000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4076D23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r>
      <w:tr w14:paraId="7CBBC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A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6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青皮丝瓜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07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C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5AA43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3BCA95E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w:t>
            </w:r>
          </w:p>
        </w:tc>
      </w:tr>
      <w:tr w14:paraId="567D2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18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94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韭黄</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40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88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52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3630107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9.5</w:t>
            </w:r>
          </w:p>
        </w:tc>
      </w:tr>
      <w:tr w14:paraId="47B9B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2E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74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小高山菜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64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7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A9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0441F72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r>
      <w:tr w14:paraId="2C30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0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D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板栗南瓜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E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FE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48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77A0491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r>
      <w:tr w14:paraId="6E13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7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F0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生姜（老）</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77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B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93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7500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1FA6F79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r>
      <w:tr w14:paraId="1D2A1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92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8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蜜薯</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D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AF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D4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6927537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r>
      <w:tr w14:paraId="4551D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6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F2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菠菜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30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2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EE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7F071AC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r>
      <w:tr w14:paraId="00445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3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25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杏鲍菇</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34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B7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AD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69ADAE7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r>
      <w:tr w14:paraId="2695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D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C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海带丝（黄）</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A5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7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69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4AF4831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r>
      <w:tr w14:paraId="2A421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5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A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海带结</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7E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64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2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15122EC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r>
      <w:tr w14:paraId="5FDC0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C0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4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韭菜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8A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F4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9E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00059B7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w:t>
            </w:r>
          </w:p>
        </w:tc>
      </w:tr>
      <w:tr w14:paraId="6F02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EC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B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空心菜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3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55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B3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39D14B9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r>
      <w:tr w14:paraId="1EB5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0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A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四季豆</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15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F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CB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7A215FC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r>
      <w:tr w14:paraId="1B788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D4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C4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金针菇</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0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0A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95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5B722FC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r>
      <w:tr w14:paraId="2A32A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1E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1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蟹味菇</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07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36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D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62DC0D5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r>
      <w:tr w14:paraId="44C16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41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8A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蚕豆（绿豆瓣）</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15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2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0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7DA5309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r>
      <w:tr w14:paraId="2A269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31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E8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紫甘蓝</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8E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F4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49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267DB48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r>
      <w:tr w14:paraId="22D4C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2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5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春笋</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AF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7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D0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3C47620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7.5</w:t>
            </w:r>
          </w:p>
        </w:tc>
      </w:tr>
      <w:tr w14:paraId="2CE7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15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0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福鼎芋头（大香芋）</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F3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3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3D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146753F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r>
      <w:tr w14:paraId="54921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02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5B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儿菜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F3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D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A3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0CB9979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r>
      <w:tr w14:paraId="3B835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15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0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香菜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0E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3C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BF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14F1A87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w:t>
            </w:r>
          </w:p>
        </w:tc>
      </w:tr>
      <w:tr w14:paraId="51DE4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FA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55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海带头花</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E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47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5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01F0921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w:t>
            </w:r>
          </w:p>
        </w:tc>
      </w:tr>
      <w:tr w14:paraId="6586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9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57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毛豆肉</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05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AD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4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75597CA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w:t>
            </w:r>
          </w:p>
        </w:tc>
      </w:tr>
      <w:tr w14:paraId="76EC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10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7B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苋菜（红）</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AD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1D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BB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4B6B60F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r>
      <w:tr w14:paraId="3513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7A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98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毛芋</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9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07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6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5C6633E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r>
      <w:tr w14:paraId="5046C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64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FF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黄秋葵</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70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CC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11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5E9F763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6.5</w:t>
            </w:r>
          </w:p>
        </w:tc>
      </w:tr>
      <w:tr w14:paraId="0189A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50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DE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甜豆</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15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A9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8A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3EBFEF4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r>
      <w:tr w14:paraId="53793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8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A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苦瓜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2A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79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02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58C3975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w:t>
            </w:r>
          </w:p>
        </w:tc>
      </w:tr>
      <w:tr w14:paraId="5E785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F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C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上海青</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C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D0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E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7566359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r>
      <w:tr w14:paraId="08D8C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E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A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西红柿（粉）</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43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23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3CF72D4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w:t>
            </w:r>
          </w:p>
        </w:tc>
      </w:tr>
      <w:tr w14:paraId="56037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C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8B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平菇</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E9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C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A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2400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5CC9B8B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r>
      <w:tr w14:paraId="134DD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D7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F6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圆蒲瓜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94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16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1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4BB6F02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r>
      <w:tr w14:paraId="33F5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CF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36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冬笋</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82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8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EE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701EE5F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r>
      <w:tr w14:paraId="290B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7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25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荷兰豆</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C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3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2B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1733DDC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11.5</w:t>
            </w:r>
          </w:p>
        </w:tc>
      </w:tr>
      <w:tr w14:paraId="26040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3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5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紫薯</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4B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BE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D7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5EF2004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r>
      <w:tr w14:paraId="064E0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B2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FA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秀珍菇</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49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A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CC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499E11E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r>
      <w:tr w14:paraId="5EB11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6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C2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小白嘴山药</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58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70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AD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6ACE3CA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r>
      <w:tr w14:paraId="0C97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DC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8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芝麻菜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21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3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E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7E5C29D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r>
      <w:tr w14:paraId="0CF3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22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2A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蚕豆荚（豌豆）</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4A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C7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E0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5FA75AF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r>
      <w:tr w14:paraId="4A720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78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2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百合</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6C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EA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11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070E999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w:t>
            </w:r>
          </w:p>
        </w:tc>
      </w:tr>
      <w:tr w14:paraId="793F5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A4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1F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木耳菜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97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5E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4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2A295A7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r>
      <w:tr w14:paraId="2693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0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3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芦笋</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4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21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4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355AA95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13</w:t>
            </w:r>
          </w:p>
        </w:tc>
      </w:tr>
      <w:tr w14:paraId="47FA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06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0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白扁豆</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F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64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23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6C85F82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w:t>
            </w:r>
          </w:p>
        </w:tc>
      </w:tr>
      <w:tr w14:paraId="5E53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4A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37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糯米山药</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F5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F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BD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41B4A30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r>
      <w:tr w14:paraId="4668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05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F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韭菜心</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F0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D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6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24C7086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w:t>
            </w:r>
          </w:p>
        </w:tc>
      </w:tr>
      <w:tr w14:paraId="4DB8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B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2A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冰草</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A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7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94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49D5DFC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12.5</w:t>
            </w:r>
          </w:p>
        </w:tc>
      </w:tr>
      <w:tr w14:paraId="04B71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9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E6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青豆苗</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6B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34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C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2E3309E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7.5</w:t>
            </w:r>
          </w:p>
        </w:tc>
      </w:tr>
      <w:tr w14:paraId="61248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A1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3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大葱</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B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3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C5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39210F0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r>
      <w:tr w14:paraId="54FB6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F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5B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苦苣</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76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34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64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735EB2C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r>
      <w:tr w14:paraId="237F3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94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2E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罗莎红</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6F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D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4A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09E3F67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r>
      <w:tr w14:paraId="4A39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44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D2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红菊苣</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06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12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22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1756E64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r>
      <w:tr w14:paraId="10BA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26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1F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樱桃萝卜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F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2E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22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705EC42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r>
      <w:tr w14:paraId="7DB5A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5A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6CB6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冰毛豆米</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0E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0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6C52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34541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w:t>
            </w:r>
          </w:p>
        </w:tc>
      </w:tr>
      <w:tr w14:paraId="59C1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17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25A2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冰玉米粒</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68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93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93B5A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B7A1F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r>
      <w:tr w14:paraId="50E16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05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506A7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冰青豆</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9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0E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32D0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E914A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r>
      <w:tr w14:paraId="5E627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B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D0DE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马蹄白</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E4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7F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FCB3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6F7871F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r>
      <w:tr w14:paraId="73B1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5C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805D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蒜苗</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B3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C9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28A5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0E1DE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w:t>
            </w:r>
          </w:p>
        </w:tc>
      </w:tr>
      <w:tr w14:paraId="5B5E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93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F89D4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海鲜菇</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FD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CD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7090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45E46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r>
      <w:tr w14:paraId="425D6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7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E28CB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带皮小土豆</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29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C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68D9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51102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r>
      <w:tr w14:paraId="08B11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E8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CE4DD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泡黄豆</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10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1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A4E05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21FBD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w:t>
            </w:r>
          </w:p>
        </w:tc>
      </w:tr>
      <w:tr w14:paraId="4346E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86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1C616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去皮板栗肉</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D8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9C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F93A1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B2D28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r>
      <w:tr w14:paraId="04AA8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D4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CBCE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小芥兰</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E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DD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935D0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6D680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6.5</w:t>
            </w:r>
          </w:p>
        </w:tc>
      </w:tr>
      <w:tr w14:paraId="2E199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5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4C2E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棒棒菜</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F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DC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26E72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C0711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r>
      <w:tr w14:paraId="042F8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4D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0CD02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海草</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9F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32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BF9FC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2DC81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11.5</w:t>
            </w:r>
          </w:p>
        </w:tc>
      </w:tr>
      <w:tr w14:paraId="40F13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49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F142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白玉菇</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5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5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8A4FC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1E15C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r>
      <w:tr w14:paraId="370C8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7E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188E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马蹄笋</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18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26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AC45F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0CBD2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r>
      <w:tr w14:paraId="2BAF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3A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4D55E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黄圆椒</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E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9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A41A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FDF22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7.5</w:t>
            </w:r>
          </w:p>
        </w:tc>
      </w:tr>
      <w:tr w14:paraId="6F58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FC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70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青圆椒</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68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2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67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2AEDDE2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r>
      <w:tr w14:paraId="0F9D2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7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2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红圆椒</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E2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60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B1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1CBE497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r>
      <w:tr w14:paraId="5E1D2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1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A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绿尖椒</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35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29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A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4247E6E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r>
      <w:tr w14:paraId="6F70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6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3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青线椒</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6C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9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9F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7596964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r>
      <w:tr w14:paraId="166A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F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F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朝天椒</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C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9B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D0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top"/>
          </w:tcPr>
          <w:p w14:paraId="6F3A702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r>
      <w:tr w14:paraId="49416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C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2D68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螺丝椒</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44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33A2D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8CEA5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r>
      <w:tr w14:paraId="3D636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B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3E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小米椒</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10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92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FA9E5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EE75C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r>
    </w:tbl>
    <w:p w14:paraId="3CC65A00">
      <w:pPr>
        <w:rPr>
          <w:rFonts w:hint="eastAsia" w:ascii="宋体" w:hAnsi="宋体" w:eastAsia="宋体" w:cs="宋体"/>
          <w:color w:val="000000" w:themeColor="text1"/>
          <w:highlight w:val="none"/>
          <w:lang w:val="en-US" w:eastAsia="zh-CN"/>
          <w14:textFill>
            <w14:solidFill>
              <w14:schemeClr w14:val="tx1"/>
            </w14:solidFill>
          </w14:textFill>
        </w:rPr>
      </w:pPr>
    </w:p>
    <w:p w14:paraId="7B72A6C8">
      <w:pPr>
        <w:pStyle w:val="4"/>
        <w:numPr>
          <w:ilvl w:val="0"/>
          <w:numId w:val="0"/>
        </w:numPr>
        <w:ind w:left="0" w:leftChars="0" w:firstLine="0" w:firstLineChars="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2、</w:t>
      </w:r>
      <w:r>
        <w:rPr>
          <w:rFonts w:hint="eastAsia" w:ascii="宋体" w:hAnsi="宋体" w:eastAsia="宋体" w:cs="宋体"/>
          <w:color w:val="000000" w:themeColor="text1"/>
          <w:sz w:val="22"/>
          <w:szCs w:val="22"/>
          <w:highlight w:val="none"/>
          <w:lang w:val="en-US" w:eastAsia="zh-CN"/>
          <w14:textFill>
            <w14:solidFill>
              <w14:schemeClr w14:val="tx1"/>
            </w14:solidFill>
          </w14:textFill>
        </w:rPr>
        <w:t>豆制品及其他农产品</w:t>
      </w:r>
    </w:p>
    <w:tbl>
      <w:tblPr>
        <w:tblStyle w:val="6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1293"/>
        <w:gridCol w:w="1940"/>
        <w:gridCol w:w="1963"/>
        <w:gridCol w:w="1462"/>
        <w:gridCol w:w="1981"/>
      </w:tblGrid>
      <w:tr w14:paraId="7736A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97C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2B7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名称</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AFA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规格</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542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执行标准</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2AA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年参考用量</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（斤/单位）</w:t>
            </w:r>
          </w:p>
        </w:tc>
        <w:tc>
          <w:tcPr>
            <w:tcW w:w="1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389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▲最高单价限价（元/单位）</w:t>
            </w:r>
          </w:p>
        </w:tc>
      </w:tr>
      <w:tr w14:paraId="44C0A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2A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60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绢豆腐</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E2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300克/盒</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0F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3A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80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r>
      <w:tr w14:paraId="3B123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A8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4B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香  干</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0F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约12块（粒）/斤</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4B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32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C6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r>
      <w:tr w14:paraId="6B53C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A2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F6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豆  腐</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EE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15市斤/板</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E1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6B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DD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r>
      <w:tr w14:paraId="7919D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A3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E1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日本豆腐</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2A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110克/支</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D3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GB2749</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F6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A4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r>
      <w:tr w14:paraId="4208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13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D5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盐卤豆腐</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E3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22市斤/箱</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9E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EA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69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w:t>
            </w:r>
          </w:p>
        </w:tc>
      </w:tr>
      <w:tr w14:paraId="445FD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DF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76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香干丝</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30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10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F0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F1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r>
      <w:tr w14:paraId="57531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41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3A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酱  干</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7E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B4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6C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BF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r>
      <w:tr w14:paraId="63D80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C2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23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厚百叶</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B9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68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30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66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r>
      <w:tr w14:paraId="2CF9F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B4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B3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豆  子</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6E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F1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BB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48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r>
      <w:tr w14:paraId="5022D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24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B5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大油泡</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BD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59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FD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FE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r>
      <w:tr w14:paraId="284F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E6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3E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小油泡</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12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04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D5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2D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r>
      <w:tr w14:paraId="6F45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9C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6E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素  肠</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15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E5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0F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31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r>
      <w:tr w14:paraId="02457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A5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0D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素  鸡</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3F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6A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75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74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r>
      <w:tr w14:paraId="24636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03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DE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小方干</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EB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C1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B9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35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r>
      <w:tr w14:paraId="4AF7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4F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44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脆皮干</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66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85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57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5D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w:t>
            </w:r>
          </w:p>
        </w:tc>
      </w:tr>
      <w:tr w14:paraId="4C293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40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D7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双连干</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D3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06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E0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23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r>
      <w:tr w14:paraId="18792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08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1F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小五香干片</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6B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2F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4A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AF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w:t>
            </w:r>
          </w:p>
        </w:tc>
      </w:tr>
      <w:tr w14:paraId="27E0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76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92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花  干</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6D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AA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56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D0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r>
      <w:tr w14:paraId="7F06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1B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8C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内脂</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92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400克/盒</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A5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8A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07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r>
      <w:tr w14:paraId="52A9F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43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5A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豆腐香</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51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F4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75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20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r>
      <w:tr w14:paraId="4EB23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9A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C5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多味干</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C2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6D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7C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87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r>
      <w:tr w14:paraId="03C01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C8AE">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C7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圆面条（鲜）</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D5E2">
            <w:pPr>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455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C0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FAE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r>
      <w:tr w14:paraId="3A442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C1B5">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23</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53D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扁面条（鲜）</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6402">
            <w:pPr>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7E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2F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4B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r>
      <w:tr w14:paraId="5D83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9D2B">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E66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米面（鲜）</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0E26">
            <w:pPr>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DE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E9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2DD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r>
      <w:tr w14:paraId="59980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2447">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90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粉干</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CC2A">
            <w:pPr>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54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26D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FDC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r>
      <w:tr w14:paraId="5DBBA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CFAF">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26</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E84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年糕片</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31BC">
            <w:pPr>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C0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EDB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7F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r>
    </w:tbl>
    <w:p w14:paraId="624A3482">
      <w:pPr>
        <w:pStyle w:val="4"/>
        <w:pageBreakBefore w:val="0"/>
        <w:widowControl w:val="0"/>
        <w:numPr>
          <w:ilvl w:val="0"/>
          <w:numId w:val="0"/>
        </w:numPr>
        <w:kinsoku/>
        <w:wordWrap/>
        <w:overflowPunct/>
        <w:topLinePunct w:val="0"/>
        <w:autoSpaceDE/>
        <w:autoSpaceDN/>
        <w:bidi w:val="0"/>
        <w:snapToGrid/>
        <w:spacing w:line="360" w:lineRule="exact"/>
        <w:ind w:left="0" w:leftChars="0" w:firstLine="0" w:firstLineChars="0"/>
        <w:jc w:val="both"/>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3、</w:t>
      </w:r>
      <w:r>
        <w:rPr>
          <w:rFonts w:hint="eastAsia" w:ascii="宋体" w:hAnsi="宋体" w:eastAsia="宋体" w:cs="宋体"/>
          <w:color w:val="000000" w:themeColor="text1"/>
          <w:sz w:val="22"/>
          <w:szCs w:val="22"/>
          <w:highlight w:val="none"/>
          <w:lang w:val="en-US" w:eastAsia="zh-CN"/>
          <w14:textFill>
            <w14:solidFill>
              <w14:schemeClr w14:val="tx1"/>
            </w14:solidFill>
          </w14:textFill>
        </w:rPr>
        <w:t>腌菜类</w:t>
      </w:r>
    </w:p>
    <w:tbl>
      <w:tblPr>
        <w:tblStyle w:val="6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1108"/>
        <w:gridCol w:w="4888"/>
        <w:gridCol w:w="1300"/>
        <w:gridCol w:w="1555"/>
      </w:tblGrid>
      <w:tr w14:paraId="37C8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FD7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A33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品名</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492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质量要求</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A4D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年参考用量（斤）</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9650D">
            <w:pPr>
              <w:keepNext w:val="0"/>
              <w:keepLines w:val="0"/>
              <w:widowControl/>
              <w:suppressLineNumbers w:val="0"/>
              <w:jc w:val="center"/>
              <w:textAlignment w:val="top"/>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▲最高单价限价（元</w:t>
            </w:r>
            <w:r>
              <w:rPr>
                <w:rFonts w:hint="default" w:ascii="Times New Roman" w:hAnsi="Times New Roman" w:eastAsia="宋体" w:cs="Times New Roman"/>
                <w:b/>
                <w:bCs/>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斤）</w:t>
            </w:r>
          </w:p>
        </w:tc>
      </w:tr>
      <w:tr w14:paraId="5AD1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AB2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873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咸菜</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C3C1">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黄褐色，具有应有香气，无不良气味，无异味，薄厚均匀，无杂质。</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899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97A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r>
      <w:tr w14:paraId="682C5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85A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939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笋干</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BB46">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原料竹笋，已泡发，不辣。米黄色，具有应有香气，无不良气味，无酸味，无异味，薄厚均匀，无杂质，卤汁无浑浊，质地脆嫩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58D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3000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95E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r>
      <w:tr w14:paraId="3203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64D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404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腌雪里蕻</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B4C2">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不辣。黄褐色，具有应有香气，无不良气味，无异味，薄厚均匀，无杂质。</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AAE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8FB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r>
      <w:tr w14:paraId="7064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7CB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6AA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腌水东芥菜梗</w:t>
            </w:r>
          </w:p>
        </w:tc>
        <w:tc>
          <w:tcPr>
            <w:tcW w:w="2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F241">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不辣。金黄色或者黄褐色，具有应有香气，无不良气味，无异味，薄厚均匀，无杂质。</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D85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9ED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r>
      <w:tr w14:paraId="15C38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E87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45A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白萝卜干</w:t>
            </w:r>
          </w:p>
        </w:tc>
        <w:tc>
          <w:tcPr>
            <w:tcW w:w="2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8DC7">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不辣。金黄色，有光泽，具有应有香气，无不良气味，无异味，薄厚均匀，无杂质，质地脆嫩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C4C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FDD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r>
      <w:tr w14:paraId="45577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A68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6</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FE0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芦笋丝</w:t>
            </w:r>
          </w:p>
        </w:tc>
        <w:tc>
          <w:tcPr>
            <w:tcW w:w="2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E34B1">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不辣。白色，具有应有香气，无不良气味，无酸味，无异味，薄厚均匀，无杂质，汁水无浑浊，质地脆嫩。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71A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7A4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r>
      <w:tr w14:paraId="2081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4C2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7</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A19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腌绿儿菜</w:t>
            </w:r>
          </w:p>
        </w:tc>
        <w:tc>
          <w:tcPr>
            <w:tcW w:w="2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BB54">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不辣，切条，微甜。具有蔬菜天然色泽，具有应有香气，无不良气味，无异味，薄厚均匀，无杂质，卤汁无浑浊，质地脆嫩。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72A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092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r>
      <w:tr w14:paraId="3803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844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8</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CDB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腌烫菜</w:t>
            </w:r>
          </w:p>
        </w:tc>
        <w:tc>
          <w:tcPr>
            <w:tcW w:w="2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ECE5">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原料雪里蕻，不辣。绿色，具有应有香气，无不良气味，无异味，薄厚均匀，无杂质，卤汁无浑浊，质地脆嫩。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110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0E5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r>
      <w:tr w14:paraId="7058C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C71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9</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291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黄豆酱瓜</w:t>
            </w:r>
          </w:p>
        </w:tc>
        <w:tc>
          <w:tcPr>
            <w:tcW w:w="2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1056">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原料黄瓜、黄豆，黄瓜较多，微辣。黄褐色，有光泽，具有酱香香气，无不良气味，无异味，薄厚均匀，无杂质，质地脆嫩。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998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7E9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r>
      <w:tr w14:paraId="27E0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DD4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10</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7BE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酸豆角</w:t>
            </w:r>
          </w:p>
        </w:tc>
        <w:tc>
          <w:tcPr>
            <w:tcW w:w="2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459F8">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不辣。黄褐色，具有应有香气，无不良气味，无异味，薄厚均匀，无杂质，卤汁无浑浊，质地脆嫩。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F94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715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r>
      <w:tr w14:paraId="105A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E58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11</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EF2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白萝卜条</w:t>
            </w:r>
          </w:p>
        </w:tc>
        <w:tc>
          <w:tcPr>
            <w:tcW w:w="2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E63D">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不辣，微甜。乳白色，具有应有香气，无不良气味，无异味，薄厚均匀，无杂质，卤汁无浑浊，质地脆嫩。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991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877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r>
      <w:tr w14:paraId="24ACF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303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12</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284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榨菜丝</w:t>
            </w:r>
          </w:p>
        </w:tc>
        <w:tc>
          <w:tcPr>
            <w:tcW w:w="2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D448">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微辣，微咸。黄褐色，有光泽，具有应有香气，无不良气味，无酸味，无异味，薄厚均匀，无杂质，质地脆嫩。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E56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6E8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r>
      <w:tr w14:paraId="0EF51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D53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13</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388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酱白萝卜</w:t>
            </w:r>
          </w:p>
        </w:tc>
        <w:tc>
          <w:tcPr>
            <w:tcW w:w="2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654A1">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加老抽腌制，不辣，微甜。黄褐色，具有酱油香气，无不良气味，无异味，薄厚均匀，无杂质，质地脆嫩。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98D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229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r>
      <w:tr w14:paraId="21CE4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CE7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14</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8E1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腌绿芥兰片</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3057">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不辣，微甜。具有蔬菜天然色泽，具有应有香气，无不良气味，无异味，薄厚均匀，无杂质，卤汁无浑浊，质地脆嫩。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D26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65B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r>
      <w:tr w14:paraId="308D9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630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15</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FDA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烫榨菜片</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368A">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不辣。黄褐色，具有应有香气，无不良气味，无异味，薄厚均匀，无杂质，卤汁无浑浊，质地脆嫩。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BB8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B79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r>
      <w:tr w14:paraId="1CA8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542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16</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875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腌光皮黄瓜</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DD59">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含酱油、醋、白糖等，口味酸甜。绿色，具有应有香气，无不良气味，无异味，薄厚均匀，无杂质，卤汁无浑浊，质地脆嫩。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ABA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046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r>
      <w:tr w14:paraId="4D6E9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90A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17</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5E9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甜蒜</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8929">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不辣。乳白色，有光泽，具有应有香气，无不良气味，无异味，无杂质，卤汁无浑浊，质地脆嫩。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5B6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4A0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r>
      <w:tr w14:paraId="13BCE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EAA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18</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54D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切碎酸豆角</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A9FE">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微辣，已切碎。黄褐色，具有应有香气，无不良气味，无异味，薄厚均匀，无杂质，卤汁无浑浊，质地脆嫩。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5C8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0B0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r>
      <w:tr w14:paraId="1FB74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24E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19</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2EC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香辣萝卜丁</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4809">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微辣，微甜。乳白色，具有应有香气，无不良气味，无异味，薄厚均匀，无杂质，卤汁无浑浊，质地脆嫩。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8C9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63E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r>
      <w:tr w14:paraId="16BB4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6E0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20</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33A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腌芥菜</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CD59">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整支</w:t>
            </w:r>
            <w:r>
              <w:rPr>
                <w:rFonts w:hint="default" w:ascii="Times New Roman" w:hAnsi="Times New Roman" w:eastAsia="宋体" w:cs="Times New Roman"/>
                <w:b w:val="0"/>
                <w:bCs w:val="0"/>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去根，不辣。金黄色或者黄褐色，具有应有香气，无不良气味，无异味，薄厚均匀，无杂质。</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740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0F8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r>
      <w:tr w14:paraId="44BB8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96B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21</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ED4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腌天目笋</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C4A3">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盐腌制，不辣。色泽青绿黄亮，口感鲜嫩脆爽，形状扁平弯曲，具有特有的碳烤咸香味道。</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A44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6B2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r>
      <w:tr w14:paraId="6C6E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0E0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22</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4EF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腌白萝卜片</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DBB8">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微辣，添加红辣椒油。黄褐色，无不良气味，无异味，薄厚均匀，无杂质，质地脆嫩。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A49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801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r>
      <w:tr w14:paraId="7462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C91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23</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7B1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泡球菜</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28C4">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酸甜，不辣。具有蔬菜天然色泽，具有应有香气，无不良气味，无异味，薄厚均匀，无杂质，卤汁无浑浊，质地脆嫩。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20D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EC3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r>
      <w:tr w14:paraId="72AA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70C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24</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43D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辣球菜</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10BE">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微辣。红色，有光泽，具有应有香气，无不良气味，无异味，薄厚均匀，无杂质。</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632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9F3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r>
      <w:tr w14:paraId="3C16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DF4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25</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5C7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烫油冬</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DCF1">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不辣。黄褐色，具有应有香气，无不良气味，无异味，薄厚均匀，无杂质，卤汁无浑浊，质地脆嫩。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110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578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r>
      <w:tr w14:paraId="12EC0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9BC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26</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D26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盘菜生</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10B2">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不辣，微甜。乳白色，具有应有香气，无不良气味，无异味，薄厚均匀，无杂质，卤汁无浑浊，质地脆嫩。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5C3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A11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r>
      <w:tr w14:paraId="6567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7D0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27</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184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酱白萝卜片</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0CFB">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不辣，微甜。黄褐色，具有酱油香气，无不良气味，无异味，薄厚均匀，无杂质，质地脆嫩。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EC1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83B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r>
      <w:tr w14:paraId="328FB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7B5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28</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B99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绿榨菜片</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9948">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不辣。具有蔬菜天然色泽，具有应有香气，无不良气味，无异味，薄厚均匀，无杂质，卤汁无浑浊，质地脆嫩。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8181">
            <w:pPr>
              <w:keepNext w:val="0"/>
              <w:keepLines w:val="0"/>
              <w:widowControl/>
              <w:suppressLineNumbers w:val="0"/>
              <w:jc w:val="center"/>
              <w:textAlignment w:val="center"/>
              <w:rPr>
                <w:rFonts w:hint="default" w:ascii="宋体" w:hAnsi="宋体" w:eastAsia="宋体" w:cs="宋体"/>
                <w:b w:val="0"/>
                <w:bCs w:val="0"/>
                <w:i w:val="0"/>
                <w:iCs w:val="0"/>
                <w:color w:val="000000" w:themeColor="text1"/>
                <w:sz w:val="22"/>
                <w:szCs w:val="22"/>
                <w:highlight w:val="none"/>
                <w:u w:val="none"/>
                <w:lang w:val="en-US"/>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3800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FF9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r>
      <w:tr w14:paraId="3058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87E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29</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557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腌芥菜梗</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2632">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不辣。金黄色或者黄褐色，具有应有香气，无不良气味，无异味，薄厚均匀，无杂质。</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88F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4E3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r>
      <w:tr w14:paraId="6AE82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B32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30</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E43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水笋</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361F">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原料整颗竹笋，不辣。黄褐色，具有应有香气，无不良气味，无酸味，无异味，薄厚均匀，无杂质，质地脆嫩。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623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791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r>
      <w:tr w14:paraId="1D424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FA9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31</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A94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腌花菜梗</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B014">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酸甜，不辣。黄褐色，具有应有香气，无不良气味，无异味，薄厚均匀，无杂质，卤汁无浑浊，质地脆嫩。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00C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19D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r>
    </w:tbl>
    <w:p w14:paraId="620C9577">
      <w:pPr>
        <w:numPr>
          <w:ilvl w:val="0"/>
          <w:numId w:val="0"/>
        </w:numPr>
        <w:rPr>
          <w:rFonts w:hint="default"/>
          <w:color w:val="000000" w:themeColor="text1"/>
          <w:highlight w:val="none"/>
          <w:lang w:val="en-US" w:eastAsia="zh-CN"/>
          <w14:textFill>
            <w14:solidFill>
              <w14:schemeClr w14:val="tx1"/>
            </w14:solidFill>
          </w14:textFill>
        </w:rPr>
      </w:pPr>
    </w:p>
    <w:p w14:paraId="73DC4B29">
      <w:pPr>
        <w:pStyle w:val="4"/>
        <w:pageBreakBefore w:val="0"/>
        <w:widowControl w:val="0"/>
        <w:kinsoku/>
        <w:wordWrap/>
        <w:overflowPunct/>
        <w:topLinePunct w:val="0"/>
        <w:autoSpaceDE/>
        <w:autoSpaceDN/>
        <w:bidi w:val="0"/>
        <w:snapToGrid/>
        <w:spacing w:line="360" w:lineRule="exact"/>
        <w:ind w:left="0" w:firstLine="0"/>
        <w:jc w:val="both"/>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（三）标项三：水产类食堂配送清单</w:t>
      </w:r>
    </w:p>
    <w:tbl>
      <w:tblPr>
        <w:tblStyle w:val="6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657"/>
        <w:gridCol w:w="2325"/>
        <w:gridCol w:w="3212"/>
        <w:gridCol w:w="1424"/>
        <w:gridCol w:w="1662"/>
      </w:tblGrid>
      <w:tr w14:paraId="7728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22D39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125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EDC8E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品名</w:t>
            </w:r>
          </w:p>
        </w:tc>
        <w:tc>
          <w:tcPr>
            <w:tcW w:w="17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F265FE">
            <w:pPr>
              <w:jc w:val="center"/>
              <w:rPr>
                <w:rFonts w:hint="default" w:ascii="宋体" w:hAnsi="宋体" w:eastAsia="宋体" w:cs="宋体"/>
                <w:b/>
                <w:bCs/>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b/>
                <w:bCs/>
                <w:i w:val="0"/>
                <w:iCs w:val="0"/>
                <w:color w:val="000000" w:themeColor="text1"/>
                <w:sz w:val="22"/>
                <w:szCs w:val="22"/>
                <w:highlight w:val="none"/>
                <w:u w:val="none"/>
                <w:lang w:val="en-US" w:eastAsia="zh-CN"/>
                <w14:textFill>
                  <w14:solidFill>
                    <w14:schemeClr w14:val="tx1"/>
                  </w14:solidFill>
                </w14:textFill>
              </w:rPr>
              <w:t>质量要求</w:t>
            </w:r>
          </w:p>
        </w:tc>
        <w:tc>
          <w:tcPr>
            <w:tcW w:w="7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FA70B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年参考用量（斤</w:t>
            </w:r>
            <w:ins w:id="0" w:author="Yü Yi" w:date="2026-05-09T20:25:42Z">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w:t>
              </w:r>
            </w:ins>
            <w:ins w:id="1" w:author="Yü Yi" w:date="2026-05-09T20:25:44Z">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单位</w:t>
              </w:r>
            </w:ins>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w:t>
            </w:r>
          </w:p>
        </w:tc>
        <w:tc>
          <w:tcPr>
            <w:tcW w:w="8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549C1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▲最高单价限价(元/</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单位</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w:t>
            </w:r>
          </w:p>
        </w:tc>
      </w:tr>
      <w:tr w14:paraId="6016D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662A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CCC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白鲢鱼身</w:t>
            </w:r>
          </w:p>
        </w:tc>
        <w:tc>
          <w:tcPr>
            <w:tcW w:w="321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5671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‌体表‌：鱼体应有光泽，鳞片较完整不易脱落，粘液无浑浊，肌肉组织致密有弹性。</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‌鱼鳃‌：鳃丝清晰，色鲜红或暗红，无异臭味。</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眼睛‌：眼球饱满，角膜透明或稍有浑浊。</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肛门‌：紧缩或稍有凸出</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9BE7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806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6.5</w:t>
            </w:r>
          </w:p>
        </w:tc>
      </w:tr>
      <w:tr w14:paraId="3C52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32F7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940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白鲢鱼头</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C2107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55C8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6C4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13</w:t>
            </w:r>
          </w:p>
        </w:tc>
      </w:tr>
      <w:tr w14:paraId="4CD0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BECF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7972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活草鱼</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618A3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4711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2A8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r>
      <w:tr w14:paraId="3AC20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3886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DD23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活草鱼（切片）</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F11B84">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04E2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CBAD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w:t>
            </w:r>
          </w:p>
        </w:tc>
      </w:tr>
      <w:tr w14:paraId="2256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5F30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D3DC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净鲫鱼（3两）</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385E7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6A0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AB4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12.5</w:t>
            </w:r>
          </w:p>
        </w:tc>
      </w:tr>
      <w:tr w14:paraId="69EAD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B87A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F9D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净鲫鱼（4两）</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E5EDC7">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0A4D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7397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16</w:t>
            </w:r>
          </w:p>
        </w:tc>
      </w:tr>
      <w:tr w14:paraId="5A845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C811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2656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鳙鱼（花鲢）鱼身</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9E4B0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AC9F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B536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w:t>
            </w:r>
          </w:p>
        </w:tc>
      </w:tr>
      <w:tr w14:paraId="022A7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5D09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4616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鳙鱼（花鲢）鱼头1</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6F32EB">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DCE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CD96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r>
      <w:tr w14:paraId="58FE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BBFD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DC3C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鲈鱼（活）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168CE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3159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CAE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23.5</w:t>
            </w:r>
          </w:p>
        </w:tc>
      </w:tr>
      <w:tr w14:paraId="4A5BD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6815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161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黑鱼（去内脏，切片）</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CD6F1D">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DCA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52D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16</w:t>
            </w:r>
          </w:p>
        </w:tc>
      </w:tr>
      <w:tr w14:paraId="0A2A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9B6B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EC9C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黄刺鱼（活）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78F557">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6FD8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F334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r>
      <w:tr w14:paraId="77FCE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9453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FA75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泥鳅（活）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C551C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753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FCA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16</w:t>
            </w:r>
          </w:p>
        </w:tc>
      </w:tr>
      <w:tr w14:paraId="3C09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89FC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7DFF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鳜鱼（活）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1540E5">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31F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1953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r>
      <w:tr w14:paraId="6F9B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C303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8F2A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黄鳝</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F5C245">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71F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C97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r>
      <w:tr w14:paraId="10EF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9A21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9393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净鲳鱼（1.4-1.5两）</w:t>
            </w:r>
          </w:p>
        </w:tc>
        <w:tc>
          <w:tcPr>
            <w:tcW w:w="321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73F1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‌感官要求‌：新鲜海水鱼类的感官要求包括鱼体完整、鳞片紧贴、体表有光泽、肌肉有弹性、无异味，鱼鳃呈鲜红或紫红色等</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bottom"/>
          </w:tcPr>
          <w:p w14:paraId="7C23CB7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bottom"/>
          </w:tcPr>
          <w:p w14:paraId="2E07831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w:t>
            </w:r>
          </w:p>
        </w:tc>
      </w:tr>
      <w:tr w14:paraId="3B6A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8E29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842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净鲳鱼（1.6-1.7两）</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ACC5F7">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1E34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ACD1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22</w:t>
            </w:r>
          </w:p>
        </w:tc>
      </w:tr>
      <w:tr w14:paraId="49B8D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785F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1CC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鮸鱼头</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6652E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F864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A7F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r>
      <w:tr w14:paraId="7AE9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9E60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bottom"/>
          </w:tcPr>
          <w:p w14:paraId="64ACFB9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鮸鱼骨</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697356">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3AF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1652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w:t>
            </w:r>
          </w:p>
        </w:tc>
      </w:tr>
      <w:tr w14:paraId="7B53E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5CB4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1482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鮸鱼片</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6EF1CB">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A71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7C41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r>
      <w:tr w14:paraId="4B6BE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347A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A44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带鱼</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9230EF">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E307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363B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22</w:t>
            </w:r>
          </w:p>
        </w:tc>
      </w:tr>
      <w:tr w14:paraId="5CFA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D304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6519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净子梅鱼（1.3-1.4两）</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B04A70">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2DBA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8000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6AD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21</w:t>
            </w:r>
          </w:p>
        </w:tc>
      </w:tr>
      <w:tr w14:paraId="7B098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3D2C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E305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净子梅鱼（1.5-1.6两）</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101227">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801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5E1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23</w:t>
            </w:r>
          </w:p>
        </w:tc>
      </w:tr>
      <w:tr w14:paraId="203C8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181E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76A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凤尾鱼</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1BBDAD">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8C7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D9C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r>
      <w:tr w14:paraId="0AEF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C9E5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356E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东星斑（鲜）</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B157DE">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585D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C83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75</w:t>
            </w:r>
          </w:p>
        </w:tc>
      </w:tr>
      <w:tr w14:paraId="4AFA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7C9C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B24C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水鱼</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F68F05">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9A8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7C3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16</w:t>
            </w:r>
          </w:p>
        </w:tc>
      </w:tr>
      <w:tr w14:paraId="7F23A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C4E9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8DE4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小黄鱼</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9DD216">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bottom"/>
          </w:tcPr>
          <w:p w14:paraId="7285257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33EF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32</w:t>
            </w:r>
          </w:p>
        </w:tc>
      </w:tr>
      <w:tr w14:paraId="08BD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675F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CFFA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白鳞鱼（鲜）</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C3525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830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894D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r>
      <w:tr w14:paraId="4FB32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D971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B222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鳎鱼（塔鱼）（鲜）</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50CDF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2887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72E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r>
      <w:tr w14:paraId="7BD89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AD6A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0AC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跳鱼（活）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8D9EF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2947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F32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w:t>
            </w:r>
          </w:p>
        </w:tc>
      </w:tr>
      <w:tr w14:paraId="249F9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2A05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F7D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泥令鱼（活）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E003B5">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8C36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8BCF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r>
      <w:tr w14:paraId="42C5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C638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0BB7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多宝鱼（鲜）</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0CF11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8B6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2164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r>
      <w:tr w14:paraId="5738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7437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B37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鸦片鱼头</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671AEE">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6379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1DB1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r>
      <w:tr w14:paraId="77643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F5B5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CB24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三文鱼（鲜）</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A4D0BE">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27E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7B6C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83</w:t>
            </w:r>
          </w:p>
        </w:tc>
      </w:tr>
      <w:tr w14:paraId="61DE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265D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3EC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黄山鱼（鲜）500g</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D9BC5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747F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77C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70</w:t>
            </w:r>
          </w:p>
        </w:tc>
      </w:tr>
      <w:tr w14:paraId="3F71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E468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0671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黄山鱼（鲜）750g</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46C68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31C9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5971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w:t>
            </w:r>
          </w:p>
        </w:tc>
      </w:tr>
      <w:tr w14:paraId="35B0B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CD24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3B12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河虾（活）</w:t>
            </w:r>
          </w:p>
        </w:tc>
        <w:tc>
          <w:tcPr>
            <w:tcW w:w="321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BC07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‌活虾‌：具有本身固有色泽和光泽，体态匀称，体型正常，无畸形，活动敏捷，无病态‌。虾体完整</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鲜虾‌：具有本身固有色泽和光泽，体态匀称，体型正常，无畸形，无病态‌。不能有软壳虾，且虾线完整。</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0CB4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DD8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48</w:t>
            </w:r>
          </w:p>
        </w:tc>
      </w:tr>
      <w:tr w14:paraId="48AB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E3FF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B55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小龙虾（活）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36A981">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0AB8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A61E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w:t>
            </w:r>
          </w:p>
        </w:tc>
      </w:tr>
      <w:tr w14:paraId="2B40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61DE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7193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甲鱼（活）</w:t>
            </w:r>
          </w:p>
        </w:tc>
        <w:tc>
          <w:tcPr>
            <w:tcW w:w="321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A4C4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甲鱼：</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‌体型‌：甲鱼的体型应正常，体色与正常相比无明显差异，体表无损伤、病灶等症状。</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‌体色‌：生态甲鱼的背甲通常是青色或青黄色，色泽光亮，与水颜色融为一体‌。</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牛蛙：</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‌外观‌：牛蛙的体表应光滑、无损伤，颜色鲜艳，无异味。体表不应有明显的疤痕、溃疡或异常突起‌。</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‌气味‌：新鲜的牛蛙应具有正常的腥味，无异味或腐败气味。</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‌质地‌：牛蛙的肉质应紧密、有弹性，按压后能迅速恢复原状。</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4CBB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D07B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28</w:t>
            </w:r>
          </w:p>
        </w:tc>
      </w:tr>
      <w:tr w14:paraId="67F4D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5467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C62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牛蛙</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195F5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58A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D5C2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18</w:t>
            </w:r>
          </w:p>
        </w:tc>
      </w:tr>
      <w:tr w14:paraId="00F67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E7A8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49B3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活对虾(约48只/斤)</w:t>
            </w:r>
          </w:p>
        </w:tc>
        <w:tc>
          <w:tcPr>
            <w:tcW w:w="321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A25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感官要求‌：海水虾应具有固有的色泽，无畸形，活动敏捷，无病态，气味正常，具有海水虾固有气味，无异味。鲜海水虾的肉质应紧密有弹性。虾体完整，不允许有软壳虾。</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C6B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A515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24</w:t>
            </w:r>
          </w:p>
        </w:tc>
      </w:tr>
      <w:tr w14:paraId="4FF7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49EF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6D9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活对虾(约40只/斤)</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CA0C2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6E56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CF1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28</w:t>
            </w:r>
          </w:p>
        </w:tc>
      </w:tr>
      <w:tr w14:paraId="79773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3763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83A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白虾（活）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7FFC8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CF0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0B46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w:t>
            </w:r>
          </w:p>
        </w:tc>
      </w:tr>
      <w:tr w14:paraId="28617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1128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D56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九节虾（活）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AF693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435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42E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85</w:t>
            </w:r>
          </w:p>
        </w:tc>
      </w:tr>
      <w:tr w14:paraId="33177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9881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AB97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须赤虾（硬壳虾）（鲜）</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C8F8B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7E92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D12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r>
      <w:tr w14:paraId="190D1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121C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D0E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虾蛄（活）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38AFCD">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336C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2994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60</w:t>
            </w:r>
          </w:p>
        </w:tc>
      </w:tr>
      <w:tr w14:paraId="6EA7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84BC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5057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活黑虎虾</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8A1BC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1513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5B27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48</w:t>
            </w:r>
          </w:p>
        </w:tc>
      </w:tr>
      <w:tr w14:paraId="506E9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085A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B74C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大闸蟹（活）</w:t>
            </w:r>
          </w:p>
        </w:tc>
        <w:tc>
          <w:tcPr>
            <w:tcW w:w="321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7B4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外观与体态‌：头胸甲隆起，甲壳坚硬，青背白肚，双螯强健，活动有力</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22E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C06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r>
      <w:tr w14:paraId="735D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2DC1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460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大闸蟹（母）</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DE913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C34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B7A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60</w:t>
            </w:r>
          </w:p>
        </w:tc>
      </w:tr>
      <w:tr w14:paraId="0C78D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8A7E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36FA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梭子蟹（江蟹）（鲜）</w:t>
            </w:r>
          </w:p>
        </w:tc>
        <w:tc>
          <w:tcPr>
            <w:tcW w:w="321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71A7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‌外观和形态‌：优质海水蟹的外观应完整，无破损、无裂缝、无碎屑。蟹壳应光滑有光泽，颜色鲜艳，蟹腿完整无缺失</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‌气味‌：优质海水蟹应有自然的海腥味，无异味、无霉味。</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‌质地‌：蟹肉应紧实有弹性，无粘手现象。优质海水蟹应具有一定的活动能力，反应灵敏。离水反应敏捷、有力、步足与躯体连接紧密。</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蟹黄和蟹膏‌：蟹黄和蟹膏应饱满，颜色鲜艳，无异味。</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8BF9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293F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42</w:t>
            </w:r>
          </w:p>
        </w:tc>
      </w:tr>
      <w:tr w14:paraId="3F628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B26E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6B8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梭子蟹（江蟹）（活）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CF4F6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298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CA0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r>
      <w:tr w14:paraId="2FFF7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3285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FF7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花蟹（鲜）</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2B0894">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ED69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4BF6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r>
      <w:tr w14:paraId="4D3CF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520B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F4F6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花蟹（活）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8251C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DC9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FACD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70</w:t>
            </w:r>
          </w:p>
        </w:tc>
      </w:tr>
      <w:tr w14:paraId="3C137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C8E6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53</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A58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青蟹（猷蠓）（活）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0C85A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5FD5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6689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120</w:t>
            </w:r>
          </w:p>
        </w:tc>
      </w:tr>
      <w:tr w14:paraId="342B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8A94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12C5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钉螺</w:t>
            </w:r>
          </w:p>
        </w:tc>
        <w:tc>
          <w:tcPr>
            <w:tcW w:w="321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EDFC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外壳‌：完整且呈固有形状，色泽正常，平时微张开，受惊闭合。无碎壳，表面无肉眼可见的污泥。</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‌气味‌：具有海水贝类固有的气味，无异味或臭味。</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‌斧足与触管‌：伸缩灵活，肌肉组织致密有弹性，呈固有色泽。</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‌质地‌：对于盐渍海产，应坚实而具韧性，手指甲掐之可破、脆嫩。</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A620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F26E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r>
      <w:tr w14:paraId="03199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C446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7FB5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9-12头鲜活小鲍鱼（数量单位：个）</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DC04F1">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5BED3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2"/>
                <w:szCs w:val="22"/>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2DD63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2"/>
                <w:szCs w:val="22"/>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r>
      <w:tr w14:paraId="758E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B9A0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56</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023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白蛤（活）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25EE7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633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5727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r>
      <w:tr w14:paraId="6B5C0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2992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903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蛏子（活）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A4A76D">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A941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7FE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18</w:t>
            </w:r>
          </w:p>
        </w:tc>
      </w:tr>
      <w:tr w14:paraId="4C4A6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754E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3982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油甲（活）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9269F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7496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7730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r>
      <w:tr w14:paraId="684A5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EF71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A3D7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淡菜（活）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0C743F">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E1E8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8203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r>
      <w:tr w14:paraId="71755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26D1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400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牡蛎肉（鲜）</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5D204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1879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3F0C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r>
      <w:tr w14:paraId="2C39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5D2F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AA9A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花斑蛤（活）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40DD64">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55F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EBB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r>
      <w:tr w14:paraId="7ACDC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515E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62</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723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血蛤（活）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B5DB4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035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872D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r>
      <w:tr w14:paraId="643BE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13CC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5A31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竹蛏（活）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326ED0">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7355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E1D4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w:t>
            </w:r>
          </w:p>
        </w:tc>
      </w:tr>
      <w:tr w14:paraId="2551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4EE7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70E6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花螺（活）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8F1E1F">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CE6F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1B2B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r>
      <w:tr w14:paraId="576F4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AEC7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A653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辣螺（活）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878E4E">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06C2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961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r>
      <w:tr w14:paraId="1214F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8711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66</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086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海瓜子（活）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6135E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88DB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2FC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140</w:t>
            </w:r>
          </w:p>
        </w:tc>
      </w:tr>
      <w:tr w14:paraId="0E0B5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6D36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53C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扇贝（活）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1129CE">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1D7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BE6D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w:t>
            </w:r>
          </w:p>
        </w:tc>
      </w:tr>
      <w:tr w14:paraId="0A05E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4A8B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68</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31C5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蛏子（活）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521B0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AA89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D39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r>
      <w:tr w14:paraId="77FAA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15"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07A3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69</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28E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沙蒜（活）</w:t>
            </w:r>
          </w:p>
        </w:tc>
        <w:tc>
          <w:tcPr>
            <w:tcW w:w="321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E33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‌外观‌：应具有其特有的形态特征，活性较好，无脱水情况‌。</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‌气味‌：应具有其特有的气味，无异味。.</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AFB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656F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r>
      <w:tr w14:paraId="79E65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5025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B4DC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泥蒜（活）</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0FB62E">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13FB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6DC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r>
      <w:tr w14:paraId="7B0F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ACE969">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B16B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墨鱼（鲜）</w:t>
            </w:r>
          </w:p>
        </w:tc>
        <w:tc>
          <w:tcPr>
            <w:tcW w:w="321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9355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‌体表‌：头足类海产品的体表应背部和腹部为蓝白色或红色，鱿鱼可为紫色斑点。去皮后，肌肉呈白色，鱿鱼允许有微红色‌。</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‌肌肉‌：去皮后，肌肉应呈白色，鱿鱼允许有微红色‌。</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‌气味‌：头足类海产品应有固有气味或海水味，无异味‌。</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3D88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CC2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26</w:t>
            </w:r>
          </w:p>
        </w:tc>
      </w:tr>
      <w:tr w14:paraId="154F8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C8A0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39B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鱿鱼（鲜）</w:t>
            </w: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51885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B6E3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361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r>
      <w:tr w14:paraId="1F13F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537"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AA7B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73</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1FA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海参</w:t>
            </w:r>
          </w:p>
        </w:tc>
        <w:tc>
          <w:tcPr>
            <w:tcW w:w="32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3F6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‌外观‌：棘皮动物类食材的外观应具有其特有的形态特征。例如，海参的外观应为类球形或扁球形，单个直径在5～8mm之间，表面呈橙黄色或棕红色，质地柔软，肉质肥厚‌。</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‌气味‌：棘皮动物类食材的气味应具有其特有的香气。例如，海参的气味微弱，带有酸涩味‌。</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B9A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F7FD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w:t>
            </w:r>
          </w:p>
        </w:tc>
      </w:tr>
      <w:tr w14:paraId="6BEFF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9213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74</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22CD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敲鱼（数量单位：张）</w:t>
            </w:r>
          </w:p>
        </w:tc>
        <w:tc>
          <w:tcPr>
            <w:tcW w:w="32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E63B3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4398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EADC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r>
      <w:tr w14:paraId="6195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A730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5B8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敲虾</w:t>
            </w:r>
          </w:p>
        </w:tc>
        <w:tc>
          <w:tcPr>
            <w:tcW w:w="32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7C384E">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7290F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2"/>
                <w:szCs w:val="22"/>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147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r>
      <w:tr w14:paraId="73C4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E209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4509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青虾仁（鲜）</w:t>
            </w:r>
          </w:p>
        </w:tc>
        <w:tc>
          <w:tcPr>
            <w:tcW w:w="32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C59F37">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D0A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40E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r>
    </w:tbl>
    <w:p w14:paraId="024BCE97">
      <w:pPr>
        <w:pStyle w:val="4"/>
        <w:pageBreakBefore w:val="0"/>
        <w:widowControl w:val="0"/>
        <w:kinsoku/>
        <w:wordWrap/>
        <w:overflowPunct/>
        <w:topLinePunct w:val="0"/>
        <w:autoSpaceDE/>
        <w:autoSpaceDN/>
        <w:bidi w:val="0"/>
        <w:snapToGrid/>
        <w:spacing w:line="360" w:lineRule="exact"/>
        <w:ind w:left="0" w:firstLine="0"/>
        <w:jc w:val="both"/>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bookmarkStart w:id="42" w:name="_Toc23434"/>
      <w:r>
        <w:rPr>
          <w:rFonts w:hint="eastAsia" w:ascii="宋体" w:hAnsi="宋体" w:eastAsia="宋体" w:cs="宋体"/>
          <w:color w:val="000000" w:themeColor="text1"/>
          <w:sz w:val="22"/>
          <w:szCs w:val="22"/>
          <w:highlight w:val="none"/>
          <w:lang w:val="en-US" w:eastAsia="zh-CN"/>
          <w14:textFill>
            <w14:solidFill>
              <w14:schemeClr w14:val="tx1"/>
            </w14:solidFill>
          </w14:textFill>
        </w:rPr>
        <w:t>（四）标项四：冻品类（含禁渔期冰冻海鲜）食堂配送清单</w:t>
      </w:r>
    </w:p>
    <w:p w14:paraId="3A4EBBF8">
      <w:pPr>
        <w:pStyle w:val="4"/>
        <w:pageBreakBefore w:val="0"/>
        <w:widowControl w:val="0"/>
        <w:kinsoku/>
        <w:wordWrap/>
        <w:overflowPunct/>
        <w:topLinePunct w:val="0"/>
        <w:autoSpaceDE/>
        <w:autoSpaceDN/>
        <w:bidi w:val="0"/>
        <w:snapToGrid/>
        <w:spacing w:line="360" w:lineRule="exact"/>
        <w:ind w:left="0" w:firstLine="0"/>
        <w:jc w:val="both"/>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1、冷冻禽类</w:t>
      </w:r>
    </w:p>
    <w:tbl>
      <w:tblPr>
        <w:tblStyle w:val="6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2314"/>
        <w:gridCol w:w="2675"/>
        <w:gridCol w:w="1874"/>
        <w:gridCol w:w="1762"/>
      </w:tblGrid>
      <w:tr w14:paraId="0C25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59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138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品名</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95A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规格要求</w:t>
            </w:r>
          </w:p>
        </w:tc>
        <w:tc>
          <w:tcPr>
            <w:tcW w:w="10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1AB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年参考用量（斤）</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FE20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▲最高单价限价(斤/元)</w:t>
            </w:r>
          </w:p>
        </w:tc>
      </w:tr>
      <w:tr w14:paraId="42E41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1D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E4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半片鸭</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3A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每10公斤11片左右，去头尾，带腿带翅根</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76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B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w:t>
            </w:r>
          </w:p>
        </w:tc>
      </w:tr>
      <w:tr w14:paraId="76EFC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DF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9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鸡琵琶腿</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A9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6-8个/公斤</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94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6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r>
      <w:tr w14:paraId="0E25C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A9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1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鸡翅中</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6F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18-20个/公斤</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5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6B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21</w:t>
            </w:r>
          </w:p>
        </w:tc>
      </w:tr>
      <w:tr w14:paraId="40818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01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A3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鸭腿</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1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5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4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w:t>
            </w:r>
          </w:p>
        </w:tc>
      </w:tr>
      <w:tr w14:paraId="4D149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A3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3A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鸭翅根</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C9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F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3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r>
      <w:tr w14:paraId="653F2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4C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9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鸡翅中双骨</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9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FB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3000</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1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r>
      <w:tr w14:paraId="66B43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AA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7B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鸡翅根</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2C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13-14个/公斤</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0B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6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r>
      <w:tr w14:paraId="396C1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0C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2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鸡胸肉</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06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A7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8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r>
      <w:tr w14:paraId="7C9A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66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4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鸡爪</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31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32-34个/公斤</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5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32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18</w:t>
            </w:r>
          </w:p>
        </w:tc>
      </w:tr>
      <w:tr w14:paraId="0D528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BA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9F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鸭胗</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6E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FD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24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r>
      <w:tr w14:paraId="7CCA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7D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5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鸭掌</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B8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21-23个/公斤</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9A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80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r>
      <w:tr w14:paraId="61E28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42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9C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鸡翅尖</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C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78-82个/公斤</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5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D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w:t>
            </w:r>
          </w:p>
        </w:tc>
      </w:tr>
      <w:tr w14:paraId="1EDA2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39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A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猪肚</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CB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8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6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r>
      <w:tr w14:paraId="7202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CF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5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猪舌</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8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无根</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9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2E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w:t>
            </w:r>
          </w:p>
        </w:tc>
      </w:tr>
      <w:tr w14:paraId="24A67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5B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A0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鸡心</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B5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C5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B4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13</w:t>
            </w:r>
          </w:p>
        </w:tc>
      </w:tr>
      <w:tr w14:paraId="20D69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7E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80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冻鸡架</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E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4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A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r>
    </w:tbl>
    <w:p w14:paraId="52FB5034">
      <w:pPr>
        <w:pStyle w:val="4"/>
        <w:pageBreakBefore w:val="0"/>
        <w:widowControl w:val="0"/>
        <w:kinsoku/>
        <w:wordWrap/>
        <w:overflowPunct/>
        <w:topLinePunct w:val="0"/>
        <w:autoSpaceDE/>
        <w:autoSpaceDN/>
        <w:bidi w:val="0"/>
        <w:snapToGrid/>
        <w:spacing w:line="360" w:lineRule="exact"/>
        <w:ind w:left="0" w:firstLine="0"/>
        <w:jc w:val="both"/>
        <w:textAlignment w:val="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2、冷冻调理品水产类</w:t>
      </w:r>
    </w:p>
    <w:tbl>
      <w:tblPr>
        <w:tblStyle w:val="6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2863"/>
        <w:gridCol w:w="1023"/>
        <w:gridCol w:w="2447"/>
        <w:gridCol w:w="2292"/>
      </w:tblGrid>
      <w:tr w14:paraId="4F05D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2D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1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816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货物名称</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22D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单位</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76C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年参考用量（斤）</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9C6C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▲最高单价限价（元/斤）</w:t>
            </w:r>
          </w:p>
        </w:tc>
      </w:tr>
      <w:tr w14:paraId="70989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D9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1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BE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冰冻鲳鱼（1.4-1.5两）</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4B57">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斤</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DCD9D3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64ED47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r>
      <w:tr w14:paraId="3515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9D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1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B6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冰冻鲳鱼（1.6-1.7两）</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767D">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斤</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3AE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20F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r>
      <w:tr w14:paraId="0A1EC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22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1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E2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冰冻子梅鱼（1.3-1.4两）</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6D01">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斤</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3293">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3600</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29D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r>
      <w:tr w14:paraId="0FCC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5B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3C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冰冻子梅鱼（1.5-1.6两）</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49FF">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斤</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7E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0E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r>
      <w:tr w14:paraId="132B3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09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1A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冰冻带鱼</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83BD">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斤</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2AD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2A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r>
      <w:tr w14:paraId="64ED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25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97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冰冻墨鱼</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10F0">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斤</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4F6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C03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r>
      <w:tr w14:paraId="0D63E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8ACA">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3C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冰冻鱿鱼</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F3FF">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斤</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C43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B5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r>
      <w:tr w14:paraId="74145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40AF">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2A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冰冻对虾(约48只/斤)</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39FD">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斤</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36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3000</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12E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r>
      <w:tr w14:paraId="68C45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E3A9">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1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C1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冰冻对虾(约40只/斤)</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DF4B">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斤</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66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CA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r>
      <w:tr w14:paraId="7DB0F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2C30">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D262">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鱼豆腐</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F58D">
            <w:pPr>
              <w:keepNext w:val="0"/>
              <w:keepLines w:val="0"/>
              <w:widowControl/>
              <w:suppressLineNumbers w:val="0"/>
              <w:jc w:val="center"/>
              <w:textAlignment w:val="top"/>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C398">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BBDD">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r>
      <w:tr w14:paraId="53E81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89B2">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0CD9">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雪鱼块</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2BFE">
            <w:pPr>
              <w:keepNext w:val="0"/>
              <w:keepLines w:val="0"/>
              <w:widowControl/>
              <w:suppressLineNumbers w:val="0"/>
              <w:jc w:val="center"/>
              <w:textAlignment w:val="top"/>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3C73">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0E5E">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r>
      <w:tr w14:paraId="32736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4488">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E9EF">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黑鱼片</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31F6">
            <w:pPr>
              <w:keepNext w:val="0"/>
              <w:keepLines w:val="0"/>
              <w:widowControl/>
              <w:suppressLineNumbers w:val="0"/>
              <w:jc w:val="center"/>
              <w:textAlignment w:val="top"/>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CEAB">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4800</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D41F">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r>
      <w:tr w14:paraId="3190D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5D35">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2A95">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仿蟹柳</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186F">
            <w:pPr>
              <w:keepNext w:val="0"/>
              <w:keepLines w:val="0"/>
              <w:widowControl/>
              <w:suppressLineNumbers w:val="0"/>
              <w:jc w:val="center"/>
              <w:textAlignment w:val="top"/>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B6C3">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D340">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r>
      <w:tr w14:paraId="3CE78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023B">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5603">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鳕鱼排</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91BD">
            <w:pPr>
              <w:keepNext w:val="0"/>
              <w:keepLines w:val="0"/>
              <w:widowControl/>
              <w:suppressLineNumbers w:val="0"/>
              <w:jc w:val="center"/>
              <w:textAlignment w:val="top"/>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7750">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405</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C719">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r>
      <w:tr w14:paraId="24F75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1B58">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0A8B">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鱼饼</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319B">
            <w:pPr>
              <w:keepNext w:val="0"/>
              <w:keepLines w:val="0"/>
              <w:widowControl/>
              <w:suppressLineNumbers w:val="0"/>
              <w:jc w:val="center"/>
              <w:textAlignment w:val="top"/>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B40F">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B658">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r>
    </w:tbl>
    <w:p w14:paraId="676DE257">
      <w:pPr>
        <w:pStyle w:val="4"/>
        <w:pageBreakBefore w:val="0"/>
        <w:widowControl w:val="0"/>
        <w:kinsoku/>
        <w:wordWrap/>
        <w:overflowPunct/>
        <w:topLinePunct w:val="0"/>
        <w:autoSpaceDE/>
        <w:autoSpaceDN/>
        <w:bidi w:val="0"/>
        <w:snapToGrid/>
        <w:spacing w:line="360" w:lineRule="exact"/>
        <w:ind w:left="0" w:firstLine="0"/>
        <w:jc w:val="both"/>
        <w:textAlignment w:val="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3、冷冻肉制品</w:t>
      </w:r>
    </w:p>
    <w:tbl>
      <w:tblPr>
        <w:tblStyle w:val="6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2264"/>
        <w:gridCol w:w="2264"/>
        <w:gridCol w:w="1804"/>
        <w:gridCol w:w="2291"/>
      </w:tblGrid>
      <w:tr w14:paraId="151CA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7CA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D25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货物名称</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59D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规格</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655B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年参考用量（斤）</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FECC7">
            <w:pPr>
              <w:keepNext w:val="0"/>
              <w:keepLines w:val="0"/>
              <w:widowControl/>
              <w:suppressLineNumbers w:val="0"/>
              <w:jc w:val="center"/>
              <w:textAlignment w:val="top"/>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▲最高单价限价（元/单位）</w:t>
            </w:r>
          </w:p>
        </w:tc>
      </w:tr>
      <w:tr w14:paraId="34DC2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0D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1E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肉丸</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13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CD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1500</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1FA7">
            <w:pPr>
              <w:keepNext w:val="0"/>
              <w:keepLines w:val="0"/>
              <w:widowControl/>
              <w:suppressLineNumbers w:val="0"/>
              <w:jc w:val="center"/>
              <w:textAlignment w:val="top"/>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r>
      <w:tr w14:paraId="58653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17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CE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腊肠</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BF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EC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3000</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86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r>
      <w:tr w14:paraId="06FE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9B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8F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贡丸</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55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86D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800</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B93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r>
      <w:tr w14:paraId="50604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25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ED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培根</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2D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EC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CD2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r>
      <w:tr w14:paraId="3C29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F0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7D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小酥肉</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08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9A3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1132</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7B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r>
      <w:tr w14:paraId="45146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48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D9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锅包肉</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0D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9ED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1500</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301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r>
    </w:tbl>
    <w:p w14:paraId="2D6DDC4B">
      <w:pPr>
        <w:pStyle w:val="4"/>
        <w:pageBreakBefore w:val="0"/>
        <w:widowControl w:val="0"/>
        <w:kinsoku/>
        <w:wordWrap/>
        <w:overflowPunct/>
        <w:topLinePunct w:val="0"/>
        <w:autoSpaceDE/>
        <w:autoSpaceDN/>
        <w:bidi w:val="0"/>
        <w:snapToGrid/>
        <w:spacing w:line="360" w:lineRule="exact"/>
        <w:ind w:left="0" w:firstLine="0"/>
        <w:jc w:val="both"/>
        <w:textAlignment w:val="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4、其他制品</w:t>
      </w:r>
    </w:p>
    <w:tbl>
      <w:tblPr>
        <w:tblStyle w:val="6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2264"/>
        <w:gridCol w:w="2265"/>
        <w:gridCol w:w="1805"/>
        <w:gridCol w:w="2291"/>
      </w:tblGrid>
      <w:tr w14:paraId="3E8B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4A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D74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货物名称</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B83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单位</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6A7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年参考用量</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CBC1">
            <w:pPr>
              <w:keepNext w:val="0"/>
              <w:keepLines w:val="0"/>
              <w:widowControl/>
              <w:suppressLineNumbers w:val="0"/>
              <w:jc w:val="center"/>
              <w:textAlignment w:val="top"/>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▲最高单价限价（元/单位）</w:t>
            </w:r>
          </w:p>
        </w:tc>
      </w:tr>
      <w:tr w14:paraId="487C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C0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2E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去壳鹌鹑蛋</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E5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54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27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r>
      <w:tr w14:paraId="53767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3A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83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水洗咸</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蛋</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23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41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C8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r>
      <w:tr w14:paraId="6E43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48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2D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柠檬鸡爪皮</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F1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D4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BB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r>
      <w:tr w14:paraId="217DB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CB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71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外婆烤蛋饺</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1A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7A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5C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r>
      <w:tr w14:paraId="58782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C2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DE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煎鹌鹑蛋</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B2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48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28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r>
      <w:tr w14:paraId="7E26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E1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1A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腊鸡翅</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1D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40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DA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r>
      <w:tr w14:paraId="767AF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D2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DD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脆鸡排</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50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D2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0D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r>
      <w:tr w14:paraId="6611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89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96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无骨鸡柳</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82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4D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A6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r>
      <w:tr w14:paraId="35E04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32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DE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熏鸡</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9F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8C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53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r>
      <w:tr w14:paraId="228B4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DB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67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卤鸭掌</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17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8E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3E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w:t>
            </w:r>
          </w:p>
        </w:tc>
      </w:tr>
      <w:tr w14:paraId="15F5A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77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F1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皮蛋</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39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E4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FD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r>
      <w:tr w14:paraId="27EDD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11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CF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白鸽蛋</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AB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5C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E6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r>
      <w:tr w14:paraId="0CBF2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C9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F7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鸭头</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D0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48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9A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r>
      <w:tr w14:paraId="31CBC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0F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B5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鸭掌（冰冻）</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37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46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DD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r>
      <w:tr w14:paraId="1F942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9E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52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鸡油</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98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AB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39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r>
      <w:tr w14:paraId="4C090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7C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11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鸭血</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67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97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CE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r>
      <w:tr w14:paraId="02EBD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AE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81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鸭舌</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9F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75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A6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88</w:t>
            </w:r>
          </w:p>
        </w:tc>
      </w:tr>
      <w:tr w14:paraId="3F0C2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43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84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鸡块原味</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07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14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A5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r>
      <w:tr w14:paraId="0D6EA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D7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36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鸡米花</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66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F4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21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r>
      <w:tr w14:paraId="110AC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04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92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烤翅半成品</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A3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52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82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r>
      <w:tr w14:paraId="1D96D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59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44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速冻水饺</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BC3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≥720克/包</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C1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01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r>
      <w:tr w14:paraId="4ED1A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F4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8BC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汤圆（麻心馅）</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16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≥180克/包</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AD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75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r>
      <w:tr w14:paraId="2E41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41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42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灌汤小笼包</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964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≥228克/包</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73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0F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r>
      <w:tr w14:paraId="5FC6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C7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9C8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叉烧包</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A6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≥360克/包</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98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48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r>
      <w:tr w14:paraId="79766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55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F5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手抓饼（原味）</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6E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≥900克/包</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46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A4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r>
      <w:tr w14:paraId="51F60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2A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DDC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奶黄包</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01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≥360克/包</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6F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E1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r>
      <w:tr w14:paraId="56729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B2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09C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奶香馒头</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B0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≥240克/包</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08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E2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r>
      <w:tr w14:paraId="19627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00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58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奶香馒头</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B5A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≥1000克/包</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CB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CA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r>
      <w:tr w14:paraId="4A055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B9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39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糯米烧麦</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072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≥1000克/包</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C5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36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r>
      <w:tr w14:paraId="0131C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97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B9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红糖发糕</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C1D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≥400克/包</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63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02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w:t>
            </w:r>
          </w:p>
        </w:tc>
      </w:tr>
      <w:tr w14:paraId="3073B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B1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F94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葱油饼</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CAE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≥270克/包</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4F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2A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w:t>
            </w:r>
          </w:p>
        </w:tc>
      </w:tr>
      <w:tr w14:paraId="120E7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14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8B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上汤小云吞</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EF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≥400克/包</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CE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07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r>
      <w:tr w14:paraId="18AB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D5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CC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蒸煎饺</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F4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≥1000克/包</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6D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2B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r>
      <w:tr w14:paraId="34726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67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D45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玉兔包</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DB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≥360克/包</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E5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42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w:t>
            </w:r>
          </w:p>
        </w:tc>
      </w:tr>
      <w:tr w14:paraId="11D7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B0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A34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灌汤水饺</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3F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≥2.5千克/包</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DA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D6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r>
      <w:tr w14:paraId="27B81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2F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A2A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酸菜（台湾风味）</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08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≥1.5千克/桶</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43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0B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12.5</w:t>
            </w:r>
          </w:p>
        </w:tc>
      </w:tr>
      <w:tr w14:paraId="58D5D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92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6D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猪肉包（一包八只）</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ED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≥720克/包</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7F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89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r>
      <w:tr w14:paraId="6CB95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B5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54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油条</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D5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条</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94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20000</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2C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r>
    </w:tbl>
    <w:p w14:paraId="76960397">
      <w:pPr>
        <w:pStyle w:val="4"/>
        <w:pageBreakBefore w:val="0"/>
        <w:widowControl w:val="0"/>
        <w:kinsoku/>
        <w:wordWrap/>
        <w:overflowPunct/>
        <w:topLinePunct w:val="0"/>
        <w:autoSpaceDE/>
        <w:autoSpaceDN/>
        <w:bidi w:val="0"/>
        <w:snapToGrid/>
        <w:spacing w:line="360" w:lineRule="exact"/>
        <w:ind w:left="0" w:firstLine="0"/>
        <w:jc w:val="both"/>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（五）标项五：调味品食堂配送清单</w:t>
      </w:r>
    </w:p>
    <w:tbl>
      <w:tblPr>
        <w:tblStyle w:val="6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2"/>
        <w:gridCol w:w="2221"/>
        <w:gridCol w:w="2291"/>
        <w:gridCol w:w="1007"/>
        <w:gridCol w:w="1518"/>
        <w:gridCol w:w="1564"/>
      </w:tblGrid>
      <w:tr w14:paraId="3356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67" w:type="pct"/>
            <w:shd w:val="clear" w:color="auto" w:fill="auto"/>
            <w:noWrap/>
            <w:vAlign w:val="center"/>
          </w:tcPr>
          <w:p w14:paraId="4DCD99B1">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1196" w:type="pct"/>
            <w:shd w:val="clear" w:color="auto" w:fill="auto"/>
            <w:noWrap/>
            <w:vAlign w:val="center"/>
          </w:tcPr>
          <w:p w14:paraId="3F2285FF">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品名</w:t>
            </w:r>
          </w:p>
        </w:tc>
        <w:tc>
          <w:tcPr>
            <w:tcW w:w="1233" w:type="pct"/>
            <w:shd w:val="clear" w:color="auto" w:fill="auto"/>
            <w:noWrap/>
            <w:vAlign w:val="center"/>
          </w:tcPr>
          <w:p w14:paraId="6E28AD43">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规格</w:t>
            </w:r>
          </w:p>
        </w:tc>
        <w:tc>
          <w:tcPr>
            <w:tcW w:w="542" w:type="pct"/>
            <w:shd w:val="clear" w:color="auto" w:fill="auto"/>
            <w:noWrap/>
            <w:vAlign w:val="center"/>
          </w:tcPr>
          <w:p w14:paraId="5036AE95">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单位</w:t>
            </w:r>
          </w:p>
        </w:tc>
        <w:tc>
          <w:tcPr>
            <w:tcW w:w="817" w:type="pct"/>
            <w:shd w:val="clear" w:color="auto" w:fill="auto"/>
            <w:noWrap/>
            <w:vAlign w:val="center"/>
          </w:tcPr>
          <w:p w14:paraId="0B1E5E8E">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预估数量</w:t>
            </w:r>
          </w:p>
        </w:tc>
        <w:tc>
          <w:tcPr>
            <w:tcW w:w="842" w:type="pct"/>
            <w:shd w:val="clear" w:color="auto" w:fill="auto"/>
            <w:noWrap/>
            <w:vAlign w:val="center"/>
          </w:tcPr>
          <w:p w14:paraId="7CF9BC80">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▲最高限价（元）</w:t>
            </w:r>
          </w:p>
        </w:tc>
      </w:tr>
      <w:tr w14:paraId="4F39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3307706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1196" w:type="pct"/>
            <w:shd w:val="clear" w:color="auto" w:fill="auto"/>
            <w:noWrap/>
            <w:vAlign w:val="center"/>
          </w:tcPr>
          <w:p w14:paraId="05AF8C1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鸡精</w:t>
            </w:r>
          </w:p>
        </w:tc>
        <w:tc>
          <w:tcPr>
            <w:tcW w:w="1233" w:type="pct"/>
            <w:shd w:val="clear" w:color="auto" w:fill="auto"/>
            <w:noWrap/>
            <w:vAlign w:val="center"/>
          </w:tcPr>
          <w:p w14:paraId="44319CEB">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≥900g*10包</w:t>
            </w:r>
          </w:p>
        </w:tc>
        <w:tc>
          <w:tcPr>
            <w:tcW w:w="542" w:type="pct"/>
            <w:shd w:val="clear" w:color="auto" w:fill="auto"/>
            <w:noWrap/>
            <w:vAlign w:val="center"/>
          </w:tcPr>
          <w:p w14:paraId="52D4D8A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箱</w:t>
            </w:r>
          </w:p>
        </w:tc>
        <w:tc>
          <w:tcPr>
            <w:tcW w:w="817" w:type="pct"/>
            <w:shd w:val="clear" w:color="auto" w:fill="auto"/>
            <w:noWrap/>
            <w:vAlign w:val="center"/>
          </w:tcPr>
          <w:p w14:paraId="01DC3C5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206</w:t>
            </w:r>
          </w:p>
        </w:tc>
        <w:tc>
          <w:tcPr>
            <w:tcW w:w="842" w:type="pct"/>
            <w:shd w:val="clear" w:color="auto" w:fill="auto"/>
            <w:noWrap/>
            <w:vAlign w:val="center"/>
          </w:tcPr>
          <w:p w14:paraId="0C96754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218</w:t>
            </w:r>
          </w:p>
        </w:tc>
      </w:tr>
      <w:tr w14:paraId="1FD9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67" w:type="pct"/>
            <w:shd w:val="clear" w:color="auto" w:fill="auto"/>
            <w:noWrap/>
            <w:vAlign w:val="center"/>
          </w:tcPr>
          <w:p w14:paraId="026288B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1196" w:type="pct"/>
            <w:shd w:val="clear" w:color="auto" w:fill="auto"/>
            <w:noWrap/>
            <w:vAlign w:val="center"/>
          </w:tcPr>
          <w:p w14:paraId="46D21EE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味精</w:t>
            </w:r>
          </w:p>
        </w:tc>
        <w:tc>
          <w:tcPr>
            <w:tcW w:w="1233" w:type="pct"/>
            <w:shd w:val="clear" w:color="auto" w:fill="auto"/>
            <w:noWrap/>
            <w:vAlign w:val="center"/>
          </w:tcPr>
          <w:p w14:paraId="61FC0A59">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≥1Kg*10包</w:t>
            </w:r>
          </w:p>
        </w:tc>
        <w:tc>
          <w:tcPr>
            <w:tcW w:w="542" w:type="pct"/>
            <w:shd w:val="clear" w:color="auto" w:fill="auto"/>
            <w:noWrap/>
            <w:vAlign w:val="center"/>
          </w:tcPr>
          <w:p w14:paraId="7E33855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箱</w:t>
            </w:r>
          </w:p>
        </w:tc>
        <w:tc>
          <w:tcPr>
            <w:tcW w:w="817" w:type="pct"/>
            <w:shd w:val="clear" w:color="auto" w:fill="auto"/>
            <w:noWrap/>
            <w:vAlign w:val="center"/>
          </w:tcPr>
          <w:p w14:paraId="666054C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248</w:t>
            </w:r>
          </w:p>
        </w:tc>
        <w:tc>
          <w:tcPr>
            <w:tcW w:w="842" w:type="pct"/>
            <w:shd w:val="clear" w:color="auto" w:fill="auto"/>
            <w:noWrap/>
            <w:vAlign w:val="center"/>
          </w:tcPr>
          <w:p w14:paraId="4AF91BC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175</w:t>
            </w:r>
          </w:p>
        </w:tc>
      </w:tr>
      <w:tr w14:paraId="20BE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3DCB4B7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1196" w:type="pct"/>
            <w:shd w:val="clear" w:color="auto" w:fill="auto"/>
            <w:noWrap/>
            <w:vAlign w:val="center"/>
          </w:tcPr>
          <w:p w14:paraId="1B6ACDD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细盐（低碘）</w:t>
            </w:r>
          </w:p>
        </w:tc>
        <w:tc>
          <w:tcPr>
            <w:tcW w:w="1233" w:type="pct"/>
            <w:shd w:val="clear" w:color="auto" w:fill="auto"/>
            <w:noWrap/>
            <w:vAlign w:val="center"/>
          </w:tcPr>
          <w:p w14:paraId="60E561BE">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≥300g*60袋</w:t>
            </w:r>
          </w:p>
        </w:tc>
        <w:tc>
          <w:tcPr>
            <w:tcW w:w="542" w:type="pct"/>
            <w:shd w:val="clear" w:color="auto" w:fill="auto"/>
            <w:noWrap/>
            <w:vAlign w:val="center"/>
          </w:tcPr>
          <w:p w14:paraId="0B88A13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箱</w:t>
            </w:r>
          </w:p>
        </w:tc>
        <w:tc>
          <w:tcPr>
            <w:tcW w:w="817" w:type="pct"/>
            <w:shd w:val="clear" w:color="auto" w:fill="auto"/>
            <w:noWrap/>
            <w:vAlign w:val="center"/>
          </w:tcPr>
          <w:p w14:paraId="73D6D1F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156</w:t>
            </w:r>
          </w:p>
        </w:tc>
        <w:tc>
          <w:tcPr>
            <w:tcW w:w="842" w:type="pct"/>
            <w:shd w:val="clear" w:color="auto" w:fill="auto"/>
            <w:noWrap/>
            <w:vAlign w:val="center"/>
          </w:tcPr>
          <w:p w14:paraId="75C2396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w:t>
            </w:r>
          </w:p>
        </w:tc>
      </w:tr>
      <w:tr w14:paraId="64BA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1BBF317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196" w:type="pct"/>
            <w:shd w:val="clear" w:color="auto" w:fill="auto"/>
            <w:noWrap/>
            <w:vAlign w:val="center"/>
          </w:tcPr>
          <w:p w14:paraId="1BC7B59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老酒</w:t>
            </w:r>
          </w:p>
        </w:tc>
        <w:tc>
          <w:tcPr>
            <w:tcW w:w="1233" w:type="pct"/>
            <w:shd w:val="clear" w:color="auto" w:fill="auto"/>
            <w:noWrap/>
            <w:vAlign w:val="center"/>
          </w:tcPr>
          <w:p w14:paraId="3C64676C">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≥10L/桶</w:t>
            </w:r>
          </w:p>
        </w:tc>
        <w:tc>
          <w:tcPr>
            <w:tcW w:w="542" w:type="pct"/>
            <w:shd w:val="clear" w:color="auto" w:fill="auto"/>
            <w:noWrap/>
            <w:vAlign w:val="center"/>
          </w:tcPr>
          <w:p w14:paraId="68AD075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桶</w:t>
            </w:r>
          </w:p>
        </w:tc>
        <w:tc>
          <w:tcPr>
            <w:tcW w:w="817" w:type="pct"/>
            <w:shd w:val="clear" w:color="auto" w:fill="auto"/>
            <w:noWrap/>
            <w:vAlign w:val="center"/>
          </w:tcPr>
          <w:p w14:paraId="2A21E58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287</w:t>
            </w:r>
          </w:p>
        </w:tc>
        <w:tc>
          <w:tcPr>
            <w:tcW w:w="842" w:type="pct"/>
            <w:shd w:val="clear" w:color="auto" w:fill="auto"/>
            <w:noWrap/>
            <w:vAlign w:val="center"/>
          </w:tcPr>
          <w:p w14:paraId="617EDE9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r>
      <w:tr w14:paraId="4CBD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7E76057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196" w:type="pct"/>
            <w:shd w:val="clear" w:color="auto" w:fill="auto"/>
            <w:noWrap/>
            <w:vAlign w:val="center"/>
          </w:tcPr>
          <w:p w14:paraId="0C05404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蒸鱼豉油</w:t>
            </w:r>
          </w:p>
        </w:tc>
        <w:tc>
          <w:tcPr>
            <w:tcW w:w="1233" w:type="pct"/>
            <w:shd w:val="clear" w:color="auto" w:fill="auto"/>
            <w:noWrap/>
            <w:vAlign w:val="center"/>
          </w:tcPr>
          <w:p w14:paraId="030DDA38">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≥1.9L/瓶</w:t>
            </w:r>
          </w:p>
        </w:tc>
        <w:tc>
          <w:tcPr>
            <w:tcW w:w="542" w:type="pct"/>
            <w:shd w:val="clear" w:color="auto" w:fill="auto"/>
            <w:noWrap/>
            <w:vAlign w:val="center"/>
          </w:tcPr>
          <w:p w14:paraId="4A3D9BB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817" w:type="pct"/>
            <w:shd w:val="clear" w:color="auto" w:fill="auto"/>
            <w:noWrap/>
            <w:vAlign w:val="center"/>
          </w:tcPr>
          <w:p w14:paraId="195B6B5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278</w:t>
            </w:r>
          </w:p>
        </w:tc>
        <w:tc>
          <w:tcPr>
            <w:tcW w:w="842" w:type="pct"/>
            <w:shd w:val="clear" w:color="auto" w:fill="auto"/>
            <w:noWrap/>
            <w:vAlign w:val="center"/>
          </w:tcPr>
          <w:p w14:paraId="004C659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36.4</w:t>
            </w:r>
          </w:p>
        </w:tc>
      </w:tr>
      <w:tr w14:paraId="73A2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440A666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196" w:type="pct"/>
            <w:shd w:val="clear" w:color="auto" w:fill="auto"/>
            <w:noWrap/>
            <w:vAlign w:val="center"/>
          </w:tcPr>
          <w:p w14:paraId="27FDAAF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老抽</w:t>
            </w:r>
          </w:p>
        </w:tc>
        <w:tc>
          <w:tcPr>
            <w:tcW w:w="1233" w:type="pct"/>
            <w:shd w:val="clear" w:color="auto" w:fill="auto"/>
            <w:noWrap/>
            <w:vAlign w:val="center"/>
          </w:tcPr>
          <w:p w14:paraId="6A2FDD79">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≥1.9L/瓶</w:t>
            </w:r>
          </w:p>
        </w:tc>
        <w:tc>
          <w:tcPr>
            <w:tcW w:w="542" w:type="pct"/>
            <w:shd w:val="clear" w:color="auto" w:fill="auto"/>
            <w:noWrap/>
            <w:vAlign w:val="center"/>
          </w:tcPr>
          <w:p w14:paraId="5C9B706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817" w:type="pct"/>
            <w:shd w:val="clear" w:color="auto" w:fill="auto"/>
            <w:noWrap/>
            <w:vAlign w:val="center"/>
          </w:tcPr>
          <w:p w14:paraId="0234FB8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300</w:t>
            </w:r>
          </w:p>
        </w:tc>
        <w:tc>
          <w:tcPr>
            <w:tcW w:w="842" w:type="pct"/>
            <w:shd w:val="clear" w:color="auto" w:fill="auto"/>
            <w:noWrap/>
            <w:vAlign w:val="center"/>
          </w:tcPr>
          <w:p w14:paraId="23221C0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r>
      <w:tr w14:paraId="2B1C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03CF7DF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196" w:type="pct"/>
            <w:shd w:val="clear" w:color="auto" w:fill="auto"/>
            <w:noWrap/>
            <w:vAlign w:val="center"/>
          </w:tcPr>
          <w:p w14:paraId="4F9C438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生抽</w:t>
            </w:r>
          </w:p>
        </w:tc>
        <w:tc>
          <w:tcPr>
            <w:tcW w:w="1233" w:type="pct"/>
            <w:shd w:val="clear" w:color="auto" w:fill="auto"/>
            <w:noWrap/>
            <w:vAlign w:val="center"/>
          </w:tcPr>
          <w:p w14:paraId="514CB1BA">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≥1.9L/瓶</w:t>
            </w:r>
          </w:p>
        </w:tc>
        <w:tc>
          <w:tcPr>
            <w:tcW w:w="542" w:type="pct"/>
            <w:shd w:val="clear" w:color="auto" w:fill="auto"/>
            <w:noWrap/>
            <w:vAlign w:val="center"/>
          </w:tcPr>
          <w:p w14:paraId="611F4E8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817" w:type="pct"/>
            <w:shd w:val="clear" w:color="auto" w:fill="auto"/>
            <w:noWrap/>
            <w:vAlign w:val="center"/>
          </w:tcPr>
          <w:p w14:paraId="26F08A7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470</w:t>
            </w:r>
          </w:p>
        </w:tc>
        <w:tc>
          <w:tcPr>
            <w:tcW w:w="842" w:type="pct"/>
            <w:shd w:val="clear" w:color="auto" w:fill="auto"/>
            <w:noWrap/>
            <w:vAlign w:val="center"/>
          </w:tcPr>
          <w:p w14:paraId="01DFA6F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14.2</w:t>
            </w:r>
          </w:p>
        </w:tc>
      </w:tr>
      <w:tr w14:paraId="6FB9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67" w:type="pct"/>
            <w:shd w:val="clear" w:color="auto" w:fill="auto"/>
            <w:noWrap/>
            <w:vAlign w:val="center"/>
          </w:tcPr>
          <w:p w14:paraId="7F2BDA7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196" w:type="pct"/>
            <w:shd w:val="clear" w:color="auto" w:fill="auto"/>
            <w:noWrap/>
            <w:vAlign w:val="center"/>
          </w:tcPr>
          <w:p w14:paraId="5DC0836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花椒米醋</w:t>
            </w:r>
          </w:p>
        </w:tc>
        <w:tc>
          <w:tcPr>
            <w:tcW w:w="1233" w:type="pct"/>
            <w:shd w:val="clear" w:color="auto" w:fill="auto"/>
            <w:noWrap/>
            <w:vAlign w:val="center"/>
          </w:tcPr>
          <w:p w14:paraId="70ECAE79">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≥1箱30袋</w:t>
            </w:r>
          </w:p>
        </w:tc>
        <w:tc>
          <w:tcPr>
            <w:tcW w:w="542" w:type="pct"/>
            <w:shd w:val="clear" w:color="auto" w:fill="auto"/>
            <w:noWrap/>
            <w:vAlign w:val="center"/>
          </w:tcPr>
          <w:p w14:paraId="24A0C7F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箱</w:t>
            </w:r>
          </w:p>
        </w:tc>
        <w:tc>
          <w:tcPr>
            <w:tcW w:w="817" w:type="pct"/>
            <w:shd w:val="clear" w:color="auto" w:fill="auto"/>
            <w:noWrap/>
            <w:vAlign w:val="center"/>
          </w:tcPr>
          <w:p w14:paraId="7F8BBAE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150</w:t>
            </w:r>
          </w:p>
        </w:tc>
        <w:tc>
          <w:tcPr>
            <w:tcW w:w="842" w:type="pct"/>
            <w:shd w:val="clear" w:color="auto" w:fill="auto"/>
            <w:noWrap/>
            <w:vAlign w:val="center"/>
          </w:tcPr>
          <w:p w14:paraId="62F43AC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r>
      <w:tr w14:paraId="3553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492D3B0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1196" w:type="pct"/>
            <w:shd w:val="clear" w:color="auto" w:fill="auto"/>
            <w:noWrap/>
            <w:vAlign w:val="center"/>
          </w:tcPr>
          <w:p w14:paraId="423EF46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生姜汁</w:t>
            </w:r>
          </w:p>
        </w:tc>
        <w:tc>
          <w:tcPr>
            <w:tcW w:w="1233" w:type="pct"/>
            <w:shd w:val="clear" w:color="auto" w:fill="auto"/>
            <w:noWrap/>
            <w:vAlign w:val="center"/>
          </w:tcPr>
          <w:p w14:paraId="05A1B5B2">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≥500ml/瓶</w:t>
            </w:r>
          </w:p>
        </w:tc>
        <w:tc>
          <w:tcPr>
            <w:tcW w:w="542" w:type="pct"/>
            <w:shd w:val="clear" w:color="auto" w:fill="auto"/>
            <w:noWrap/>
            <w:vAlign w:val="center"/>
          </w:tcPr>
          <w:p w14:paraId="1BBDBF6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817" w:type="pct"/>
            <w:shd w:val="clear" w:color="auto" w:fill="auto"/>
            <w:noWrap/>
            <w:vAlign w:val="center"/>
          </w:tcPr>
          <w:p w14:paraId="15A1E78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240</w:t>
            </w:r>
          </w:p>
        </w:tc>
        <w:tc>
          <w:tcPr>
            <w:tcW w:w="842" w:type="pct"/>
            <w:shd w:val="clear" w:color="auto" w:fill="auto"/>
            <w:noWrap/>
            <w:vAlign w:val="center"/>
          </w:tcPr>
          <w:p w14:paraId="6A2B7C4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r>
      <w:tr w14:paraId="6E21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70F3E8F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1196" w:type="pct"/>
            <w:shd w:val="clear" w:color="auto" w:fill="auto"/>
            <w:noWrap/>
            <w:vAlign w:val="center"/>
          </w:tcPr>
          <w:p w14:paraId="52328E9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重庆火锅底料</w:t>
            </w:r>
          </w:p>
        </w:tc>
        <w:tc>
          <w:tcPr>
            <w:tcW w:w="1233" w:type="pct"/>
            <w:shd w:val="clear" w:color="auto" w:fill="auto"/>
            <w:noWrap/>
            <w:vAlign w:val="center"/>
          </w:tcPr>
          <w:p w14:paraId="1A95474B">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≥400g/包</w:t>
            </w:r>
          </w:p>
        </w:tc>
        <w:tc>
          <w:tcPr>
            <w:tcW w:w="542" w:type="pct"/>
            <w:shd w:val="clear" w:color="auto" w:fill="auto"/>
            <w:noWrap/>
            <w:vAlign w:val="center"/>
          </w:tcPr>
          <w:p w14:paraId="4C6AFAE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817" w:type="pct"/>
            <w:shd w:val="clear" w:color="auto" w:fill="auto"/>
            <w:noWrap/>
            <w:vAlign w:val="center"/>
          </w:tcPr>
          <w:p w14:paraId="7CA9B02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151</w:t>
            </w:r>
          </w:p>
        </w:tc>
        <w:tc>
          <w:tcPr>
            <w:tcW w:w="842" w:type="pct"/>
            <w:shd w:val="clear" w:color="auto" w:fill="auto"/>
            <w:noWrap/>
            <w:vAlign w:val="center"/>
          </w:tcPr>
          <w:p w14:paraId="2F0B8DE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r>
      <w:tr w14:paraId="79C8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5CD262B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1196" w:type="pct"/>
            <w:shd w:val="clear" w:color="auto" w:fill="auto"/>
            <w:noWrap/>
            <w:vAlign w:val="center"/>
          </w:tcPr>
          <w:p w14:paraId="6C978DE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鱼头剁椒</w:t>
            </w:r>
          </w:p>
        </w:tc>
        <w:tc>
          <w:tcPr>
            <w:tcW w:w="1233" w:type="pct"/>
            <w:shd w:val="clear" w:color="auto" w:fill="auto"/>
            <w:noWrap/>
            <w:vAlign w:val="center"/>
          </w:tcPr>
          <w:p w14:paraId="2BB0462C">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≥3kg/桶</w:t>
            </w:r>
          </w:p>
        </w:tc>
        <w:tc>
          <w:tcPr>
            <w:tcW w:w="542" w:type="pct"/>
            <w:shd w:val="clear" w:color="auto" w:fill="auto"/>
            <w:noWrap/>
            <w:vAlign w:val="center"/>
          </w:tcPr>
          <w:p w14:paraId="2AE114A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桶</w:t>
            </w:r>
          </w:p>
        </w:tc>
        <w:tc>
          <w:tcPr>
            <w:tcW w:w="817" w:type="pct"/>
            <w:shd w:val="clear" w:color="auto" w:fill="auto"/>
            <w:noWrap/>
            <w:vAlign w:val="center"/>
          </w:tcPr>
          <w:p w14:paraId="6E5E29A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842" w:type="pct"/>
            <w:shd w:val="clear" w:color="auto" w:fill="auto"/>
            <w:noWrap/>
            <w:vAlign w:val="center"/>
          </w:tcPr>
          <w:p w14:paraId="67F9FA4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w:t>
            </w:r>
          </w:p>
        </w:tc>
      </w:tr>
      <w:tr w14:paraId="4F03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401A999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1196" w:type="pct"/>
            <w:shd w:val="clear" w:color="auto" w:fill="auto"/>
            <w:noWrap/>
            <w:vAlign w:val="center"/>
          </w:tcPr>
          <w:p w14:paraId="0E6E8BC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番茄沙司</w:t>
            </w:r>
          </w:p>
        </w:tc>
        <w:tc>
          <w:tcPr>
            <w:tcW w:w="1233" w:type="pct"/>
            <w:shd w:val="clear" w:color="auto" w:fill="auto"/>
            <w:noWrap/>
            <w:vAlign w:val="center"/>
          </w:tcPr>
          <w:p w14:paraId="7BAABD53">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≥3kg/桶</w:t>
            </w:r>
          </w:p>
        </w:tc>
        <w:tc>
          <w:tcPr>
            <w:tcW w:w="542" w:type="pct"/>
            <w:shd w:val="clear" w:color="auto" w:fill="auto"/>
            <w:noWrap/>
            <w:vAlign w:val="center"/>
          </w:tcPr>
          <w:p w14:paraId="0BB8845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桶</w:t>
            </w:r>
          </w:p>
        </w:tc>
        <w:tc>
          <w:tcPr>
            <w:tcW w:w="817" w:type="pct"/>
            <w:shd w:val="clear" w:color="auto" w:fill="auto"/>
            <w:noWrap/>
            <w:vAlign w:val="center"/>
          </w:tcPr>
          <w:p w14:paraId="537C583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842" w:type="pct"/>
            <w:shd w:val="clear" w:color="auto" w:fill="auto"/>
            <w:noWrap/>
            <w:vAlign w:val="center"/>
          </w:tcPr>
          <w:p w14:paraId="5E13D69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r>
      <w:tr w14:paraId="1D14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0A88226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1196" w:type="pct"/>
            <w:shd w:val="clear" w:color="auto" w:fill="auto"/>
            <w:noWrap/>
            <w:vAlign w:val="center"/>
          </w:tcPr>
          <w:p w14:paraId="0868CBD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川味红油</w:t>
            </w:r>
          </w:p>
        </w:tc>
        <w:tc>
          <w:tcPr>
            <w:tcW w:w="1233" w:type="pct"/>
            <w:shd w:val="clear" w:color="auto" w:fill="auto"/>
            <w:noWrap/>
            <w:vAlign w:val="center"/>
          </w:tcPr>
          <w:p w14:paraId="5C96FD20">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≥2.1L/瓶</w:t>
            </w:r>
          </w:p>
        </w:tc>
        <w:tc>
          <w:tcPr>
            <w:tcW w:w="542" w:type="pct"/>
            <w:shd w:val="clear" w:color="auto" w:fill="auto"/>
            <w:noWrap/>
            <w:vAlign w:val="center"/>
          </w:tcPr>
          <w:p w14:paraId="4BBDB6F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817" w:type="pct"/>
            <w:shd w:val="clear" w:color="auto" w:fill="auto"/>
            <w:noWrap/>
            <w:vAlign w:val="center"/>
          </w:tcPr>
          <w:p w14:paraId="235B1AA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w:t>
            </w:r>
          </w:p>
        </w:tc>
        <w:tc>
          <w:tcPr>
            <w:tcW w:w="842" w:type="pct"/>
            <w:shd w:val="clear" w:color="auto" w:fill="auto"/>
            <w:noWrap/>
            <w:vAlign w:val="center"/>
          </w:tcPr>
          <w:p w14:paraId="647BBF3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w:t>
            </w:r>
          </w:p>
        </w:tc>
      </w:tr>
      <w:tr w14:paraId="6119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6848599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1196" w:type="pct"/>
            <w:shd w:val="clear" w:color="auto" w:fill="auto"/>
            <w:noWrap/>
            <w:vAlign w:val="center"/>
          </w:tcPr>
          <w:p w14:paraId="461BDDC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芝麻油</w:t>
            </w:r>
          </w:p>
        </w:tc>
        <w:tc>
          <w:tcPr>
            <w:tcW w:w="1233" w:type="pct"/>
            <w:shd w:val="clear" w:color="auto" w:fill="auto"/>
            <w:noWrap/>
            <w:vAlign w:val="center"/>
          </w:tcPr>
          <w:p w14:paraId="62940431">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≥200ml/瓶</w:t>
            </w:r>
          </w:p>
        </w:tc>
        <w:tc>
          <w:tcPr>
            <w:tcW w:w="542" w:type="pct"/>
            <w:shd w:val="clear" w:color="auto" w:fill="auto"/>
            <w:noWrap/>
            <w:vAlign w:val="center"/>
          </w:tcPr>
          <w:p w14:paraId="198BA6C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817" w:type="pct"/>
            <w:shd w:val="clear" w:color="auto" w:fill="auto"/>
            <w:noWrap/>
            <w:vAlign w:val="center"/>
          </w:tcPr>
          <w:p w14:paraId="495DD44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320</w:t>
            </w:r>
          </w:p>
        </w:tc>
        <w:tc>
          <w:tcPr>
            <w:tcW w:w="842" w:type="pct"/>
            <w:shd w:val="clear" w:color="auto" w:fill="auto"/>
            <w:noWrap/>
            <w:vAlign w:val="center"/>
          </w:tcPr>
          <w:p w14:paraId="2424A83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r>
      <w:tr w14:paraId="72FF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3DD2831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1196" w:type="pct"/>
            <w:shd w:val="clear" w:color="auto" w:fill="auto"/>
            <w:noWrap/>
            <w:vAlign w:val="center"/>
          </w:tcPr>
          <w:p w14:paraId="3EFE29B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豆瓣辣酱（川味）</w:t>
            </w:r>
          </w:p>
        </w:tc>
        <w:tc>
          <w:tcPr>
            <w:tcW w:w="1233" w:type="pct"/>
            <w:shd w:val="clear" w:color="auto" w:fill="auto"/>
            <w:noWrap/>
            <w:vAlign w:val="center"/>
          </w:tcPr>
          <w:p w14:paraId="07DB1AD5">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≥230g/瓶</w:t>
            </w:r>
          </w:p>
        </w:tc>
        <w:tc>
          <w:tcPr>
            <w:tcW w:w="542" w:type="pct"/>
            <w:shd w:val="clear" w:color="auto" w:fill="auto"/>
            <w:noWrap/>
            <w:vAlign w:val="center"/>
          </w:tcPr>
          <w:p w14:paraId="0BA530B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817" w:type="pct"/>
            <w:shd w:val="clear" w:color="auto" w:fill="auto"/>
            <w:noWrap/>
            <w:vAlign w:val="center"/>
          </w:tcPr>
          <w:p w14:paraId="735494A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w:t>
            </w:r>
          </w:p>
        </w:tc>
        <w:tc>
          <w:tcPr>
            <w:tcW w:w="842" w:type="pct"/>
            <w:shd w:val="clear" w:color="auto" w:fill="auto"/>
            <w:noWrap/>
            <w:vAlign w:val="center"/>
          </w:tcPr>
          <w:p w14:paraId="55BDABA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r>
      <w:tr w14:paraId="4C47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67" w:type="pct"/>
            <w:shd w:val="clear" w:color="auto" w:fill="auto"/>
            <w:noWrap/>
            <w:vAlign w:val="center"/>
          </w:tcPr>
          <w:p w14:paraId="08B1E34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1196" w:type="pct"/>
            <w:shd w:val="clear" w:color="auto" w:fill="auto"/>
            <w:noWrap/>
            <w:vAlign w:val="center"/>
          </w:tcPr>
          <w:p w14:paraId="3D24C16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郫县豆瓣</w:t>
            </w:r>
          </w:p>
        </w:tc>
        <w:tc>
          <w:tcPr>
            <w:tcW w:w="1233" w:type="pct"/>
            <w:shd w:val="clear" w:color="auto" w:fill="auto"/>
            <w:noWrap/>
            <w:vAlign w:val="center"/>
          </w:tcPr>
          <w:p w14:paraId="5322E759">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≥9kg/箱</w:t>
            </w:r>
          </w:p>
        </w:tc>
        <w:tc>
          <w:tcPr>
            <w:tcW w:w="542" w:type="pct"/>
            <w:shd w:val="clear" w:color="auto" w:fill="auto"/>
            <w:noWrap/>
            <w:vAlign w:val="center"/>
          </w:tcPr>
          <w:p w14:paraId="546CABF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箱</w:t>
            </w:r>
          </w:p>
        </w:tc>
        <w:tc>
          <w:tcPr>
            <w:tcW w:w="817" w:type="pct"/>
            <w:shd w:val="clear" w:color="auto" w:fill="auto"/>
            <w:noWrap/>
            <w:vAlign w:val="center"/>
          </w:tcPr>
          <w:p w14:paraId="1AB3C88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842" w:type="pct"/>
            <w:shd w:val="clear" w:color="auto" w:fill="auto"/>
            <w:noWrap/>
            <w:vAlign w:val="center"/>
          </w:tcPr>
          <w:p w14:paraId="25CB9F9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w:t>
            </w:r>
          </w:p>
        </w:tc>
      </w:tr>
      <w:tr w14:paraId="755A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67" w:type="pct"/>
            <w:shd w:val="clear" w:color="auto" w:fill="auto"/>
            <w:noWrap/>
            <w:vAlign w:val="center"/>
          </w:tcPr>
          <w:p w14:paraId="095961C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1196" w:type="pct"/>
            <w:shd w:val="clear" w:color="auto" w:fill="auto"/>
            <w:noWrap/>
            <w:vAlign w:val="center"/>
          </w:tcPr>
          <w:p w14:paraId="48736B0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黄豆酱</w:t>
            </w:r>
          </w:p>
        </w:tc>
        <w:tc>
          <w:tcPr>
            <w:tcW w:w="1233" w:type="pct"/>
            <w:shd w:val="clear" w:color="auto" w:fill="auto"/>
            <w:noWrap/>
            <w:vAlign w:val="center"/>
          </w:tcPr>
          <w:p w14:paraId="3492CC12">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≥6kg/桶</w:t>
            </w:r>
          </w:p>
        </w:tc>
        <w:tc>
          <w:tcPr>
            <w:tcW w:w="542" w:type="pct"/>
            <w:shd w:val="clear" w:color="auto" w:fill="auto"/>
            <w:noWrap/>
            <w:vAlign w:val="center"/>
          </w:tcPr>
          <w:p w14:paraId="58E111E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817" w:type="pct"/>
            <w:shd w:val="clear" w:color="auto" w:fill="auto"/>
            <w:noWrap/>
            <w:vAlign w:val="center"/>
          </w:tcPr>
          <w:p w14:paraId="3274850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842" w:type="pct"/>
            <w:shd w:val="clear" w:color="auto" w:fill="auto"/>
            <w:noWrap/>
            <w:vAlign w:val="center"/>
          </w:tcPr>
          <w:p w14:paraId="15DAF5A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w:t>
            </w:r>
          </w:p>
        </w:tc>
      </w:tr>
      <w:tr w14:paraId="73C4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67" w:type="pct"/>
            <w:shd w:val="clear" w:color="auto" w:fill="auto"/>
            <w:noWrap/>
            <w:vAlign w:val="center"/>
          </w:tcPr>
          <w:p w14:paraId="4C04983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1196" w:type="pct"/>
            <w:shd w:val="clear" w:color="auto" w:fill="auto"/>
            <w:noWrap/>
            <w:vAlign w:val="center"/>
          </w:tcPr>
          <w:p w14:paraId="414F5B4D">
            <w:pPr>
              <w:keepNext w:val="0"/>
              <w:keepLines w:val="0"/>
              <w:widowControl/>
              <w:suppressLineNumbers w:val="0"/>
              <w:jc w:val="center"/>
              <w:textAlignment w:val="top"/>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排骨酱</w:t>
            </w:r>
          </w:p>
        </w:tc>
        <w:tc>
          <w:tcPr>
            <w:tcW w:w="1233" w:type="pct"/>
            <w:shd w:val="clear" w:color="auto" w:fill="auto"/>
            <w:noWrap/>
            <w:vAlign w:val="center"/>
          </w:tcPr>
          <w:p w14:paraId="0C4925A4">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≥2.45kg/瓶</w:t>
            </w:r>
          </w:p>
        </w:tc>
        <w:tc>
          <w:tcPr>
            <w:tcW w:w="542" w:type="pct"/>
            <w:shd w:val="clear" w:color="auto" w:fill="auto"/>
            <w:noWrap/>
            <w:vAlign w:val="center"/>
          </w:tcPr>
          <w:p w14:paraId="1AB9BD9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817" w:type="pct"/>
            <w:shd w:val="clear" w:color="auto" w:fill="auto"/>
            <w:noWrap/>
            <w:vAlign w:val="center"/>
          </w:tcPr>
          <w:p w14:paraId="61B981F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c>
          <w:tcPr>
            <w:tcW w:w="842" w:type="pct"/>
            <w:shd w:val="clear" w:color="auto" w:fill="auto"/>
            <w:noWrap/>
            <w:vAlign w:val="center"/>
          </w:tcPr>
          <w:p w14:paraId="4D568A0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38.5</w:t>
            </w:r>
          </w:p>
        </w:tc>
      </w:tr>
      <w:tr w14:paraId="79F0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5ACEE13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1196" w:type="pct"/>
            <w:shd w:val="clear" w:color="auto" w:fill="auto"/>
            <w:noWrap/>
            <w:vAlign w:val="center"/>
          </w:tcPr>
          <w:p w14:paraId="648086B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白糖</w:t>
            </w:r>
          </w:p>
        </w:tc>
        <w:tc>
          <w:tcPr>
            <w:tcW w:w="1233" w:type="pct"/>
            <w:shd w:val="clear" w:color="auto" w:fill="auto"/>
            <w:noWrap/>
            <w:vAlign w:val="center"/>
          </w:tcPr>
          <w:p w14:paraId="6A2C8B38">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542" w:type="pct"/>
            <w:shd w:val="clear" w:color="auto" w:fill="auto"/>
            <w:noWrap/>
            <w:vAlign w:val="center"/>
          </w:tcPr>
          <w:p w14:paraId="361761F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817" w:type="pct"/>
            <w:shd w:val="clear" w:color="auto" w:fill="auto"/>
            <w:noWrap/>
            <w:vAlign w:val="center"/>
          </w:tcPr>
          <w:p w14:paraId="54150E6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4900</w:t>
            </w:r>
          </w:p>
        </w:tc>
        <w:tc>
          <w:tcPr>
            <w:tcW w:w="842" w:type="pct"/>
            <w:shd w:val="clear" w:color="auto" w:fill="auto"/>
            <w:noWrap/>
            <w:vAlign w:val="center"/>
          </w:tcPr>
          <w:p w14:paraId="05CB271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w:t>
            </w:r>
          </w:p>
        </w:tc>
      </w:tr>
      <w:tr w14:paraId="5E92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4F77AB3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1196" w:type="pct"/>
            <w:shd w:val="clear" w:color="auto" w:fill="auto"/>
            <w:noWrap/>
            <w:vAlign w:val="center"/>
          </w:tcPr>
          <w:p w14:paraId="06E488A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红糖</w:t>
            </w:r>
          </w:p>
        </w:tc>
        <w:tc>
          <w:tcPr>
            <w:tcW w:w="1233" w:type="pct"/>
            <w:shd w:val="clear" w:color="auto" w:fill="auto"/>
            <w:noWrap/>
            <w:vAlign w:val="center"/>
          </w:tcPr>
          <w:p w14:paraId="2248D048">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542" w:type="pct"/>
            <w:shd w:val="clear" w:color="auto" w:fill="auto"/>
            <w:noWrap/>
            <w:vAlign w:val="center"/>
          </w:tcPr>
          <w:p w14:paraId="5F73A10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817" w:type="pct"/>
            <w:shd w:val="clear" w:color="auto" w:fill="auto"/>
            <w:noWrap/>
            <w:vAlign w:val="center"/>
          </w:tcPr>
          <w:p w14:paraId="7F6F580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220</w:t>
            </w:r>
          </w:p>
        </w:tc>
        <w:tc>
          <w:tcPr>
            <w:tcW w:w="842" w:type="pct"/>
            <w:shd w:val="clear" w:color="auto" w:fill="auto"/>
            <w:noWrap/>
            <w:vAlign w:val="center"/>
          </w:tcPr>
          <w:p w14:paraId="0FB7465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r>
      <w:tr w14:paraId="7594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52BB5E0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1196" w:type="pct"/>
            <w:shd w:val="clear" w:color="auto" w:fill="auto"/>
            <w:noWrap/>
            <w:vAlign w:val="center"/>
          </w:tcPr>
          <w:p w14:paraId="2CC4F98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花椒</w:t>
            </w:r>
          </w:p>
        </w:tc>
        <w:tc>
          <w:tcPr>
            <w:tcW w:w="1233" w:type="pct"/>
            <w:shd w:val="clear" w:color="auto" w:fill="auto"/>
            <w:noWrap/>
            <w:vAlign w:val="center"/>
          </w:tcPr>
          <w:p w14:paraId="7128604A">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542" w:type="pct"/>
            <w:shd w:val="clear" w:color="auto" w:fill="auto"/>
            <w:noWrap/>
            <w:vAlign w:val="center"/>
          </w:tcPr>
          <w:p w14:paraId="42B5A22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817" w:type="pct"/>
            <w:shd w:val="clear" w:color="auto" w:fill="auto"/>
            <w:noWrap/>
            <w:vAlign w:val="center"/>
          </w:tcPr>
          <w:p w14:paraId="6691E22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842" w:type="pct"/>
            <w:shd w:val="clear" w:color="auto" w:fill="auto"/>
            <w:noWrap/>
            <w:vAlign w:val="center"/>
          </w:tcPr>
          <w:p w14:paraId="0FCE54D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w:t>
            </w:r>
          </w:p>
        </w:tc>
      </w:tr>
      <w:tr w14:paraId="0431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5B44759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1196" w:type="pct"/>
            <w:shd w:val="clear" w:color="auto" w:fill="auto"/>
            <w:noWrap/>
            <w:vAlign w:val="center"/>
          </w:tcPr>
          <w:p w14:paraId="5A76CF8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八角</w:t>
            </w:r>
          </w:p>
        </w:tc>
        <w:tc>
          <w:tcPr>
            <w:tcW w:w="1233" w:type="pct"/>
            <w:shd w:val="clear" w:color="auto" w:fill="auto"/>
            <w:noWrap/>
            <w:vAlign w:val="center"/>
          </w:tcPr>
          <w:p w14:paraId="3E1515FA">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542" w:type="pct"/>
            <w:shd w:val="clear" w:color="auto" w:fill="auto"/>
            <w:noWrap/>
            <w:vAlign w:val="center"/>
          </w:tcPr>
          <w:p w14:paraId="2CB6201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817" w:type="pct"/>
            <w:shd w:val="clear" w:color="auto" w:fill="auto"/>
            <w:noWrap/>
            <w:vAlign w:val="center"/>
          </w:tcPr>
          <w:p w14:paraId="488D2AF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w:t>
            </w:r>
          </w:p>
        </w:tc>
        <w:tc>
          <w:tcPr>
            <w:tcW w:w="842" w:type="pct"/>
            <w:shd w:val="clear" w:color="auto" w:fill="auto"/>
            <w:noWrap/>
            <w:vAlign w:val="center"/>
          </w:tcPr>
          <w:p w14:paraId="463A351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w:t>
            </w:r>
          </w:p>
        </w:tc>
      </w:tr>
      <w:tr w14:paraId="5115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6490A1F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c>
          <w:tcPr>
            <w:tcW w:w="1196" w:type="pct"/>
            <w:shd w:val="clear" w:color="auto" w:fill="auto"/>
            <w:noWrap/>
            <w:vAlign w:val="center"/>
          </w:tcPr>
          <w:p w14:paraId="506C5D7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黑芝麻</w:t>
            </w:r>
          </w:p>
        </w:tc>
        <w:tc>
          <w:tcPr>
            <w:tcW w:w="1233" w:type="pct"/>
            <w:shd w:val="clear" w:color="auto" w:fill="auto"/>
            <w:noWrap/>
            <w:vAlign w:val="center"/>
          </w:tcPr>
          <w:p w14:paraId="224AE3EB">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542" w:type="pct"/>
            <w:shd w:val="clear" w:color="auto" w:fill="auto"/>
            <w:noWrap/>
            <w:vAlign w:val="center"/>
          </w:tcPr>
          <w:p w14:paraId="12D70B9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817" w:type="pct"/>
            <w:shd w:val="clear" w:color="auto" w:fill="auto"/>
            <w:noWrap/>
            <w:vAlign w:val="center"/>
          </w:tcPr>
          <w:p w14:paraId="6121687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w:t>
            </w:r>
          </w:p>
        </w:tc>
        <w:tc>
          <w:tcPr>
            <w:tcW w:w="842" w:type="pct"/>
            <w:shd w:val="clear" w:color="auto" w:fill="auto"/>
            <w:noWrap/>
            <w:vAlign w:val="center"/>
          </w:tcPr>
          <w:p w14:paraId="1608C23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r>
      <w:tr w14:paraId="5F5D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67" w:type="pct"/>
            <w:shd w:val="clear" w:color="auto" w:fill="auto"/>
            <w:noWrap/>
            <w:vAlign w:val="center"/>
          </w:tcPr>
          <w:p w14:paraId="6AE5EDA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1196" w:type="pct"/>
            <w:shd w:val="clear" w:color="auto" w:fill="auto"/>
            <w:noWrap/>
            <w:vAlign w:val="center"/>
          </w:tcPr>
          <w:p w14:paraId="6ACF86C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香菇</w:t>
            </w:r>
          </w:p>
        </w:tc>
        <w:tc>
          <w:tcPr>
            <w:tcW w:w="1233" w:type="pct"/>
            <w:shd w:val="clear" w:color="auto" w:fill="auto"/>
            <w:noWrap/>
            <w:vAlign w:val="center"/>
          </w:tcPr>
          <w:p w14:paraId="62DCE295">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一级</w:t>
            </w:r>
          </w:p>
        </w:tc>
        <w:tc>
          <w:tcPr>
            <w:tcW w:w="542" w:type="pct"/>
            <w:shd w:val="clear" w:color="auto" w:fill="auto"/>
            <w:noWrap/>
            <w:vAlign w:val="center"/>
          </w:tcPr>
          <w:p w14:paraId="75798AF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817" w:type="pct"/>
            <w:shd w:val="clear" w:color="auto" w:fill="auto"/>
            <w:noWrap/>
            <w:vAlign w:val="center"/>
          </w:tcPr>
          <w:p w14:paraId="7558DD4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400</w:t>
            </w:r>
          </w:p>
        </w:tc>
        <w:tc>
          <w:tcPr>
            <w:tcW w:w="842" w:type="pct"/>
            <w:shd w:val="clear" w:color="auto" w:fill="auto"/>
            <w:noWrap/>
            <w:vAlign w:val="center"/>
          </w:tcPr>
          <w:p w14:paraId="7352BFB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w:t>
            </w:r>
          </w:p>
        </w:tc>
      </w:tr>
      <w:tr w14:paraId="3F04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3003729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1196" w:type="pct"/>
            <w:shd w:val="clear" w:color="auto" w:fill="auto"/>
            <w:noWrap/>
            <w:vAlign w:val="center"/>
          </w:tcPr>
          <w:p w14:paraId="3EFD8D0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小香菇</w:t>
            </w:r>
          </w:p>
        </w:tc>
        <w:tc>
          <w:tcPr>
            <w:tcW w:w="1233" w:type="pct"/>
            <w:shd w:val="clear" w:color="auto" w:fill="auto"/>
            <w:noWrap/>
            <w:vAlign w:val="center"/>
          </w:tcPr>
          <w:p w14:paraId="79A344A3">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一级</w:t>
            </w:r>
          </w:p>
        </w:tc>
        <w:tc>
          <w:tcPr>
            <w:tcW w:w="542" w:type="pct"/>
            <w:shd w:val="clear" w:color="auto" w:fill="auto"/>
            <w:noWrap/>
            <w:vAlign w:val="center"/>
          </w:tcPr>
          <w:p w14:paraId="3BED708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817" w:type="pct"/>
            <w:shd w:val="clear" w:color="auto" w:fill="auto"/>
            <w:noWrap/>
            <w:vAlign w:val="center"/>
          </w:tcPr>
          <w:p w14:paraId="04BACCC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280</w:t>
            </w:r>
          </w:p>
        </w:tc>
        <w:tc>
          <w:tcPr>
            <w:tcW w:w="842" w:type="pct"/>
            <w:shd w:val="clear" w:color="auto" w:fill="auto"/>
            <w:noWrap/>
            <w:vAlign w:val="center"/>
          </w:tcPr>
          <w:p w14:paraId="4787175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w:t>
            </w:r>
          </w:p>
        </w:tc>
      </w:tr>
      <w:tr w14:paraId="3D44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24B2BBD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w:t>
            </w:r>
          </w:p>
        </w:tc>
        <w:tc>
          <w:tcPr>
            <w:tcW w:w="1196" w:type="pct"/>
            <w:shd w:val="clear" w:color="auto" w:fill="auto"/>
            <w:noWrap/>
            <w:vAlign w:val="center"/>
          </w:tcPr>
          <w:p w14:paraId="50DC534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黑木耳</w:t>
            </w:r>
          </w:p>
        </w:tc>
        <w:tc>
          <w:tcPr>
            <w:tcW w:w="1233" w:type="pct"/>
            <w:shd w:val="clear" w:color="auto" w:fill="auto"/>
            <w:noWrap/>
            <w:vAlign w:val="center"/>
          </w:tcPr>
          <w:p w14:paraId="5CA231B7">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一级</w:t>
            </w:r>
          </w:p>
        </w:tc>
        <w:tc>
          <w:tcPr>
            <w:tcW w:w="542" w:type="pct"/>
            <w:shd w:val="clear" w:color="auto" w:fill="auto"/>
            <w:noWrap/>
            <w:vAlign w:val="center"/>
          </w:tcPr>
          <w:p w14:paraId="164462E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817" w:type="pct"/>
            <w:shd w:val="clear" w:color="auto" w:fill="auto"/>
            <w:noWrap/>
            <w:vAlign w:val="center"/>
          </w:tcPr>
          <w:p w14:paraId="751386F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w:t>
            </w:r>
          </w:p>
        </w:tc>
        <w:tc>
          <w:tcPr>
            <w:tcW w:w="842" w:type="pct"/>
            <w:shd w:val="clear" w:color="auto" w:fill="auto"/>
            <w:noWrap/>
            <w:vAlign w:val="center"/>
          </w:tcPr>
          <w:p w14:paraId="00B5A2E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w:t>
            </w:r>
          </w:p>
        </w:tc>
      </w:tr>
      <w:tr w14:paraId="6D9E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7DE61ED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w:t>
            </w:r>
          </w:p>
        </w:tc>
        <w:tc>
          <w:tcPr>
            <w:tcW w:w="1196" w:type="pct"/>
            <w:shd w:val="clear" w:color="auto" w:fill="auto"/>
            <w:noWrap/>
            <w:vAlign w:val="center"/>
          </w:tcPr>
          <w:p w14:paraId="6BC8E1D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白木耳</w:t>
            </w:r>
          </w:p>
        </w:tc>
        <w:tc>
          <w:tcPr>
            <w:tcW w:w="1233" w:type="pct"/>
            <w:shd w:val="clear" w:color="auto" w:fill="auto"/>
            <w:noWrap/>
            <w:vAlign w:val="center"/>
          </w:tcPr>
          <w:p w14:paraId="1A9BC123">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一级</w:t>
            </w:r>
          </w:p>
        </w:tc>
        <w:tc>
          <w:tcPr>
            <w:tcW w:w="542" w:type="pct"/>
            <w:shd w:val="clear" w:color="auto" w:fill="auto"/>
            <w:noWrap/>
            <w:vAlign w:val="center"/>
          </w:tcPr>
          <w:p w14:paraId="22E53B0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817" w:type="pct"/>
            <w:shd w:val="clear" w:color="auto" w:fill="auto"/>
            <w:noWrap/>
            <w:vAlign w:val="center"/>
          </w:tcPr>
          <w:p w14:paraId="1D408AF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180</w:t>
            </w:r>
          </w:p>
        </w:tc>
        <w:tc>
          <w:tcPr>
            <w:tcW w:w="842" w:type="pct"/>
            <w:shd w:val="clear" w:color="auto" w:fill="auto"/>
            <w:noWrap/>
            <w:vAlign w:val="center"/>
          </w:tcPr>
          <w:p w14:paraId="3A58D7D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w:t>
            </w:r>
          </w:p>
        </w:tc>
      </w:tr>
      <w:tr w14:paraId="0B12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65CBE0C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1196" w:type="pct"/>
            <w:shd w:val="clear" w:color="auto" w:fill="auto"/>
            <w:noWrap/>
            <w:vAlign w:val="center"/>
          </w:tcPr>
          <w:p w14:paraId="1E21BD1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红枣</w:t>
            </w:r>
          </w:p>
        </w:tc>
        <w:tc>
          <w:tcPr>
            <w:tcW w:w="1233" w:type="pct"/>
            <w:shd w:val="clear" w:color="auto" w:fill="auto"/>
            <w:noWrap/>
            <w:vAlign w:val="center"/>
          </w:tcPr>
          <w:p w14:paraId="3EF1EF9A">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一级</w:t>
            </w:r>
          </w:p>
        </w:tc>
        <w:tc>
          <w:tcPr>
            <w:tcW w:w="542" w:type="pct"/>
            <w:shd w:val="clear" w:color="auto" w:fill="auto"/>
            <w:noWrap/>
            <w:vAlign w:val="center"/>
          </w:tcPr>
          <w:p w14:paraId="56AA0EF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817" w:type="pct"/>
            <w:shd w:val="clear" w:color="auto" w:fill="auto"/>
            <w:noWrap/>
            <w:vAlign w:val="center"/>
          </w:tcPr>
          <w:p w14:paraId="06A8466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1160</w:t>
            </w:r>
          </w:p>
        </w:tc>
        <w:tc>
          <w:tcPr>
            <w:tcW w:w="842" w:type="pct"/>
            <w:shd w:val="clear" w:color="auto" w:fill="auto"/>
            <w:noWrap/>
            <w:vAlign w:val="center"/>
          </w:tcPr>
          <w:p w14:paraId="6090B9F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w:t>
            </w:r>
          </w:p>
        </w:tc>
      </w:tr>
      <w:tr w14:paraId="6D70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3C90A68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w:t>
            </w:r>
          </w:p>
        </w:tc>
        <w:tc>
          <w:tcPr>
            <w:tcW w:w="1196" w:type="pct"/>
            <w:shd w:val="clear" w:color="auto" w:fill="auto"/>
            <w:noWrap/>
            <w:vAlign w:val="center"/>
          </w:tcPr>
          <w:p w14:paraId="7C166BC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葡萄干</w:t>
            </w:r>
          </w:p>
        </w:tc>
        <w:tc>
          <w:tcPr>
            <w:tcW w:w="1233" w:type="pct"/>
            <w:shd w:val="clear" w:color="auto" w:fill="auto"/>
            <w:noWrap/>
            <w:vAlign w:val="center"/>
          </w:tcPr>
          <w:p w14:paraId="4B8F4447">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一级</w:t>
            </w:r>
          </w:p>
        </w:tc>
        <w:tc>
          <w:tcPr>
            <w:tcW w:w="542" w:type="pct"/>
            <w:shd w:val="clear" w:color="auto" w:fill="auto"/>
            <w:noWrap/>
            <w:vAlign w:val="center"/>
          </w:tcPr>
          <w:p w14:paraId="18AA734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817" w:type="pct"/>
            <w:shd w:val="clear" w:color="auto" w:fill="auto"/>
            <w:noWrap/>
            <w:vAlign w:val="center"/>
          </w:tcPr>
          <w:p w14:paraId="2333E8D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90</w:t>
            </w:r>
          </w:p>
        </w:tc>
        <w:tc>
          <w:tcPr>
            <w:tcW w:w="842" w:type="pct"/>
            <w:shd w:val="clear" w:color="auto" w:fill="auto"/>
            <w:noWrap/>
            <w:vAlign w:val="center"/>
          </w:tcPr>
          <w:p w14:paraId="7B9CB0A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r>
      <w:tr w14:paraId="27E8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67" w:type="pct"/>
            <w:shd w:val="clear" w:color="auto" w:fill="auto"/>
            <w:noWrap/>
            <w:vAlign w:val="center"/>
          </w:tcPr>
          <w:p w14:paraId="0E3A443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1196" w:type="pct"/>
            <w:shd w:val="clear" w:color="auto" w:fill="auto"/>
            <w:noWrap/>
            <w:vAlign w:val="center"/>
          </w:tcPr>
          <w:p w14:paraId="6448932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黄豆</w:t>
            </w:r>
          </w:p>
        </w:tc>
        <w:tc>
          <w:tcPr>
            <w:tcW w:w="1233" w:type="pct"/>
            <w:shd w:val="clear" w:color="auto" w:fill="auto"/>
            <w:noWrap/>
            <w:vAlign w:val="center"/>
          </w:tcPr>
          <w:p w14:paraId="3FF53942">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542" w:type="pct"/>
            <w:shd w:val="clear" w:color="auto" w:fill="auto"/>
            <w:noWrap/>
            <w:vAlign w:val="center"/>
          </w:tcPr>
          <w:p w14:paraId="2174E25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817" w:type="pct"/>
            <w:shd w:val="clear" w:color="auto" w:fill="auto"/>
            <w:noWrap/>
            <w:vAlign w:val="center"/>
          </w:tcPr>
          <w:p w14:paraId="0F1AAD5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2560</w:t>
            </w:r>
          </w:p>
        </w:tc>
        <w:tc>
          <w:tcPr>
            <w:tcW w:w="842" w:type="pct"/>
            <w:shd w:val="clear" w:color="auto" w:fill="auto"/>
            <w:noWrap/>
            <w:vAlign w:val="center"/>
          </w:tcPr>
          <w:p w14:paraId="275D6DA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r>
      <w:tr w14:paraId="28D2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67" w:type="pct"/>
            <w:shd w:val="clear" w:color="auto" w:fill="auto"/>
            <w:noWrap/>
            <w:vAlign w:val="center"/>
          </w:tcPr>
          <w:p w14:paraId="1A8FFDE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w:t>
            </w:r>
          </w:p>
        </w:tc>
        <w:tc>
          <w:tcPr>
            <w:tcW w:w="1196" w:type="pct"/>
            <w:shd w:val="clear" w:color="auto" w:fill="auto"/>
            <w:noWrap/>
            <w:vAlign w:val="center"/>
          </w:tcPr>
          <w:p w14:paraId="45F7B80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绿豆</w:t>
            </w:r>
          </w:p>
        </w:tc>
        <w:tc>
          <w:tcPr>
            <w:tcW w:w="1233" w:type="pct"/>
            <w:shd w:val="clear" w:color="auto" w:fill="auto"/>
            <w:noWrap/>
            <w:vAlign w:val="center"/>
          </w:tcPr>
          <w:p w14:paraId="254F3C2B">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542" w:type="pct"/>
            <w:shd w:val="clear" w:color="auto" w:fill="auto"/>
            <w:noWrap/>
            <w:vAlign w:val="center"/>
          </w:tcPr>
          <w:p w14:paraId="565DF92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817" w:type="pct"/>
            <w:shd w:val="clear" w:color="auto" w:fill="auto"/>
            <w:noWrap/>
            <w:vAlign w:val="center"/>
          </w:tcPr>
          <w:p w14:paraId="6EFA4A1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842" w:type="pct"/>
            <w:shd w:val="clear" w:color="auto" w:fill="auto"/>
            <w:noWrap/>
            <w:vAlign w:val="center"/>
          </w:tcPr>
          <w:p w14:paraId="055403B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r>
      <w:tr w14:paraId="2607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136EB20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1196" w:type="pct"/>
            <w:shd w:val="clear" w:color="auto" w:fill="auto"/>
            <w:noWrap/>
            <w:vAlign w:val="center"/>
          </w:tcPr>
          <w:p w14:paraId="0169CF0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红豆</w:t>
            </w:r>
          </w:p>
        </w:tc>
        <w:tc>
          <w:tcPr>
            <w:tcW w:w="1233" w:type="pct"/>
            <w:shd w:val="clear" w:color="auto" w:fill="auto"/>
            <w:noWrap/>
            <w:vAlign w:val="center"/>
          </w:tcPr>
          <w:p w14:paraId="48B086D7">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542" w:type="pct"/>
            <w:shd w:val="clear" w:color="auto" w:fill="auto"/>
            <w:noWrap/>
            <w:vAlign w:val="center"/>
          </w:tcPr>
          <w:p w14:paraId="1BE7B98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817" w:type="pct"/>
            <w:shd w:val="clear" w:color="auto" w:fill="auto"/>
            <w:noWrap/>
            <w:vAlign w:val="center"/>
          </w:tcPr>
          <w:p w14:paraId="4668406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w:t>
            </w:r>
          </w:p>
        </w:tc>
        <w:tc>
          <w:tcPr>
            <w:tcW w:w="842" w:type="pct"/>
            <w:shd w:val="clear" w:color="auto" w:fill="auto"/>
            <w:noWrap/>
            <w:vAlign w:val="center"/>
          </w:tcPr>
          <w:p w14:paraId="450EE16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w:t>
            </w:r>
          </w:p>
        </w:tc>
      </w:tr>
      <w:tr w14:paraId="5CA0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04C50BF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1196" w:type="pct"/>
            <w:shd w:val="clear" w:color="auto" w:fill="auto"/>
            <w:noWrap/>
            <w:vAlign w:val="center"/>
          </w:tcPr>
          <w:p w14:paraId="68C53E3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小米</w:t>
            </w:r>
          </w:p>
        </w:tc>
        <w:tc>
          <w:tcPr>
            <w:tcW w:w="1233" w:type="pct"/>
            <w:shd w:val="clear" w:color="auto" w:fill="auto"/>
            <w:noWrap/>
            <w:vAlign w:val="center"/>
          </w:tcPr>
          <w:p w14:paraId="0450C727">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542" w:type="pct"/>
            <w:shd w:val="clear" w:color="auto" w:fill="auto"/>
            <w:noWrap/>
            <w:vAlign w:val="center"/>
          </w:tcPr>
          <w:p w14:paraId="3F358E1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817" w:type="pct"/>
            <w:shd w:val="clear" w:color="auto" w:fill="auto"/>
            <w:noWrap/>
            <w:vAlign w:val="center"/>
          </w:tcPr>
          <w:p w14:paraId="776AF6B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2400</w:t>
            </w:r>
          </w:p>
        </w:tc>
        <w:tc>
          <w:tcPr>
            <w:tcW w:w="842" w:type="pct"/>
            <w:shd w:val="clear" w:color="auto" w:fill="auto"/>
            <w:noWrap/>
            <w:vAlign w:val="center"/>
          </w:tcPr>
          <w:p w14:paraId="2A54C47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r>
      <w:tr w14:paraId="4195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428CE1E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w:t>
            </w:r>
          </w:p>
        </w:tc>
        <w:tc>
          <w:tcPr>
            <w:tcW w:w="1196" w:type="pct"/>
            <w:shd w:val="clear" w:color="auto" w:fill="auto"/>
            <w:noWrap/>
            <w:vAlign w:val="center"/>
          </w:tcPr>
          <w:p w14:paraId="2621D44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八宝米</w:t>
            </w:r>
          </w:p>
        </w:tc>
        <w:tc>
          <w:tcPr>
            <w:tcW w:w="1233" w:type="pct"/>
            <w:shd w:val="clear" w:color="auto" w:fill="auto"/>
            <w:noWrap/>
            <w:vAlign w:val="center"/>
          </w:tcPr>
          <w:p w14:paraId="4891684D">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542" w:type="pct"/>
            <w:shd w:val="clear" w:color="auto" w:fill="auto"/>
            <w:noWrap/>
            <w:vAlign w:val="center"/>
          </w:tcPr>
          <w:p w14:paraId="41AAC54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817" w:type="pct"/>
            <w:shd w:val="clear" w:color="auto" w:fill="auto"/>
            <w:noWrap/>
            <w:vAlign w:val="center"/>
          </w:tcPr>
          <w:p w14:paraId="686F93D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150</w:t>
            </w:r>
          </w:p>
        </w:tc>
        <w:tc>
          <w:tcPr>
            <w:tcW w:w="842" w:type="pct"/>
            <w:shd w:val="clear" w:color="auto" w:fill="auto"/>
            <w:noWrap/>
            <w:vAlign w:val="center"/>
          </w:tcPr>
          <w:p w14:paraId="2EE6419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r>
      <w:tr w14:paraId="359C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4ACCDE8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1196" w:type="pct"/>
            <w:shd w:val="clear" w:color="auto" w:fill="auto"/>
            <w:noWrap/>
            <w:vAlign w:val="center"/>
          </w:tcPr>
          <w:p w14:paraId="44A91CE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糙米</w:t>
            </w:r>
          </w:p>
        </w:tc>
        <w:tc>
          <w:tcPr>
            <w:tcW w:w="1233" w:type="pct"/>
            <w:shd w:val="clear" w:color="auto" w:fill="auto"/>
            <w:noWrap/>
            <w:vAlign w:val="center"/>
          </w:tcPr>
          <w:p w14:paraId="0C9E63BE">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542" w:type="pct"/>
            <w:shd w:val="clear" w:color="auto" w:fill="auto"/>
            <w:noWrap/>
            <w:vAlign w:val="center"/>
          </w:tcPr>
          <w:p w14:paraId="08E7541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817" w:type="pct"/>
            <w:shd w:val="clear" w:color="auto" w:fill="auto"/>
            <w:noWrap/>
            <w:vAlign w:val="center"/>
          </w:tcPr>
          <w:p w14:paraId="22C1B0D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130</w:t>
            </w:r>
          </w:p>
        </w:tc>
        <w:tc>
          <w:tcPr>
            <w:tcW w:w="842" w:type="pct"/>
            <w:shd w:val="clear" w:color="auto" w:fill="auto"/>
            <w:noWrap/>
            <w:vAlign w:val="center"/>
          </w:tcPr>
          <w:p w14:paraId="533B7EC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r>
      <w:tr w14:paraId="3AA8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1A8ACB2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w:t>
            </w:r>
          </w:p>
        </w:tc>
        <w:tc>
          <w:tcPr>
            <w:tcW w:w="1196" w:type="pct"/>
            <w:shd w:val="clear" w:color="auto" w:fill="auto"/>
            <w:noWrap/>
            <w:vAlign w:val="center"/>
          </w:tcPr>
          <w:p w14:paraId="4A4670D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精制薯粉</w:t>
            </w:r>
          </w:p>
        </w:tc>
        <w:tc>
          <w:tcPr>
            <w:tcW w:w="1233" w:type="pct"/>
            <w:shd w:val="clear" w:color="auto" w:fill="auto"/>
            <w:noWrap/>
            <w:vAlign w:val="center"/>
          </w:tcPr>
          <w:p w14:paraId="3FEEE9B3">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542" w:type="pct"/>
            <w:shd w:val="clear" w:color="auto" w:fill="auto"/>
            <w:noWrap/>
            <w:vAlign w:val="center"/>
          </w:tcPr>
          <w:p w14:paraId="132A4A0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817" w:type="pct"/>
            <w:shd w:val="clear" w:color="auto" w:fill="auto"/>
            <w:noWrap/>
            <w:vAlign w:val="center"/>
          </w:tcPr>
          <w:p w14:paraId="4F04C49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360</w:t>
            </w:r>
          </w:p>
        </w:tc>
        <w:tc>
          <w:tcPr>
            <w:tcW w:w="842" w:type="pct"/>
            <w:shd w:val="clear" w:color="auto" w:fill="auto"/>
            <w:noWrap/>
            <w:vAlign w:val="center"/>
          </w:tcPr>
          <w:p w14:paraId="52DEE9D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w:t>
            </w:r>
          </w:p>
        </w:tc>
      </w:tr>
      <w:tr w14:paraId="47D3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0EB42B1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w:t>
            </w:r>
          </w:p>
        </w:tc>
        <w:tc>
          <w:tcPr>
            <w:tcW w:w="1196" w:type="pct"/>
            <w:shd w:val="clear" w:color="auto" w:fill="auto"/>
            <w:noWrap/>
            <w:vAlign w:val="center"/>
          </w:tcPr>
          <w:p w14:paraId="24DF965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食用碱</w:t>
            </w:r>
          </w:p>
        </w:tc>
        <w:tc>
          <w:tcPr>
            <w:tcW w:w="1233" w:type="pct"/>
            <w:shd w:val="clear" w:color="auto" w:fill="auto"/>
            <w:noWrap/>
            <w:vAlign w:val="center"/>
          </w:tcPr>
          <w:p w14:paraId="7E46C5D8">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≥50斤/包</w:t>
            </w:r>
          </w:p>
        </w:tc>
        <w:tc>
          <w:tcPr>
            <w:tcW w:w="542" w:type="pct"/>
            <w:shd w:val="clear" w:color="auto" w:fill="auto"/>
            <w:noWrap/>
            <w:vAlign w:val="center"/>
          </w:tcPr>
          <w:p w14:paraId="6DBAF38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817" w:type="pct"/>
            <w:shd w:val="clear" w:color="auto" w:fill="auto"/>
            <w:noWrap/>
            <w:vAlign w:val="center"/>
          </w:tcPr>
          <w:p w14:paraId="69A5C09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w:t>
            </w:r>
          </w:p>
        </w:tc>
        <w:tc>
          <w:tcPr>
            <w:tcW w:w="842" w:type="pct"/>
            <w:shd w:val="clear" w:color="auto" w:fill="auto"/>
            <w:noWrap/>
            <w:vAlign w:val="center"/>
          </w:tcPr>
          <w:p w14:paraId="61C0FDD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135</w:t>
            </w:r>
          </w:p>
        </w:tc>
      </w:tr>
      <w:tr w14:paraId="1624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195894A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w:t>
            </w:r>
          </w:p>
        </w:tc>
        <w:tc>
          <w:tcPr>
            <w:tcW w:w="1196" w:type="pct"/>
            <w:shd w:val="clear" w:color="auto" w:fill="auto"/>
            <w:noWrap/>
            <w:vAlign w:val="center"/>
          </w:tcPr>
          <w:p w14:paraId="479F76F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酵母</w:t>
            </w:r>
          </w:p>
        </w:tc>
        <w:tc>
          <w:tcPr>
            <w:tcW w:w="1233" w:type="pct"/>
            <w:shd w:val="clear" w:color="auto" w:fill="auto"/>
            <w:noWrap/>
            <w:vAlign w:val="center"/>
          </w:tcPr>
          <w:p w14:paraId="1E16AC2A">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≥500g/包</w:t>
            </w:r>
          </w:p>
        </w:tc>
        <w:tc>
          <w:tcPr>
            <w:tcW w:w="542" w:type="pct"/>
            <w:shd w:val="clear" w:color="auto" w:fill="auto"/>
            <w:noWrap/>
            <w:vAlign w:val="center"/>
          </w:tcPr>
          <w:p w14:paraId="4ACCF50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817" w:type="pct"/>
            <w:shd w:val="clear" w:color="auto" w:fill="auto"/>
            <w:noWrap/>
            <w:vAlign w:val="center"/>
          </w:tcPr>
          <w:p w14:paraId="4DB10A6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259</w:t>
            </w:r>
          </w:p>
        </w:tc>
        <w:tc>
          <w:tcPr>
            <w:tcW w:w="842" w:type="pct"/>
            <w:shd w:val="clear" w:color="auto" w:fill="auto"/>
            <w:noWrap/>
            <w:vAlign w:val="center"/>
          </w:tcPr>
          <w:p w14:paraId="22F7E8C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r>
      <w:tr w14:paraId="7ADF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3EA7999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w:t>
            </w:r>
          </w:p>
        </w:tc>
        <w:tc>
          <w:tcPr>
            <w:tcW w:w="1196" w:type="pct"/>
            <w:shd w:val="clear" w:color="auto" w:fill="auto"/>
            <w:noWrap/>
            <w:vAlign w:val="center"/>
          </w:tcPr>
          <w:p w14:paraId="5ACCA1B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油条粉</w:t>
            </w:r>
          </w:p>
        </w:tc>
        <w:tc>
          <w:tcPr>
            <w:tcW w:w="1233" w:type="pct"/>
            <w:shd w:val="clear" w:color="auto" w:fill="auto"/>
            <w:noWrap/>
            <w:vAlign w:val="center"/>
          </w:tcPr>
          <w:p w14:paraId="53FB3319">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≥50斤/袋</w:t>
            </w:r>
          </w:p>
        </w:tc>
        <w:tc>
          <w:tcPr>
            <w:tcW w:w="542" w:type="pct"/>
            <w:shd w:val="clear" w:color="auto" w:fill="auto"/>
            <w:noWrap/>
            <w:vAlign w:val="center"/>
          </w:tcPr>
          <w:p w14:paraId="2BD4CED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817" w:type="pct"/>
            <w:shd w:val="clear" w:color="auto" w:fill="auto"/>
            <w:noWrap/>
            <w:vAlign w:val="center"/>
          </w:tcPr>
          <w:p w14:paraId="6F42590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c>
          <w:tcPr>
            <w:tcW w:w="842" w:type="pct"/>
            <w:shd w:val="clear" w:color="auto" w:fill="auto"/>
            <w:noWrap/>
            <w:vAlign w:val="center"/>
          </w:tcPr>
          <w:p w14:paraId="6E29CB7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110</w:t>
            </w:r>
          </w:p>
        </w:tc>
      </w:tr>
      <w:tr w14:paraId="6777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3FCF8A5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c>
          <w:tcPr>
            <w:tcW w:w="1196" w:type="pct"/>
            <w:shd w:val="clear" w:color="auto" w:fill="auto"/>
            <w:noWrap/>
            <w:vAlign w:val="center"/>
          </w:tcPr>
          <w:p w14:paraId="0750D3A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泡打粉</w:t>
            </w:r>
          </w:p>
        </w:tc>
        <w:tc>
          <w:tcPr>
            <w:tcW w:w="1233" w:type="pct"/>
            <w:shd w:val="clear" w:color="auto" w:fill="auto"/>
            <w:noWrap/>
            <w:vAlign w:val="center"/>
          </w:tcPr>
          <w:p w14:paraId="660494C6">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≥1Kg/包</w:t>
            </w:r>
          </w:p>
        </w:tc>
        <w:tc>
          <w:tcPr>
            <w:tcW w:w="542" w:type="pct"/>
            <w:shd w:val="clear" w:color="auto" w:fill="auto"/>
            <w:noWrap/>
            <w:vAlign w:val="center"/>
          </w:tcPr>
          <w:p w14:paraId="165A937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817" w:type="pct"/>
            <w:shd w:val="clear" w:color="auto" w:fill="auto"/>
            <w:noWrap/>
            <w:vAlign w:val="center"/>
          </w:tcPr>
          <w:p w14:paraId="6C0B6CF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140</w:t>
            </w:r>
          </w:p>
        </w:tc>
        <w:tc>
          <w:tcPr>
            <w:tcW w:w="842" w:type="pct"/>
            <w:shd w:val="clear" w:color="auto" w:fill="auto"/>
            <w:noWrap/>
            <w:vAlign w:val="center"/>
          </w:tcPr>
          <w:p w14:paraId="6FBDE06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13.5</w:t>
            </w:r>
          </w:p>
        </w:tc>
      </w:tr>
      <w:tr w14:paraId="0C07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492EB46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w:t>
            </w:r>
          </w:p>
        </w:tc>
        <w:tc>
          <w:tcPr>
            <w:tcW w:w="1196" w:type="pct"/>
            <w:shd w:val="clear" w:color="auto" w:fill="auto"/>
            <w:noWrap/>
            <w:vAlign w:val="center"/>
          </w:tcPr>
          <w:p w14:paraId="63EDD1C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吉士粉</w:t>
            </w:r>
          </w:p>
        </w:tc>
        <w:tc>
          <w:tcPr>
            <w:tcW w:w="1233" w:type="pct"/>
            <w:shd w:val="clear" w:color="auto" w:fill="auto"/>
            <w:noWrap/>
            <w:vAlign w:val="center"/>
          </w:tcPr>
          <w:p w14:paraId="3F99DFCE">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≥3.5kg/桶</w:t>
            </w:r>
          </w:p>
        </w:tc>
        <w:tc>
          <w:tcPr>
            <w:tcW w:w="542" w:type="pct"/>
            <w:shd w:val="clear" w:color="auto" w:fill="auto"/>
            <w:noWrap/>
            <w:vAlign w:val="center"/>
          </w:tcPr>
          <w:p w14:paraId="6C678FD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桶</w:t>
            </w:r>
          </w:p>
        </w:tc>
        <w:tc>
          <w:tcPr>
            <w:tcW w:w="817" w:type="pct"/>
            <w:shd w:val="clear" w:color="auto" w:fill="auto"/>
            <w:noWrap/>
            <w:vAlign w:val="center"/>
          </w:tcPr>
          <w:p w14:paraId="577D771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842" w:type="pct"/>
            <w:shd w:val="clear" w:color="auto" w:fill="auto"/>
            <w:noWrap/>
            <w:vAlign w:val="center"/>
          </w:tcPr>
          <w:p w14:paraId="2136503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115</w:t>
            </w:r>
          </w:p>
        </w:tc>
      </w:tr>
      <w:tr w14:paraId="39DA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5159320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w:t>
            </w:r>
          </w:p>
        </w:tc>
        <w:tc>
          <w:tcPr>
            <w:tcW w:w="1196" w:type="pct"/>
            <w:shd w:val="clear" w:color="auto" w:fill="auto"/>
            <w:noWrap/>
            <w:vAlign w:val="center"/>
          </w:tcPr>
          <w:p w14:paraId="085C0D6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油条膨松剂</w:t>
            </w:r>
          </w:p>
        </w:tc>
        <w:tc>
          <w:tcPr>
            <w:tcW w:w="1233" w:type="pct"/>
            <w:shd w:val="clear" w:color="auto" w:fill="auto"/>
            <w:noWrap/>
            <w:vAlign w:val="center"/>
          </w:tcPr>
          <w:p w14:paraId="40F25DF9">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≥250g/包</w:t>
            </w:r>
          </w:p>
        </w:tc>
        <w:tc>
          <w:tcPr>
            <w:tcW w:w="542" w:type="pct"/>
            <w:shd w:val="clear" w:color="auto" w:fill="auto"/>
            <w:noWrap/>
            <w:vAlign w:val="center"/>
          </w:tcPr>
          <w:p w14:paraId="648181FC">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包</w:t>
            </w:r>
          </w:p>
        </w:tc>
        <w:tc>
          <w:tcPr>
            <w:tcW w:w="817" w:type="pct"/>
            <w:shd w:val="clear" w:color="auto" w:fill="auto"/>
            <w:noWrap/>
            <w:vAlign w:val="center"/>
          </w:tcPr>
          <w:p w14:paraId="67C422E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w:t>
            </w:r>
          </w:p>
        </w:tc>
        <w:tc>
          <w:tcPr>
            <w:tcW w:w="842" w:type="pct"/>
            <w:shd w:val="clear" w:color="auto" w:fill="auto"/>
            <w:noWrap/>
            <w:vAlign w:val="center"/>
          </w:tcPr>
          <w:p w14:paraId="51B5FC4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w:t>
            </w:r>
          </w:p>
        </w:tc>
      </w:tr>
      <w:tr w14:paraId="732C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67" w:type="pct"/>
            <w:shd w:val="clear" w:color="auto" w:fill="auto"/>
            <w:noWrap/>
            <w:vAlign w:val="center"/>
          </w:tcPr>
          <w:p w14:paraId="6DEC0F6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w:t>
            </w:r>
          </w:p>
        </w:tc>
        <w:tc>
          <w:tcPr>
            <w:tcW w:w="1196" w:type="pct"/>
            <w:shd w:val="clear" w:color="auto" w:fill="auto"/>
            <w:noWrap/>
            <w:vAlign w:val="center"/>
          </w:tcPr>
          <w:p w14:paraId="0B337B3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中老年高钙奶粉</w:t>
            </w:r>
          </w:p>
        </w:tc>
        <w:tc>
          <w:tcPr>
            <w:tcW w:w="1233" w:type="pct"/>
            <w:shd w:val="clear" w:color="auto" w:fill="auto"/>
            <w:noWrap/>
            <w:vAlign w:val="center"/>
          </w:tcPr>
          <w:p w14:paraId="3FFDC4E7">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≥400g/袋，25g*16小包</w:t>
            </w:r>
          </w:p>
        </w:tc>
        <w:tc>
          <w:tcPr>
            <w:tcW w:w="542" w:type="pct"/>
            <w:shd w:val="clear" w:color="auto" w:fill="auto"/>
            <w:noWrap/>
            <w:vAlign w:val="center"/>
          </w:tcPr>
          <w:p w14:paraId="3CC1192F">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袋</w:t>
            </w:r>
          </w:p>
        </w:tc>
        <w:tc>
          <w:tcPr>
            <w:tcW w:w="817" w:type="pct"/>
            <w:shd w:val="clear" w:color="auto" w:fill="auto"/>
            <w:noWrap/>
            <w:vAlign w:val="center"/>
          </w:tcPr>
          <w:p w14:paraId="79AA62C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2400</w:t>
            </w:r>
          </w:p>
        </w:tc>
        <w:tc>
          <w:tcPr>
            <w:tcW w:w="842" w:type="pct"/>
            <w:shd w:val="clear" w:color="auto" w:fill="auto"/>
            <w:noWrap/>
            <w:vAlign w:val="center"/>
          </w:tcPr>
          <w:p w14:paraId="3F064B8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r>
      <w:tr w14:paraId="2025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787B3A3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w:t>
            </w:r>
          </w:p>
        </w:tc>
        <w:tc>
          <w:tcPr>
            <w:tcW w:w="1196" w:type="pct"/>
            <w:shd w:val="clear" w:color="auto" w:fill="auto"/>
            <w:noWrap/>
            <w:vAlign w:val="center"/>
          </w:tcPr>
          <w:p w14:paraId="79C9842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纯牛奶</w:t>
            </w:r>
          </w:p>
        </w:tc>
        <w:tc>
          <w:tcPr>
            <w:tcW w:w="1233" w:type="pct"/>
            <w:shd w:val="clear" w:color="auto" w:fill="auto"/>
            <w:noWrap/>
            <w:vAlign w:val="center"/>
          </w:tcPr>
          <w:p w14:paraId="52854682">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≥250ml*24盒</w:t>
            </w:r>
          </w:p>
        </w:tc>
        <w:tc>
          <w:tcPr>
            <w:tcW w:w="542" w:type="pct"/>
            <w:shd w:val="clear" w:color="auto" w:fill="auto"/>
            <w:noWrap/>
            <w:vAlign w:val="center"/>
          </w:tcPr>
          <w:p w14:paraId="6E307472">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箱</w:t>
            </w:r>
          </w:p>
        </w:tc>
        <w:tc>
          <w:tcPr>
            <w:tcW w:w="817" w:type="pct"/>
            <w:shd w:val="clear" w:color="auto" w:fill="auto"/>
            <w:noWrap/>
            <w:vAlign w:val="center"/>
          </w:tcPr>
          <w:p w14:paraId="172754A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250</w:t>
            </w:r>
          </w:p>
        </w:tc>
        <w:tc>
          <w:tcPr>
            <w:tcW w:w="842" w:type="pct"/>
            <w:shd w:val="clear" w:color="auto" w:fill="auto"/>
            <w:noWrap/>
            <w:vAlign w:val="center"/>
          </w:tcPr>
          <w:p w14:paraId="3AD0983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w:t>
            </w:r>
          </w:p>
        </w:tc>
      </w:tr>
      <w:tr w14:paraId="4246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7" w:type="pct"/>
            <w:shd w:val="clear" w:color="auto" w:fill="auto"/>
            <w:noWrap/>
            <w:vAlign w:val="center"/>
          </w:tcPr>
          <w:p w14:paraId="6F9E0C7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1196" w:type="pct"/>
            <w:shd w:val="clear" w:color="auto" w:fill="auto"/>
            <w:noWrap/>
            <w:vAlign w:val="center"/>
          </w:tcPr>
          <w:p w14:paraId="0E1DA2C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炼乳</w:t>
            </w:r>
          </w:p>
        </w:tc>
        <w:tc>
          <w:tcPr>
            <w:tcW w:w="1233" w:type="pct"/>
            <w:shd w:val="clear" w:color="auto" w:fill="auto"/>
            <w:noWrap/>
            <w:vAlign w:val="center"/>
          </w:tcPr>
          <w:p w14:paraId="0E3A62C3">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≥350g/瓶</w:t>
            </w:r>
          </w:p>
        </w:tc>
        <w:tc>
          <w:tcPr>
            <w:tcW w:w="542" w:type="pct"/>
            <w:shd w:val="clear" w:color="auto" w:fill="auto"/>
            <w:noWrap/>
            <w:vAlign w:val="center"/>
          </w:tcPr>
          <w:p w14:paraId="4FF293A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817" w:type="pct"/>
            <w:shd w:val="clear" w:color="auto" w:fill="auto"/>
            <w:noWrap/>
            <w:vAlign w:val="center"/>
          </w:tcPr>
          <w:p w14:paraId="0035AC1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450</w:t>
            </w:r>
          </w:p>
        </w:tc>
        <w:tc>
          <w:tcPr>
            <w:tcW w:w="842" w:type="pct"/>
            <w:shd w:val="clear" w:color="auto" w:fill="auto"/>
            <w:noWrap/>
            <w:vAlign w:val="center"/>
          </w:tcPr>
          <w:p w14:paraId="3BD0B65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r>
    </w:tbl>
    <w:p w14:paraId="4CF985B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ind w:leftChars="0"/>
        <w:jc w:val="both"/>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（六）标项六：面馆食材配送清单</w:t>
      </w:r>
    </w:p>
    <w:tbl>
      <w:tblPr>
        <w:tblStyle w:val="6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6"/>
        <w:gridCol w:w="1637"/>
        <w:gridCol w:w="3538"/>
        <w:gridCol w:w="1200"/>
        <w:gridCol w:w="1125"/>
        <w:gridCol w:w="1231"/>
      </w:tblGrid>
      <w:tr w14:paraId="7EA99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789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E44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品名</w:t>
            </w:r>
          </w:p>
        </w:tc>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3AD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规格</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D6D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规格等级</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86B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年参考用量（斤）</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643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▲最高单价限价（元/单位）</w:t>
            </w:r>
          </w:p>
        </w:tc>
      </w:tr>
      <w:tr w14:paraId="1682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54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24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香菇菜</w:t>
            </w:r>
          </w:p>
        </w:tc>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8F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34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23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4FA9">
            <w:pPr>
              <w:keepNext w:val="0"/>
              <w:keepLines w:val="0"/>
              <w:widowControl/>
              <w:suppressLineNumbers w:val="0"/>
              <w:jc w:val="center"/>
              <w:textAlignment w:val="top"/>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r>
      <w:tr w14:paraId="0E27E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75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73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牛心菜</w:t>
            </w:r>
          </w:p>
        </w:tc>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35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6A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43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3EDB">
            <w:pPr>
              <w:keepNext w:val="0"/>
              <w:keepLines w:val="0"/>
              <w:widowControl/>
              <w:suppressLineNumbers w:val="0"/>
              <w:jc w:val="center"/>
              <w:textAlignment w:val="top"/>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r>
      <w:tr w14:paraId="6DEC9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FC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EC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胡萝卜</w:t>
            </w:r>
          </w:p>
        </w:tc>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1C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8F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F7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9FD6F">
            <w:pPr>
              <w:keepNext w:val="0"/>
              <w:keepLines w:val="0"/>
              <w:widowControl/>
              <w:suppressLineNumbers w:val="0"/>
              <w:jc w:val="center"/>
              <w:textAlignment w:val="top"/>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r>
      <w:tr w14:paraId="3D9C2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3E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35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香菜</w:t>
            </w:r>
          </w:p>
        </w:tc>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6D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9A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D3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64120">
            <w:pPr>
              <w:keepNext w:val="0"/>
              <w:keepLines w:val="0"/>
              <w:widowControl/>
              <w:suppressLineNumbers w:val="0"/>
              <w:jc w:val="center"/>
              <w:textAlignment w:val="top"/>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r>
      <w:tr w14:paraId="60364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9A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CA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绿豆芽</w:t>
            </w:r>
          </w:p>
        </w:tc>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70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EC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1D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46F6">
            <w:pPr>
              <w:keepNext w:val="0"/>
              <w:keepLines w:val="0"/>
              <w:widowControl/>
              <w:suppressLineNumbers w:val="0"/>
              <w:jc w:val="center"/>
              <w:textAlignment w:val="top"/>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r>
      <w:tr w14:paraId="1284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70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E8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小葱</w:t>
            </w:r>
          </w:p>
        </w:tc>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AB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26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BF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6AA81">
            <w:pPr>
              <w:keepNext w:val="0"/>
              <w:keepLines w:val="0"/>
              <w:widowControl/>
              <w:suppressLineNumbers w:val="0"/>
              <w:jc w:val="center"/>
              <w:textAlignment w:val="top"/>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r>
      <w:tr w14:paraId="6230D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68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6A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红蒜叶（大蒜叶）</w:t>
            </w:r>
          </w:p>
        </w:tc>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D7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B8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E7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2435E">
            <w:pPr>
              <w:keepNext w:val="0"/>
              <w:keepLines w:val="0"/>
              <w:widowControl/>
              <w:suppressLineNumbers w:val="0"/>
              <w:jc w:val="center"/>
              <w:textAlignment w:val="top"/>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w:t>
            </w:r>
          </w:p>
        </w:tc>
      </w:tr>
      <w:tr w14:paraId="0B790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58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65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洋葱</w:t>
            </w:r>
          </w:p>
        </w:tc>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AE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AF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58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BD19">
            <w:pPr>
              <w:keepNext w:val="0"/>
              <w:keepLines w:val="0"/>
              <w:widowControl/>
              <w:suppressLineNumbers w:val="0"/>
              <w:jc w:val="center"/>
              <w:textAlignment w:val="top"/>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r>
      <w:tr w14:paraId="630E2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4F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0E9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黄圆椒</w:t>
            </w:r>
          </w:p>
        </w:tc>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95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F7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2EA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C08A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w:t>
            </w:r>
          </w:p>
        </w:tc>
      </w:tr>
      <w:tr w14:paraId="10B13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5F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3E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青圆椒</w:t>
            </w:r>
          </w:p>
        </w:tc>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CC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58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FA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9CDC">
            <w:pPr>
              <w:keepNext w:val="0"/>
              <w:keepLines w:val="0"/>
              <w:widowControl/>
              <w:suppressLineNumbers w:val="0"/>
              <w:jc w:val="center"/>
              <w:textAlignment w:val="top"/>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r>
      <w:tr w14:paraId="09A97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31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DE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红圆椒</w:t>
            </w:r>
          </w:p>
        </w:tc>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FC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1D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BE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C18DA">
            <w:pPr>
              <w:keepNext w:val="0"/>
              <w:keepLines w:val="0"/>
              <w:widowControl/>
              <w:suppressLineNumbers w:val="0"/>
              <w:jc w:val="center"/>
              <w:textAlignment w:val="top"/>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r>
      <w:tr w14:paraId="5ED0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29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0D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菠菜</w:t>
            </w:r>
          </w:p>
        </w:tc>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29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23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47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B9BD">
            <w:pPr>
              <w:keepNext w:val="0"/>
              <w:keepLines w:val="0"/>
              <w:widowControl/>
              <w:suppressLineNumbers w:val="0"/>
              <w:jc w:val="center"/>
              <w:textAlignment w:val="top"/>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r>
      <w:tr w14:paraId="03B7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89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47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咸菜</w:t>
            </w:r>
          </w:p>
        </w:tc>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38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黄褐色，具有应有香气，无不良气味，无异味，薄厚均匀，无杂质。</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0D3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89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5000</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B5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r>
      <w:tr w14:paraId="4790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45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4F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鲜香菇</w:t>
            </w:r>
          </w:p>
        </w:tc>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42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22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82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E7F10">
            <w:pPr>
              <w:keepNext w:val="0"/>
              <w:keepLines w:val="0"/>
              <w:widowControl/>
              <w:suppressLineNumbers w:val="0"/>
              <w:jc w:val="center"/>
              <w:textAlignment w:val="top"/>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r>
      <w:tr w14:paraId="1A000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C2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97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广东菜心</w:t>
            </w:r>
          </w:p>
        </w:tc>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62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F4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A2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F1ED">
            <w:pPr>
              <w:keepNext w:val="0"/>
              <w:keepLines w:val="0"/>
              <w:widowControl/>
              <w:suppressLineNumbers w:val="0"/>
              <w:jc w:val="center"/>
              <w:textAlignment w:val="top"/>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r>
      <w:tr w14:paraId="3B2F7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55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32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生菜</w:t>
            </w:r>
          </w:p>
        </w:tc>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8C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散装</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F9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48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F1B9">
            <w:pPr>
              <w:keepNext w:val="0"/>
              <w:keepLines w:val="0"/>
              <w:widowControl/>
              <w:suppressLineNumbers w:val="0"/>
              <w:jc w:val="center"/>
              <w:textAlignment w:val="top"/>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r>
      <w:tr w14:paraId="11CC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9A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B0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面馆专用圆面条（鲜）</w:t>
            </w:r>
          </w:p>
        </w:tc>
        <w:tc>
          <w:tcPr>
            <w:tcW w:w="1904" w:type="pct"/>
            <w:vMerge w:val="restart"/>
            <w:tcBorders>
              <w:top w:val="single" w:color="000000" w:sz="4" w:space="0"/>
              <w:left w:val="single" w:color="000000" w:sz="4" w:space="0"/>
              <w:right w:val="single" w:color="000000" w:sz="4" w:space="0"/>
            </w:tcBorders>
            <w:shd w:val="clear" w:color="auto" w:fill="auto"/>
            <w:vAlign w:val="center"/>
          </w:tcPr>
          <w:p w14:paraId="45AA2C13">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均匀白色或与添加的原辅料相对应的颜色，均匀一致。具有该产品应有的气味，无异味、酸味、霉味等。均匀条状或圆状，表面光滑细腻，无外来机械杂质，煮熟后口感不粘、不牙，柔软爽口。</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6E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F4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30000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5B0C">
            <w:pPr>
              <w:keepNext w:val="0"/>
              <w:keepLines w:val="0"/>
              <w:widowControl/>
              <w:suppressLineNumbers w:val="0"/>
              <w:jc w:val="center"/>
              <w:textAlignment w:val="top"/>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r>
      <w:tr w14:paraId="38C8B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EA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88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C85C9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面馆专用荞麦面</w:t>
            </w:r>
          </w:p>
        </w:tc>
        <w:tc>
          <w:tcPr>
            <w:tcW w:w="1904" w:type="pct"/>
            <w:vMerge w:val="continue"/>
            <w:tcBorders>
              <w:left w:val="single" w:color="000000" w:sz="4" w:space="0"/>
              <w:bottom w:val="single" w:color="auto" w:sz="4" w:space="0"/>
              <w:right w:val="single" w:color="000000" w:sz="4" w:space="0"/>
            </w:tcBorders>
            <w:shd w:val="clear" w:color="auto" w:fill="auto"/>
            <w:noWrap/>
            <w:vAlign w:val="center"/>
          </w:tcPr>
          <w:p w14:paraId="359EA5D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4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689F70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0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5C7F8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A3EE">
            <w:pPr>
              <w:keepNext w:val="0"/>
              <w:keepLines w:val="0"/>
              <w:widowControl/>
              <w:suppressLineNumbers w:val="0"/>
              <w:jc w:val="center"/>
              <w:textAlignment w:val="top"/>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r>
      <w:tr w14:paraId="10144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3B012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6728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面馆专用扁面</w:t>
            </w:r>
          </w:p>
        </w:tc>
        <w:tc>
          <w:tcPr>
            <w:tcW w:w="19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97628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EB3E6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A241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w:t>
            </w:r>
          </w:p>
        </w:tc>
        <w:tc>
          <w:tcPr>
            <w:tcW w:w="662" w:type="pct"/>
            <w:tcBorders>
              <w:top w:val="single" w:color="000000" w:sz="4" w:space="0"/>
              <w:left w:val="single" w:color="auto" w:sz="4" w:space="0"/>
              <w:bottom w:val="single" w:color="000000" w:sz="4" w:space="0"/>
              <w:right w:val="single" w:color="000000" w:sz="4" w:space="0"/>
            </w:tcBorders>
            <w:shd w:val="clear" w:color="auto" w:fill="auto"/>
            <w:vAlign w:val="center"/>
          </w:tcPr>
          <w:p w14:paraId="67596803">
            <w:pPr>
              <w:keepNext w:val="0"/>
              <w:keepLines w:val="0"/>
              <w:widowControl/>
              <w:suppressLineNumbers w:val="0"/>
              <w:jc w:val="center"/>
              <w:textAlignment w:val="top"/>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r>
      <w:tr w14:paraId="02D9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36AFE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C4A6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面馆专用米面</w:t>
            </w:r>
          </w:p>
        </w:tc>
        <w:tc>
          <w:tcPr>
            <w:tcW w:w="19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87B59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E5C98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0BAD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w:t>
            </w:r>
          </w:p>
        </w:tc>
        <w:tc>
          <w:tcPr>
            <w:tcW w:w="66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CB18C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r>
      <w:tr w14:paraId="1689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FA364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57AD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泰国香米</w:t>
            </w:r>
          </w:p>
        </w:tc>
        <w:tc>
          <w:tcPr>
            <w:tcW w:w="19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022AA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46D32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EC98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7000</w:t>
            </w:r>
          </w:p>
        </w:tc>
        <w:tc>
          <w:tcPr>
            <w:tcW w:w="66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62783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r>
      <w:tr w14:paraId="46D38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1133D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B9ED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粉干</w:t>
            </w:r>
          </w:p>
        </w:tc>
        <w:tc>
          <w:tcPr>
            <w:tcW w:w="19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07132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FBD8C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5F39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66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F2744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r>
      <w:tr w14:paraId="6FB0A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EF432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ED6C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年糕片</w:t>
            </w:r>
          </w:p>
        </w:tc>
        <w:tc>
          <w:tcPr>
            <w:tcW w:w="19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B3A8F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3B1FD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EAA5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66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F071E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r>
      <w:tr w14:paraId="5DEB5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3F4CC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E453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馄饨皮</w:t>
            </w:r>
          </w:p>
        </w:tc>
        <w:tc>
          <w:tcPr>
            <w:tcW w:w="19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5A54D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CECFD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9818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66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0D4C4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r>
      <w:tr w14:paraId="37136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08D73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846C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鲜牛腩</w:t>
            </w:r>
          </w:p>
        </w:tc>
        <w:tc>
          <w:tcPr>
            <w:tcW w:w="19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7001F1">
            <w:pPr>
              <w:keepNext w:val="0"/>
              <w:keepLines w:val="0"/>
              <w:widowControl/>
              <w:suppressLineNumbers w:val="0"/>
              <w:jc w:val="both"/>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肌肉有光泽，色鲜红或深红，脂肪呈乳白或淡黄色，指压后的凹陷可恢复，具有鲜牛肉正常的气味，无异味</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87A19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BF47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5000</w:t>
            </w:r>
          </w:p>
        </w:tc>
        <w:tc>
          <w:tcPr>
            <w:tcW w:w="662" w:type="pct"/>
            <w:tcBorders>
              <w:top w:val="single" w:color="000000" w:sz="4" w:space="0"/>
              <w:left w:val="single" w:color="auto" w:sz="4" w:space="0"/>
              <w:bottom w:val="single" w:color="000000" w:sz="4" w:space="0"/>
              <w:right w:val="single" w:color="000000" w:sz="4" w:space="0"/>
            </w:tcBorders>
            <w:shd w:val="clear" w:color="auto" w:fill="auto"/>
            <w:vAlign w:val="center"/>
          </w:tcPr>
          <w:p w14:paraId="7DECB3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r>
      <w:tr w14:paraId="4E5B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6FDB1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1F57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鲜牛腱子</w:t>
            </w:r>
          </w:p>
        </w:tc>
        <w:tc>
          <w:tcPr>
            <w:tcW w:w="190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D6CB6E">
            <w:pPr>
              <w:keepNext w:val="0"/>
              <w:keepLines w:val="0"/>
              <w:widowControl/>
              <w:suppressLineNumbers w:val="0"/>
              <w:jc w:val="both"/>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C96F0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87A6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662" w:type="pct"/>
            <w:tcBorders>
              <w:top w:val="single" w:color="000000" w:sz="4" w:space="0"/>
              <w:left w:val="single" w:color="auto" w:sz="4" w:space="0"/>
              <w:bottom w:val="single" w:color="000000" w:sz="4" w:space="0"/>
              <w:right w:val="single" w:color="000000" w:sz="4" w:space="0"/>
            </w:tcBorders>
            <w:shd w:val="clear" w:color="auto" w:fill="auto"/>
            <w:vAlign w:val="center"/>
          </w:tcPr>
          <w:p w14:paraId="687800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r>
      <w:tr w14:paraId="3FAE8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81AC9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2560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纯精腿肉末</w:t>
            </w:r>
          </w:p>
        </w:tc>
        <w:tc>
          <w:tcPr>
            <w:tcW w:w="1904" w:type="pct"/>
            <w:tcBorders>
              <w:top w:val="single" w:color="auto" w:sz="4" w:space="0"/>
              <w:left w:val="single" w:color="auto" w:sz="4" w:space="0"/>
              <w:bottom w:val="single" w:color="auto" w:sz="4" w:space="0"/>
              <w:right w:val="single" w:color="auto" w:sz="4" w:space="0"/>
            </w:tcBorders>
            <w:shd w:val="clear" w:color="auto" w:fill="auto"/>
            <w:vAlign w:val="center"/>
          </w:tcPr>
          <w:p w14:paraId="7C63DB69">
            <w:pPr>
              <w:keepNext w:val="0"/>
              <w:keepLines w:val="0"/>
              <w:widowControl/>
              <w:suppressLineNumbers w:val="0"/>
              <w:jc w:val="both"/>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色泽正常，去骨，无异味，无注水。猪后腿肉。</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06389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14:paraId="1159EE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4000</w:t>
            </w:r>
          </w:p>
        </w:tc>
        <w:tc>
          <w:tcPr>
            <w:tcW w:w="662" w:type="pct"/>
            <w:tcBorders>
              <w:top w:val="single" w:color="000000" w:sz="4" w:space="0"/>
              <w:left w:val="single" w:color="auto" w:sz="4" w:space="0"/>
              <w:bottom w:val="single" w:color="000000" w:sz="4" w:space="0"/>
              <w:right w:val="single" w:color="000000" w:sz="4" w:space="0"/>
            </w:tcBorders>
            <w:shd w:val="clear" w:color="auto" w:fill="auto"/>
            <w:vAlign w:val="center"/>
          </w:tcPr>
          <w:p w14:paraId="278172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r>
      <w:tr w14:paraId="0BA4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B0D4E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8AFD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排骨切碎</w:t>
            </w:r>
          </w:p>
        </w:tc>
        <w:tc>
          <w:tcPr>
            <w:tcW w:w="1904" w:type="pct"/>
            <w:tcBorders>
              <w:top w:val="single" w:color="auto" w:sz="4" w:space="0"/>
              <w:left w:val="single" w:color="auto" w:sz="4" w:space="0"/>
              <w:bottom w:val="single" w:color="auto" w:sz="4" w:space="0"/>
              <w:right w:val="single" w:color="auto" w:sz="4" w:space="0"/>
            </w:tcBorders>
            <w:shd w:val="clear" w:color="auto" w:fill="auto"/>
            <w:vAlign w:val="center"/>
          </w:tcPr>
          <w:p w14:paraId="5A1EE862">
            <w:pPr>
              <w:keepNext w:val="0"/>
              <w:keepLines w:val="0"/>
              <w:widowControl/>
              <w:suppressLineNumbers w:val="0"/>
              <w:jc w:val="both"/>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长度：一般控制在2-5厘米。宽度与厚度：宽度约1-3厘米，厚度约0.5-1.5厘米。肉质新鲜，颜色呈鲜红或粉红，脂肪部分为乳白色，无变色、发暗或异味。切碎后肉质应保持一定的弹性和韧性，避免过度破碎或软烂。规格按采购</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人</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使用规格提供。</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8E178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73A20B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7700</w:t>
            </w:r>
          </w:p>
        </w:tc>
        <w:tc>
          <w:tcPr>
            <w:tcW w:w="1231" w:type="dxa"/>
            <w:tcBorders>
              <w:top w:val="single" w:color="000000" w:sz="4" w:space="0"/>
              <w:left w:val="single" w:color="auto" w:sz="4" w:space="0"/>
              <w:bottom w:val="single" w:color="000000" w:sz="4" w:space="0"/>
              <w:right w:val="single" w:color="000000" w:sz="4" w:space="0"/>
            </w:tcBorders>
            <w:shd w:val="clear" w:color="auto" w:fill="auto"/>
            <w:vAlign w:val="center"/>
          </w:tcPr>
          <w:p w14:paraId="37B6B0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23</w:t>
            </w:r>
          </w:p>
        </w:tc>
      </w:tr>
      <w:tr w14:paraId="504E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4B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w:t>
            </w:r>
          </w:p>
        </w:tc>
        <w:tc>
          <w:tcPr>
            <w:tcW w:w="88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5EC6C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猪肝切片</w:t>
            </w:r>
          </w:p>
        </w:tc>
        <w:tc>
          <w:tcPr>
            <w:tcW w:w="1904" w:type="pct"/>
            <w:tcBorders>
              <w:top w:val="single" w:color="auto" w:sz="4" w:space="0"/>
              <w:left w:val="single" w:color="000000" w:sz="4" w:space="0"/>
              <w:bottom w:val="single" w:color="000000" w:sz="4" w:space="0"/>
              <w:right w:val="single" w:color="000000" w:sz="4" w:space="0"/>
            </w:tcBorders>
            <w:shd w:val="clear" w:color="auto" w:fill="auto"/>
            <w:vAlign w:val="center"/>
          </w:tcPr>
          <w:p w14:paraId="2C8D4DCC">
            <w:pPr>
              <w:keepNext w:val="0"/>
              <w:keepLines w:val="0"/>
              <w:widowControl/>
              <w:suppressLineNumbers w:val="0"/>
              <w:jc w:val="both"/>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呈红褐色或棕红色，表面光滑、润泽，有弹性。边缘锐利，无硬块、水肿、脓肿、胆汁污染。气味正常。</w:t>
            </w:r>
          </w:p>
        </w:tc>
        <w:tc>
          <w:tcPr>
            <w:tcW w:w="64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FD5A19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05" w:type="pct"/>
            <w:tcBorders>
              <w:top w:val="single" w:color="auto" w:sz="4" w:space="0"/>
              <w:left w:val="single" w:color="000000" w:sz="4" w:space="0"/>
              <w:bottom w:val="single" w:color="000000" w:sz="4" w:space="0"/>
              <w:right w:val="single" w:color="000000" w:sz="4" w:space="0"/>
            </w:tcBorders>
            <w:shd w:val="clear" w:color="auto" w:fill="auto"/>
            <w:vAlign w:val="center"/>
          </w:tcPr>
          <w:p w14:paraId="3BBD50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B6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r>
      <w:tr w14:paraId="6BB63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BD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8D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猪肚</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5540">
            <w:pPr>
              <w:keepNext w:val="0"/>
              <w:keepLines w:val="0"/>
              <w:widowControl/>
              <w:suppressLineNumbers w:val="0"/>
              <w:jc w:val="both"/>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富有弹性和光泽，白色中略带浅黄色，粘液多，质地坚而厚实；颜色乳白色或淡黄褐色组织，粘膜清晰，有较强的韧性。</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猪肚需投标人洗净后并用热水清洗后配送</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F94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0C8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D2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r>
      <w:tr w14:paraId="34D37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34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5AC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猪大肠</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5654">
            <w:pPr>
              <w:keepNext w:val="0"/>
              <w:keepLines w:val="0"/>
              <w:widowControl/>
              <w:suppressLineNumbers w:val="0"/>
              <w:jc w:val="both"/>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色泽白亮并且富有光泽，无残留腐肉，肉质透明，质地紧密，具有弹性</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126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0B9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B5B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w:t>
            </w:r>
          </w:p>
        </w:tc>
      </w:tr>
      <w:tr w14:paraId="18BE7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66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84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鸭血</w:t>
            </w:r>
          </w:p>
        </w:tc>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1C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547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9BB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230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r>
      <w:tr w14:paraId="60FD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CD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52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鮸鱼鱼丸</w:t>
            </w:r>
          </w:p>
        </w:tc>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26D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625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B2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700</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C6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r>
      <w:tr w14:paraId="3D25E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1D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BB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鲜乌鸡</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0154">
            <w:pPr>
              <w:keepNext w:val="0"/>
              <w:keepLines w:val="0"/>
              <w:widowControl/>
              <w:suppressLineNumbers w:val="0"/>
              <w:jc w:val="both"/>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新鲜非冷冻，掏净内脏，去除冠、爪、嘴处角质黄皮，摘除三管，肉体洁净，眼球饱满，表皮无破损，无断颈、无断翅、无断爪、无断骨、无淤血、无病变、无浮毛</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354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07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C5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r>
      <w:tr w14:paraId="67FE3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AA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35C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黄鳝</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EAF4A">
            <w:pPr>
              <w:keepNext w:val="0"/>
              <w:keepLines w:val="0"/>
              <w:widowControl/>
              <w:suppressLineNumbers w:val="0"/>
              <w:jc w:val="both"/>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体表‌：鱼体应有光泽，鳞片较完整不易脱落，粘液无浑浊，肌肉组织致密有弹性。</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‌鱼鳃‌：鳃丝清晰，色鲜红或暗红，无异臭味。</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眼睛‌：眼球饱满，角膜透明或稍有浑浊。</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肛门‌：紧缩或稍有凸出。</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48B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8B5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26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r>
      <w:tr w14:paraId="457E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50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9A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活对虾(约48只/斤)</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873D9">
            <w:pPr>
              <w:keepNext w:val="0"/>
              <w:keepLines w:val="0"/>
              <w:widowControl/>
              <w:suppressLineNumbers w:val="0"/>
              <w:jc w:val="both"/>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感官要求‌：海水虾应具有固有的色泽，无畸形，活动敏捷，无病态，气味正常，具海水虾固有气味，无异味。鲜海水虾的肉质应紧密有弹性。虾体完整，不允许有软壳虾。</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4C4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BAA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37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r>
      <w:tr w14:paraId="4650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B3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63B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沙蒜（活）</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5D6CC">
            <w:pPr>
              <w:keepNext w:val="0"/>
              <w:keepLines w:val="0"/>
              <w:widowControl/>
              <w:suppressLineNumbers w:val="0"/>
              <w:jc w:val="both"/>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‌外观‌：应具有其特有的形态特征，活性较好，无脱水情况‌。</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‌气味‌：应具有其特有的气味，无异味。</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66E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CA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5F0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r>
      <w:tr w14:paraId="61CE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6A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5E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青虾仁（鲜）</w:t>
            </w:r>
          </w:p>
        </w:tc>
        <w:tc>
          <w:tcPr>
            <w:tcW w:w="1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EF5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ADA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3CE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E1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r>
      <w:tr w14:paraId="6D909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E6ED">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39</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F9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黑松露酱</w:t>
            </w: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8C0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37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420g/瓶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89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57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w:t>
            </w:r>
          </w:p>
        </w:tc>
      </w:tr>
      <w:tr w14:paraId="641E5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2F8F">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40</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7B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奥尔良腿排</w:t>
            </w: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8D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BE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B36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F0D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r>
    </w:tbl>
    <w:p w14:paraId="07C9E7F6">
      <w:pPr>
        <w:rPr>
          <w:rFonts w:hint="default"/>
          <w:color w:val="000000" w:themeColor="text1"/>
          <w:highlight w:val="none"/>
          <w:lang w:val="en-US" w:eastAsia="zh-CN"/>
          <w14:textFill>
            <w14:solidFill>
              <w14:schemeClr w14:val="tx1"/>
            </w14:solidFill>
          </w14:textFill>
        </w:rPr>
      </w:pPr>
    </w:p>
    <w:p w14:paraId="2F2F65E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ind w:left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三、配送相关要求</w:t>
      </w:r>
    </w:p>
    <w:p w14:paraId="3325DA9F">
      <w:pPr>
        <w:pageBreakBefore w:val="0"/>
        <w:widowControl w:val="0"/>
        <w:kinsoku/>
        <w:wordWrap/>
        <w:overflowPunct/>
        <w:topLinePunct w:val="0"/>
        <w:autoSpaceDE/>
        <w:autoSpaceDN/>
        <w:bidi w:val="0"/>
        <w:snapToGrid/>
        <w:spacing w:line="360" w:lineRule="exact"/>
        <w:textAlignment w:val="auto"/>
        <w:outlineLvl w:val="2"/>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一</w:t>
      </w: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配送质量</w:t>
      </w:r>
    </w:p>
    <w:p w14:paraId="372887FE">
      <w:pPr>
        <w:pageBreakBefore w:val="0"/>
        <w:widowControl w:val="0"/>
        <w:kinsoku/>
        <w:wordWrap/>
        <w:overflowPunct/>
        <w:topLinePunct w:val="0"/>
        <w:autoSpaceDE/>
        <w:autoSpaceDN/>
        <w:bidi w:val="0"/>
        <w:snapToGrid/>
        <w:spacing w:line="360" w:lineRule="exact"/>
        <w:ind w:firstLine="539" w:firstLineChars="245"/>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1、肉、禽、水产等必须具有动物检验检疫合格证明或化验单；</w:t>
      </w:r>
      <w:r>
        <w:rPr>
          <w:rFonts w:hint="eastAsia" w:ascii="宋体" w:hAnsi="宋体" w:eastAsia="宋体" w:cs="宋体"/>
          <w:b w:val="0"/>
          <w:color w:val="000000" w:themeColor="text1"/>
          <w:sz w:val="22"/>
          <w:szCs w:val="22"/>
          <w:highlight w:val="none"/>
          <w14:textFill>
            <w14:solidFill>
              <w14:schemeClr w14:val="tx1"/>
            </w14:solidFill>
          </w14:textFill>
        </w:rPr>
        <w:t>严格遵守《动物检疫管理办法》、《</w:t>
      </w:r>
      <w:r>
        <w:rPr>
          <w:rFonts w:hint="eastAsia" w:ascii="宋体" w:hAnsi="宋体" w:cs="宋体"/>
          <w:b w:val="0"/>
          <w:color w:val="000000" w:themeColor="text1"/>
          <w:sz w:val="22"/>
          <w:szCs w:val="22"/>
          <w:highlight w:val="none"/>
          <w:lang w:eastAsia="zh-CN"/>
          <w14:textFill>
            <w14:solidFill>
              <w14:schemeClr w14:val="tx1"/>
            </w14:solidFill>
          </w14:textFill>
        </w:rPr>
        <w:t>生猪屠宰管理条例</w:t>
      </w:r>
      <w:r>
        <w:rPr>
          <w:rFonts w:hint="eastAsia" w:ascii="宋体" w:hAnsi="宋体" w:eastAsia="宋体" w:cs="宋体"/>
          <w:b w:val="0"/>
          <w:color w:val="000000" w:themeColor="text1"/>
          <w:sz w:val="22"/>
          <w:szCs w:val="22"/>
          <w:highlight w:val="none"/>
          <w14:textFill>
            <w14:solidFill>
              <w14:schemeClr w14:val="tx1"/>
            </w14:solidFill>
          </w14:textFill>
        </w:rPr>
        <w:t>》、《中华人民共和国食品卫生法》、《分割鲜、冻猪瘦肉》（GB9959）、《食品安全国家标准鲜（冻）畜肉卫生标准》（GB2707）等法律法规和规定，并达到国家及当地动物检疫要求。运输须使用符合国家卫生标准的专用运载工具，运输冷鲜（冻）肉应当使用具有保温措施的车辆，车辆</w:t>
      </w:r>
      <w:r>
        <w:rPr>
          <w:rFonts w:hint="eastAsia" w:ascii="宋体" w:hAnsi="宋体" w:eastAsia="宋体" w:cs="宋体"/>
          <w:b w:val="0"/>
          <w:color w:val="000000" w:themeColor="text1"/>
          <w:sz w:val="22"/>
          <w:szCs w:val="22"/>
          <w:highlight w:val="none"/>
          <w:lang w:eastAsia="zh-CN"/>
          <w14:textFill>
            <w14:solidFill>
              <w14:schemeClr w14:val="tx1"/>
            </w14:solidFill>
          </w14:textFill>
        </w:rPr>
        <w:t>必须</w:t>
      </w:r>
      <w:r>
        <w:rPr>
          <w:rFonts w:hint="eastAsia" w:ascii="宋体" w:hAnsi="宋体" w:eastAsia="宋体" w:cs="宋体"/>
          <w:b w:val="0"/>
          <w:color w:val="000000" w:themeColor="text1"/>
          <w:sz w:val="22"/>
          <w:szCs w:val="22"/>
          <w:highlight w:val="none"/>
          <w14:textFill>
            <w14:solidFill>
              <w14:schemeClr w14:val="tx1"/>
            </w14:solidFill>
          </w14:textFill>
        </w:rPr>
        <w:t>保持清洁、卫生，使用前后要清洗消毒。</w:t>
      </w:r>
    </w:p>
    <w:p w14:paraId="52B1D9CD">
      <w:pPr>
        <w:pageBreakBefore w:val="0"/>
        <w:widowControl w:val="0"/>
        <w:kinsoku/>
        <w:wordWrap/>
        <w:overflowPunct/>
        <w:topLinePunct w:val="0"/>
        <w:autoSpaceDE/>
        <w:autoSpaceDN/>
        <w:bidi w:val="0"/>
        <w:snapToGrid/>
        <w:spacing w:line="360" w:lineRule="exact"/>
        <w:ind w:firstLine="539" w:firstLineChars="245"/>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2、豆制品、辅料、</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调味品</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val="0"/>
          <w:color w:val="000000" w:themeColor="text1"/>
          <w:sz w:val="22"/>
          <w:szCs w:val="22"/>
          <w:highlight w:val="none"/>
          <w14:textFill>
            <w14:solidFill>
              <w14:schemeClr w14:val="tx1"/>
            </w14:solidFill>
          </w14:textFill>
        </w:rPr>
        <w:t>半成品必须具有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有效的“SC”食品生产许可证编号，提供的食材均须达到《食品安全国家标准》，剩余保质期不少于保质期限的三分之</w:t>
      </w:r>
      <w:r>
        <w:rPr>
          <w:rFonts w:hint="eastAsia" w:ascii="宋体" w:hAnsi="宋体" w:cs="宋体"/>
          <w:color w:val="000000" w:themeColor="text1"/>
          <w:sz w:val="22"/>
          <w:szCs w:val="22"/>
          <w:highlight w:val="none"/>
          <w:lang w:val="en-US" w:eastAsia="zh-CN"/>
          <w14:textFill>
            <w14:solidFill>
              <w14:schemeClr w14:val="tx1"/>
            </w14:solidFill>
          </w14:textFill>
        </w:rPr>
        <w:t>二</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2"/>
          <w:szCs w:val="22"/>
          <w:highlight w:val="none"/>
          <w14:textFill>
            <w14:solidFill>
              <w14:schemeClr w14:val="tx1"/>
            </w14:solidFill>
          </w14:textFill>
        </w:rPr>
        <w:t xml:space="preserve"> </w:t>
      </w:r>
    </w:p>
    <w:p w14:paraId="48EC02F4">
      <w:pPr>
        <w:pageBreakBefore w:val="0"/>
        <w:widowControl w:val="0"/>
        <w:kinsoku/>
        <w:wordWrap/>
        <w:overflowPunct/>
        <w:topLinePunct w:val="0"/>
        <w:autoSpaceDE/>
        <w:autoSpaceDN/>
        <w:bidi w:val="0"/>
        <w:snapToGrid/>
        <w:spacing w:line="360" w:lineRule="exact"/>
        <w:ind w:firstLine="539" w:firstLineChars="245"/>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3、蔬菜必须保证新鲜，按供货批次提供农贸市场蔬菜农药检测结果，且符合食品安全法要求；</w:t>
      </w:r>
      <w:r>
        <w:rPr>
          <w:rFonts w:hint="eastAsia" w:ascii="宋体" w:hAnsi="宋体" w:eastAsia="宋体" w:cs="宋体"/>
          <w:b w:val="0"/>
          <w:color w:val="000000" w:themeColor="text1"/>
          <w:sz w:val="22"/>
          <w:szCs w:val="22"/>
          <w:highlight w:val="none"/>
          <w14:textFill>
            <w14:solidFill>
              <w14:schemeClr w14:val="tx1"/>
            </w14:solidFill>
          </w14:textFill>
        </w:rPr>
        <w:t>提供的各类食材应为绿色食品、无公害食品，新鲜食品。</w:t>
      </w:r>
    </w:p>
    <w:p w14:paraId="7687B2D4">
      <w:pPr>
        <w:pageBreakBefore w:val="0"/>
        <w:widowControl w:val="0"/>
        <w:kinsoku/>
        <w:wordWrap/>
        <w:overflowPunct/>
        <w:topLinePunct w:val="0"/>
        <w:autoSpaceDE/>
        <w:autoSpaceDN/>
        <w:bidi w:val="0"/>
        <w:snapToGrid/>
        <w:spacing w:line="360" w:lineRule="exact"/>
        <w:ind w:firstLine="539" w:firstLineChars="245"/>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 xml:space="preserve">4、采购货源必须持有与销售内容相对应的有效营业执照，食品生产许可证或食品销售许可证； </w:t>
      </w:r>
    </w:p>
    <w:p w14:paraId="441BFF72">
      <w:pPr>
        <w:pageBreakBefore w:val="0"/>
        <w:widowControl w:val="0"/>
        <w:kinsoku/>
        <w:wordWrap/>
        <w:overflowPunct/>
        <w:topLinePunct w:val="0"/>
        <w:autoSpaceDE/>
        <w:autoSpaceDN/>
        <w:bidi w:val="0"/>
        <w:snapToGrid/>
        <w:spacing w:line="360" w:lineRule="exact"/>
        <w:ind w:firstLine="539" w:firstLineChars="245"/>
        <w:textAlignment w:val="auto"/>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5、供应商负责供货产品的食品安全，须做到来源可溯</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p>
    <w:p w14:paraId="56C667F4">
      <w:pPr>
        <w:pageBreakBefore w:val="0"/>
        <w:widowControl w:val="0"/>
        <w:kinsoku/>
        <w:wordWrap/>
        <w:overflowPunct/>
        <w:topLinePunct w:val="0"/>
        <w:autoSpaceDE/>
        <w:autoSpaceDN/>
        <w:bidi w:val="0"/>
        <w:snapToGrid/>
        <w:spacing w:line="360" w:lineRule="exact"/>
        <w:ind w:firstLine="539" w:firstLineChars="245"/>
        <w:textAlignment w:val="auto"/>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6、</w:t>
      </w:r>
      <w:r>
        <w:rPr>
          <w:rFonts w:hint="eastAsia" w:ascii="宋体" w:hAnsi="宋体" w:eastAsia="宋体" w:cs="宋体"/>
          <w:color w:val="000000" w:themeColor="text1"/>
          <w:sz w:val="22"/>
          <w:szCs w:val="22"/>
          <w:highlight w:val="none"/>
          <w14:textFill>
            <w14:solidFill>
              <w14:schemeClr w14:val="tx1"/>
            </w14:solidFill>
          </w14:textFill>
        </w:rPr>
        <w:t>所有产品均不得为转基因产品</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32E6B3EC">
      <w:pPr>
        <w:pageBreakBefore w:val="0"/>
        <w:widowControl w:val="0"/>
        <w:kinsoku/>
        <w:wordWrap/>
        <w:overflowPunct/>
        <w:topLinePunct w:val="0"/>
        <w:autoSpaceDE/>
        <w:autoSpaceDN/>
        <w:bidi w:val="0"/>
        <w:snapToGrid/>
        <w:spacing w:line="360" w:lineRule="exact"/>
        <w:ind w:firstLine="539" w:firstLineChars="245"/>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2"/>
          <w:szCs w:val="22"/>
          <w:highlight w:val="none"/>
          <w14:textFill>
            <w14:solidFill>
              <w14:schemeClr w14:val="tx1"/>
            </w14:solidFill>
          </w14:textFill>
        </w:rPr>
        <w:t>对配送产品质量的基本要求（仅列举主要产品）</w:t>
      </w:r>
    </w:p>
    <w:tbl>
      <w:tblPr>
        <w:tblStyle w:val="6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908"/>
        <w:gridCol w:w="3551"/>
        <w:gridCol w:w="4349"/>
      </w:tblGrid>
      <w:tr w14:paraId="57EE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44" w:type="pct"/>
            <w:gridSpan w:val="2"/>
            <w:noWrap w:val="0"/>
            <w:vAlign w:val="center"/>
          </w:tcPr>
          <w:p w14:paraId="48502147">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名称</w:t>
            </w:r>
          </w:p>
        </w:tc>
        <w:tc>
          <w:tcPr>
            <w:tcW w:w="1912" w:type="pct"/>
            <w:noWrap w:val="0"/>
            <w:vAlign w:val="center"/>
          </w:tcPr>
          <w:p w14:paraId="306B30B2">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验收标准</w:t>
            </w:r>
          </w:p>
        </w:tc>
        <w:tc>
          <w:tcPr>
            <w:tcW w:w="2342" w:type="pct"/>
            <w:noWrap w:val="0"/>
            <w:vAlign w:val="center"/>
          </w:tcPr>
          <w:p w14:paraId="702D464E">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退货依据</w:t>
            </w:r>
          </w:p>
        </w:tc>
      </w:tr>
      <w:tr w14:paraId="39F7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44" w:type="pct"/>
            <w:gridSpan w:val="2"/>
            <w:noWrap w:val="0"/>
            <w:vAlign w:val="center"/>
          </w:tcPr>
          <w:p w14:paraId="143B6DC6">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蛋类</w:t>
            </w:r>
          </w:p>
        </w:tc>
        <w:tc>
          <w:tcPr>
            <w:tcW w:w="1912" w:type="pct"/>
            <w:noWrap w:val="0"/>
            <w:vAlign w:val="center"/>
          </w:tcPr>
          <w:p w14:paraId="0A17A39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蛋壳完整、清洁、无光泽，有轻微的生石灰味，碰撞声音清脆、摇动无声，无异常颜色，蛋黄完整，呈圆形、凸起，带有韧性，蛋清浓厚、稀稠分明，系带粗白而有韧性，并紧贴蛋黄的两端</w:t>
            </w:r>
            <w:r>
              <w:rPr>
                <w:rFonts w:hint="eastAsia" w:ascii="宋体" w:hAnsi="宋体" w:cs="宋体"/>
                <w:color w:val="000000" w:themeColor="text1"/>
                <w:sz w:val="22"/>
                <w:szCs w:val="22"/>
                <w:highlight w:val="none"/>
                <w:lang w:eastAsia="zh-CN"/>
                <w14:textFill>
                  <w14:solidFill>
                    <w14:schemeClr w14:val="tx1"/>
                  </w14:solidFill>
                </w14:textFill>
              </w:rPr>
              <w:t>。</w:t>
            </w:r>
          </w:p>
        </w:tc>
        <w:tc>
          <w:tcPr>
            <w:tcW w:w="2342" w:type="pct"/>
            <w:noWrap w:val="0"/>
            <w:vAlign w:val="center"/>
          </w:tcPr>
          <w:p w14:paraId="4C249F5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蛋壳有裂纹、破碎、发暗，不够清洁、有污物，有霉味、酸味、臭味等不良气味，碰撞发出哑声，摇动有流动感，呈现血环，蛋黄扩大、扁平，蛋壳内壁有蛋黄粘连痕迹，蛋清与蛋黄相混杂。</w:t>
            </w:r>
          </w:p>
        </w:tc>
      </w:tr>
      <w:tr w14:paraId="4F7A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44" w:type="pct"/>
            <w:gridSpan w:val="2"/>
            <w:noWrap w:val="0"/>
            <w:vAlign w:val="center"/>
          </w:tcPr>
          <w:p w14:paraId="682CC9DC">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冻品类 </w:t>
            </w:r>
          </w:p>
        </w:tc>
        <w:tc>
          <w:tcPr>
            <w:tcW w:w="1912" w:type="pct"/>
            <w:noWrap w:val="0"/>
            <w:vAlign w:val="center"/>
          </w:tcPr>
          <w:p w14:paraId="349E217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皮肤有光泽，呈淡黄、淡红、灰白色等，肌肉切面有光泽，指压后凹陷恢复得快，且能完全恢复。</w:t>
            </w:r>
          </w:p>
        </w:tc>
        <w:tc>
          <w:tcPr>
            <w:tcW w:w="2342" w:type="pct"/>
            <w:noWrap w:val="0"/>
            <w:vAlign w:val="center"/>
          </w:tcPr>
          <w:p w14:paraId="1364F1E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与验收标准不符，非正规厂家</w:t>
            </w:r>
            <w:r>
              <w:rPr>
                <w:rFonts w:hint="eastAsia" w:ascii="宋体" w:hAnsi="宋体" w:cs="宋体"/>
                <w:color w:val="000000" w:themeColor="text1"/>
                <w:sz w:val="22"/>
                <w:szCs w:val="22"/>
                <w:highlight w:val="none"/>
                <w:lang w:eastAsia="zh-CN"/>
                <w14:textFill>
                  <w14:solidFill>
                    <w14:schemeClr w14:val="tx1"/>
                  </w14:solidFill>
                </w14:textFill>
              </w:rPr>
              <w:t>生产</w:t>
            </w:r>
            <w:r>
              <w:rPr>
                <w:rFonts w:hint="eastAsia" w:ascii="宋体" w:hAnsi="宋体" w:eastAsia="宋体" w:cs="宋体"/>
                <w:color w:val="000000" w:themeColor="text1"/>
                <w:sz w:val="22"/>
                <w:szCs w:val="22"/>
                <w:highlight w:val="none"/>
                <w14:textFill>
                  <w14:solidFill>
                    <w14:schemeClr w14:val="tx1"/>
                  </w14:solidFill>
                </w14:textFill>
              </w:rPr>
              <w:t>、三无产品，有变质腐败现象，超过保质期的1/2，菌群超标，使用化学品进行防腐处理，非冷链配送，在运输途中化冻。</w:t>
            </w:r>
          </w:p>
        </w:tc>
      </w:tr>
      <w:tr w14:paraId="2AF5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44" w:type="pct"/>
            <w:gridSpan w:val="2"/>
            <w:noWrap w:val="0"/>
            <w:vAlign w:val="center"/>
          </w:tcPr>
          <w:p w14:paraId="37AEB394">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猪肉类 </w:t>
            </w:r>
          </w:p>
        </w:tc>
        <w:tc>
          <w:tcPr>
            <w:tcW w:w="1912" w:type="pct"/>
            <w:noWrap w:val="0"/>
            <w:vAlign w:val="center"/>
          </w:tcPr>
          <w:p w14:paraId="0AE119D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后腿净肉：不带碎骨、不带肥肉，肉色鲜艳，无病变、不打水；猪肉：不带碎骨（一斤猪肉，三两肥肉七两瘦肉），肉色鲜艳，不打水；五花肉：要求中肋部分整方形，不带腩肉，带少量排骨，肉色鲜艳，层次分明。</w:t>
            </w:r>
          </w:p>
        </w:tc>
        <w:tc>
          <w:tcPr>
            <w:tcW w:w="2342" w:type="pct"/>
            <w:noWrap w:val="0"/>
            <w:vAlign w:val="center"/>
          </w:tcPr>
          <w:p w14:paraId="4D61390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与验收标准不符，非正规渠道产品，没有检疫合格证，不新鲜，有异味、发粘现象，有瘀血，使用病死猪源，运输及装货不符合肉类配送要求。</w:t>
            </w:r>
          </w:p>
        </w:tc>
      </w:tr>
      <w:tr w14:paraId="123E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pct"/>
            <w:gridSpan w:val="2"/>
            <w:noWrap w:val="0"/>
            <w:vAlign w:val="center"/>
          </w:tcPr>
          <w:p w14:paraId="4014066B">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牛肉、羊肉类</w:t>
            </w:r>
          </w:p>
        </w:tc>
        <w:tc>
          <w:tcPr>
            <w:tcW w:w="1912" w:type="pct"/>
            <w:noWrap w:val="0"/>
            <w:vAlign w:val="center"/>
          </w:tcPr>
          <w:p w14:paraId="5BD815D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正规渠道产品，具有检疫合格证，新鲜，无异味、无发粘现象，无注水及掺水，无瘀血，运输及装货符合肉类配送要求。</w:t>
            </w:r>
          </w:p>
        </w:tc>
        <w:tc>
          <w:tcPr>
            <w:tcW w:w="2342" w:type="pct"/>
            <w:noWrap w:val="0"/>
            <w:vAlign w:val="center"/>
          </w:tcPr>
          <w:p w14:paraId="16FEDAB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非正规渠道产品，没有检疫合格证，不新鲜，有异味、发粘现象，有注水及掺水，有瘀血，使用病死牛、羊源，运输及装货不符合肉类配送要求。</w:t>
            </w:r>
          </w:p>
        </w:tc>
      </w:tr>
      <w:tr w14:paraId="3E4E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44" w:type="pct"/>
            <w:gridSpan w:val="2"/>
            <w:noWrap w:val="0"/>
            <w:vAlign w:val="center"/>
          </w:tcPr>
          <w:p w14:paraId="7E585160">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鱼类 </w:t>
            </w:r>
          </w:p>
        </w:tc>
        <w:tc>
          <w:tcPr>
            <w:tcW w:w="1912" w:type="pct"/>
            <w:noWrap w:val="0"/>
            <w:vAlign w:val="center"/>
          </w:tcPr>
          <w:p w14:paraId="545530A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具有鲜鱼固有的鲜明体色余光泽，粘度透明；鳞完整或稍有花鳞，紧贴鱼体不易剥落，有透明黏液；鳃盖紧合，鳃丝鲜红或紫红，色清晰，黏液透明无异味；鱼眼饱满，角膜光亮透明；腹部呈白色或淡玫瑰红色，破肚率小于等于5%；肌肉结实或富有弹性，无风干、异味现象。</w:t>
            </w:r>
          </w:p>
        </w:tc>
        <w:tc>
          <w:tcPr>
            <w:tcW w:w="2342" w:type="pct"/>
            <w:noWrap w:val="0"/>
            <w:vAlign w:val="center"/>
          </w:tcPr>
          <w:p w14:paraId="5A02244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体表色暗淡无关黏液透明度较差、浑浊且有腐败味；鳞不完整松弛、易剥落；鳃盖松弛，鳃丝粘连，呈淡红暗红或灰红褐色，有显著腥味；眼球凹陷，角膜混沌或发糊；腹部膨胀或变软，表面发暗色或淡绿色斑点；肌肉松弛，弹性差。</w:t>
            </w:r>
          </w:p>
        </w:tc>
      </w:tr>
      <w:tr w14:paraId="2BDB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744" w:type="pct"/>
            <w:gridSpan w:val="2"/>
            <w:noWrap w:val="0"/>
            <w:vAlign w:val="center"/>
          </w:tcPr>
          <w:p w14:paraId="3428E504">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海鲜类</w:t>
            </w:r>
          </w:p>
        </w:tc>
        <w:tc>
          <w:tcPr>
            <w:tcW w:w="1912" w:type="pct"/>
            <w:noWrap w:val="0"/>
            <w:vAlign w:val="center"/>
          </w:tcPr>
          <w:p w14:paraId="3B7FFE7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新鲜、整洁，无变质、变味，没有使用任何防腐剂进行后期处理，鲜杀产品为当日宰杀，宰杀时间不超过6小时，冷冻类保质期不超过冷冻期限的</w:t>
            </w:r>
            <w:r>
              <w:rPr>
                <w:rFonts w:hint="eastAsia" w:ascii="宋体" w:hAnsi="宋体" w:cs="宋体"/>
                <w:color w:val="000000" w:themeColor="text1"/>
                <w:sz w:val="22"/>
                <w:szCs w:val="22"/>
                <w:highlight w:val="none"/>
                <w:lang w:val="en-US" w:eastAsia="zh-CN"/>
                <w14:textFill>
                  <w14:solidFill>
                    <w14:schemeClr w14:val="tx1"/>
                  </w14:solidFill>
                </w14:textFill>
              </w:rPr>
              <w:t>2/3。</w:t>
            </w:r>
          </w:p>
        </w:tc>
        <w:tc>
          <w:tcPr>
            <w:tcW w:w="2342" w:type="pct"/>
            <w:noWrap w:val="0"/>
            <w:vAlign w:val="center"/>
          </w:tcPr>
          <w:p w14:paraId="25C2ECA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不新鲜、整洁，有变质、变味，使用防腐剂等进行后期处理，鲜杀产品不是当日宰杀，宰杀时间超过6小时，冷冻类保质期超过冷冻期限的</w:t>
            </w:r>
            <w:r>
              <w:rPr>
                <w:rFonts w:hint="eastAsia" w:ascii="宋体" w:hAnsi="宋体" w:cs="宋体"/>
                <w:color w:val="000000" w:themeColor="text1"/>
                <w:sz w:val="22"/>
                <w:szCs w:val="22"/>
                <w:highlight w:val="none"/>
                <w:lang w:val="en-US" w:eastAsia="zh-CN"/>
                <w14:textFill>
                  <w14:solidFill>
                    <w14:schemeClr w14:val="tx1"/>
                  </w14:solidFill>
                </w14:textFill>
              </w:rPr>
              <w:t>2/3</w:t>
            </w:r>
            <w:r>
              <w:rPr>
                <w:rFonts w:hint="eastAsia" w:ascii="宋体" w:hAnsi="宋体" w:eastAsia="宋体" w:cs="宋体"/>
                <w:color w:val="000000" w:themeColor="text1"/>
                <w:sz w:val="22"/>
                <w:szCs w:val="22"/>
                <w:highlight w:val="none"/>
                <w14:textFill>
                  <w14:solidFill>
                    <w14:schemeClr w14:val="tx1"/>
                  </w14:solidFill>
                </w14:textFill>
              </w:rPr>
              <w:t>。</w:t>
            </w:r>
          </w:p>
        </w:tc>
      </w:tr>
      <w:tr w14:paraId="3CBE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pct"/>
            <w:gridSpan w:val="2"/>
            <w:noWrap w:val="0"/>
            <w:vAlign w:val="center"/>
          </w:tcPr>
          <w:p w14:paraId="2409F1B2">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干货类</w:t>
            </w:r>
          </w:p>
        </w:tc>
        <w:tc>
          <w:tcPr>
            <w:tcW w:w="1912" w:type="pct"/>
            <w:noWrap w:val="0"/>
            <w:vAlign w:val="center"/>
          </w:tcPr>
          <w:p w14:paraId="09DB109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无变质、腐败及</w:t>
            </w:r>
            <w:r>
              <w:rPr>
                <w:rFonts w:hint="eastAsia" w:ascii="宋体" w:hAnsi="宋体" w:cs="宋体"/>
                <w:color w:val="000000" w:themeColor="text1"/>
                <w:sz w:val="22"/>
                <w:szCs w:val="22"/>
                <w:highlight w:val="none"/>
                <w:lang w:eastAsia="zh-CN"/>
                <w14:textFill>
                  <w14:solidFill>
                    <w14:schemeClr w14:val="tx1"/>
                  </w14:solidFill>
                </w14:textFill>
              </w:rPr>
              <w:t>过期</w:t>
            </w:r>
            <w:r>
              <w:rPr>
                <w:rFonts w:hint="eastAsia" w:ascii="宋体" w:hAnsi="宋体" w:eastAsia="宋体" w:cs="宋体"/>
                <w:color w:val="000000" w:themeColor="text1"/>
                <w:sz w:val="22"/>
                <w:szCs w:val="22"/>
                <w:highlight w:val="none"/>
                <w14:textFill>
                  <w14:solidFill>
                    <w14:schemeClr w14:val="tx1"/>
                  </w14:solidFill>
                </w14:textFill>
              </w:rPr>
              <w:t>现象，不得使用防腐、保鲜类的食品添加剂，产品应干净无异味，包装类产品应做到包装干净整洁、无破损，保质期不得超过</w:t>
            </w:r>
            <w:r>
              <w:rPr>
                <w:rFonts w:hint="eastAsia" w:ascii="宋体" w:hAnsi="宋体" w:cs="宋体"/>
                <w:color w:val="000000" w:themeColor="text1"/>
                <w:sz w:val="22"/>
                <w:szCs w:val="22"/>
                <w:highlight w:val="none"/>
                <w:lang w:val="en-US" w:eastAsia="zh-CN"/>
                <w14:textFill>
                  <w14:solidFill>
                    <w14:schemeClr w14:val="tx1"/>
                  </w14:solidFill>
                </w14:textFill>
              </w:rPr>
              <w:t>2/3</w:t>
            </w:r>
            <w:r>
              <w:rPr>
                <w:rFonts w:hint="eastAsia" w:ascii="宋体" w:hAnsi="宋体" w:eastAsia="宋体" w:cs="宋体"/>
                <w:color w:val="000000" w:themeColor="text1"/>
                <w:sz w:val="22"/>
                <w:szCs w:val="22"/>
                <w:highlight w:val="none"/>
                <w14:textFill>
                  <w14:solidFill>
                    <w14:schemeClr w14:val="tx1"/>
                  </w14:solidFill>
                </w14:textFill>
              </w:rPr>
              <w:t>。</w:t>
            </w:r>
          </w:p>
        </w:tc>
        <w:tc>
          <w:tcPr>
            <w:tcW w:w="2342" w:type="pct"/>
            <w:noWrap w:val="0"/>
            <w:vAlign w:val="center"/>
          </w:tcPr>
          <w:p w14:paraId="7738300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有变质、腐败及</w:t>
            </w:r>
            <w:r>
              <w:rPr>
                <w:rFonts w:hint="eastAsia" w:ascii="宋体" w:hAnsi="宋体" w:cs="宋体"/>
                <w:color w:val="000000" w:themeColor="text1"/>
                <w:sz w:val="22"/>
                <w:szCs w:val="22"/>
                <w:highlight w:val="none"/>
                <w:lang w:eastAsia="zh-CN"/>
                <w14:textFill>
                  <w14:solidFill>
                    <w14:schemeClr w14:val="tx1"/>
                  </w14:solidFill>
                </w14:textFill>
              </w:rPr>
              <w:t>过期</w:t>
            </w:r>
            <w:r>
              <w:rPr>
                <w:rFonts w:hint="eastAsia" w:ascii="宋体" w:hAnsi="宋体" w:eastAsia="宋体" w:cs="宋体"/>
                <w:color w:val="000000" w:themeColor="text1"/>
                <w:sz w:val="22"/>
                <w:szCs w:val="22"/>
                <w:highlight w:val="none"/>
                <w14:textFill>
                  <w14:solidFill>
                    <w14:schemeClr w14:val="tx1"/>
                  </w14:solidFill>
                </w14:textFill>
              </w:rPr>
              <w:t>现象，使用防腐、保鲜类的食品添加剂，产品不干净有异味，包装类产品包装不干净整洁、有破损，保质期超过</w:t>
            </w:r>
            <w:r>
              <w:rPr>
                <w:rFonts w:hint="eastAsia" w:ascii="宋体" w:hAnsi="宋体" w:cs="宋体"/>
                <w:color w:val="000000" w:themeColor="text1"/>
                <w:sz w:val="22"/>
                <w:szCs w:val="22"/>
                <w:highlight w:val="none"/>
                <w:lang w:val="en-US" w:eastAsia="zh-CN"/>
                <w14:textFill>
                  <w14:solidFill>
                    <w14:schemeClr w14:val="tx1"/>
                  </w14:solidFill>
                </w14:textFill>
              </w:rPr>
              <w:t>2/3</w:t>
            </w:r>
            <w:r>
              <w:rPr>
                <w:rFonts w:hint="eastAsia" w:ascii="宋体" w:hAnsi="宋体" w:eastAsia="宋体" w:cs="宋体"/>
                <w:color w:val="000000" w:themeColor="text1"/>
                <w:sz w:val="22"/>
                <w:szCs w:val="22"/>
                <w:highlight w:val="none"/>
                <w14:textFill>
                  <w14:solidFill>
                    <w14:schemeClr w14:val="tx1"/>
                  </w14:solidFill>
                </w14:textFill>
              </w:rPr>
              <w:t>。</w:t>
            </w:r>
          </w:p>
        </w:tc>
      </w:tr>
      <w:tr w14:paraId="23AD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5" w:type="pct"/>
            <w:vMerge w:val="restart"/>
            <w:noWrap w:val="0"/>
            <w:vAlign w:val="center"/>
          </w:tcPr>
          <w:p w14:paraId="6F4F156F">
            <w:pPr>
              <w:pStyle w:val="8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蔬</w:t>
            </w:r>
          </w:p>
          <w:p w14:paraId="7AC84D0B">
            <w:pPr>
              <w:pStyle w:val="8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菜</w:t>
            </w:r>
          </w:p>
          <w:p w14:paraId="76F5DFE8">
            <w:pPr>
              <w:pStyle w:val="8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类</w:t>
            </w:r>
          </w:p>
        </w:tc>
        <w:tc>
          <w:tcPr>
            <w:tcW w:w="489" w:type="pct"/>
            <w:noWrap w:val="0"/>
            <w:vAlign w:val="center"/>
          </w:tcPr>
          <w:p w14:paraId="756FF37F">
            <w:pPr>
              <w:pStyle w:val="8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叶菜</w:t>
            </w:r>
          </w:p>
        </w:tc>
        <w:tc>
          <w:tcPr>
            <w:tcW w:w="1912" w:type="pct"/>
            <w:noWrap w:val="0"/>
            <w:vAlign w:val="center"/>
          </w:tcPr>
          <w:p w14:paraId="3F19F56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外形正常，叶梗光滑幼嫩，不干瘪凋萎，无过多黄叶，色泽正常。去除根须，不含土，无虫害，大白菜、卷心菜切开心不变黑，无腐烂情形，无明显浸水现象；农药残留不超标。 </w:t>
            </w:r>
          </w:p>
        </w:tc>
        <w:tc>
          <w:tcPr>
            <w:tcW w:w="2342" w:type="pct"/>
            <w:noWrap w:val="0"/>
            <w:vAlign w:val="center"/>
          </w:tcPr>
          <w:p w14:paraId="2A9784D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味苦，鲜度嫩度明显不佳，含黄叶须根，泥土、虫害严重，萎捏严重，浸水后仍不可恢复；受有害物质污染，农药残留超标。 </w:t>
            </w:r>
          </w:p>
        </w:tc>
      </w:tr>
      <w:tr w14:paraId="174D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255" w:type="pct"/>
            <w:vMerge w:val="continue"/>
            <w:noWrap w:val="0"/>
            <w:vAlign w:val="center"/>
          </w:tcPr>
          <w:p w14:paraId="205F5742">
            <w:pPr>
              <w:pStyle w:val="8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89" w:type="pct"/>
            <w:noWrap w:val="0"/>
            <w:vAlign w:val="center"/>
          </w:tcPr>
          <w:p w14:paraId="3743B61E">
            <w:pPr>
              <w:pStyle w:val="8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根茎类（如香芋、土豆、莴笋等）</w:t>
            </w:r>
          </w:p>
        </w:tc>
        <w:tc>
          <w:tcPr>
            <w:tcW w:w="1912" w:type="pct"/>
            <w:noWrap w:val="0"/>
            <w:vAlign w:val="center"/>
          </w:tcPr>
          <w:p w14:paraId="6B99E4E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无虫咬、发芽、发霉现象，新鲜，形态大小与招标人自购标准相当。农药残留不超标。 </w:t>
            </w:r>
          </w:p>
        </w:tc>
        <w:tc>
          <w:tcPr>
            <w:tcW w:w="2342" w:type="pct"/>
            <w:noWrap w:val="0"/>
            <w:vAlign w:val="center"/>
          </w:tcPr>
          <w:p w14:paraId="562DC7A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发芽严重、发霉，新鲜度不佳，表面损伤、不完整，形态大小与招标人自购标准存在较大负偏差。受有害物质污染，农药残留超标。 </w:t>
            </w:r>
          </w:p>
        </w:tc>
      </w:tr>
      <w:tr w14:paraId="522F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255" w:type="pct"/>
            <w:vMerge w:val="continue"/>
            <w:noWrap w:val="0"/>
            <w:vAlign w:val="center"/>
          </w:tcPr>
          <w:p w14:paraId="4345F590">
            <w:pPr>
              <w:pStyle w:val="8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89" w:type="pct"/>
            <w:noWrap w:val="0"/>
            <w:vAlign w:val="center"/>
          </w:tcPr>
          <w:p w14:paraId="1EA6481A">
            <w:pPr>
              <w:pStyle w:val="82"/>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花果类（如西兰花、白菜花） </w:t>
            </w:r>
          </w:p>
        </w:tc>
        <w:tc>
          <w:tcPr>
            <w:tcW w:w="1912" w:type="pct"/>
            <w:noWrap w:val="0"/>
            <w:vAlign w:val="center"/>
          </w:tcPr>
          <w:p w14:paraId="4F69F1E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无虫害，成熟度良好，新鲜固有的色泽鲜明，无发霉发黄。农药残留不超标。</w:t>
            </w:r>
          </w:p>
        </w:tc>
        <w:tc>
          <w:tcPr>
            <w:tcW w:w="2342" w:type="pct"/>
            <w:noWrap w:val="0"/>
            <w:vAlign w:val="center"/>
          </w:tcPr>
          <w:p w14:paraId="660CFF4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不新鲜，表面损伤、不完整，发霉，虫害过多。受有害物质污染，农药残留超标。 </w:t>
            </w:r>
          </w:p>
        </w:tc>
      </w:tr>
    </w:tbl>
    <w:p w14:paraId="575508A8">
      <w:pPr>
        <w:pageBreakBefore w:val="0"/>
        <w:widowControl w:val="0"/>
        <w:kinsoku/>
        <w:wordWrap/>
        <w:overflowPunct/>
        <w:topLinePunct w:val="0"/>
        <w:autoSpaceDE/>
        <w:autoSpaceDN/>
        <w:bidi w:val="0"/>
        <w:snapToGrid/>
        <w:spacing w:line="360" w:lineRule="exact"/>
        <w:textAlignment w:val="auto"/>
        <w:outlineLvl w:val="2"/>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（二）配送相关事项</w:t>
      </w:r>
    </w:p>
    <w:p w14:paraId="6655E1C0">
      <w:pPr>
        <w:spacing w:line="460" w:lineRule="exact"/>
        <w:ind w:firstLine="440" w:firstLineChars="200"/>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2"/>
          <w:szCs w:val="22"/>
          <w:highlight w:val="none"/>
          <w14:textFill>
            <w14:solidFill>
              <w14:schemeClr w14:val="tx1"/>
            </w14:solidFill>
          </w14:textFill>
        </w:rPr>
        <w:t>、最终采购数量以</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采购人</w:t>
      </w:r>
      <w:r>
        <w:rPr>
          <w:rFonts w:hint="eastAsia" w:ascii="宋体" w:hAnsi="宋体" w:eastAsia="宋体" w:cs="宋体"/>
          <w:b w:val="0"/>
          <w:bCs w:val="0"/>
          <w:color w:val="000000" w:themeColor="text1"/>
          <w:sz w:val="22"/>
          <w:szCs w:val="22"/>
          <w:highlight w:val="none"/>
          <w14:textFill>
            <w14:solidFill>
              <w14:schemeClr w14:val="tx1"/>
            </w14:solidFill>
          </w14:textFill>
        </w:rPr>
        <w:t xml:space="preserve">每次下订单的数量为准。  </w:t>
      </w:r>
    </w:p>
    <w:p w14:paraId="798F8D45">
      <w:pPr>
        <w:pageBreakBefore w:val="0"/>
        <w:widowControl w:val="0"/>
        <w:kinsoku/>
        <w:wordWrap/>
        <w:overflowPunct/>
        <w:topLinePunct w:val="0"/>
        <w:autoSpaceDE/>
        <w:autoSpaceDN/>
        <w:bidi w:val="0"/>
        <w:snapToGrid/>
        <w:spacing w:line="360" w:lineRule="exact"/>
        <w:ind w:firstLine="440" w:firstLineChars="200"/>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2"/>
          <w:szCs w:val="22"/>
          <w:highlight w:val="none"/>
          <w14:textFill>
            <w14:solidFill>
              <w14:schemeClr w14:val="tx1"/>
            </w14:solidFill>
          </w14:textFill>
        </w:rPr>
        <w:t>、双方可根据蔬菜生产季节、天气、市场价格情况等协商调整每期采购计划中蔬菜品种和数量。供应商必须能保证提供丰富的品种供</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采购人</w:t>
      </w:r>
      <w:r>
        <w:rPr>
          <w:rFonts w:hint="eastAsia" w:ascii="宋体" w:hAnsi="宋体" w:eastAsia="宋体" w:cs="宋体"/>
          <w:b w:val="0"/>
          <w:bCs w:val="0"/>
          <w:color w:val="000000" w:themeColor="text1"/>
          <w:sz w:val="22"/>
          <w:szCs w:val="22"/>
          <w:highlight w:val="none"/>
          <w14:textFill>
            <w14:solidFill>
              <w14:schemeClr w14:val="tx1"/>
            </w14:solidFill>
          </w14:textFill>
        </w:rPr>
        <w:t>选择。</w:t>
      </w:r>
    </w:p>
    <w:p w14:paraId="30E7C343">
      <w:pPr>
        <w:pageBreakBefore w:val="0"/>
        <w:widowControl w:val="0"/>
        <w:kinsoku/>
        <w:wordWrap/>
        <w:overflowPunct/>
        <w:topLinePunct w:val="0"/>
        <w:autoSpaceDE/>
        <w:autoSpaceDN/>
        <w:bidi w:val="0"/>
        <w:snapToGrid/>
        <w:spacing w:line="360" w:lineRule="exact"/>
        <w:ind w:firstLine="440" w:firstLineChars="200"/>
        <w:textAlignment w:val="auto"/>
        <w:rPr>
          <w:rFonts w:hint="eastAsia" w:ascii="宋体" w:hAnsi="宋体" w:eastAsia="宋体" w:cs="宋体"/>
          <w:b w:val="0"/>
          <w:bCs w:val="0"/>
          <w:color w:val="000000" w:themeColor="text1"/>
          <w:sz w:val="22"/>
          <w:szCs w:val="22"/>
          <w:highlight w:val="none"/>
          <w:lang w:val="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2"/>
          <w:szCs w:val="22"/>
          <w:highlight w:val="none"/>
          <w14:textFill>
            <w14:solidFill>
              <w14:schemeClr w14:val="tx1"/>
            </w14:solidFill>
          </w14:textFill>
        </w:rPr>
        <w:t>、</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供应商须安排专人长期负责采购人的临时采购任务，该人员经确定后不得随意更换，如遇临时采购任务，供应商对采购人提出的配送需求须无条件响应，采购量大的保证在接到配送指令2小时内将所需食材配送到位，其余的采购保证在接到配送指令1小时内将所需食材配送到位。</w:t>
      </w:r>
    </w:p>
    <w:p w14:paraId="56CBF9E0">
      <w:pPr>
        <w:pageBreakBefore w:val="0"/>
        <w:widowControl w:val="0"/>
        <w:kinsoku/>
        <w:wordWrap/>
        <w:overflowPunct/>
        <w:topLinePunct w:val="0"/>
        <w:autoSpaceDE/>
        <w:autoSpaceDN/>
        <w:bidi w:val="0"/>
        <w:snapToGrid/>
        <w:spacing w:line="360" w:lineRule="exact"/>
        <w:ind w:firstLine="440" w:firstLineChars="200"/>
        <w:textAlignment w:val="auto"/>
        <w:rPr>
          <w:rFonts w:hint="eastAsia" w:ascii="宋体" w:hAnsi="宋体" w:eastAsia="宋体" w:cs="宋体"/>
          <w:b w:val="0"/>
          <w:bCs w:val="0"/>
          <w:color w:val="000000" w:themeColor="text1"/>
          <w:sz w:val="22"/>
          <w:szCs w:val="22"/>
          <w:highlight w:val="none"/>
          <w:lang w:val="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 xml:space="preserve">、供应商提供的货品不得缺斤少两，提供诚信服务。 </w:t>
      </w:r>
    </w:p>
    <w:p w14:paraId="36B81004">
      <w:pPr>
        <w:pageBreakBefore w:val="0"/>
        <w:widowControl w:val="0"/>
        <w:kinsoku/>
        <w:wordWrap/>
        <w:overflowPunct/>
        <w:topLinePunct w:val="0"/>
        <w:autoSpaceDE/>
        <w:autoSpaceDN/>
        <w:bidi w:val="0"/>
        <w:snapToGrid/>
        <w:spacing w:line="360" w:lineRule="exact"/>
        <w:ind w:firstLine="440" w:firstLineChars="200"/>
        <w:textAlignment w:val="auto"/>
        <w:rPr>
          <w:rFonts w:hint="eastAsia" w:ascii="宋体" w:hAnsi="宋体" w:eastAsia="宋体" w:cs="宋体"/>
          <w:b w:val="0"/>
          <w:bCs w:val="0"/>
          <w:color w:val="000000" w:themeColor="text1"/>
          <w:sz w:val="22"/>
          <w:szCs w:val="22"/>
          <w:highlight w:val="none"/>
          <w:lang w:val="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、价格应包含供应商所有成本、利润、运输、装卸、各类劳保、保险及税费等一切费用。</w:t>
      </w:r>
    </w:p>
    <w:p w14:paraId="5ABA6437">
      <w:pPr>
        <w:pageBreakBefore w:val="0"/>
        <w:widowControl w:val="0"/>
        <w:kinsoku/>
        <w:wordWrap/>
        <w:overflowPunct/>
        <w:topLinePunct w:val="0"/>
        <w:autoSpaceDE/>
        <w:autoSpaceDN/>
        <w:bidi w:val="0"/>
        <w:snapToGrid/>
        <w:spacing w:line="360" w:lineRule="exact"/>
        <w:ind w:firstLine="440" w:firstLineChars="200"/>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、配送任务完成后，</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采购人</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每月定期对供应商实行考核评分，月度考核得分以80分为基准分。月考核分低于80分，高于等于70分，则每少于基准分1分扣</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罚2000元</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；月考核分低于70分，则每少于基准分1分扣</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罚4000元</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 xml:space="preserve"> ；高于或等于基准分，全额付款。</w:t>
      </w:r>
      <w:r>
        <w:rPr>
          <w:rFonts w:hint="eastAsia" w:ascii="宋体" w:hAnsi="宋体" w:eastAsia="宋体" w:cs="宋体"/>
          <w:b w:val="0"/>
          <w:bCs w:val="0"/>
          <w:color w:val="000000" w:themeColor="text1"/>
          <w:sz w:val="22"/>
          <w:szCs w:val="22"/>
          <w:highlight w:val="none"/>
          <w14:textFill>
            <w14:solidFill>
              <w14:schemeClr w14:val="tx1"/>
            </w14:solidFill>
          </w14:textFill>
        </w:rPr>
        <w:t>在配送周期内，若</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供应商</w:t>
      </w:r>
      <w:r>
        <w:rPr>
          <w:rFonts w:hint="eastAsia" w:ascii="宋体" w:hAnsi="宋体" w:eastAsia="宋体" w:cs="宋体"/>
          <w:b w:val="0"/>
          <w:bCs w:val="0"/>
          <w:color w:val="000000" w:themeColor="text1"/>
          <w:sz w:val="22"/>
          <w:szCs w:val="22"/>
          <w:highlight w:val="none"/>
          <w14:textFill>
            <w14:solidFill>
              <w14:schemeClr w14:val="tx1"/>
            </w14:solidFill>
          </w14:textFill>
        </w:rPr>
        <w:t>累计</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出现</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两</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次考核得分低于</w:t>
      </w:r>
      <w:r>
        <w:rPr>
          <w:rFonts w:hint="eastAsia" w:ascii="宋体" w:hAnsi="宋体" w:eastAsia="宋体" w:cs="宋体"/>
          <w:b w:val="0"/>
          <w:bCs w:val="0"/>
          <w:color w:val="000000" w:themeColor="text1"/>
          <w:sz w:val="22"/>
          <w:szCs w:val="22"/>
          <w:highlight w:val="none"/>
          <w14:textFill>
            <w14:solidFill>
              <w14:schemeClr w14:val="tx1"/>
            </w14:solidFill>
          </w14:textFill>
        </w:rPr>
        <w:t>7</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0分</w:t>
      </w:r>
      <w:r>
        <w:rPr>
          <w:rFonts w:hint="eastAsia" w:ascii="宋体" w:hAnsi="宋体" w:eastAsia="宋体" w:cs="宋体"/>
          <w:b w:val="0"/>
          <w:bCs w:val="0"/>
          <w:color w:val="000000" w:themeColor="text1"/>
          <w:sz w:val="22"/>
          <w:szCs w:val="22"/>
          <w:highlight w:val="none"/>
          <w14:textFill>
            <w14:solidFill>
              <w14:schemeClr w14:val="tx1"/>
            </w14:solidFill>
          </w14:textFill>
        </w:rPr>
        <w:t>，</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采购人有权解除合同，取消配送供应资格，罚没供应商履约保证金。发生食物中毒等食品安全事故的将终止合同，并全额扣除履约保证金。各项指标扣完为止，不倒扣分。各食堂主管人员须做好日常的品质、数量、时效评价并登记记录工作，并将扣分记录告知供应商，并每月前将月考核表总分数作为结算依据。本动态考核细则为暂定内容,采购人有权根据配送具体情况修改及添加考核条款。</w:t>
      </w:r>
    </w:p>
    <w:p w14:paraId="7EE89BA1">
      <w:pPr>
        <w:pageBreakBefore w:val="0"/>
        <w:widowControl w:val="0"/>
        <w:kinsoku/>
        <w:wordWrap/>
        <w:overflowPunct/>
        <w:topLinePunct w:val="0"/>
        <w:autoSpaceDE/>
        <w:autoSpaceDN/>
        <w:bidi w:val="0"/>
        <w:snapToGrid/>
        <w:spacing w:line="360" w:lineRule="exact"/>
        <w:ind w:firstLine="440" w:firstLineChars="200"/>
        <w:textAlignment w:val="auto"/>
        <w:rPr>
          <w:rFonts w:hint="eastAsia" w:ascii="宋体" w:hAnsi="宋体" w:eastAsia="宋体" w:cs="宋体"/>
          <w:b w:val="0"/>
          <w:bCs w:val="0"/>
          <w:color w:val="000000" w:themeColor="text1"/>
          <w:sz w:val="22"/>
          <w:szCs w:val="22"/>
          <w:highlight w:val="none"/>
          <w:lang w:val="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供应商应严格遵守《食品安全法》和《动物检疫法》等相关规定，配送产品须符合配送产品质量基本要求的验收标准，不满足配送产品质量验收标准的，将按下款违约处理，并按采购人要求补货到位，如影响采购人正常工作秩序，视情节严重，采购人有权取消</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的供货资格，并扣罚相应或全部履约保证金。</w:t>
      </w:r>
    </w:p>
    <w:p w14:paraId="787B6E5D">
      <w:pPr>
        <w:pageBreakBefore w:val="0"/>
        <w:widowControl w:val="0"/>
        <w:kinsoku/>
        <w:wordWrap/>
        <w:overflowPunct/>
        <w:topLinePunct w:val="0"/>
        <w:autoSpaceDE/>
        <w:autoSpaceDN/>
        <w:bidi w:val="0"/>
        <w:snapToGrid/>
        <w:spacing w:line="360" w:lineRule="exact"/>
        <w:ind w:firstLine="440" w:firstLineChars="200"/>
        <w:textAlignment w:val="auto"/>
        <w:rPr>
          <w:rFonts w:hint="eastAsia" w:ascii="宋体" w:hAnsi="宋体" w:eastAsia="宋体" w:cs="宋体"/>
          <w:b w:val="0"/>
          <w:bCs w:val="0"/>
          <w:color w:val="000000" w:themeColor="text1"/>
          <w:sz w:val="22"/>
          <w:szCs w:val="22"/>
          <w:highlight w:val="none"/>
          <w:lang w:val="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食品安全责任保险</w:t>
      </w:r>
    </w:p>
    <w:p w14:paraId="0D4E40F7">
      <w:pPr>
        <w:pageBreakBefore w:val="0"/>
        <w:widowControl w:val="0"/>
        <w:kinsoku/>
        <w:wordWrap/>
        <w:overflowPunct/>
        <w:topLinePunct w:val="0"/>
        <w:autoSpaceDE/>
        <w:autoSpaceDN/>
        <w:bidi w:val="0"/>
        <w:snapToGrid/>
        <w:spacing w:line="360" w:lineRule="exact"/>
        <w:ind w:firstLine="440" w:firstLineChars="200"/>
        <w:textAlignment w:val="auto"/>
        <w:rPr>
          <w:rFonts w:hint="eastAsia" w:ascii="宋体" w:hAnsi="宋体" w:eastAsia="宋体" w:cs="宋体"/>
          <w:b w:val="0"/>
          <w:bCs w:val="0"/>
          <w:color w:val="000000" w:themeColor="text1"/>
          <w:sz w:val="22"/>
          <w:szCs w:val="22"/>
          <w:highlight w:val="none"/>
          <w:lang w:val="zh-CN"/>
          <w14:textFill>
            <w14:solidFill>
              <w14:schemeClr w14:val="tx1"/>
            </w14:solidFill>
          </w14:textFill>
        </w:rPr>
      </w:pPr>
      <w:r>
        <w:rPr>
          <w:rFonts w:hint="eastAsia" w:ascii="宋体" w:hAnsi="宋体" w:eastAsia="宋体" w:cs="宋体"/>
          <w:b w:val="0"/>
          <w:bCs w:val="0"/>
          <w:color w:val="000000" w:themeColor="text1"/>
          <w:sz w:val="22"/>
          <w:szCs w:val="22"/>
          <w:highlight w:val="none"/>
          <w:lang w:val="zh-CN"/>
          <w14:textFill>
            <w14:solidFill>
              <w14:schemeClr w14:val="tx1"/>
            </w14:solidFill>
          </w14:textFill>
        </w:rPr>
        <w:t>供应商在合同执行期内，必须续保《食品安全责任保险》，保险额度不得低于投标时所保额度。</w:t>
      </w:r>
    </w:p>
    <w:p w14:paraId="6AB17139">
      <w:pPr>
        <w:pageBreakBefore w:val="0"/>
        <w:widowControl w:val="0"/>
        <w:kinsoku/>
        <w:wordWrap/>
        <w:overflowPunct/>
        <w:topLinePunct w:val="0"/>
        <w:autoSpaceDE/>
        <w:autoSpaceDN/>
        <w:bidi w:val="0"/>
        <w:snapToGrid/>
        <w:spacing w:line="360" w:lineRule="exact"/>
        <w:ind w:firstLine="440" w:firstLineChars="200"/>
        <w:textAlignment w:val="auto"/>
        <w:rPr>
          <w:rFonts w:hint="eastAsia" w:ascii="宋体" w:hAnsi="宋体" w:eastAsia="宋体" w:cs="宋体"/>
          <w:b w:val="0"/>
          <w:bCs w:val="0"/>
          <w:color w:val="000000" w:themeColor="text1"/>
          <w:sz w:val="22"/>
          <w:szCs w:val="22"/>
          <w:highlight w:val="none"/>
          <w:lang w:val="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、违约责任</w:t>
      </w:r>
    </w:p>
    <w:p w14:paraId="7A87D0B8">
      <w:pPr>
        <w:pageBreakBefore w:val="0"/>
        <w:widowControl w:val="0"/>
        <w:kinsoku/>
        <w:wordWrap/>
        <w:overflowPunct/>
        <w:topLinePunct w:val="0"/>
        <w:autoSpaceDE/>
        <w:autoSpaceDN/>
        <w:bidi w:val="0"/>
        <w:snapToGrid/>
        <w:spacing w:line="360" w:lineRule="exact"/>
        <w:ind w:firstLine="440" w:firstLineChars="200"/>
        <w:textAlignment w:val="auto"/>
        <w:rPr>
          <w:rFonts w:hint="eastAsia" w:ascii="宋体" w:hAnsi="宋体" w:eastAsia="宋体" w:cs="宋体"/>
          <w:b w:val="0"/>
          <w:bCs w:val="0"/>
          <w:color w:val="000000" w:themeColor="text1"/>
          <w:sz w:val="22"/>
          <w:szCs w:val="22"/>
          <w:highlight w:val="none"/>
          <w:lang w:val="zh-CN"/>
          <w14:textFill>
            <w14:solidFill>
              <w14:schemeClr w14:val="tx1"/>
            </w14:solidFill>
          </w14:textFill>
        </w:rPr>
      </w:pPr>
      <w:r>
        <w:rPr>
          <w:rFonts w:hint="eastAsia" w:ascii="宋体" w:hAnsi="宋体" w:eastAsia="宋体" w:cs="宋体"/>
          <w:b w:val="0"/>
          <w:bCs w:val="0"/>
          <w:color w:val="000000" w:themeColor="text1"/>
          <w:sz w:val="22"/>
          <w:szCs w:val="22"/>
          <w:highlight w:val="none"/>
          <w:lang w:val="zh-CN"/>
          <w14:textFill>
            <w14:solidFill>
              <w14:schemeClr w14:val="tx1"/>
            </w14:solidFill>
          </w14:textFill>
        </w:rPr>
        <w:t>（1）采购人对供应商首次出现下列违约行为并采取有效补救措施，食堂工作不受影响的情况下，向供应商发出书面通知书，并以供应商当天供货总金额的50%作为违约金，从结账款中扣除；第二次出现下列违约行为的，采购人向供应商发出书面通知书，并以供应商当天供货总金额的100%作为违约金，从结账款中扣除；第三次出现下列违约行为的，采购人将扣罚供应商50%的履约保证金；第四次出现下列违约行为的，采购人可视情终止部分或全部合同，取消配送供应资格，并罚没供应商100%的履约保证金。</w:t>
      </w:r>
    </w:p>
    <w:p w14:paraId="3167BF1E">
      <w:pPr>
        <w:pageBreakBefore w:val="0"/>
        <w:widowControl w:val="0"/>
        <w:kinsoku/>
        <w:wordWrap/>
        <w:overflowPunct/>
        <w:topLinePunct w:val="0"/>
        <w:autoSpaceDE/>
        <w:autoSpaceDN/>
        <w:bidi w:val="0"/>
        <w:snapToGrid/>
        <w:spacing w:line="360" w:lineRule="exact"/>
        <w:ind w:firstLine="539" w:firstLineChars="245"/>
        <w:textAlignment w:val="auto"/>
        <w:rPr>
          <w:rFonts w:hint="eastAsia" w:ascii="宋体" w:hAnsi="宋体" w:eastAsia="宋体" w:cs="宋体"/>
          <w:b w:val="0"/>
          <w:bCs w:val="0"/>
          <w:color w:val="000000" w:themeColor="text1"/>
          <w:sz w:val="22"/>
          <w:szCs w:val="22"/>
          <w:highlight w:val="none"/>
          <w:lang w:val="zh-CN"/>
          <w14:textFill>
            <w14:solidFill>
              <w14:schemeClr w14:val="tx1"/>
            </w14:solidFill>
          </w14:textFill>
        </w:rPr>
      </w:pPr>
      <w:r>
        <w:rPr>
          <w:rFonts w:hint="eastAsia" w:ascii="宋体" w:hAnsi="宋体" w:eastAsia="宋体" w:cs="宋体"/>
          <w:b w:val="0"/>
          <w:bCs w:val="0"/>
          <w:color w:val="000000" w:themeColor="text1"/>
          <w:sz w:val="22"/>
          <w:szCs w:val="22"/>
          <w:highlight w:val="none"/>
          <w:lang w:val="zh-CN"/>
          <w14:textFill>
            <w14:solidFill>
              <w14:schemeClr w14:val="tx1"/>
            </w14:solidFill>
          </w14:textFill>
        </w:rPr>
        <w:t>① 供应商提供的产品质量不符合国家规定和承诺的标准，或不符合上款标准的；</w:t>
      </w:r>
    </w:p>
    <w:p w14:paraId="73293951">
      <w:pPr>
        <w:pageBreakBefore w:val="0"/>
        <w:widowControl w:val="0"/>
        <w:kinsoku/>
        <w:wordWrap/>
        <w:overflowPunct/>
        <w:topLinePunct w:val="0"/>
        <w:autoSpaceDE/>
        <w:autoSpaceDN/>
        <w:bidi w:val="0"/>
        <w:snapToGrid/>
        <w:spacing w:line="360" w:lineRule="exact"/>
        <w:ind w:firstLine="539" w:firstLineChars="245"/>
        <w:textAlignment w:val="auto"/>
        <w:rPr>
          <w:rFonts w:hint="eastAsia" w:ascii="宋体" w:hAnsi="宋体" w:eastAsia="宋体" w:cs="宋体"/>
          <w:b w:val="0"/>
          <w:bCs w:val="0"/>
          <w:color w:val="000000" w:themeColor="text1"/>
          <w:sz w:val="22"/>
          <w:szCs w:val="22"/>
          <w:highlight w:val="none"/>
          <w:lang w:val="zh-CN"/>
          <w14:textFill>
            <w14:solidFill>
              <w14:schemeClr w14:val="tx1"/>
            </w14:solidFill>
          </w14:textFill>
        </w:rPr>
      </w:pPr>
      <w:r>
        <w:rPr>
          <w:rFonts w:hint="eastAsia" w:ascii="宋体" w:hAnsi="宋体" w:eastAsia="宋体" w:cs="宋体"/>
          <w:b w:val="0"/>
          <w:bCs w:val="0"/>
          <w:color w:val="000000" w:themeColor="text1"/>
          <w:sz w:val="22"/>
          <w:szCs w:val="22"/>
          <w:highlight w:val="none"/>
          <w:lang w:val="zh-CN"/>
          <w14:textFill>
            <w14:solidFill>
              <w14:schemeClr w14:val="tx1"/>
            </w14:solidFill>
          </w14:textFill>
        </w:rPr>
        <w:t>② 供应商没有按承诺的时间供货、退换货或提供其他服务；</w:t>
      </w:r>
    </w:p>
    <w:p w14:paraId="6F10B2A5">
      <w:pPr>
        <w:pageBreakBefore w:val="0"/>
        <w:widowControl w:val="0"/>
        <w:kinsoku/>
        <w:wordWrap/>
        <w:overflowPunct/>
        <w:topLinePunct w:val="0"/>
        <w:autoSpaceDE/>
        <w:autoSpaceDN/>
        <w:bidi w:val="0"/>
        <w:snapToGrid/>
        <w:spacing w:line="360" w:lineRule="exact"/>
        <w:ind w:firstLine="539" w:firstLineChars="245"/>
        <w:textAlignment w:val="auto"/>
        <w:rPr>
          <w:rFonts w:hint="eastAsia" w:ascii="宋体" w:hAnsi="宋体" w:eastAsia="宋体" w:cs="宋体"/>
          <w:b w:val="0"/>
          <w:bCs w:val="0"/>
          <w:color w:val="000000" w:themeColor="text1"/>
          <w:sz w:val="22"/>
          <w:szCs w:val="22"/>
          <w:highlight w:val="none"/>
          <w:lang w:val="zh-CN"/>
          <w14:textFill>
            <w14:solidFill>
              <w14:schemeClr w14:val="tx1"/>
            </w14:solidFill>
          </w14:textFill>
        </w:rPr>
      </w:pPr>
      <w:r>
        <w:rPr>
          <w:rFonts w:hint="eastAsia" w:ascii="宋体" w:hAnsi="宋体" w:eastAsia="宋体" w:cs="宋体"/>
          <w:b w:val="0"/>
          <w:bCs w:val="0"/>
          <w:color w:val="000000" w:themeColor="text1"/>
          <w:sz w:val="22"/>
          <w:szCs w:val="22"/>
          <w:highlight w:val="none"/>
          <w:lang w:val="zh-CN"/>
          <w14:textFill>
            <w14:solidFill>
              <w14:schemeClr w14:val="tx1"/>
            </w14:solidFill>
          </w14:textFill>
        </w:rPr>
        <w:t>③ 供应商违反招标文件上其他有关要求和承诺（包括招标活动现场澄清或询标内容）。</w:t>
      </w:r>
    </w:p>
    <w:p w14:paraId="3DEFA069">
      <w:pPr>
        <w:pageBreakBefore w:val="0"/>
        <w:widowControl w:val="0"/>
        <w:kinsoku/>
        <w:wordWrap/>
        <w:overflowPunct/>
        <w:topLinePunct w:val="0"/>
        <w:autoSpaceDE/>
        <w:autoSpaceDN/>
        <w:bidi w:val="0"/>
        <w:snapToGrid/>
        <w:spacing w:line="360" w:lineRule="exact"/>
        <w:ind w:firstLine="440" w:firstLineChars="200"/>
        <w:textAlignment w:val="auto"/>
        <w:rPr>
          <w:rFonts w:hint="eastAsia" w:ascii="宋体" w:hAnsi="宋体" w:eastAsia="宋体" w:cs="宋体"/>
          <w:b w:val="0"/>
          <w:bCs w:val="0"/>
          <w:color w:val="000000" w:themeColor="text1"/>
          <w:sz w:val="22"/>
          <w:szCs w:val="22"/>
          <w:highlight w:val="none"/>
          <w:lang w:val="zh-CN"/>
          <w14:textFill>
            <w14:solidFill>
              <w14:schemeClr w14:val="tx1"/>
            </w14:solidFill>
          </w14:textFill>
        </w:rPr>
      </w:pPr>
      <w:r>
        <w:rPr>
          <w:rFonts w:hint="eastAsia" w:ascii="宋体" w:hAnsi="宋体" w:eastAsia="宋体" w:cs="宋体"/>
          <w:b w:val="0"/>
          <w:bCs w:val="0"/>
          <w:color w:val="000000" w:themeColor="text1"/>
          <w:sz w:val="22"/>
          <w:szCs w:val="22"/>
          <w:highlight w:val="none"/>
          <w:lang w:val="zh-CN"/>
          <w14:textFill>
            <w14:solidFill>
              <w14:schemeClr w14:val="tx1"/>
            </w14:solidFill>
          </w14:textFill>
        </w:rPr>
        <w:t>（2）对于供应商违约行为严重影响食堂正常运行或造成工作事故。采购人可提前终止合同，取消配送供应资格，罚没供应商履约保证金。</w:t>
      </w:r>
    </w:p>
    <w:p w14:paraId="593EF049">
      <w:pPr>
        <w:pageBreakBefore w:val="0"/>
        <w:widowControl w:val="0"/>
        <w:kinsoku/>
        <w:wordWrap/>
        <w:overflowPunct/>
        <w:topLinePunct w:val="0"/>
        <w:autoSpaceDE/>
        <w:autoSpaceDN/>
        <w:bidi w:val="0"/>
        <w:snapToGrid/>
        <w:spacing w:line="360" w:lineRule="exact"/>
        <w:ind w:firstLine="440" w:firstLineChars="200"/>
        <w:textAlignment w:val="auto"/>
        <w:rPr>
          <w:rFonts w:hint="eastAsia" w:ascii="宋体" w:hAnsi="宋体" w:eastAsia="宋体" w:cs="宋体"/>
          <w:b w:val="0"/>
          <w:bCs w:val="0"/>
          <w:color w:val="000000" w:themeColor="text1"/>
          <w:sz w:val="22"/>
          <w:szCs w:val="22"/>
          <w:highlight w:val="none"/>
          <w:lang w:val="zh-CN"/>
          <w14:textFill>
            <w14:solidFill>
              <w14:schemeClr w14:val="tx1"/>
            </w14:solidFill>
          </w14:textFill>
        </w:rPr>
      </w:pPr>
      <w:r>
        <w:rPr>
          <w:rFonts w:hint="eastAsia" w:ascii="宋体" w:hAnsi="宋体" w:eastAsia="宋体" w:cs="宋体"/>
          <w:b w:val="0"/>
          <w:bCs w:val="0"/>
          <w:color w:val="000000" w:themeColor="text1"/>
          <w:sz w:val="22"/>
          <w:szCs w:val="22"/>
          <w:highlight w:val="none"/>
          <w:lang w:val="zh-CN"/>
          <w14:textFill>
            <w14:solidFill>
              <w14:schemeClr w14:val="tx1"/>
            </w14:solidFill>
          </w14:textFill>
        </w:rPr>
        <w:t>（3）对于供应商配送食材不符合招标文件对配送产品质量的基本要求，造成安全事故（食物中毒、农药残留严重超标、肉类病化病变等），供应商必须无条件配合采购人进行调查，采购人可提前终止合同，取消配送供应资格，罚没供应商履约保证金，并保留进一步追究配送方责任的权利。</w:t>
      </w:r>
    </w:p>
    <w:p w14:paraId="2C0866AD">
      <w:pPr>
        <w:spacing w:line="460" w:lineRule="exact"/>
        <w:ind w:firstLine="541" w:firstLineChars="245"/>
        <w:outlineLvl w:val="2"/>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三</w:t>
      </w: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14:textFill>
            <w14:solidFill>
              <w14:schemeClr w14:val="tx1"/>
            </w14:solidFill>
          </w14:textFill>
        </w:rPr>
        <w:t>动态考核机制</w:t>
      </w:r>
      <w:bookmarkEnd w:id="42"/>
    </w:p>
    <w:p w14:paraId="3DDA7741">
      <w:pPr>
        <w:keepNext w:val="0"/>
        <w:keepLines w:val="0"/>
        <w:pageBreakBefore w:val="0"/>
        <w:widowControl w:val="0"/>
        <w:kinsoku/>
        <w:wordWrap/>
        <w:overflowPunct/>
        <w:topLinePunct w:val="0"/>
        <w:autoSpaceDE/>
        <w:autoSpaceDN/>
        <w:bidi w:val="0"/>
        <w:adjustRightInd w:val="0"/>
        <w:snapToGrid/>
        <w:spacing w:line="360" w:lineRule="exact"/>
        <w:ind w:firstLine="539" w:firstLineChars="245"/>
        <w:textAlignment w:val="auto"/>
        <w:rPr>
          <w:rFonts w:hint="eastAsia" w:ascii="宋体" w:hAnsi="宋体" w:eastAsia="宋体" w:cs="宋体"/>
          <w:b w:val="0"/>
          <w:bCs w:val="0"/>
          <w:color w:val="000000" w:themeColor="text1"/>
          <w:sz w:val="22"/>
          <w:szCs w:val="22"/>
          <w:highlight w:val="none"/>
          <w:lang w:val="zh-CN"/>
          <w14:textFill>
            <w14:solidFill>
              <w14:schemeClr w14:val="tx1"/>
            </w14:solidFill>
          </w14:textFill>
        </w:rPr>
      </w:pPr>
      <w:r>
        <w:rPr>
          <w:rFonts w:hint="eastAsia" w:ascii="宋体" w:hAnsi="宋体" w:eastAsia="宋体" w:cs="宋体"/>
          <w:b w:val="0"/>
          <w:bCs w:val="0"/>
          <w:color w:val="000000" w:themeColor="text1"/>
          <w:sz w:val="22"/>
          <w:szCs w:val="22"/>
          <w:highlight w:val="none"/>
          <w:lang w:val="zh-CN"/>
          <w14:textFill>
            <w14:solidFill>
              <w14:schemeClr w14:val="tx1"/>
            </w14:solidFill>
          </w14:textFill>
        </w:rPr>
        <w:t>配送任务完成后，</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采购人</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每月定期对供应商实行考核评分，月度考核得分以80分为基准分。月考核分低于80分，高于等于70分，则每少于基准分1分扣</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罚2000元</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；,月考核考核分低于70分，则每少于基准分1分扣</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罚4000元</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 xml:space="preserve"> ；高于或等于基准分，全额付款。</w:t>
      </w:r>
      <w:r>
        <w:rPr>
          <w:rFonts w:hint="eastAsia" w:ascii="宋体" w:hAnsi="宋体" w:eastAsia="宋体" w:cs="宋体"/>
          <w:b w:val="0"/>
          <w:bCs w:val="0"/>
          <w:color w:val="000000" w:themeColor="text1"/>
          <w:sz w:val="22"/>
          <w:szCs w:val="22"/>
          <w:highlight w:val="none"/>
          <w14:textFill>
            <w14:solidFill>
              <w14:schemeClr w14:val="tx1"/>
            </w14:solidFill>
          </w14:textFill>
        </w:rPr>
        <w:t>在配送周期内，若</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供应商</w:t>
      </w:r>
      <w:r>
        <w:rPr>
          <w:rFonts w:hint="eastAsia" w:ascii="宋体" w:hAnsi="宋体" w:eastAsia="宋体" w:cs="宋体"/>
          <w:b w:val="0"/>
          <w:bCs w:val="0"/>
          <w:color w:val="000000" w:themeColor="text1"/>
          <w:sz w:val="22"/>
          <w:szCs w:val="22"/>
          <w:highlight w:val="none"/>
          <w14:textFill>
            <w14:solidFill>
              <w14:schemeClr w14:val="tx1"/>
            </w14:solidFill>
          </w14:textFill>
        </w:rPr>
        <w:t>累计</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出现</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两</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次考核得分低于</w:t>
      </w:r>
      <w:r>
        <w:rPr>
          <w:rFonts w:hint="eastAsia" w:ascii="宋体" w:hAnsi="宋体" w:eastAsia="宋体" w:cs="宋体"/>
          <w:b w:val="0"/>
          <w:bCs w:val="0"/>
          <w:color w:val="000000" w:themeColor="text1"/>
          <w:sz w:val="22"/>
          <w:szCs w:val="22"/>
          <w:highlight w:val="none"/>
          <w14:textFill>
            <w14:solidFill>
              <w14:schemeClr w14:val="tx1"/>
            </w14:solidFill>
          </w14:textFill>
        </w:rPr>
        <w:t>7</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0分</w:t>
      </w:r>
      <w:r>
        <w:rPr>
          <w:rFonts w:hint="eastAsia" w:ascii="宋体" w:hAnsi="宋体" w:eastAsia="宋体" w:cs="宋体"/>
          <w:b w:val="0"/>
          <w:bCs w:val="0"/>
          <w:color w:val="000000" w:themeColor="text1"/>
          <w:sz w:val="22"/>
          <w:szCs w:val="22"/>
          <w:highlight w:val="none"/>
          <w14:textFill>
            <w14:solidFill>
              <w14:schemeClr w14:val="tx1"/>
            </w14:solidFill>
          </w14:textFill>
        </w:rPr>
        <w:t>，</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采购人有权解除合同，取消配送供应资格，罚没供应商履约保证金。发生食物中毒等食品安全事故的将终止合同，并全额扣除履约保证金。各项指标扣完为止，不倒扣分。各食堂主管人员须做好日常的品质、数量、时效评价并登记记录工作，并将扣分记录告知供应商，并每月前将月考核表总分数作为结算依据。本动态考核细则为暂定内容,采购人有权根据配送具体情况修改及添加考核条款。</w:t>
      </w:r>
    </w:p>
    <w:p w14:paraId="2D1E9939">
      <w:pPr>
        <w:tabs>
          <w:tab w:val="left" w:pos="360"/>
        </w:tabs>
        <w:spacing w:line="460" w:lineRule="exact"/>
        <w:ind w:firstLine="552" w:firstLineChars="250"/>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动态考核细则</w:t>
      </w:r>
    </w:p>
    <w:tbl>
      <w:tblPr>
        <w:tblStyle w:val="6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848"/>
        <w:gridCol w:w="2642"/>
        <w:gridCol w:w="2792"/>
        <w:gridCol w:w="928"/>
        <w:gridCol w:w="706"/>
        <w:gridCol w:w="828"/>
      </w:tblGrid>
      <w:tr w14:paraId="4D668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tcBorders>
              <w:top w:val="single" w:color="auto" w:sz="4" w:space="0"/>
              <w:left w:val="single" w:color="auto" w:sz="4" w:space="0"/>
              <w:bottom w:val="single" w:color="auto" w:sz="4" w:space="0"/>
              <w:right w:val="single" w:color="auto" w:sz="4" w:space="0"/>
            </w:tcBorders>
            <w:noWrap w:val="0"/>
            <w:vAlign w:val="center"/>
          </w:tcPr>
          <w:p w14:paraId="7CE6EE65">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序号</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3827F30B">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考核内容</w:t>
            </w:r>
          </w:p>
        </w:tc>
        <w:tc>
          <w:tcPr>
            <w:tcW w:w="1423" w:type="pct"/>
            <w:tcBorders>
              <w:top w:val="single" w:color="auto" w:sz="4" w:space="0"/>
              <w:left w:val="single" w:color="auto" w:sz="4" w:space="0"/>
              <w:bottom w:val="single" w:color="auto" w:sz="4" w:space="0"/>
              <w:right w:val="single" w:color="auto" w:sz="4" w:space="0"/>
            </w:tcBorders>
            <w:noWrap w:val="0"/>
            <w:vAlign w:val="center"/>
          </w:tcPr>
          <w:p w14:paraId="43728E6D">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考核细则</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0EEC0F5A">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标分标准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25CB7C8B">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基本分</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1527681E">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考核情况</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276E8B33">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扣分情况</w:t>
            </w:r>
          </w:p>
        </w:tc>
      </w:tr>
      <w:tr w14:paraId="255E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Merge w:val="restart"/>
            <w:tcBorders>
              <w:top w:val="single" w:color="auto" w:sz="4" w:space="0"/>
              <w:left w:val="single" w:color="auto" w:sz="4" w:space="0"/>
              <w:bottom w:val="single" w:color="auto" w:sz="4" w:space="0"/>
              <w:right w:val="single" w:color="auto" w:sz="4" w:space="0"/>
            </w:tcBorders>
            <w:noWrap w:val="0"/>
            <w:vAlign w:val="center"/>
          </w:tcPr>
          <w:p w14:paraId="3BA87723">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456" w:type="pct"/>
            <w:vMerge w:val="restart"/>
            <w:tcBorders>
              <w:top w:val="single" w:color="auto" w:sz="4" w:space="0"/>
              <w:left w:val="single" w:color="auto" w:sz="4" w:space="0"/>
              <w:bottom w:val="single" w:color="auto" w:sz="4" w:space="0"/>
              <w:right w:val="single" w:color="auto" w:sz="4" w:space="0"/>
            </w:tcBorders>
            <w:noWrap w:val="0"/>
            <w:vAlign w:val="center"/>
          </w:tcPr>
          <w:p w14:paraId="07DFB497">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货源组织</w:t>
            </w:r>
          </w:p>
        </w:tc>
        <w:tc>
          <w:tcPr>
            <w:tcW w:w="1423" w:type="pct"/>
            <w:tcBorders>
              <w:top w:val="single" w:color="auto" w:sz="4" w:space="0"/>
              <w:left w:val="single" w:color="auto" w:sz="4" w:space="0"/>
              <w:bottom w:val="single" w:color="auto" w:sz="4" w:space="0"/>
              <w:right w:val="single" w:color="auto" w:sz="4" w:space="0"/>
            </w:tcBorders>
            <w:noWrap w:val="0"/>
            <w:vAlign w:val="center"/>
          </w:tcPr>
          <w:p w14:paraId="6C646F40">
            <w:pPr>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从符合规定资质的单位进货、有协议及资质证明材料</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03D23AB5">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不符要求每次扣1分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6CA549FF">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p>
        </w:tc>
        <w:tc>
          <w:tcPr>
            <w:tcW w:w="379" w:type="pct"/>
            <w:tcBorders>
              <w:top w:val="single" w:color="auto" w:sz="4" w:space="0"/>
              <w:left w:val="single" w:color="auto" w:sz="4" w:space="0"/>
              <w:bottom w:val="single" w:color="auto" w:sz="4" w:space="0"/>
              <w:right w:val="single" w:color="auto" w:sz="4" w:space="0"/>
            </w:tcBorders>
            <w:noWrap w:val="0"/>
            <w:vAlign w:val="top"/>
          </w:tcPr>
          <w:p w14:paraId="154BA0A7">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06C0C8B6">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2541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14:paraId="29466238">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56" w:type="pct"/>
            <w:vMerge w:val="continue"/>
            <w:tcBorders>
              <w:top w:val="single" w:color="auto" w:sz="4" w:space="0"/>
              <w:left w:val="single" w:color="auto" w:sz="4" w:space="0"/>
              <w:bottom w:val="single" w:color="auto" w:sz="4" w:space="0"/>
              <w:right w:val="single" w:color="auto" w:sz="4" w:space="0"/>
            </w:tcBorders>
            <w:noWrap w:val="0"/>
            <w:vAlign w:val="center"/>
          </w:tcPr>
          <w:p w14:paraId="6CC98851">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423" w:type="pct"/>
            <w:tcBorders>
              <w:top w:val="single" w:color="auto" w:sz="4" w:space="0"/>
              <w:left w:val="single" w:color="auto" w:sz="4" w:space="0"/>
              <w:bottom w:val="single" w:color="auto" w:sz="4" w:space="0"/>
              <w:right w:val="single" w:color="auto" w:sz="4" w:space="0"/>
            </w:tcBorders>
            <w:noWrap w:val="0"/>
            <w:vAlign w:val="center"/>
          </w:tcPr>
          <w:p w14:paraId="58FEBA28">
            <w:pPr>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产品证件（合格证、检疫证、检验报告等原件或复印件）</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6637B5EE">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不符要求每次扣1分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46082C39">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p>
        </w:tc>
        <w:tc>
          <w:tcPr>
            <w:tcW w:w="379" w:type="pct"/>
            <w:tcBorders>
              <w:top w:val="single" w:color="auto" w:sz="4" w:space="0"/>
              <w:left w:val="single" w:color="auto" w:sz="4" w:space="0"/>
              <w:bottom w:val="single" w:color="auto" w:sz="4" w:space="0"/>
              <w:right w:val="single" w:color="auto" w:sz="4" w:space="0"/>
            </w:tcBorders>
            <w:noWrap w:val="0"/>
            <w:vAlign w:val="top"/>
          </w:tcPr>
          <w:p w14:paraId="1A413C5D">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4C06F18F">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55CB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Merge w:val="restart"/>
            <w:tcBorders>
              <w:top w:val="single" w:color="auto" w:sz="4" w:space="0"/>
              <w:left w:val="single" w:color="auto" w:sz="4" w:space="0"/>
              <w:right w:val="single" w:color="auto" w:sz="4" w:space="0"/>
            </w:tcBorders>
            <w:noWrap w:val="0"/>
            <w:vAlign w:val="center"/>
          </w:tcPr>
          <w:p w14:paraId="562B8564">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p>
        </w:tc>
        <w:tc>
          <w:tcPr>
            <w:tcW w:w="456" w:type="pct"/>
            <w:vMerge w:val="restart"/>
            <w:tcBorders>
              <w:top w:val="single" w:color="auto" w:sz="4" w:space="0"/>
              <w:left w:val="single" w:color="auto" w:sz="4" w:space="0"/>
              <w:right w:val="single" w:color="auto" w:sz="4" w:space="0"/>
            </w:tcBorders>
            <w:noWrap w:val="0"/>
            <w:vAlign w:val="center"/>
          </w:tcPr>
          <w:p w14:paraId="3D97E3E5">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质量保障</w:t>
            </w:r>
          </w:p>
          <w:p w14:paraId="2AC2D833">
            <w:pPr>
              <w:pStyle w:val="61"/>
              <w:keepNext w:val="0"/>
              <w:keepLines w:val="0"/>
              <w:pageBreakBefore w:val="0"/>
              <w:widowControl w:val="0"/>
              <w:kinsoku/>
              <w:wordWrap/>
              <w:overflowPunct/>
              <w:topLinePunct w:val="0"/>
              <w:bidi w:val="0"/>
              <w:adjustRightInd w:val="0"/>
              <w:snapToGrid/>
              <w:spacing w:after="0" w:line="360" w:lineRule="exact"/>
              <w:ind w:firstLine="220"/>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423" w:type="pct"/>
            <w:tcBorders>
              <w:top w:val="single" w:color="auto" w:sz="4" w:space="0"/>
              <w:left w:val="single" w:color="auto" w:sz="4" w:space="0"/>
              <w:bottom w:val="single" w:color="auto" w:sz="4" w:space="0"/>
              <w:right w:val="single" w:color="auto" w:sz="4" w:space="0"/>
            </w:tcBorders>
            <w:noWrap w:val="0"/>
            <w:vAlign w:val="center"/>
          </w:tcPr>
          <w:p w14:paraId="244B2C4F">
            <w:pPr>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包装产品有SC编码</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792F0D17">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不符要求每次扣2分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13FF9A23">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w:t>
            </w:r>
          </w:p>
        </w:tc>
        <w:tc>
          <w:tcPr>
            <w:tcW w:w="379" w:type="pct"/>
            <w:tcBorders>
              <w:top w:val="single" w:color="auto" w:sz="4" w:space="0"/>
              <w:left w:val="single" w:color="auto" w:sz="4" w:space="0"/>
              <w:bottom w:val="single" w:color="auto" w:sz="4" w:space="0"/>
              <w:right w:val="single" w:color="auto" w:sz="4" w:space="0"/>
            </w:tcBorders>
            <w:noWrap w:val="0"/>
            <w:vAlign w:val="top"/>
          </w:tcPr>
          <w:p w14:paraId="715F7244">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0B47C844">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18AA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Merge w:val="continue"/>
            <w:tcBorders>
              <w:left w:val="single" w:color="auto" w:sz="4" w:space="0"/>
              <w:right w:val="single" w:color="auto" w:sz="4" w:space="0"/>
            </w:tcBorders>
            <w:noWrap w:val="0"/>
            <w:vAlign w:val="center"/>
          </w:tcPr>
          <w:p w14:paraId="702C4A37">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56" w:type="pct"/>
            <w:vMerge w:val="continue"/>
            <w:tcBorders>
              <w:left w:val="single" w:color="auto" w:sz="4" w:space="0"/>
              <w:right w:val="single" w:color="auto" w:sz="4" w:space="0"/>
            </w:tcBorders>
            <w:noWrap w:val="0"/>
            <w:vAlign w:val="center"/>
          </w:tcPr>
          <w:p w14:paraId="2D874C6F">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423" w:type="pct"/>
            <w:tcBorders>
              <w:top w:val="single" w:color="auto" w:sz="4" w:space="0"/>
              <w:left w:val="single" w:color="auto" w:sz="4" w:space="0"/>
              <w:bottom w:val="single" w:color="auto" w:sz="4" w:space="0"/>
              <w:right w:val="single" w:color="auto" w:sz="4" w:space="0"/>
            </w:tcBorders>
            <w:noWrap w:val="0"/>
            <w:vAlign w:val="center"/>
          </w:tcPr>
          <w:p w14:paraId="36461083">
            <w:pPr>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散装产品有质量合格证明或检测报告</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07BD59F1">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不符要求每次扣1分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5B1B2DFC">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p>
        </w:tc>
        <w:tc>
          <w:tcPr>
            <w:tcW w:w="379" w:type="pct"/>
            <w:tcBorders>
              <w:top w:val="single" w:color="auto" w:sz="4" w:space="0"/>
              <w:left w:val="single" w:color="auto" w:sz="4" w:space="0"/>
              <w:bottom w:val="single" w:color="auto" w:sz="4" w:space="0"/>
              <w:right w:val="single" w:color="auto" w:sz="4" w:space="0"/>
            </w:tcBorders>
            <w:noWrap w:val="0"/>
            <w:vAlign w:val="top"/>
          </w:tcPr>
          <w:p w14:paraId="586A900E">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140D0B46">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2FE5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Merge w:val="continue"/>
            <w:tcBorders>
              <w:left w:val="single" w:color="auto" w:sz="4" w:space="0"/>
              <w:right w:val="single" w:color="auto" w:sz="4" w:space="0"/>
            </w:tcBorders>
            <w:noWrap w:val="0"/>
            <w:vAlign w:val="center"/>
          </w:tcPr>
          <w:p w14:paraId="0ADD083A">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56" w:type="pct"/>
            <w:vMerge w:val="continue"/>
            <w:tcBorders>
              <w:left w:val="single" w:color="auto" w:sz="4" w:space="0"/>
              <w:right w:val="single" w:color="auto" w:sz="4" w:space="0"/>
            </w:tcBorders>
            <w:noWrap w:val="0"/>
            <w:vAlign w:val="center"/>
          </w:tcPr>
          <w:p w14:paraId="157B1BF1">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423" w:type="pct"/>
            <w:tcBorders>
              <w:top w:val="single" w:color="auto" w:sz="4" w:space="0"/>
              <w:left w:val="single" w:color="auto" w:sz="4" w:space="0"/>
              <w:bottom w:val="single" w:color="auto" w:sz="4" w:space="0"/>
              <w:right w:val="single" w:color="auto" w:sz="4" w:space="0"/>
            </w:tcBorders>
            <w:noWrap w:val="0"/>
            <w:vAlign w:val="center"/>
          </w:tcPr>
          <w:p w14:paraId="69C870A7">
            <w:pPr>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指定品牌食品采购情况</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694B8E0B">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不属指定品牌的每次扣1分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2C6E07D9">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p>
        </w:tc>
        <w:tc>
          <w:tcPr>
            <w:tcW w:w="379" w:type="pct"/>
            <w:tcBorders>
              <w:top w:val="single" w:color="auto" w:sz="4" w:space="0"/>
              <w:left w:val="single" w:color="auto" w:sz="4" w:space="0"/>
              <w:bottom w:val="single" w:color="auto" w:sz="4" w:space="0"/>
              <w:right w:val="single" w:color="auto" w:sz="4" w:space="0"/>
            </w:tcBorders>
            <w:noWrap w:val="0"/>
            <w:vAlign w:val="top"/>
          </w:tcPr>
          <w:p w14:paraId="48AA070C">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466E7381">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5374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Merge w:val="continue"/>
            <w:tcBorders>
              <w:left w:val="single" w:color="auto" w:sz="4" w:space="0"/>
              <w:right w:val="single" w:color="auto" w:sz="4" w:space="0"/>
            </w:tcBorders>
            <w:noWrap w:val="0"/>
            <w:vAlign w:val="center"/>
          </w:tcPr>
          <w:p w14:paraId="150D5EF9">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56" w:type="pct"/>
            <w:vMerge w:val="continue"/>
            <w:tcBorders>
              <w:left w:val="single" w:color="auto" w:sz="4" w:space="0"/>
              <w:right w:val="single" w:color="auto" w:sz="4" w:space="0"/>
            </w:tcBorders>
            <w:noWrap w:val="0"/>
            <w:vAlign w:val="center"/>
          </w:tcPr>
          <w:p w14:paraId="287B0408">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423" w:type="pct"/>
            <w:tcBorders>
              <w:top w:val="single" w:color="auto" w:sz="4" w:space="0"/>
              <w:left w:val="single" w:color="auto" w:sz="4" w:space="0"/>
              <w:bottom w:val="single" w:color="auto" w:sz="4" w:space="0"/>
              <w:right w:val="single" w:color="auto" w:sz="4" w:space="0"/>
            </w:tcBorders>
            <w:noWrap w:val="0"/>
            <w:vAlign w:val="center"/>
          </w:tcPr>
          <w:p w14:paraId="4FF15927">
            <w:pPr>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配送食品的质量情况</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2D9A0763">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质量不符要求每次扣5分，如发生质量不符情况未能及时调换影响食堂正常运作的，每次扣10分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01F5D49D">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w:t>
            </w:r>
          </w:p>
        </w:tc>
        <w:tc>
          <w:tcPr>
            <w:tcW w:w="379" w:type="pct"/>
            <w:tcBorders>
              <w:top w:val="single" w:color="auto" w:sz="4" w:space="0"/>
              <w:left w:val="single" w:color="auto" w:sz="4" w:space="0"/>
              <w:bottom w:val="single" w:color="auto" w:sz="4" w:space="0"/>
              <w:right w:val="single" w:color="auto" w:sz="4" w:space="0"/>
            </w:tcBorders>
            <w:noWrap w:val="0"/>
            <w:vAlign w:val="top"/>
          </w:tcPr>
          <w:p w14:paraId="7188DE83">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5AFF10ED">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49BB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Merge w:val="continue"/>
            <w:tcBorders>
              <w:left w:val="single" w:color="auto" w:sz="4" w:space="0"/>
              <w:bottom w:val="single" w:color="auto" w:sz="4" w:space="0"/>
              <w:right w:val="single" w:color="auto" w:sz="4" w:space="0"/>
            </w:tcBorders>
            <w:noWrap w:val="0"/>
            <w:vAlign w:val="center"/>
          </w:tcPr>
          <w:p w14:paraId="34162196">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56" w:type="pct"/>
            <w:vMerge w:val="continue"/>
            <w:tcBorders>
              <w:left w:val="single" w:color="auto" w:sz="4" w:space="0"/>
              <w:bottom w:val="single" w:color="auto" w:sz="4" w:space="0"/>
              <w:right w:val="single" w:color="auto" w:sz="4" w:space="0"/>
            </w:tcBorders>
            <w:noWrap w:val="0"/>
            <w:vAlign w:val="center"/>
          </w:tcPr>
          <w:p w14:paraId="272D7564">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423" w:type="pct"/>
            <w:tcBorders>
              <w:top w:val="single" w:color="auto" w:sz="4" w:space="0"/>
              <w:left w:val="single" w:color="auto" w:sz="4" w:space="0"/>
              <w:bottom w:val="single" w:color="auto" w:sz="4" w:space="0"/>
              <w:right w:val="single" w:color="auto" w:sz="4" w:space="0"/>
            </w:tcBorders>
            <w:noWrap w:val="0"/>
            <w:vAlign w:val="center"/>
          </w:tcPr>
          <w:p w14:paraId="56E1ED04">
            <w:pPr>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按要求数量配送</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41ACB6F8">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出现一次缺斤少两情况每次扣2分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5D58363E">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w:t>
            </w:r>
          </w:p>
        </w:tc>
        <w:tc>
          <w:tcPr>
            <w:tcW w:w="379" w:type="pct"/>
            <w:tcBorders>
              <w:top w:val="single" w:color="auto" w:sz="4" w:space="0"/>
              <w:left w:val="single" w:color="auto" w:sz="4" w:space="0"/>
              <w:bottom w:val="single" w:color="auto" w:sz="4" w:space="0"/>
              <w:right w:val="single" w:color="auto" w:sz="4" w:space="0"/>
            </w:tcBorders>
            <w:noWrap w:val="0"/>
            <w:vAlign w:val="top"/>
          </w:tcPr>
          <w:p w14:paraId="00749D61">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55787186">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389E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Merge w:val="restart"/>
            <w:tcBorders>
              <w:top w:val="single" w:color="auto" w:sz="4" w:space="0"/>
              <w:left w:val="single" w:color="auto" w:sz="4" w:space="0"/>
              <w:right w:val="single" w:color="auto" w:sz="4" w:space="0"/>
            </w:tcBorders>
            <w:noWrap w:val="0"/>
            <w:vAlign w:val="center"/>
          </w:tcPr>
          <w:p w14:paraId="40EB9B49">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p>
        </w:tc>
        <w:tc>
          <w:tcPr>
            <w:tcW w:w="456" w:type="pct"/>
            <w:vMerge w:val="restart"/>
            <w:tcBorders>
              <w:top w:val="single" w:color="auto" w:sz="4" w:space="0"/>
              <w:left w:val="single" w:color="auto" w:sz="4" w:space="0"/>
              <w:right w:val="single" w:color="auto" w:sz="4" w:space="0"/>
            </w:tcBorders>
            <w:noWrap w:val="0"/>
            <w:vAlign w:val="center"/>
          </w:tcPr>
          <w:p w14:paraId="6594325F">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配送服务</w:t>
            </w:r>
          </w:p>
        </w:tc>
        <w:tc>
          <w:tcPr>
            <w:tcW w:w="1423" w:type="pct"/>
            <w:tcBorders>
              <w:top w:val="single" w:color="auto" w:sz="4" w:space="0"/>
              <w:left w:val="single" w:color="auto" w:sz="4" w:space="0"/>
              <w:bottom w:val="single" w:color="auto" w:sz="4" w:space="0"/>
              <w:right w:val="single" w:color="auto" w:sz="4" w:space="0"/>
            </w:tcBorders>
            <w:noWrap w:val="0"/>
            <w:vAlign w:val="center"/>
          </w:tcPr>
          <w:p w14:paraId="2C6E9B34">
            <w:pPr>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按时到位</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100BCD3F">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不按时到位每次扣1分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25106663">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p>
        </w:tc>
        <w:tc>
          <w:tcPr>
            <w:tcW w:w="379" w:type="pct"/>
            <w:tcBorders>
              <w:top w:val="single" w:color="auto" w:sz="4" w:space="0"/>
              <w:left w:val="single" w:color="auto" w:sz="4" w:space="0"/>
              <w:bottom w:val="single" w:color="auto" w:sz="4" w:space="0"/>
              <w:right w:val="single" w:color="auto" w:sz="4" w:space="0"/>
            </w:tcBorders>
            <w:noWrap w:val="0"/>
            <w:vAlign w:val="top"/>
          </w:tcPr>
          <w:p w14:paraId="530FA503">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07664A18">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6625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Merge w:val="continue"/>
            <w:tcBorders>
              <w:left w:val="single" w:color="auto" w:sz="4" w:space="0"/>
              <w:right w:val="single" w:color="auto" w:sz="4" w:space="0"/>
            </w:tcBorders>
            <w:noWrap w:val="0"/>
            <w:vAlign w:val="center"/>
          </w:tcPr>
          <w:p w14:paraId="756F872D">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56" w:type="pct"/>
            <w:vMerge w:val="continue"/>
            <w:tcBorders>
              <w:left w:val="single" w:color="auto" w:sz="4" w:space="0"/>
              <w:right w:val="single" w:color="auto" w:sz="4" w:space="0"/>
            </w:tcBorders>
            <w:noWrap w:val="0"/>
            <w:vAlign w:val="center"/>
          </w:tcPr>
          <w:p w14:paraId="56EC06B8">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423" w:type="pct"/>
            <w:tcBorders>
              <w:top w:val="single" w:color="auto" w:sz="4" w:space="0"/>
              <w:left w:val="single" w:color="auto" w:sz="4" w:space="0"/>
              <w:bottom w:val="single" w:color="auto" w:sz="4" w:space="0"/>
              <w:right w:val="single" w:color="auto" w:sz="4" w:space="0"/>
            </w:tcBorders>
            <w:noWrap w:val="0"/>
            <w:vAlign w:val="center"/>
          </w:tcPr>
          <w:p w14:paraId="1C6EFCCA">
            <w:pPr>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售后跟踪情况</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761C6AFC">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优：不扣分，良：扣1分，一般：扣3分，差：扣5分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506A84CA">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p>
        </w:tc>
        <w:tc>
          <w:tcPr>
            <w:tcW w:w="379" w:type="pct"/>
            <w:tcBorders>
              <w:top w:val="single" w:color="auto" w:sz="4" w:space="0"/>
              <w:left w:val="single" w:color="auto" w:sz="4" w:space="0"/>
              <w:bottom w:val="single" w:color="auto" w:sz="4" w:space="0"/>
              <w:right w:val="single" w:color="auto" w:sz="4" w:space="0"/>
            </w:tcBorders>
            <w:noWrap w:val="0"/>
            <w:vAlign w:val="top"/>
          </w:tcPr>
          <w:p w14:paraId="11202B56">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57E3A36F">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5725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Merge w:val="continue"/>
            <w:tcBorders>
              <w:left w:val="single" w:color="auto" w:sz="4" w:space="0"/>
              <w:right w:val="single" w:color="auto" w:sz="4" w:space="0"/>
            </w:tcBorders>
            <w:noWrap w:val="0"/>
            <w:vAlign w:val="center"/>
          </w:tcPr>
          <w:p w14:paraId="2C41DF48">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56" w:type="pct"/>
            <w:vMerge w:val="continue"/>
            <w:tcBorders>
              <w:left w:val="single" w:color="auto" w:sz="4" w:space="0"/>
              <w:right w:val="single" w:color="auto" w:sz="4" w:space="0"/>
            </w:tcBorders>
            <w:noWrap w:val="0"/>
            <w:vAlign w:val="center"/>
          </w:tcPr>
          <w:p w14:paraId="04D90551">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423" w:type="pct"/>
            <w:tcBorders>
              <w:top w:val="single" w:color="auto" w:sz="4" w:space="0"/>
              <w:left w:val="single" w:color="auto" w:sz="4" w:space="0"/>
              <w:bottom w:val="single" w:color="auto" w:sz="4" w:space="0"/>
              <w:right w:val="single" w:color="auto" w:sz="4" w:space="0"/>
            </w:tcBorders>
            <w:noWrap w:val="0"/>
            <w:vAlign w:val="center"/>
          </w:tcPr>
          <w:p w14:paraId="18370DBD">
            <w:pPr>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配送人员及车辆配置情况</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4C838716">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优：不扣分，良：扣1分，一般：扣2分，差：扣3分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2B946239">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p>
        </w:tc>
        <w:tc>
          <w:tcPr>
            <w:tcW w:w="379" w:type="pct"/>
            <w:tcBorders>
              <w:top w:val="single" w:color="auto" w:sz="4" w:space="0"/>
              <w:left w:val="single" w:color="auto" w:sz="4" w:space="0"/>
              <w:bottom w:val="single" w:color="auto" w:sz="4" w:space="0"/>
              <w:right w:val="single" w:color="auto" w:sz="4" w:space="0"/>
            </w:tcBorders>
            <w:noWrap w:val="0"/>
            <w:vAlign w:val="top"/>
          </w:tcPr>
          <w:p w14:paraId="19A47A37">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7FCBD458">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73D0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Merge w:val="continue"/>
            <w:tcBorders>
              <w:left w:val="single" w:color="auto" w:sz="4" w:space="0"/>
              <w:right w:val="single" w:color="auto" w:sz="4" w:space="0"/>
            </w:tcBorders>
            <w:noWrap w:val="0"/>
            <w:vAlign w:val="center"/>
          </w:tcPr>
          <w:p w14:paraId="7B459D4D">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56" w:type="pct"/>
            <w:vMerge w:val="continue"/>
            <w:tcBorders>
              <w:left w:val="single" w:color="auto" w:sz="4" w:space="0"/>
              <w:right w:val="single" w:color="auto" w:sz="4" w:space="0"/>
            </w:tcBorders>
            <w:noWrap w:val="0"/>
            <w:vAlign w:val="center"/>
          </w:tcPr>
          <w:p w14:paraId="074E0877">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423" w:type="pct"/>
            <w:tcBorders>
              <w:top w:val="single" w:color="auto" w:sz="4" w:space="0"/>
              <w:left w:val="single" w:color="auto" w:sz="4" w:space="0"/>
              <w:right w:val="single" w:color="auto" w:sz="4" w:space="0"/>
            </w:tcBorders>
            <w:noWrap w:val="0"/>
            <w:vAlign w:val="center"/>
          </w:tcPr>
          <w:p w14:paraId="1E31EF4F">
            <w:pPr>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配送车辆及用具需保持清洁，每天清洗，无异味 </w:t>
            </w:r>
          </w:p>
        </w:tc>
        <w:tc>
          <w:tcPr>
            <w:tcW w:w="1504" w:type="pct"/>
            <w:tcBorders>
              <w:top w:val="single" w:color="auto" w:sz="4" w:space="0"/>
              <w:left w:val="single" w:color="auto" w:sz="4" w:space="0"/>
              <w:right w:val="single" w:color="auto" w:sz="4" w:space="0"/>
            </w:tcBorders>
            <w:noWrap w:val="0"/>
            <w:vAlign w:val="center"/>
          </w:tcPr>
          <w:p w14:paraId="52E190EE">
            <w:pPr>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不符要求每次扣1分</w:t>
            </w:r>
          </w:p>
        </w:tc>
        <w:tc>
          <w:tcPr>
            <w:tcW w:w="500" w:type="pct"/>
            <w:tcBorders>
              <w:top w:val="single" w:color="auto" w:sz="4" w:space="0"/>
              <w:left w:val="single" w:color="auto" w:sz="4" w:space="0"/>
              <w:right w:val="single" w:color="auto" w:sz="4" w:space="0"/>
            </w:tcBorders>
            <w:noWrap w:val="0"/>
            <w:vAlign w:val="center"/>
          </w:tcPr>
          <w:p w14:paraId="68B11F52">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p>
        </w:tc>
        <w:tc>
          <w:tcPr>
            <w:tcW w:w="379" w:type="pct"/>
            <w:tcBorders>
              <w:top w:val="single" w:color="auto" w:sz="4" w:space="0"/>
              <w:left w:val="single" w:color="auto" w:sz="4" w:space="0"/>
              <w:right w:val="single" w:color="auto" w:sz="4" w:space="0"/>
            </w:tcBorders>
            <w:noWrap w:val="0"/>
            <w:vAlign w:val="top"/>
          </w:tcPr>
          <w:p w14:paraId="0F894877">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15F4317B">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22D6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Merge w:val="continue"/>
            <w:tcBorders>
              <w:left w:val="single" w:color="auto" w:sz="4" w:space="0"/>
              <w:right w:val="single" w:color="auto" w:sz="4" w:space="0"/>
            </w:tcBorders>
            <w:noWrap w:val="0"/>
            <w:vAlign w:val="center"/>
          </w:tcPr>
          <w:p w14:paraId="441AE8CA">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56" w:type="pct"/>
            <w:vMerge w:val="continue"/>
            <w:tcBorders>
              <w:left w:val="single" w:color="auto" w:sz="4" w:space="0"/>
              <w:right w:val="single" w:color="auto" w:sz="4" w:space="0"/>
            </w:tcBorders>
            <w:noWrap w:val="0"/>
            <w:vAlign w:val="center"/>
          </w:tcPr>
          <w:p w14:paraId="3D8411FC">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423" w:type="pct"/>
            <w:tcBorders>
              <w:top w:val="single" w:color="auto" w:sz="4" w:space="0"/>
              <w:left w:val="single" w:color="auto" w:sz="4" w:space="0"/>
              <w:right w:val="single" w:color="auto" w:sz="4" w:space="0"/>
            </w:tcBorders>
            <w:noWrap w:val="0"/>
            <w:vAlign w:val="center"/>
          </w:tcPr>
          <w:p w14:paraId="05EF01D3">
            <w:pPr>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应急配送到位情况</w:t>
            </w:r>
          </w:p>
        </w:tc>
        <w:tc>
          <w:tcPr>
            <w:tcW w:w="1504" w:type="pct"/>
            <w:tcBorders>
              <w:top w:val="single" w:color="auto" w:sz="4" w:space="0"/>
              <w:left w:val="single" w:color="auto" w:sz="4" w:space="0"/>
              <w:right w:val="single" w:color="auto" w:sz="4" w:space="0"/>
            </w:tcBorders>
            <w:noWrap w:val="0"/>
            <w:vAlign w:val="center"/>
          </w:tcPr>
          <w:p w14:paraId="0216F6F3">
            <w:pPr>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不按要求到位每次扣3分</w:t>
            </w:r>
          </w:p>
        </w:tc>
        <w:tc>
          <w:tcPr>
            <w:tcW w:w="500" w:type="pct"/>
            <w:tcBorders>
              <w:top w:val="single" w:color="auto" w:sz="4" w:space="0"/>
              <w:left w:val="single" w:color="auto" w:sz="4" w:space="0"/>
              <w:right w:val="single" w:color="auto" w:sz="4" w:space="0"/>
            </w:tcBorders>
            <w:noWrap w:val="0"/>
            <w:vAlign w:val="center"/>
          </w:tcPr>
          <w:p w14:paraId="0025A5C3">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p>
        </w:tc>
        <w:tc>
          <w:tcPr>
            <w:tcW w:w="379" w:type="pct"/>
            <w:tcBorders>
              <w:top w:val="single" w:color="auto" w:sz="4" w:space="0"/>
              <w:left w:val="single" w:color="auto" w:sz="4" w:space="0"/>
              <w:right w:val="single" w:color="auto" w:sz="4" w:space="0"/>
            </w:tcBorders>
            <w:noWrap w:val="0"/>
            <w:vAlign w:val="top"/>
          </w:tcPr>
          <w:p w14:paraId="4FF20FB5">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4228EE06">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101F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tcBorders>
              <w:top w:val="single" w:color="auto" w:sz="4" w:space="0"/>
              <w:left w:val="single" w:color="auto" w:sz="4" w:space="0"/>
              <w:bottom w:val="single" w:color="auto" w:sz="4" w:space="0"/>
              <w:right w:val="single" w:color="auto" w:sz="4" w:space="0"/>
            </w:tcBorders>
            <w:noWrap w:val="0"/>
            <w:vAlign w:val="center"/>
          </w:tcPr>
          <w:p w14:paraId="7C4A84E7">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5D74EBF0">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价格执行</w:t>
            </w:r>
          </w:p>
        </w:tc>
        <w:tc>
          <w:tcPr>
            <w:tcW w:w="1423" w:type="pct"/>
            <w:tcBorders>
              <w:top w:val="single" w:color="auto" w:sz="4" w:space="0"/>
              <w:left w:val="single" w:color="auto" w:sz="4" w:space="0"/>
              <w:bottom w:val="single" w:color="auto" w:sz="4" w:space="0"/>
              <w:right w:val="single" w:color="auto" w:sz="4" w:space="0"/>
            </w:tcBorders>
            <w:noWrap w:val="0"/>
            <w:vAlign w:val="center"/>
          </w:tcPr>
          <w:p w14:paraId="708E6FB4">
            <w:pPr>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价格与市场价格比较情况</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786387C7">
            <w:pPr>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优：不扣分，良：扣5分，一般：扣10分，差：扣15分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30AD3A80">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15</w:t>
            </w:r>
          </w:p>
        </w:tc>
        <w:tc>
          <w:tcPr>
            <w:tcW w:w="379" w:type="pct"/>
            <w:tcBorders>
              <w:top w:val="single" w:color="auto" w:sz="4" w:space="0"/>
              <w:left w:val="single" w:color="auto" w:sz="4" w:space="0"/>
              <w:bottom w:val="single" w:color="auto" w:sz="4" w:space="0"/>
              <w:right w:val="single" w:color="auto" w:sz="4" w:space="0"/>
            </w:tcBorders>
            <w:noWrap w:val="0"/>
            <w:vAlign w:val="top"/>
          </w:tcPr>
          <w:p w14:paraId="03854401">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7B0E40AA">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7944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tcBorders>
              <w:top w:val="single" w:color="auto" w:sz="4" w:space="0"/>
              <w:left w:val="single" w:color="auto" w:sz="4" w:space="0"/>
              <w:bottom w:val="single" w:color="auto" w:sz="4" w:space="0"/>
              <w:right w:val="single" w:color="auto" w:sz="4" w:space="0"/>
            </w:tcBorders>
            <w:noWrap w:val="0"/>
            <w:vAlign w:val="center"/>
          </w:tcPr>
          <w:p w14:paraId="5B1B2B74">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4BAD174A">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应急措施</w:t>
            </w:r>
          </w:p>
        </w:tc>
        <w:tc>
          <w:tcPr>
            <w:tcW w:w="1423" w:type="pct"/>
            <w:tcBorders>
              <w:top w:val="single" w:color="auto" w:sz="4" w:space="0"/>
              <w:left w:val="single" w:color="auto" w:sz="4" w:space="0"/>
              <w:bottom w:val="single" w:color="auto" w:sz="4" w:space="0"/>
              <w:right w:val="single" w:color="auto" w:sz="4" w:space="0"/>
            </w:tcBorders>
            <w:noWrap w:val="0"/>
            <w:vAlign w:val="center"/>
          </w:tcPr>
          <w:p w14:paraId="1F1BF27B">
            <w:pPr>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临时加单配送情况</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43520842">
            <w:pPr>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优：不扣分，一般：扣0.5分，差：扣1分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747A814A">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379" w:type="pct"/>
            <w:tcBorders>
              <w:top w:val="single" w:color="auto" w:sz="4" w:space="0"/>
              <w:left w:val="single" w:color="auto" w:sz="4" w:space="0"/>
              <w:bottom w:val="single" w:color="auto" w:sz="4" w:space="0"/>
              <w:right w:val="single" w:color="auto" w:sz="4" w:space="0"/>
            </w:tcBorders>
            <w:noWrap w:val="0"/>
            <w:vAlign w:val="top"/>
          </w:tcPr>
          <w:p w14:paraId="24676E13">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03874AB4">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2F5C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tcBorders>
              <w:top w:val="single" w:color="auto" w:sz="4" w:space="0"/>
              <w:left w:val="single" w:color="auto" w:sz="4" w:space="0"/>
              <w:bottom w:val="single" w:color="auto" w:sz="4" w:space="0"/>
              <w:right w:val="single" w:color="auto" w:sz="4" w:space="0"/>
            </w:tcBorders>
            <w:noWrap w:val="0"/>
            <w:vAlign w:val="center"/>
          </w:tcPr>
          <w:p w14:paraId="2E62E827">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54E5BE05">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财务对账及时</w:t>
            </w:r>
          </w:p>
        </w:tc>
        <w:tc>
          <w:tcPr>
            <w:tcW w:w="1423" w:type="pct"/>
            <w:tcBorders>
              <w:top w:val="single" w:color="auto" w:sz="4" w:space="0"/>
              <w:left w:val="single" w:color="auto" w:sz="4" w:space="0"/>
              <w:bottom w:val="single" w:color="auto" w:sz="4" w:space="0"/>
              <w:right w:val="single" w:color="auto" w:sz="4" w:space="0"/>
            </w:tcBorders>
            <w:noWrap w:val="0"/>
            <w:vAlign w:val="center"/>
          </w:tcPr>
          <w:p w14:paraId="4B09FDC4">
            <w:pPr>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财会人员及时对帐</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58035C30">
            <w:pPr>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不及时每次扣0.5分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2BC13F57">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p>
        </w:tc>
        <w:tc>
          <w:tcPr>
            <w:tcW w:w="379" w:type="pct"/>
            <w:tcBorders>
              <w:top w:val="single" w:color="auto" w:sz="4" w:space="0"/>
              <w:left w:val="single" w:color="auto" w:sz="4" w:space="0"/>
              <w:bottom w:val="single" w:color="auto" w:sz="4" w:space="0"/>
              <w:right w:val="single" w:color="auto" w:sz="4" w:space="0"/>
            </w:tcBorders>
            <w:noWrap w:val="0"/>
            <w:vAlign w:val="top"/>
          </w:tcPr>
          <w:p w14:paraId="0E7DDFDC">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548FB2CA">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21F1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tcBorders>
              <w:top w:val="single" w:color="auto" w:sz="4" w:space="0"/>
              <w:left w:val="single" w:color="auto" w:sz="4" w:space="0"/>
              <w:bottom w:val="single" w:color="auto" w:sz="4" w:space="0"/>
              <w:right w:val="single" w:color="auto" w:sz="4" w:space="0"/>
            </w:tcBorders>
            <w:noWrap w:val="0"/>
            <w:vAlign w:val="center"/>
          </w:tcPr>
          <w:p w14:paraId="5B161B66">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333B0B4D">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业主评价</w:t>
            </w:r>
          </w:p>
        </w:tc>
        <w:tc>
          <w:tcPr>
            <w:tcW w:w="1423" w:type="pct"/>
            <w:tcBorders>
              <w:top w:val="single" w:color="auto" w:sz="4" w:space="0"/>
              <w:left w:val="single" w:color="auto" w:sz="4" w:space="0"/>
              <w:bottom w:val="single" w:color="auto" w:sz="4" w:space="0"/>
              <w:right w:val="single" w:color="auto" w:sz="4" w:space="0"/>
            </w:tcBorders>
            <w:noWrap w:val="0"/>
            <w:vAlign w:val="center"/>
          </w:tcPr>
          <w:p w14:paraId="34F6818A">
            <w:pPr>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服务满意度测评</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0F5DB279">
            <w:pPr>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优：不扣分，良：扣1分，一般：扣2分，差：扣3分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27F930B3">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p>
        </w:tc>
        <w:tc>
          <w:tcPr>
            <w:tcW w:w="379" w:type="pct"/>
            <w:tcBorders>
              <w:top w:val="single" w:color="auto" w:sz="4" w:space="0"/>
              <w:left w:val="single" w:color="auto" w:sz="4" w:space="0"/>
              <w:bottom w:val="single" w:color="auto" w:sz="4" w:space="0"/>
              <w:right w:val="single" w:color="auto" w:sz="4" w:space="0"/>
            </w:tcBorders>
            <w:noWrap w:val="0"/>
            <w:vAlign w:val="top"/>
          </w:tcPr>
          <w:p w14:paraId="7B92C7EA">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7AFBA9C8">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534A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pct"/>
            <w:gridSpan w:val="2"/>
            <w:tcBorders>
              <w:top w:val="single" w:color="auto" w:sz="4" w:space="0"/>
              <w:left w:val="single" w:color="auto" w:sz="4" w:space="0"/>
              <w:bottom w:val="single" w:color="auto" w:sz="4" w:space="0"/>
              <w:right w:val="single" w:color="auto" w:sz="4" w:space="0"/>
            </w:tcBorders>
            <w:noWrap w:val="0"/>
            <w:vAlign w:val="center"/>
          </w:tcPr>
          <w:p w14:paraId="20972C2F">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总分</w:t>
            </w:r>
          </w:p>
        </w:tc>
        <w:tc>
          <w:tcPr>
            <w:tcW w:w="3807" w:type="pct"/>
            <w:gridSpan w:val="4"/>
            <w:tcBorders>
              <w:top w:val="single" w:color="auto" w:sz="4" w:space="0"/>
              <w:left w:val="single" w:color="auto" w:sz="4" w:space="0"/>
              <w:bottom w:val="single" w:color="auto" w:sz="4" w:space="0"/>
              <w:right w:val="single" w:color="auto" w:sz="4" w:space="0"/>
            </w:tcBorders>
            <w:noWrap w:val="0"/>
            <w:vAlign w:val="center"/>
          </w:tcPr>
          <w:p w14:paraId="08ADA91C">
            <w:pPr>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本考核表初始总分100分，考核得分80分（含）以上为合格。以每月考核最终扣分结果为准</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64A5A7F5">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bl>
    <w:p w14:paraId="2A0DCCF1">
      <w:pPr>
        <w:pStyle w:val="4"/>
        <w:keepNext/>
        <w:keepLines/>
        <w:pageBreakBefore w:val="0"/>
        <w:widowControl w:val="0"/>
        <w:numPr>
          <w:ilvl w:val="0"/>
          <w:numId w:val="0"/>
        </w:numPr>
        <w:kinsoku/>
        <w:wordWrap/>
        <w:overflowPunct/>
        <w:topLinePunct w:val="0"/>
        <w:autoSpaceDE/>
        <w:autoSpaceDN/>
        <w:bidi w:val="0"/>
        <w:adjustRightInd/>
        <w:snapToGrid/>
        <w:spacing w:before="157" w:beforeLines="50"/>
        <w:ind w:left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43" w:name="_Toc25749"/>
      <w:bookmarkStart w:id="44" w:name="_Toc10321"/>
      <w:r>
        <w:rPr>
          <w:rFonts w:hint="eastAsia" w:ascii="宋体" w:hAnsi="宋体" w:eastAsia="宋体" w:cs="宋体"/>
          <w:color w:val="000000" w:themeColor="text1"/>
          <w:sz w:val="24"/>
          <w:szCs w:val="24"/>
          <w:highlight w:val="none"/>
          <w:lang w:val="en-US" w:eastAsia="zh-CN"/>
          <w14:textFill>
            <w14:solidFill>
              <w14:schemeClr w14:val="tx1"/>
            </w14:solidFill>
          </w14:textFill>
        </w:rPr>
        <w:t>四、订货</w:t>
      </w:r>
      <w:bookmarkEnd w:id="43"/>
      <w:bookmarkEnd w:id="44"/>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05EE1E5A">
      <w:pPr>
        <w:keepNext w:val="0"/>
        <w:keepLines w:val="0"/>
        <w:pageBreakBefore w:val="0"/>
        <w:widowControl w:val="0"/>
        <w:kinsoku/>
        <w:wordWrap/>
        <w:overflowPunct/>
        <w:topLinePunct w:val="0"/>
        <w:autoSpaceDE/>
        <w:autoSpaceDN/>
        <w:bidi w:val="0"/>
        <w:adjustRightInd w:val="0"/>
        <w:snapToGrid/>
        <w:spacing w:line="360" w:lineRule="exact"/>
        <w:ind w:firstLine="440" w:firstLineChars="200"/>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采购人</w:t>
      </w:r>
      <w:r>
        <w:rPr>
          <w:rFonts w:hint="eastAsia" w:ascii="宋体" w:hAnsi="宋体" w:eastAsia="宋体" w:cs="宋体"/>
          <w:b w:val="0"/>
          <w:bCs w:val="0"/>
          <w:color w:val="000000" w:themeColor="text1"/>
          <w:sz w:val="22"/>
          <w:szCs w:val="22"/>
          <w:highlight w:val="none"/>
          <w14:textFill>
            <w14:solidFill>
              <w14:schemeClr w14:val="tx1"/>
            </w14:solidFill>
          </w14:textFill>
        </w:rPr>
        <w:t>在前一天将第二天的订单交与送货人员，一般</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采购人</w:t>
      </w:r>
      <w:r>
        <w:rPr>
          <w:rFonts w:hint="eastAsia" w:ascii="宋体" w:hAnsi="宋体" w:eastAsia="宋体" w:cs="宋体"/>
          <w:b w:val="0"/>
          <w:bCs w:val="0"/>
          <w:color w:val="000000" w:themeColor="text1"/>
          <w:sz w:val="22"/>
          <w:szCs w:val="22"/>
          <w:highlight w:val="none"/>
          <w14:textFill>
            <w14:solidFill>
              <w14:schemeClr w14:val="tx1"/>
            </w14:solidFill>
          </w14:textFill>
        </w:rPr>
        <w:t>以</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电讯</w:t>
      </w:r>
      <w:r>
        <w:rPr>
          <w:rFonts w:hint="eastAsia" w:ascii="宋体" w:hAnsi="宋体" w:eastAsia="宋体" w:cs="宋体"/>
          <w:b w:val="0"/>
          <w:bCs w:val="0"/>
          <w:color w:val="000000" w:themeColor="text1"/>
          <w:sz w:val="22"/>
          <w:szCs w:val="22"/>
          <w:highlight w:val="none"/>
          <w14:textFill>
            <w14:solidFill>
              <w14:schemeClr w14:val="tx1"/>
            </w14:solidFill>
          </w14:textFill>
        </w:rPr>
        <w:t xml:space="preserve">方式直接通知供应商，特殊情况电话通知。订单内容包括名称、种类、规格、数量、运送时间、送达地点、订单联系人等具体要求。  </w:t>
      </w:r>
    </w:p>
    <w:p w14:paraId="183E37E3">
      <w:pPr>
        <w:keepNext w:val="0"/>
        <w:keepLines w:val="0"/>
        <w:pageBreakBefore w:val="0"/>
        <w:widowControl w:val="0"/>
        <w:kinsoku/>
        <w:wordWrap/>
        <w:overflowPunct/>
        <w:topLinePunct w:val="0"/>
        <w:autoSpaceDE/>
        <w:autoSpaceDN/>
        <w:bidi w:val="0"/>
        <w:adjustRightInd w:val="0"/>
        <w:snapToGrid/>
        <w:spacing w:line="360" w:lineRule="exact"/>
        <w:ind w:firstLine="440" w:firstLineChars="200"/>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2"/>
          <w:szCs w:val="22"/>
          <w:highlight w:val="none"/>
          <w14:textFill>
            <w14:solidFill>
              <w14:schemeClr w14:val="tx1"/>
            </w14:solidFill>
          </w14:textFill>
        </w:rPr>
        <w:t>供应商接到</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采购人</w:t>
      </w:r>
      <w:r>
        <w:rPr>
          <w:rFonts w:hint="eastAsia" w:ascii="宋体" w:hAnsi="宋体" w:eastAsia="宋体" w:cs="宋体"/>
          <w:b w:val="0"/>
          <w:bCs w:val="0"/>
          <w:color w:val="000000" w:themeColor="text1"/>
          <w:sz w:val="22"/>
          <w:szCs w:val="22"/>
          <w:highlight w:val="none"/>
          <w14:textFill>
            <w14:solidFill>
              <w14:schemeClr w14:val="tx1"/>
            </w14:solidFill>
          </w14:textFill>
        </w:rPr>
        <w:t>订单后，个别品种因缺货而无法提供的，</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食堂菜品</w:t>
      </w:r>
      <w:r>
        <w:rPr>
          <w:rFonts w:hint="eastAsia" w:ascii="宋体" w:hAnsi="宋体" w:eastAsia="宋体" w:cs="宋体"/>
          <w:b w:val="0"/>
          <w:bCs w:val="0"/>
          <w:color w:val="000000" w:themeColor="text1"/>
          <w:sz w:val="22"/>
          <w:szCs w:val="22"/>
          <w:highlight w:val="none"/>
          <w14:textFill>
            <w14:solidFill>
              <w14:schemeClr w14:val="tx1"/>
            </w14:solidFill>
          </w14:textFill>
        </w:rPr>
        <w:t>供应商应在接到供货当日上午6时前及时知会</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采购人</w:t>
      </w:r>
      <w:r>
        <w:rPr>
          <w:rFonts w:hint="eastAsia" w:ascii="宋体" w:hAnsi="宋体" w:eastAsia="宋体" w:cs="宋体"/>
          <w:b w:val="0"/>
          <w:bCs w:val="0"/>
          <w:color w:val="000000" w:themeColor="text1"/>
          <w:sz w:val="22"/>
          <w:szCs w:val="22"/>
          <w:highlight w:val="none"/>
          <w14:textFill>
            <w14:solidFill>
              <w14:schemeClr w14:val="tx1"/>
            </w14:solidFill>
          </w14:textFill>
        </w:rPr>
        <w:t>并协商好解决方法</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食堂副食品供应商</w:t>
      </w:r>
      <w:r>
        <w:rPr>
          <w:rFonts w:hint="eastAsia" w:ascii="宋体" w:hAnsi="宋体" w:eastAsia="宋体" w:cs="宋体"/>
          <w:b w:val="0"/>
          <w:bCs w:val="0"/>
          <w:color w:val="000000" w:themeColor="text1"/>
          <w:sz w:val="22"/>
          <w:szCs w:val="22"/>
          <w:highlight w:val="none"/>
          <w14:textFill>
            <w14:solidFill>
              <w14:schemeClr w14:val="tx1"/>
            </w14:solidFill>
          </w14:textFill>
        </w:rPr>
        <w:t>应在接到</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订单后的24小时内</w:t>
      </w:r>
      <w:r>
        <w:rPr>
          <w:rFonts w:hint="eastAsia" w:ascii="宋体" w:hAnsi="宋体" w:eastAsia="宋体" w:cs="宋体"/>
          <w:b w:val="0"/>
          <w:bCs w:val="0"/>
          <w:color w:val="000000" w:themeColor="text1"/>
          <w:sz w:val="22"/>
          <w:szCs w:val="22"/>
          <w:highlight w:val="none"/>
          <w14:textFill>
            <w14:solidFill>
              <w14:schemeClr w14:val="tx1"/>
            </w14:solidFill>
          </w14:textFill>
        </w:rPr>
        <w:t>及时知会</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采购人</w:t>
      </w:r>
      <w:r>
        <w:rPr>
          <w:rFonts w:hint="eastAsia" w:ascii="宋体" w:hAnsi="宋体" w:eastAsia="宋体" w:cs="宋体"/>
          <w:b w:val="0"/>
          <w:bCs w:val="0"/>
          <w:color w:val="000000" w:themeColor="text1"/>
          <w:sz w:val="22"/>
          <w:szCs w:val="22"/>
          <w:highlight w:val="none"/>
          <w14:textFill>
            <w14:solidFill>
              <w14:schemeClr w14:val="tx1"/>
            </w14:solidFill>
          </w14:textFill>
        </w:rPr>
        <w:t xml:space="preserve">并协商好解决方法。 </w:t>
      </w:r>
    </w:p>
    <w:p w14:paraId="0532089B">
      <w:pPr>
        <w:keepNext w:val="0"/>
        <w:keepLines w:val="0"/>
        <w:pageBreakBefore w:val="0"/>
        <w:widowControl w:val="0"/>
        <w:kinsoku/>
        <w:wordWrap/>
        <w:overflowPunct/>
        <w:topLinePunct w:val="0"/>
        <w:autoSpaceDE/>
        <w:autoSpaceDN/>
        <w:bidi w:val="0"/>
        <w:adjustRightInd w:val="0"/>
        <w:snapToGrid/>
        <w:spacing w:line="360" w:lineRule="exact"/>
        <w:ind w:firstLine="44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2"/>
          <w:szCs w:val="22"/>
          <w:highlight w:val="none"/>
          <w14:textFill>
            <w14:solidFill>
              <w14:schemeClr w14:val="tx1"/>
            </w14:solidFill>
          </w14:textFill>
        </w:rPr>
        <w:t>若遇特殊情况，如</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采购人</w:t>
      </w:r>
      <w:r>
        <w:rPr>
          <w:rFonts w:hint="eastAsia" w:ascii="宋体" w:hAnsi="宋体" w:eastAsia="宋体" w:cs="宋体"/>
          <w:b w:val="0"/>
          <w:bCs w:val="0"/>
          <w:color w:val="000000" w:themeColor="text1"/>
          <w:sz w:val="22"/>
          <w:szCs w:val="22"/>
          <w:highlight w:val="none"/>
          <w14:textFill>
            <w14:solidFill>
              <w14:schemeClr w14:val="tx1"/>
            </w14:solidFill>
          </w14:textFill>
        </w:rPr>
        <w:t>用餐人数临时增减，特需物品临时增减等，供应商需无条件配合</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采购人</w:t>
      </w:r>
      <w:r>
        <w:rPr>
          <w:rFonts w:hint="eastAsia" w:ascii="宋体" w:hAnsi="宋体" w:eastAsia="宋体" w:cs="宋体"/>
          <w:b w:val="0"/>
          <w:bCs w:val="0"/>
          <w:color w:val="000000" w:themeColor="text1"/>
          <w:sz w:val="22"/>
          <w:szCs w:val="22"/>
          <w:highlight w:val="none"/>
          <w14:textFill>
            <w14:solidFill>
              <w14:schemeClr w14:val="tx1"/>
            </w14:solidFill>
          </w14:textFill>
        </w:rPr>
        <w:t xml:space="preserve">。 </w:t>
      </w:r>
    </w:p>
    <w:p w14:paraId="7A704671">
      <w:pPr>
        <w:pStyle w:val="4"/>
        <w:keepNext/>
        <w:keepLines/>
        <w:pageBreakBefore w:val="0"/>
        <w:widowControl w:val="0"/>
        <w:numPr>
          <w:ilvl w:val="0"/>
          <w:numId w:val="0"/>
        </w:numPr>
        <w:kinsoku/>
        <w:wordWrap/>
        <w:overflowPunct/>
        <w:topLinePunct w:val="0"/>
        <w:autoSpaceDE/>
        <w:autoSpaceDN/>
        <w:bidi w:val="0"/>
        <w:adjustRightInd/>
        <w:snapToGrid/>
        <w:spacing w:before="157" w:beforeLines="50"/>
        <w:ind w:left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45" w:name="_Toc10555"/>
      <w:bookmarkStart w:id="46" w:name="_Toc25740"/>
      <w:r>
        <w:rPr>
          <w:rFonts w:hint="eastAsia" w:ascii="宋体" w:hAnsi="宋体" w:eastAsia="宋体" w:cs="宋体"/>
          <w:color w:val="000000" w:themeColor="text1"/>
          <w:sz w:val="24"/>
          <w:szCs w:val="24"/>
          <w:highlight w:val="none"/>
          <w:lang w:val="en-US" w:eastAsia="zh-CN"/>
          <w14:textFill>
            <w14:solidFill>
              <w14:schemeClr w14:val="tx1"/>
            </w14:solidFill>
          </w14:textFill>
        </w:rPr>
        <w:t>五、交货</w:t>
      </w:r>
      <w:bookmarkEnd w:id="45"/>
      <w:bookmarkEnd w:id="46"/>
    </w:p>
    <w:p w14:paraId="5ADB473A">
      <w:pPr>
        <w:keepNext w:val="0"/>
        <w:keepLines w:val="0"/>
        <w:pageBreakBefore w:val="0"/>
        <w:widowControl w:val="0"/>
        <w:kinsoku/>
        <w:wordWrap/>
        <w:overflowPunct/>
        <w:topLinePunct w:val="0"/>
        <w:autoSpaceDE/>
        <w:autoSpaceDN/>
        <w:bidi w:val="0"/>
        <w:adjustRightInd w:val="0"/>
        <w:snapToGrid/>
        <w:spacing w:line="360" w:lineRule="exact"/>
        <w:ind w:firstLine="539" w:firstLineChars="245"/>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1、供应商在每天早上6：00前将订单内所有货品送到</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采购人</w:t>
      </w:r>
      <w:r>
        <w:rPr>
          <w:rFonts w:hint="eastAsia" w:ascii="宋体" w:hAnsi="宋体" w:eastAsia="宋体" w:cs="宋体"/>
          <w:b w:val="0"/>
          <w:bCs w:val="0"/>
          <w:color w:val="000000" w:themeColor="text1"/>
          <w:sz w:val="22"/>
          <w:szCs w:val="22"/>
          <w:highlight w:val="none"/>
          <w14:textFill>
            <w14:solidFill>
              <w14:schemeClr w14:val="tx1"/>
            </w14:solidFill>
          </w14:textFill>
        </w:rPr>
        <w:t>指定的地点并配送完毕，供应商提供《送货清单》一式三份（其中</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2"/>
          <w:szCs w:val="22"/>
          <w:highlight w:val="none"/>
          <w14:textFill>
            <w14:solidFill>
              <w14:schemeClr w14:val="tx1"/>
            </w14:solidFill>
          </w14:textFill>
        </w:rPr>
        <w:t xml:space="preserve">人两份，一份食堂留档，一份财务做账），双方现场过秤并验收签名，作结算凭证。  </w:t>
      </w:r>
    </w:p>
    <w:p w14:paraId="225A9DED">
      <w:pPr>
        <w:keepNext w:val="0"/>
        <w:keepLines w:val="0"/>
        <w:pageBreakBefore w:val="0"/>
        <w:widowControl w:val="0"/>
        <w:kinsoku/>
        <w:wordWrap/>
        <w:overflowPunct/>
        <w:topLinePunct w:val="0"/>
        <w:autoSpaceDE/>
        <w:autoSpaceDN/>
        <w:bidi w:val="0"/>
        <w:adjustRightInd w:val="0"/>
        <w:snapToGrid/>
        <w:spacing w:line="360" w:lineRule="exact"/>
        <w:ind w:firstLine="539" w:firstLineChars="245"/>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2"/>
          <w:szCs w:val="22"/>
          <w:highlight w:val="none"/>
          <w14:textFill>
            <w14:solidFill>
              <w14:schemeClr w14:val="tx1"/>
            </w14:solidFill>
          </w14:textFill>
        </w:rPr>
        <w:t>所有</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菜品类</w:t>
      </w:r>
      <w:r>
        <w:rPr>
          <w:rFonts w:hint="eastAsia" w:ascii="宋体" w:hAnsi="宋体" w:eastAsia="宋体" w:cs="宋体"/>
          <w:b w:val="0"/>
          <w:bCs w:val="0"/>
          <w:color w:val="000000" w:themeColor="text1"/>
          <w:sz w:val="22"/>
          <w:szCs w:val="22"/>
          <w:highlight w:val="none"/>
          <w14:textFill>
            <w14:solidFill>
              <w14:schemeClr w14:val="tx1"/>
            </w14:solidFill>
          </w14:textFill>
        </w:rPr>
        <w:t xml:space="preserve">品种按除箱净重过磅，最终交易重量以双方确认的过磅数为准。  </w:t>
      </w:r>
    </w:p>
    <w:p w14:paraId="018C7A03">
      <w:pPr>
        <w:keepNext w:val="0"/>
        <w:keepLines w:val="0"/>
        <w:pageBreakBefore w:val="0"/>
        <w:widowControl w:val="0"/>
        <w:kinsoku/>
        <w:wordWrap/>
        <w:overflowPunct/>
        <w:topLinePunct w:val="0"/>
        <w:autoSpaceDE/>
        <w:autoSpaceDN/>
        <w:bidi w:val="0"/>
        <w:adjustRightInd w:val="0"/>
        <w:snapToGrid/>
        <w:spacing w:line="360" w:lineRule="exact"/>
        <w:ind w:firstLine="539" w:firstLineChars="245"/>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2"/>
          <w:szCs w:val="22"/>
          <w:highlight w:val="none"/>
          <w14:textFill>
            <w14:solidFill>
              <w14:schemeClr w14:val="tx1"/>
            </w14:solidFill>
          </w14:textFill>
        </w:rPr>
        <w:t>供应商送货人员负责将货物从车上搬到称上过磅，然后放到指定地点，由</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2"/>
          <w:szCs w:val="22"/>
          <w:highlight w:val="none"/>
          <w14:textFill>
            <w14:solidFill>
              <w14:schemeClr w14:val="tx1"/>
            </w14:solidFill>
          </w14:textFill>
        </w:rPr>
        <w:t xml:space="preserve">人食堂人员负责验收并签字确认。  </w:t>
      </w:r>
    </w:p>
    <w:p w14:paraId="25096568">
      <w:pPr>
        <w:keepNext w:val="0"/>
        <w:keepLines w:val="0"/>
        <w:pageBreakBefore w:val="0"/>
        <w:widowControl w:val="0"/>
        <w:kinsoku/>
        <w:wordWrap/>
        <w:overflowPunct/>
        <w:topLinePunct w:val="0"/>
        <w:autoSpaceDE/>
        <w:autoSpaceDN/>
        <w:bidi w:val="0"/>
        <w:adjustRightInd w:val="0"/>
        <w:snapToGrid/>
        <w:spacing w:line="360" w:lineRule="exact"/>
        <w:ind w:firstLine="539" w:firstLineChars="245"/>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2"/>
          <w:szCs w:val="22"/>
          <w:highlight w:val="none"/>
          <w14:textFill>
            <w14:solidFill>
              <w14:schemeClr w14:val="tx1"/>
            </w14:solidFill>
          </w14:textFill>
        </w:rPr>
        <w:t>考虑到叶菜类品种的特殊性，要求供应商实际供应除叶菜类外的品种及数量与</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2"/>
          <w:szCs w:val="22"/>
          <w:highlight w:val="none"/>
          <w14:textFill>
            <w14:solidFill>
              <w14:schemeClr w14:val="tx1"/>
            </w14:solidFill>
          </w14:textFill>
        </w:rPr>
        <w:t>人订单要求相差不能超过10％，叶菜类的品种及数量与</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2"/>
          <w:szCs w:val="22"/>
          <w:highlight w:val="none"/>
          <w14:textFill>
            <w14:solidFill>
              <w14:schemeClr w14:val="tx1"/>
            </w14:solidFill>
          </w14:textFill>
        </w:rPr>
        <w:t>人订单要求相差不能超过30％。各品种数量超出规定的部分由供应商带回，不纳入结算，短缺的</w:t>
      </w:r>
      <w:r>
        <w:rPr>
          <w:rFonts w:hint="eastAsia" w:ascii="宋体" w:hAnsi="宋体" w:cs="宋体"/>
          <w:b w:val="0"/>
          <w:bCs w:val="0"/>
          <w:color w:val="000000" w:themeColor="text1"/>
          <w:sz w:val="22"/>
          <w:szCs w:val="22"/>
          <w:highlight w:val="none"/>
          <w:lang w:eastAsia="zh-CN"/>
          <w14:textFill>
            <w14:solidFill>
              <w14:schemeClr w14:val="tx1"/>
            </w14:solidFill>
          </w14:textFill>
        </w:rPr>
        <w:t>部分</w:t>
      </w:r>
      <w:r>
        <w:rPr>
          <w:rFonts w:hint="eastAsia" w:ascii="宋体" w:hAnsi="宋体" w:eastAsia="宋体" w:cs="宋体"/>
          <w:b w:val="0"/>
          <w:bCs w:val="0"/>
          <w:color w:val="000000" w:themeColor="text1"/>
          <w:sz w:val="22"/>
          <w:szCs w:val="22"/>
          <w:highlight w:val="none"/>
          <w14:textFill>
            <w14:solidFill>
              <w14:schemeClr w14:val="tx1"/>
            </w14:solidFill>
          </w14:textFill>
        </w:rPr>
        <w:t xml:space="preserve">由供应商补足。  </w:t>
      </w:r>
    </w:p>
    <w:p w14:paraId="77C9567E">
      <w:pPr>
        <w:keepNext w:val="0"/>
        <w:keepLines w:val="0"/>
        <w:pageBreakBefore w:val="0"/>
        <w:widowControl w:val="0"/>
        <w:kinsoku/>
        <w:wordWrap/>
        <w:overflowPunct/>
        <w:topLinePunct w:val="0"/>
        <w:autoSpaceDE/>
        <w:autoSpaceDN/>
        <w:bidi w:val="0"/>
        <w:adjustRightInd w:val="0"/>
        <w:snapToGrid/>
        <w:spacing w:line="360" w:lineRule="exact"/>
        <w:ind w:firstLine="539" w:firstLineChars="245"/>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5、肉类货品根据</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2"/>
          <w:szCs w:val="22"/>
          <w:highlight w:val="none"/>
          <w14:textFill>
            <w14:solidFill>
              <w14:schemeClr w14:val="tx1"/>
            </w14:solidFill>
          </w14:textFill>
        </w:rPr>
        <w:t>人要求加工，肉末、肉丝等原则上由</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2"/>
          <w:szCs w:val="22"/>
          <w:highlight w:val="none"/>
          <w14:textFill>
            <w14:solidFill>
              <w14:schemeClr w14:val="tx1"/>
            </w14:solidFill>
          </w14:textFill>
        </w:rPr>
        <w:t>人食堂自行加工，在发生急需加工的情况时，可由供应商代为加工，但必须是</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采购人</w:t>
      </w:r>
      <w:r>
        <w:rPr>
          <w:rFonts w:hint="eastAsia" w:ascii="宋体" w:hAnsi="宋体" w:eastAsia="宋体" w:cs="宋体"/>
          <w:b w:val="0"/>
          <w:bCs w:val="0"/>
          <w:color w:val="000000" w:themeColor="text1"/>
          <w:sz w:val="22"/>
          <w:szCs w:val="22"/>
          <w:highlight w:val="none"/>
          <w14:textFill>
            <w14:solidFill>
              <w14:schemeClr w14:val="tx1"/>
            </w14:solidFill>
          </w14:textFill>
        </w:rPr>
        <w:t>的相关人员确定原材料量后，在</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采购人</w:t>
      </w:r>
      <w:r>
        <w:rPr>
          <w:rFonts w:hint="eastAsia" w:ascii="宋体" w:hAnsi="宋体" w:eastAsia="宋体" w:cs="宋体"/>
          <w:b w:val="0"/>
          <w:bCs w:val="0"/>
          <w:color w:val="000000" w:themeColor="text1"/>
          <w:sz w:val="22"/>
          <w:szCs w:val="22"/>
          <w:highlight w:val="none"/>
          <w14:textFill>
            <w14:solidFill>
              <w14:schemeClr w14:val="tx1"/>
            </w14:solidFill>
          </w14:textFill>
        </w:rPr>
        <w:t xml:space="preserve">的相关人员在场的情况下完成加工。 </w:t>
      </w:r>
    </w:p>
    <w:p w14:paraId="29FB1629">
      <w:pPr>
        <w:keepNext w:val="0"/>
        <w:keepLines w:val="0"/>
        <w:pageBreakBefore w:val="0"/>
        <w:widowControl w:val="0"/>
        <w:kinsoku/>
        <w:wordWrap/>
        <w:overflowPunct/>
        <w:topLinePunct w:val="0"/>
        <w:autoSpaceDE/>
        <w:autoSpaceDN/>
        <w:bidi w:val="0"/>
        <w:adjustRightInd w:val="0"/>
        <w:snapToGrid/>
        <w:spacing w:line="360" w:lineRule="exact"/>
        <w:ind w:firstLine="539" w:firstLineChars="245"/>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2"/>
          <w:szCs w:val="22"/>
          <w:highlight w:val="none"/>
          <w14:textFill>
            <w14:solidFill>
              <w14:schemeClr w14:val="tx1"/>
            </w14:solidFill>
          </w14:textFill>
        </w:rPr>
        <w:t>质量必须达到本</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次采购内容</w:t>
      </w:r>
      <w:r>
        <w:rPr>
          <w:rFonts w:hint="eastAsia" w:ascii="宋体" w:hAnsi="宋体" w:eastAsia="宋体" w:cs="宋体"/>
          <w:b w:val="0"/>
          <w:bCs w:val="0"/>
          <w:color w:val="000000" w:themeColor="text1"/>
          <w:sz w:val="22"/>
          <w:szCs w:val="22"/>
          <w:highlight w:val="none"/>
          <w14:textFill>
            <w14:solidFill>
              <w14:schemeClr w14:val="tx1"/>
            </w14:solidFill>
          </w14:textFill>
        </w:rPr>
        <w:t>所列的要求及验收标准，并且品质不低于</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2"/>
          <w:szCs w:val="22"/>
          <w:highlight w:val="none"/>
          <w14:textFill>
            <w14:solidFill>
              <w14:schemeClr w14:val="tx1"/>
            </w14:solidFill>
          </w14:textFill>
        </w:rPr>
        <w:t>人当天在各大蔬菜批发市场的自购标准。</w:t>
      </w:r>
    </w:p>
    <w:p w14:paraId="0E5E8D61">
      <w:pPr>
        <w:pStyle w:val="4"/>
        <w:keepNext/>
        <w:keepLines/>
        <w:pageBreakBefore w:val="0"/>
        <w:widowControl w:val="0"/>
        <w:numPr>
          <w:ilvl w:val="0"/>
          <w:numId w:val="0"/>
        </w:numPr>
        <w:kinsoku/>
        <w:wordWrap/>
        <w:overflowPunct/>
        <w:topLinePunct w:val="0"/>
        <w:autoSpaceDE/>
        <w:autoSpaceDN/>
        <w:bidi w:val="0"/>
        <w:adjustRightInd/>
        <w:snapToGrid/>
        <w:spacing w:before="157" w:beforeLines="50"/>
        <w:ind w:left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六、商务要求</w:t>
      </w:r>
    </w:p>
    <w:tbl>
      <w:tblPr>
        <w:tblStyle w:val="63"/>
        <w:tblW w:w="91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5"/>
        <w:gridCol w:w="7855"/>
      </w:tblGrid>
      <w:tr w14:paraId="703B6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33732EF4">
            <w:pPr>
              <w:keepNext w:val="0"/>
              <w:keepLines w:val="0"/>
              <w:pageBreakBefore w:val="0"/>
              <w:kinsoku/>
              <w:wordWrap/>
              <w:overflowPunct/>
              <w:topLinePunct w:val="0"/>
              <w:autoSpaceDE/>
              <w:autoSpaceDN/>
              <w:bidi w:val="0"/>
              <w:adjustRightInd w:val="0"/>
              <w:spacing w:line="360" w:lineRule="exact"/>
              <w:jc w:val="center"/>
              <w:textAlignment w:val="auto"/>
              <w:rPr>
                <w:rFonts w:hint="eastAsia" w:ascii="宋体" w:hAnsi="宋体" w:eastAsia="宋体" w:cs="宋体"/>
                <w:b/>
                <w:bCs/>
                <w:color w:val="000000" w:themeColor="text1"/>
                <w:sz w:val="22"/>
                <w:highlight w:val="none"/>
                <w:u w:val="single"/>
                <w14:textFill>
                  <w14:solidFill>
                    <w14:schemeClr w14:val="tx1"/>
                  </w14:solidFill>
                </w14:textFill>
              </w:rPr>
            </w:pPr>
            <w:r>
              <w:rPr>
                <w:rFonts w:hint="eastAsia" w:ascii="宋体" w:hAnsi="宋体" w:eastAsia="宋体" w:cs="宋体"/>
                <w:color w:val="000000" w:themeColor="text1"/>
                <w:sz w:val="22"/>
                <w:highlight w:val="none"/>
                <w:u w:val="single"/>
                <w14:textFill>
                  <w14:solidFill>
                    <w14:schemeClr w14:val="tx1"/>
                  </w14:solidFill>
                </w14:textFill>
              </w:rPr>
              <w:t>▲</w:t>
            </w:r>
            <w:r>
              <w:rPr>
                <w:rFonts w:hint="eastAsia" w:ascii="宋体" w:hAnsi="宋体" w:eastAsia="宋体" w:cs="宋体"/>
                <w:b/>
                <w:bCs/>
                <w:color w:val="000000" w:themeColor="text1"/>
                <w:sz w:val="22"/>
                <w:highlight w:val="none"/>
                <w:u w:val="single"/>
                <w14:textFill>
                  <w14:solidFill>
                    <w14:schemeClr w14:val="tx1"/>
                  </w14:solidFill>
                </w14:textFill>
              </w:rPr>
              <w:t>履约保证金</w:t>
            </w:r>
          </w:p>
        </w:tc>
        <w:tc>
          <w:tcPr>
            <w:tcW w:w="7855" w:type="dxa"/>
            <w:tcBorders>
              <w:top w:val="single" w:color="auto" w:sz="4" w:space="0"/>
              <w:left w:val="single" w:color="auto" w:sz="4" w:space="0"/>
              <w:bottom w:val="single" w:color="auto" w:sz="4" w:space="0"/>
              <w:right w:val="single" w:color="auto" w:sz="4" w:space="0"/>
            </w:tcBorders>
            <w:vAlign w:val="center"/>
          </w:tcPr>
          <w:p w14:paraId="3E39176C">
            <w:pPr>
              <w:pStyle w:val="24"/>
              <w:keepNext w:val="0"/>
              <w:keepLines w:val="0"/>
              <w:pageBreakBefore w:val="0"/>
              <w:tabs>
                <w:tab w:val="left" w:pos="180"/>
              </w:tabs>
              <w:kinsoku/>
              <w:wordWrap/>
              <w:overflowPunct/>
              <w:topLinePunct w:val="0"/>
              <w:autoSpaceDE/>
              <w:autoSpaceDN/>
              <w:bidi w:val="0"/>
              <w:adjustRightInd w:val="0"/>
              <w:snapToGrid w:val="0"/>
              <w:spacing w:line="360" w:lineRule="exact"/>
              <w:ind w:firstLine="0" w:firstLineChars="0"/>
              <w:textAlignment w:val="auto"/>
              <w:rPr>
                <w:rFonts w:hint="eastAsia" w:ascii="宋体" w:hAnsi="宋体" w:eastAsia="宋体" w:cs="宋体"/>
                <w:color w:val="000000" w:themeColor="text1"/>
                <w:sz w:val="22"/>
                <w:highlight w:val="none"/>
                <w:u w:val="single"/>
                <w:lang w:val="en-US" w:eastAsia="zh-CN"/>
                <w14:textFill>
                  <w14:solidFill>
                    <w14:schemeClr w14:val="tx1"/>
                  </w14:solidFill>
                </w14:textFill>
              </w:rPr>
            </w:pPr>
            <w:r>
              <w:rPr>
                <w:rFonts w:hint="eastAsia" w:ascii="宋体" w:hAnsi="宋体" w:eastAsia="宋体" w:cs="宋体"/>
                <w:color w:val="000000" w:themeColor="text1"/>
                <w:sz w:val="22"/>
                <w:highlight w:val="none"/>
                <w:u w:val="single"/>
                <w:lang w:val="en-US" w:eastAsia="zh-CN"/>
                <w14:textFill>
                  <w14:solidFill>
                    <w14:schemeClr w14:val="tx1"/>
                  </w14:solidFill>
                </w14:textFill>
              </w:rPr>
              <w:t>标项一：人民币叁万元整（￥3</w:t>
            </w:r>
            <w:r>
              <w:rPr>
                <w:rFonts w:hint="eastAsia" w:cs="宋体"/>
                <w:color w:val="000000" w:themeColor="text1"/>
                <w:sz w:val="22"/>
                <w:highlight w:val="none"/>
                <w:u w:val="single"/>
                <w:lang w:val="en-US" w:eastAsia="zh-CN"/>
                <w14:textFill>
                  <w14:solidFill>
                    <w14:schemeClr w14:val="tx1"/>
                  </w14:solidFill>
                </w14:textFill>
              </w:rPr>
              <w:t>0</w:t>
            </w:r>
            <w:r>
              <w:rPr>
                <w:rFonts w:hint="eastAsia" w:ascii="宋体" w:hAnsi="宋体" w:eastAsia="宋体" w:cs="宋体"/>
                <w:color w:val="000000" w:themeColor="text1"/>
                <w:sz w:val="22"/>
                <w:highlight w:val="none"/>
                <w:u w:val="single"/>
                <w:lang w:val="en-US" w:eastAsia="zh-CN"/>
                <w14:textFill>
                  <w14:solidFill>
                    <w14:schemeClr w14:val="tx1"/>
                  </w14:solidFill>
                </w14:textFill>
              </w:rPr>
              <w:t>000元）；</w:t>
            </w:r>
          </w:p>
          <w:p w14:paraId="3D23D8FD">
            <w:pPr>
              <w:pStyle w:val="24"/>
              <w:keepNext w:val="0"/>
              <w:keepLines w:val="0"/>
              <w:pageBreakBefore w:val="0"/>
              <w:tabs>
                <w:tab w:val="left" w:pos="180"/>
              </w:tabs>
              <w:kinsoku/>
              <w:wordWrap/>
              <w:overflowPunct/>
              <w:topLinePunct w:val="0"/>
              <w:autoSpaceDE/>
              <w:autoSpaceDN/>
              <w:bidi w:val="0"/>
              <w:adjustRightInd w:val="0"/>
              <w:snapToGrid w:val="0"/>
              <w:spacing w:line="360" w:lineRule="exact"/>
              <w:ind w:firstLine="0" w:firstLineChars="0"/>
              <w:textAlignment w:val="auto"/>
              <w:rPr>
                <w:rFonts w:hint="eastAsia" w:ascii="宋体" w:hAnsi="宋体" w:eastAsia="宋体" w:cs="宋体"/>
                <w:color w:val="000000" w:themeColor="text1"/>
                <w:sz w:val="22"/>
                <w:highlight w:val="none"/>
                <w:u w:val="single"/>
                <w:lang w:val="en-US" w:eastAsia="zh-CN"/>
                <w14:textFill>
                  <w14:solidFill>
                    <w14:schemeClr w14:val="tx1"/>
                  </w14:solidFill>
                </w14:textFill>
              </w:rPr>
            </w:pPr>
            <w:r>
              <w:rPr>
                <w:rFonts w:hint="eastAsia" w:ascii="宋体" w:hAnsi="宋体" w:eastAsia="宋体" w:cs="宋体"/>
                <w:color w:val="000000" w:themeColor="text1"/>
                <w:sz w:val="22"/>
                <w:highlight w:val="none"/>
                <w:u w:val="single"/>
                <w:lang w:val="en-US" w:eastAsia="zh-CN"/>
                <w14:textFill>
                  <w14:solidFill>
                    <w14:schemeClr w14:val="tx1"/>
                  </w14:solidFill>
                </w14:textFill>
              </w:rPr>
              <w:t>标项二：人民币贰万陆仟伍佰元整（￥26500元）；</w:t>
            </w:r>
          </w:p>
          <w:p w14:paraId="17BDCCC6">
            <w:pPr>
              <w:pStyle w:val="24"/>
              <w:keepNext w:val="0"/>
              <w:keepLines w:val="0"/>
              <w:pageBreakBefore w:val="0"/>
              <w:tabs>
                <w:tab w:val="left" w:pos="180"/>
              </w:tabs>
              <w:kinsoku/>
              <w:wordWrap/>
              <w:overflowPunct/>
              <w:topLinePunct w:val="0"/>
              <w:autoSpaceDE/>
              <w:autoSpaceDN/>
              <w:bidi w:val="0"/>
              <w:adjustRightInd w:val="0"/>
              <w:snapToGrid w:val="0"/>
              <w:spacing w:line="360" w:lineRule="exact"/>
              <w:ind w:firstLine="0" w:firstLineChars="0"/>
              <w:textAlignment w:val="auto"/>
              <w:rPr>
                <w:rFonts w:hint="eastAsia" w:ascii="宋体" w:hAnsi="宋体" w:eastAsia="宋体" w:cs="宋体"/>
                <w:color w:val="000000" w:themeColor="text1"/>
                <w:sz w:val="22"/>
                <w:highlight w:val="none"/>
                <w:u w:val="single"/>
                <w:lang w:val="en-US" w:eastAsia="zh-CN"/>
                <w14:textFill>
                  <w14:solidFill>
                    <w14:schemeClr w14:val="tx1"/>
                  </w14:solidFill>
                </w14:textFill>
              </w:rPr>
            </w:pPr>
            <w:r>
              <w:rPr>
                <w:rFonts w:hint="eastAsia" w:ascii="宋体" w:hAnsi="宋体" w:eastAsia="宋体" w:cs="宋体"/>
                <w:color w:val="000000" w:themeColor="text1"/>
                <w:sz w:val="22"/>
                <w:highlight w:val="none"/>
                <w:u w:val="single"/>
                <w:lang w:val="en-US" w:eastAsia="zh-CN"/>
                <w14:textFill>
                  <w14:solidFill>
                    <w14:schemeClr w14:val="tx1"/>
                  </w14:solidFill>
                </w14:textFill>
              </w:rPr>
              <w:t>标项三：人民币壹万元整（￥10000元）；</w:t>
            </w:r>
          </w:p>
          <w:p w14:paraId="2240A7F7">
            <w:pPr>
              <w:pStyle w:val="24"/>
              <w:keepNext w:val="0"/>
              <w:keepLines w:val="0"/>
              <w:pageBreakBefore w:val="0"/>
              <w:tabs>
                <w:tab w:val="left" w:pos="180"/>
              </w:tabs>
              <w:kinsoku/>
              <w:wordWrap/>
              <w:overflowPunct/>
              <w:topLinePunct w:val="0"/>
              <w:autoSpaceDE/>
              <w:autoSpaceDN/>
              <w:bidi w:val="0"/>
              <w:adjustRightInd w:val="0"/>
              <w:snapToGrid w:val="0"/>
              <w:spacing w:line="360" w:lineRule="exact"/>
              <w:ind w:firstLine="0" w:firstLineChars="0"/>
              <w:textAlignment w:val="auto"/>
              <w:rPr>
                <w:rFonts w:hint="eastAsia" w:ascii="宋体" w:hAnsi="宋体" w:eastAsia="宋体" w:cs="宋体"/>
                <w:color w:val="000000" w:themeColor="text1"/>
                <w:sz w:val="22"/>
                <w:highlight w:val="none"/>
                <w:u w:val="single"/>
                <w:lang w:val="en-US" w:eastAsia="zh-CN"/>
                <w14:textFill>
                  <w14:solidFill>
                    <w14:schemeClr w14:val="tx1"/>
                  </w14:solidFill>
                </w14:textFill>
              </w:rPr>
            </w:pPr>
            <w:r>
              <w:rPr>
                <w:rFonts w:hint="eastAsia" w:ascii="宋体" w:hAnsi="宋体" w:eastAsia="宋体" w:cs="宋体"/>
                <w:color w:val="000000" w:themeColor="text1"/>
                <w:sz w:val="22"/>
                <w:highlight w:val="none"/>
                <w:u w:val="single"/>
                <w:lang w:val="en-US" w:eastAsia="zh-CN"/>
                <w14:textFill>
                  <w14:solidFill>
                    <w14:schemeClr w14:val="tx1"/>
                  </w14:solidFill>
                </w14:textFill>
              </w:rPr>
              <w:t>标项四：人民币捌仟元整（￥8000元）；</w:t>
            </w:r>
          </w:p>
          <w:p w14:paraId="20E84082">
            <w:pPr>
              <w:pStyle w:val="24"/>
              <w:keepNext w:val="0"/>
              <w:keepLines w:val="0"/>
              <w:pageBreakBefore w:val="0"/>
              <w:tabs>
                <w:tab w:val="left" w:pos="180"/>
              </w:tabs>
              <w:kinsoku/>
              <w:wordWrap/>
              <w:overflowPunct/>
              <w:topLinePunct w:val="0"/>
              <w:autoSpaceDE/>
              <w:autoSpaceDN/>
              <w:bidi w:val="0"/>
              <w:adjustRightInd w:val="0"/>
              <w:snapToGrid w:val="0"/>
              <w:spacing w:line="360" w:lineRule="exact"/>
              <w:ind w:firstLine="0" w:firstLineChars="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u w:val="single"/>
                <w:lang w:val="en-US" w:eastAsia="zh-CN"/>
                <w14:textFill>
                  <w14:solidFill>
                    <w14:schemeClr w14:val="tx1"/>
                  </w14:solidFill>
                </w14:textFill>
              </w:rPr>
              <w:t>标项五：人民币肆仟元整（￥4000元）；</w:t>
            </w:r>
          </w:p>
          <w:p w14:paraId="65C1491F">
            <w:pPr>
              <w:pStyle w:val="24"/>
              <w:keepNext w:val="0"/>
              <w:keepLines w:val="0"/>
              <w:pageBreakBefore w:val="0"/>
              <w:tabs>
                <w:tab w:val="left" w:pos="180"/>
              </w:tabs>
              <w:kinsoku/>
              <w:wordWrap/>
              <w:overflowPunct/>
              <w:topLinePunct w:val="0"/>
              <w:autoSpaceDE/>
              <w:autoSpaceDN/>
              <w:bidi w:val="0"/>
              <w:adjustRightInd w:val="0"/>
              <w:snapToGrid w:val="0"/>
              <w:spacing w:line="360" w:lineRule="exact"/>
              <w:ind w:firstLine="0" w:firstLineChars="0"/>
              <w:textAlignment w:val="auto"/>
              <w:rPr>
                <w:rFonts w:hint="eastAsia" w:ascii="宋体" w:hAnsi="宋体" w:eastAsia="宋体" w:cs="宋体"/>
                <w:color w:val="000000" w:themeColor="text1"/>
                <w:sz w:val="22"/>
                <w:highlight w:val="none"/>
                <w:u w:val="single"/>
                <w:lang w:val="en-US" w:eastAsia="zh-CN"/>
                <w14:textFill>
                  <w14:solidFill>
                    <w14:schemeClr w14:val="tx1"/>
                  </w14:solidFill>
                </w14:textFill>
              </w:rPr>
            </w:pPr>
            <w:r>
              <w:rPr>
                <w:rFonts w:hint="eastAsia" w:ascii="宋体" w:hAnsi="宋体" w:eastAsia="宋体" w:cs="宋体"/>
                <w:color w:val="000000" w:themeColor="text1"/>
                <w:sz w:val="22"/>
                <w:highlight w:val="none"/>
                <w:u w:val="single"/>
                <w:lang w:val="en-US" w:eastAsia="zh-CN"/>
                <w14:textFill>
                  <w14:solidFill>
                    <w14:schemeClr w14:val="tx1"/>
                  </w14:solidFill>
                </w14:textFill>
              </w:rPr>
              <w:t>标项</w:t>
            </w:r>
            <w:r>
              <w:rPr>
                <w:rFonts w:hint="eastAsia" w:cs="宋体"/>
                <w:color w:val="000000" w:themeColor="text1"/>
                <w:sz w:val="22"/>
                <w:highlight w:val="none"/>
                <w:u w:val="single"/>
                <w:lang w:val="en-US" w:eastAsia="zh-CN"/>
                <w14:textFill>
                  <w14:solidFill>
                    <w14:schemeClr w14:val="tx1"/>
                  </w14:solidFill>
                </w14:textFill>
              </w:rPr>
              <w:t>六</w:t>
            </w:r>
            <w:r>
              <w:rPr>
                <w:rFonts w:hint="eastAsia" w:ascii="宋体" w:hAnsi="宋体" w:eastAsia="宋体" w:cs="宋体"/>
                <w:color w:val="000000" w:themeColor="text1"/>
                <w:sz w:val="22"/>
                <w:highlight w:val="none"/>
                <w:u w:val="single"/>
                <w:lang w:val="en-US" w:eastAsia="zh-CN"/>
                <w14:textFill>
                  <w14:solidFill>
                    <w14:schemeClr w14:val="tx1"/>
                  </w14:solidFill>
                </w14:textFill>
              </w:rPr>
              <w:t>：人民币肆仟</w:t>
            </w:r>
            <w:r>
              <w:rPr>
                <w:rFonts w:hint="eastAsia" w:cs="宋体"/>
                <w:color w:val="000000" w:themeColor="text1"/>
                <w:sz w:val="22"/>
                <w:highlight w:val="none"/>
                <w:u w:val="single"/>
                <w:lang w:val="en-US" w:eastAsia="zh-CN"/>
                <w14:textFill>
                  <w14:solidFill>
                    <w14:schemeClr w14:val="tx1"/>
                  </w14:solidFill>
                </w14:textFill>
              </w:rPr>
              <w:t>伍佰</w:t>
            </w:r>
            <w:r>
              <w:rPr>
                <w:rFonts w:hint="eastAsia" w:ascii="宋体" w:hAnsi="宋体" w:eastAsia="宋体" w:cs="宋体"/>
                <w:color w:val="000000" w:themeColor="text1"/>
                <w:sz w:val="22"/>
                <w:highlight w:val="none"/>
                <w:u w:val="single"/>
                <w:lang w:val="en-US" w:eastAsia="zh-CN"/>
                <w14:textFill>
                  <w14:solidFill>
                    <w14:schemeClr w14:val="tx1"/>
                  </w14:solidFill>
                </w14:textFill>
              </w:rPr>
              <w:t>元整（￥</w:t>
            </w:r>
            <w:r>
              <w:rPr>
                <w:rFonts w:hint="eastAsia" w:cs="宋体"/>
                <w:color w:val="000000" w:themeColor="text1"/>
                <w:sz w:val="22"/>
                <w:highlight w:val="none"/>
                <w:u w:val="single"/>
                <w:lang w:val="en-US" w:eastAsia="zh-CN"/>
                <w14:textFill>
                  <w14:solidFill>
                    <w14:schemeClr w14:val="tx1"/>
                  </w14:solidFill>
                </w14:textFill>
              </w:rPr>
              <w:t>85</w:t>
            </w:r>
            <w:r>
              <w:rPr>
                <w:rFonts w:hint="eastAsia" w:ascii="宋体" w:hAnsi="宋体" w:eastAsia="宋体" w:cs="宋体"/>
                <w:color w:val="000000" w:themeColor="text1"/>
                <w:sz w:val="22"/>
                <w:highlight w:val="none"/>
                <w:u w:val="single"/>
                <w:lang w:val="en-US" w:eastAsia="zh-CN"/>
                <w14:textFill>
                  <w14:solidFill>
                    <w14:schemeClr w14:val="tx1"/>
                  </w14:solidFill>
                </w14:textFill>
              </w:rPr>
              <w:t>00元）；</w:t>
            </w:r>
          </w:p>
          <w:p w14:paraId="7C126FAD">
            <w:pPr>
              <w:pStyle w:val="24"/>
              <w:keepNext w:val="0"/>
              <w:keepLines w:val="0"/>
              <w:pageBreakBefore w:val="0"/>
              <w:tabs>
                <w:tab w:val="left" w:pos="180"/>
              </w:tabs>
              <w:kinsoku/>
              <w:wordWrap/>
              <w:overflowPunct/>
              <w:topLinePunct w:val="0"/>
              <w:autoSpaceDE/>
              <w:autoSpaceDN/>
              <w:bidi w:val="0"/>
              <w:adjustRightInd w:val="0"/>
              <w:snapToGrid w:val="0"/>
              <w:spacing w:line="360" w:lineRule="exact"/>
              <w:ind w:firstLine="0" w:firstLineChars="0"/>
              <w:textAlignment w:val="auto"/>
              <w:rPr>
                <w:rFonts w:hint="eastAsia" w:ascii="宋体" w:hAnsi="宋体" w:eastAsia="宋体" w:cs="宋体"/>
                <w:color w:val="000000" w:themeColor="text1"/>
                <w:sz w:val="22"/>
                <w:highlight w:val="none"/>
                <w:u w:val="single"/>
                <w:lang w:val="en-US" w:eastAsia="zh-CN"/>
                <w14:textFill>
                  <w14:solidFill>
                    <w14:schemeClr w14:val="tx1"/>
                  </w14:solidFill>
                </w14:textFill>
              </w:rPr>
            </w:pPr>
            <w:r>
              <w:rPr>
                <w:rFonts w:hint="eastAsia" w:ascii="宋体" w:hAnsi="宋体" w:eastAsia="宋体" w:cs="宋体"/>
                <w:color w:val="000000" w:themeColor="text1"/>
                <w:sz w:val="22"/>
                <w:highlight w:val="none"/>
                <w:u w:val="single"/>
                <w:lang w:val="en-US" w:eastAsia="zh-CN"/>
                <w14:textFill>
                  <w14:solidFill>
                    <w14:schemeClr w14:val="tx1"/>
                  </w14:solidFill>
                </w14:textFill>
              </w:rPr>
              <w:t>接受支票、汇票、本票或者金融机构、担保机构出具的保函等非现金形式，供应商在签订合同后7个工作日内提交。履约保证金用于补偿因供应商不能履行其合同义务而造成的损失。合同期满履约验收通过后或合同解除后扣除供应商应承担的违约赔偿责任外，剩余部分返还供应商。</w:t>
            </w:r>
          </w:p>
          <w:p w14:paraId="470A8D98">
            <w:pPr>
              <w:pStyle w:val="24"/>
              <w:keepNext w:val="0"/>
              <w:keepLines w:val="0"/>
              <w:pageBreakBefore w:val="0"/>
              <w:tabs>
                <w:tab w:val="left" w:pos="180"/>
              </w:tabs>
              <w:kinsoku/>
              <w:wordWrap/>
              <w:overflowPunct/>
              <w:topLinePunct w:val="0"/>
              <w:autoSpaceDE/>
              <w:autoSpaceDN/>
              <w:bidi w:val="0"/>
              <w:adjustRightInd w:val="0"/>
              <w:snapToGrid w:val="0"/>
              <w:spacing w:line="360" w:lineRule="exact"/>
              <w:ind w:firstLine="0" w:firstLineChars="0"/>
              <w:textAlignment w:val="auto"/>
              <w:rPr>
                <w:rFonts w:hint="eastAsia" w:ascii="宋体" w:hAnsi="宋体" w:eastAsia="宋体" w:cs="宋体"/>
                <w:b/>
                <w:bCs/>
                <w:color w:val="000000" w:themeColor="text1"/>
                <w:spacing w:val="-6"/>
                <w:sz w:val="22"/>
                <w:highlight w:val="none"/>
                <w:u w:val="single"/>
                <w:lang w:val="en-US"/>
                <w14:textFill>
                  <w14:solidFill>
                    <w14:schemeClr w14:val="tx1"/>
                  </w14:solidFill>
                </w14:textFill>
              </w:rPr>
            </w:pPr>
            <w:r>
              <w:rPr>
                <w:rFonts w:hint="eastAsia" w:ascii="宋体" w:hAnsi="宋体" w:eastAsia="宋体" w:cs="宋体"/>
                <w:color w:val="000000" w:themeColor="text1"/>
                <w:sz w:val="22"/>
                <w:highlight w:val="none"/>
                <w:u w:val="single"/>
                <w:lang w:val="en-US" w:eastAsia="zh-CN"/>
                <w14:textFill>
                  <w14:solidFill>
                    <w14:schemeClr w14:val="tx1"/>
                  </w14:solidFill>
                </w14:textFill>
              </w:rPr>
              <w:t>（</w:t>
            </w:r>
            <w:r>
              <w:rPr>
                <w:rFonts w:hint="eastAsia" w:ascii="宋体" w:hAnsi="宋体" w:eastAsia="宋体" w:cs="宋体"/>
                <w:b/>
                <w:bCs/>
                <w:color w:val="000000" w:themeColor="text1"/>
                <w:sz w:val="22"/>
                <w:highlight w:val="none"/>
                <w:u w:val="single"/>
                <w:lang w:val="en-US" w:eastAsia="zh-CN"/>
                <w14:textFill>
                  <w14:solidFill>
                    <w14:schemeClr w14:val="tx1"/>
                  </w14:solidFill>
                </w14:textFill>
              </w:rPr>
              <w:t>列入不良行为记录名单的中标人按照《中华人民共和国政府采购法实施条例》第四十八条规定执行</w:t>
            </w:r>
            <w:r>
              <w:rPr>
                <w:rFonts w:hint="eastAsia" w:ascii="宋体" w:hAnsi="宋体" w:eastAsia="宋体" w:cs="宋体"/>
                <w:color w:val="000000" w:themeColor="text1"/>
                <w:sz w:val="22"/>
                <w:highlight w:val="none"/>
                <w:u w:val="single"/>
                <w:lang w:val="en-US" w:eastAsia="zh-CN"/>
                <w14:textFill>
                  <w14:solidFill>
                    <w14:schemeClr w14:val="tx1"/>
                  </w14:solidFill>
                </w14:textFill>
              </w:rPr>
              <w:t>）</w:t>
            </w:r>
          </w:p>
        </w:tc>
      </w:tr>
      <w:tr w14:paraId="7E52D3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4C821484">
            <w:pPr>
              <w:keepNext w:val="0"/>
              <w:keepLines w:val="0"/>
              <w:pageBreakBefore w:val="0"/>
              <w:kinsoku/>
              <w:wordWrap/>
              <w:overflowPunct/>
              <w:topLinePunct w:val="0"/>
              <w:autoSpaceDE/>
              <w:autoSpaceDN/>
              <w:bidi w:val="0"/>
              <w:adjustRightInd w:val="0"/>
              <w:snapToGrid/>
              <w:spacing w:line="360" w:lineRule="exact"/>
              <w:jc w:val="center"/>
              <w:textAlignment w:val="auto"/>
              <w:rPr>
                <w:rFonts w:hint="eastAsia" w:ascii="宋体" w:hAnsi="宋体" w:eastAsia="宋体" w:cs="宋体"/>
                <w:b/>
                <w:bCs/>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u w:val="single"/>
                <w14:textFill>
                  <w14:solidFill>
                    <w14:schemeClr w14:val="tx1"/>
                  </w14:solidFill>
                </w14:textFill>
              </w:rPr>
              <w:t>▲</w:t>
            </w:r>
            <w:r>
              <w:rPr>
                <w:rFonts w:hint="eastAsia" w:ascii="宋体" w:hAnsi="宋体" w:eastAsia="宋体" w:cs="宋体"/>
                <w:b/>
                <w:bCs/>
                <w:color w:val="000000" w:themeColor="text1"/>
                <w:sz w:val="22"/>
                <w:szCs w:val="22"/>
                <w:highlight w:val="none"/>
                <w:u w:val="single"/>
                <w14:textFill>
                  <w14:solidFill>
                    <w14:schemeClr w14:val="tx1"/>
                  </w14:solidFill>
                </w14:textFill>
              </w:rPr>
              <w:t>支付方式</w:t>
            </w:r>
          </w:p>
        </w:tc>
        <w:tc>
          <w:tcPr>
            <w:tcW w:w="7855" w:type="dxa"/>
            <w:tcBorders>
              <w:top w:val="single" w:color="auto" w:sz="4" w:space="0"/>
              <w:left w:val="single" w:color="auto" w:sz="4" w:space="0"/>
              <w:bottom w:val="single" w:color="auto" w:sz="4" w:space="0"/>
              <w:right w:val="single" w:color="auto" w:sz="4" w:space="0"/>
            </w:tcBorders>
            <w:vAlign w:val="center"/>
          </w:tcPr>
          <w:p w14:paraId="1C84A907">
            <w:pPr>
              <w:keepNext w:val="0"/>
              <w:keepLines w:val="0"/>
              <w:pageBreakBefore w:val="0"/>
              <w:widowControl/>
              <w:kinsoku/>
              <w:wordWrap/>
              <w:overflowPunct/>
              <w:topLinePunct w:val="0"/>
              <w:autoSpaceDE w:val="0"/>
              <w:autoSpaceDN w:val="0"/>
              <w:bidi w:val="0"/>
              <w:adjustRightInd w:val="0"/>
              <w:snapToGrid/>
              <w:spacing w:line="360" w:lineRule="exact"/>
              <w:ind w:firstLine="440" w:firstLineChars="200"/>
              <w:textAlignment w:val="bottom"/>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pP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1、</w:t>
            </w:r>
            <w:r>
              <w:rPr>
                <w:rFonts w:hint="eastAsia" w:ascii="宋体" w:hAnsi="宋体" w:cs="宋体"/>
                <w:color w:val="000000" w:themeColor="text1"/>
                <w:sz w:val="22"/>
                <w:szCs w:val="22"/>
                <w:highlight w:val="none"/>
                <w:u w:val="single"/>
                <w:lang w:val="en-US" w:eastAsia="zh-CN"/>
                <w14:textFill>
                  <w14:solidFill>
                    <w14:schemeClr w14:val="tx1"/>
                  </w14:solidFill>
                </w14:textFill>
              </w:rPr>
              <w:t>中标人</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为中小企业的支付方式：</w:t>
            </w:r>
          </w:p>
          <w:p w14:paraId="662DE238">
            <w:pPr>
              <w:keepNext w:val="0"/>
              <w:keepLines w:val="0"/>
              <w:pageBreakBefore w:val="0"/>
              <w:kinsoku/>
              <w:wordWrap/>
              <w:overflowPunct/>
              <w:topLinePunct w:val="0"/>
              <w:bidi w:val="0"/>
              <w:adjustRightInd w:val="0"/>
              <w:snapToGrid/>
              <w:spacing w:line="360" w:lineRule="exact"/>
              <w:ind w:firstLine="440" w:firstLineChars="200"/>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u w:val="single"/>
                <w:lang w:val="en-US" w:eastAsia="zh-CN"/>
                <w14:textFill>
                  <w14:solidFill>
                    <w14:schemeClr w14:val="tx1"/>
                  </w14:solidFill>
                </w14:textFill>
              </w:rPr>
              <w:t>合同</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生效及具备实施条件后7个工作日内，</w:t>
            </w:r>
            <w:r>
              <w:rPr>
                <w:rFonts w:hint="eastAsia" w:ascii="宋体" w:hAnsi="宋体" w:cs="宋体"/>
                <w:color w:val="000000" w:themeColor="text1"/>
                <w:sz w:val="22"/>
                <w:szCs w:val="22"/>
                <w:highlight w:val="none"/>
                <w:u w:val="single"/>
                <w:lang w:val="en-US" w:eastAsia="zh-CN"/>
                <w14:textFill>
                  <w14:solidFill>
                    <w14:schemeClr w14:val="tx1"/>
                  </w14:solidFill>
                </w14:textFill>
              </w:rPr>
              <w:t>采购人</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支付合同总价的</w:t>
            </w:r>
            <w:r>
              <w:rPr>
                <w:rFonts w:hint="eastAsia" w:ascii="宋体" w:hAnsi="宋体" w:cs="宋体"/>
                <w:color w:val="000000" w:themeColor="text1"/>
                <w:sz w:val="22"/>
                <w:szCs w:val="22"/>
                <w:highlight w:val="none"/>
                <w:u w:val="single"/>
                <w:lang w:val="en-US" w:eastAsia="zh-CN"/>
                <w14:textFill>
                  <w14:solidFill>
                    <w14:schemeClr w14:val="tx1"/>
                  </w14:solidFill>
                </w14:textFill>
              </w:rPr>
              <w:t>30</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%作为预付款，</w:t>
            </w:r>
            <w:r>
              <w:rPr>
                <w:rFonts w:hint="eastAsia" w:ascii="宋体" w:hAnsi="宋体" w:cs="宋体"/>
                <w:color w:val="000000" w:themeColor="text1"/>
                <w:sz w:val="22"/>
                <w:szCs w:val="22"/>
                <w:highlight w:val="none"/>
                <w:u w:val="single"/>
                <w:lang w:val="en-US" w:eastAsia="zh-CN"/>
                <w14:textFill>
                  <w14:solidFill>
                    <w14:schemeClr w14:val="tx1"/>
                  </w14:solidFill>
                </w14:textFill>
              </w:rPr>
              <w:t>采购人</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可根据项目特点、</w:t>
            </w:r>
            <w:r>
              <w:rPr>
                <w:rFonts w:hint="eastAsia" w:ascii="宋体" w:hAnsi="宋体" w:cs="宋体"/>
                <w:color w:val="000000" w:themeColor="text1"/>
                <w:sz w:val="22"/>
                <w:szCs w:val="22"/>
                <w:highlight w:val="none"/>
                <w:u w:val="single"/>
                <w:lang w:val="en-US" w:eastAsia="zh-CN"/>
                <w14:textFill>
                  <w14:solidFill>
                    <w14:schemeClr w14:val="tx1"/>
                  </w14:solidFill>
                </w14:textFill>
              </w:rPr>
              <w:t>中标人</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信用等情况，决定是否要求</w:t>
            </w:r>
            <w:r>
              <w:rPr>
                <w:rFonts w:hint="eastAsia" w:ascii="宋体" w:hAnsi="宋体" w:cs="宋体"/>
                <w:color w:val="000000" w:themeColor="text1"/>
                <w:sz w:val="22"/>
                <w:szCs w:val="22"/>
                <w:highlight w:val="none"/>
                <w:u w:val="single"/>
                <w:lang w:val="en-US" w:eastAsia="zh-CN"/>
                <w14:textFill>
                  <w14:solidFill>
                    <w14:schemeClr w14:val="tx1"/>
                  </w14:solidFill>
                </w14:textFill>
              </w:rPr>
              <w:t>中标人</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提交银行、保险公司等金融机构出具的预付款保函或其他担保措施。</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w:t>
            </w:r>
            <w:r>
              <w:rPr>
                <w:rFonts w:hint="eastAsia" w:ascii="宋体" w:hAnsi="宋体" w:cs="宋体"/>
                <w:b/>
                <w:bCs/>
                <w:color w:val="000000" w:themeColor="text1"/>
                <w:sz w:val="22"/>
                <w:szCs w:val="22"/>
                <w:highlight w:val="none"/>
                <w:u w:val="single"/>
                <w:lang w:val="en-US" w:eastAsia="zh-CN"/>
                <w14:textFill>
                  <w14:solidFill>
                    <w14:schemeClr w14:val="tx1"/>
                  </w14:solidFill>
                </w14:textFill>
              </w:rPr>
              <w:t>中标人</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在签订合同时，表示无需预付款或主动要求降低预付款比例的，可不适用本条款）</w:t>
            </w:r>
          </w:p>
          <w:p w14:paraId="3C5065FF">
            <w:pPr>
              <w:keepNext w:val="0"/>
              <w:keepLines w:val="0"/>
              <w:pageBreakBefore w:val="0"/>
              <w:kinsoku/>
              <w:wordWrap/>
              <w:overflowPunct/>
              <w:topLinePunct w:val="0"/>
              <w:bidi w:val="0"/>
              <w:adjustRightInd w:val="0"/>
              <w:snapToGrid/>
              <w:spacing w:line="360" w:lineRule="exact"/>
              <w:ind w:firstLine="440" w:firstLineChars="200"/>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pP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预付款扣回：每次结算先从</w:t>
            </w:r>
            <w:r>
              <w:rPr>
                <w:rFonts w:hint="eastAsia" w:ascii="宋体" w:hAnsi="宋体" w:cs="宋体"/>
                <w:color w:val="000000" w:themeColor="text1"/>
                <w:sz w:val="22"/>
                <w:szCs w:val="22"/>
                <w:highlight w:val="none"/>
                <w:u w:val="single"/>
                <w:lang w:val="en-US" w:eastAsia="zh-CN"/>
                <w14:textFill>
                  <w14:solidFill>
                    <w14:schemeClr w14:val="tx1"/>
                  </w14:solidFill>
                </w14:textFill>
              </w:rPr>
              <w:t>采购人</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的预付款中扣除，待预付款金额全额扣除后，继续按实支付。</w:t>
            </w:r>
          </w:p>
          <w:p w14:paraId="40C55275">
            <w:pPr>
              <w:keepNext w:val="0"/>
              <w:keepLines w:val="0"/>
              <w:pageBreakBefore w:val="0"/>
              <w:kinsoku/>
              <w:wordWrap/>
              <w:overflowPunct/>
              <w:topLinePunct w:val="0"/>
              <w:bidi w:val="0"/>
              <w:adjustRightInd w:val="0"/>
              <w:snapToGrid/>
              <w:spacing w:line="360" w:lineRule="exact"/>
              <w:ind w:firstLine="440" w:firstLineChars="200"/>
              <w:rPr>
                <w:rFonts w:hint="eastAsia" w:ascii="宋体" w:hAnsi="宋体" w:eastAsia="宋体" w:cs="宋体"/>
                <w:bCs/>
                <w:color w:val="000000" w:themeColor="text1"/>
                <w:sz w:val="22"/>
                <w:szCs w:val="22"/>
                <w:highlight w:val="none"/>
                <w:u w:val="single"/>
                <w:lang w:val="en-US" w:eastAsia="zh-CN"/>
                <w14:textFill>
                  <w14:solidFill>
                    <w14:schemeClr w14:val="tx1"/>
                  </w14:solidFill>
                </w14:textFill>
              </w:rPr>
            </w:pP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每月按实结算（当月的26日至次月的25日），货到验收合格后，每月25日（含25日）结算一次。</w:t>
            </w:r>
            <w:r>
              <w:rPr>
                <w:rFonts w:hint="eastAsia" w:ascii="宋体" w:hAnsi="宋体" w:cs="宋体"/>
                <w:color w:val="000000" w:themeColor="text1"/>
                <w:sz w:val="22"/>
                <w:szCs w:val="22"/>
                <w:highlight w:val="none"/>
                <w:u w:val="single"/>
                <w:lang w:val="en-US" w:eastAsia="zh-CN"/>
                <w14:textFill>
                  <w14:solidFill>
                    <w14:schemeClr w14:val="tx1"/>
                  </w14:solidFill>
                </w14:textFill>
              </w:rPr>
              <w:t>中标人</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凭送货凭证、发票办理货款支付申请手续。</w:t>
            </w:r>
            <w:r>
              <w:rPr>
                <w:rFonts w:hint="eastAsia" w:ascii="宋体" w:hAnsi="宋体" w:cs="宋体"/>
                <w:color w:val="000000" w:themeColor="text1"/>
                <w:sz w:val="22"/>
                <w:szCs w:val="22"/>
                <w:highlight w:val="none"/>
                <w:u w:val="single"/>
                <w:lang w:val="en-US" w:eastAsia="zh-CN"/>
                <w14:textFill>
                  <w14:solidFill>
                    <w14:schemeClr w14:val="tx1"/>
                  </w14:solidFill>
                </w14:textFill>
              </w:rPr>
              <w:t>采购人</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在申请手续办理完毕后7个工</w:t>
            </w:r>
            <w:r>
              <w:rPr>
                <w:rFonts w:hint="eastAsia" w:ascii="宋体" w:hAnsi="宋体" w:eastAsia="宋体" w:cs="宋体"/>
                <w:bCs/>
                <w:color w:val="000000" w:themeColor="text1"/>
                <w:sz w:val="22"/>
                <w:szCs w:val="22"/>
                <w:highlight w:val="none"/>
                <w:u w:val="single"/>
                <w:lang w:val="en-US" w:eastAsia="zh-CN"/>
                <w14:textFill>
                  <w14:solidFill>
                    <w14:schemeClr w14:val="tx1"/>
                  </w14:solidFill>
                </w14:textFill>
              </w:rPr>
              <w:t>作日内支付货款。所开发票明细内容必须与所供食材明细相符，否则不予结算。</w:t>
            </w:r>
          </w:p>
          <w:p w14:paraId="0968F382">
            <w:pPr>
              <w:keepNext w:val="0"/>
              <w:keepLines w:val="0"/>
              <w:pageBreakBefore w:val="0"/>
              <w:kinsoku/>
              <w:wordWrap/>
              <w:overflowPunct/>
              <w:topLinePunct w:val="0"/>
              <w:bidi w:val="0"/>
              <w:adjustRightInd w:val="0"/>
              <w:snapToGrid/>
              <w:spacing w:line="360" w:lineRule="exact"/>
              <w:ind w:firstLine="440" w:firstLineChars="200"/>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u w:val="single"/>
                <w14:textFill>
                  <w14:solidFill>
                    <w14:schemeClr w14:val="tx1"/>
                  </w14:solidFill>
                </w14:textFill>
              </w:rPr>
              <w:t>其他支付方式</w:t>
            </w:r>
          </w:p>
          <w:p w14:paraId="5BF5603E">
            <w:pPr>
              <w:keepNext w:val="0"/>
              <w:keepLines w:val="0"/>
              <w:pageBreakBefore w:val="0"/>
              <w:kinsoku/>
              <w:wordWrap/>
              <w:overflowPunct/>
              <w:topLinePunct w:val="0"/>
              <w:bidi w:val="0"/>
              <w:adjustRightInd w:val="0"/>
              <w:snapToGrid/>
              <w:spacing w:line="360" w:lineRule="exact"/>
              <w:ind w:firstLine="440" w:firstLineChars="200"/>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bCs/>
                <w:color w:val="000000" w:themeColor="text1"/>
                <w:sz w:val="22"/>
                <w:szCs w:val="22"/>
                <w:highlight w:val="none"/>
                <w:u w:val="single"/>
                <w:lang w:val="en-US" w:eastAsia="zh-CN"/>
                <w14:textFill>
                  <w14:solidFill>
                    <w14:schemeClr w14:val="tx1"/>
                  </w14:solidFill>
                </w14:textFill>
              </w:rPr>
              <w:t>合同签订后，</w:t>
            </w:r>
            <w:r>
              <w:rPr>
                <w:rFonts w:hint="eastAsia" w:ascii="宋体" w:hAnsi="宋体" w:eastAsia="宋体" w:cs="宋体"/>
                <w:bCs/>
                <w:color w:val="000000" w:themeColor="text1"/>
                <w:sz w:val="22"/>
                <w:szCs w:val="22"/>
                <w:highlight w:val="none"/>
                <w:u w:val="single"/>
                <w14:textFill>
                  <w14:solidFill>
                    <w14:schemeClr w14:val="tx1"/>
                  </w14:solidFill>
                </w14:textFill>
              </w:rPr>
              <w:t>每月</w:t>
            </w:r>
            <w:r>
              <w:rPr>
                <w:rFonts w:hint="eastAsia" w:ascii="宋体" w:hAnsi="宋体" w:eastAsia="宋体" w:cs="宋体"/>
                <w:color w:val="000000" w:themeColor="text1"/>
                <w:sz w:val="22"/>
                <w:szCs w:val="22"/>
                <w:highlight w:val="none"/>
                <w:u w:val="single"/>
                <w14:textFill>
                  <w14:solidFill>
                    <w14:schemeClr w14:val="tx1"/>
                  </w14:solidFill>
                </w14:textFill>
              </w:rPr>
              <w:t>按实结算（当月的26日至次月的25日），货到验收合格后，每月25日（含25日）结算一次</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w:t>
            </w:r>
            <w:r>
              <w:rPr>
                <w:rFonts w:hint="eastAsia" w:ascii="宋体" w:hAnsi="宋体" w:cs="宋体"/>
                <w:color w:val="000000" w:themeColor="text1"/>
                <w:sz w:val="22"/>
                <w:szCs w:val="22"/>
                <w:highlight w:val="none"/>
                <w:u w:val="single"/>
                <w:lang w:val="en-US" w:eastAsia="zh-CN"/>
                <w14:textFill>
                  <w14:solidFill>
                    <w14:schemeClr w14:val="tx1"/>
                  </w14:solidFill>
                </w14:textFill>
              </w:rPr>
              <w:t>中标人</w:t>
            </w:r>
            <w:r>
              <w:rPr>
                <w:rFonts w:hint="eastAsia" w:ascii="宋体" w:hAnsi="宋体" w:eastAsia="宋体" w:cs="宋体"/>
                <w:color w:val="000000" w:themeColor="text1"/>
                <w:sz w:val="22"/>
                <w:szCs w:val="22"/>
                <w:highlight w:val="none"/>
                <w:u w:val="single"/>
                <w14:textFill>
                  <w14:solidFill>
                    <w14:schemeClr w14:val="tx1"/>
                  </w14:solidFill>
                </w14:textFill>
              </w:rPr>
              <w:t>凭送货凭证、发票办理货款支付申请手续。</w:t>
            </w:r>
            <w:r>
              <w:rPr>
                <w:rFonts w:hint="eastAsia" w:ascii="宋体" w:hAnsi="宋体" w:cs="宋体"/>
                <w:color w:val="000000" w:themeColor="text1"/>
                <w:sz w:val="22"/>
                <w:szCs w:val="22"/>
                <w:highlight w:val="none"/>
                <w:u w:val="single"/>
                <w:lang w:val="en-US" w:eastAsia="zh-CN"/>
                <w14:textFill>
                  <w14:solidFill>
                    <w14:schemeClr w14:val="tx1"/>
                  </w14:solidFill>
                </w14:textFill>
              </w:rPr>
              <w:t>采购人</w:t>
            </w:r>
            <w:r>
              <w:rPr>
                <w:rFonts w:hint="eastAsia" w:ascii="宋体" w:hAnsi="宋体" w:eastAsia="宋体" w:cs="宋体"/>
                <w:color w:val="000000" w:themeColor="text1"/>
                <w:sz w:val="22"/>
                <w:szCs w:val="22"/>
                <w:highlight w:val="none"/>
                <w:u w:val="single"/>
                <w14:textFill>
                  <w14:solidFill>
                    <w14:schemeClr w14:val="tx1"/>
                  </w14:solidFill>
                </w14:textFill>
              </w:rPr>
              <w:t>在申请手续办理完毕后</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7</w:t>
            </w:r>
            <w:r>
              <w:rPr>
                <w:rFonts w:hint="eastAsia" w:ascii="宋体" w:hAnsi="宋体" w:eastAsia="宋体" w:cs="宋体"/>
                <w:color w:val="000000" w:themeColor="text1"/>
                <w:sz w:val="22"/>
                <w:szCs w:val="22"/>
                <w:highlight w:val="none"/>
                <w:u w:val="single"/>
                <w14:textFill>
                  <w14:solidFill>
                    <w14:schemeClr w14:val="tx1"/>
                  </w14:solidFill>
                </w14:textFill>
              </w:rPr>
              <w:t>个工作日内支付货款。所开发票明细内容必须与所供食材明细相符，否则不予结算。</w:t>
            </w:r>
          </w:p>
        </w:tc>
      </w:tr>
      <w:tr w14:paraId="693D2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2622419B">
            <w:pPr>
              <w:keepNext w:val="0"/>
              <w:keepLines w:val="0"/>
              <w:pageBreakBefore w:val="0"/>
              <w:kinsoku/>
              <w:wordWrap/>
              <w:overflowPunct/>
              <w:topLinePunct w:val="0"/>
              <w:autoSpaceDE/>
              <w:autoSpaceDN/>
              <w:bidi w:val="0"/>
              <w:adjustRightInd w:val="0"/>
              <w:spacing w:line="360" w:lineRule="exact"/>
              <w:jc w:val="center"/>
              <w:textAlignment w:val="auto"/>
              <w:rPr>
                <w:rFonts w:hint="eastAsia" w:ascii="宋体" w:hAnsi="宋体" w:eastAsia="宋体" w:cs="宋体"/>
                <w:b/>
                <w:bCs/>
                <w:color w:val="000000" w:themeColor="text1"/>
                <w:sz w:val="22"/>
                <w:highlight w:val="none"/>
                <w14:textFill>
                  <w14:solidFill>
                    <w14:schemeClr w14:val="tx1"/>
                  </w14:solidFill>
                </w14:textFill>
              </w:rPr>
            </w:pPr>
            <w:r>
              <w:rPr>
                <w:rFonts w:hint="eastAsia" w:ascii="宋体" w:hAnsi="宋体" w:eastAsia="宋体" w:cs="宋体"/>
                <w:b/>
                <w:bCs/>
                <w:color w:val="000000" w:themeColor="text1"/>
                <w:sz w:val="22"/>
                <w:highlight w:val="none"/>
                <w14:textFill>
                  <w14:solidFill>
                    <w14:schemeClr w14:val="tx1"/>
                  </w14:solidFill>
                </w14:textFill>
              </w:rPr>
              <w:t>交付地点</w:t>
            </w:r>
          </w:p>
        </w:tc>
        <w:tc>
          <w:tcPr>
            <w:tcW w:w="7855" w:type="dxa"/>
            <w:tcBorders>
              <w:top w:val="single" w:color="auto" w:sz="4" w:space="0"/>
              <w:left w:val="single" w:color="auto" w:sz="4" w:space="0"/>
              <w:bottom w:val="single" w:color="auto" w:sz="4" w:space="0"/>
              <w:right w:val="single" w:color="auto" w:sz="4" w:space="0"/>
            </w:tcBorders>
            <w:vAlign w:val="center"/>
          </w:tcPr>
          <w:p w14:paraId="7916C0E6">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温州市中西医结合医院</w:t>
            </w:r>
            <w:r>
              <w:rPr>
                <w:rFonts w:hint="eastAsia" w:ascii="宋体" w:hAnsi="宋体" w:eastAsia="宋体" w:cs="宋体"/>
                <w:bCs/>
                <w:color w:val="000000" w:themeColor="text1"/>
                <w:sz w:val="22"/>
                <w:highlight w:val="none"/>
                <w14:textFill>
                  <w14:solidFill>
                    <w14:schemeClr w14:val="tx1"/>
                  </w14:solidFill>
                </w14:textFill>
              </w:rPr>
              <w:t>指定地点。</w:t>
            </w:r>
          </w:p>
        </w:tc>
      </w:tr>
      <w:tr w14:paraId="66D09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024C1839">
            <w:pPr>
              <w:keepNext w:val="0"/>
              <w:keepLines w:val="0"/>
              <w:pageBreakBefore w:val="0"/>
              <w:kinsoku/>
              <w:wordWrap/>
              <w:overflowPunct/>
              <w:topLinePunct w:val="0"/>
              <w:autoSpaceDE/>
              <w:autoSpaceDN/>
              <w:bidi w:val="0"/>
              <w:adjustRightInd w:val="0"/>
              <w:spacing w:line="360" w:lineRule="exact"/>
              <w:jc w:val="center"/>
              <w:textAlignment w:val="auto"/>
              <w:rPr>
                <w:rFonts w:hint="eastAsia" w:ascii="宋体" w:hAnsi="宋体" w:eastAsia="宋体" w:cs="宋体"/>
                <w:b/>
                <w:bCs/>
                <w:color w:val="000000" w:themeColor="text1"/>
                <w:sz w:val="22"/>
                <w:highlight w:val="none"/>
                <w14:textFill>
                  <w14:solidFill>
                    <w14:schemeClr w14:val="tx1"/>
                  </w14:solidFill>
                </w14:textFill>
              </w:rPr>
            </w:pPr>
            <w:r>
              <w:rPr>
                <w:rFonts w:hint="eastAsia" w:ascii="宋体" w:hAnsi="宋体" w:eastAsia="宋体" w:cs="宋体"/>
                <w:b/>
                <w:bCs/>
                <w:color w:val="000000" w:themeColor="text1"/>
                <w:sz w:val="22"/>
                <w:highlight w:val="none"/>
                <w14:textFill>
                  <w14:solidFill>
                    <w14:schemeClr w14:val="tx1"/>
                  </w14:solidFill>
                </w14:textFill>
              </w:rPr>
              <w:t>验收标准</w:t>
            </w:r>
          </w:p>
        </w:tc>
        <w:tc>
          <w:tcPr>
            <w:tcW w:w="7855" w:type="dxa"/>
            <w:tcBorders>
              <w:top w:val="single" w:color="auto" w:sz="4" w:space="0"/>
              <w:left w:val="single" w:color="auto" w:sz="4" w:space="0"/>
              <w:bottom w:val="single" w:color="auto" w:sz="4" w:space="0"/>
              <w:right w:val="single" w:color="auto" w:sz="4" w:space="0"/>
            </w:tcBorders>
            <w:vAlign w:val="center"/>
          </w:tcPr>
          <w:p w14:paraId="66A115DF">
            <w:pPr>
              <w:spacing w:line="460" w:lineRule="exact"/>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质量必须达到</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招标文件采购需求</w:t>
            </w:r>
            <w:r>
              <w:rPr>
                <w:rFonts w:hint="eastAsia" w:ascii="宋体" w:hAnsi="宋体" w:eastAsia="宋体" w:cs="宋体"/>
                <w:b w:val="0"/>
                <w:bCs w:val="0"/>
                <w:color w:val="000000" w:themeColor="text1"/>
                <w:sz w:val="22"/>
                <w:szCs w:val="22"/>
                <w:highlight w:val="none"/>
                <w14:textFill>
                  <w14:solidFill>
                    <w14:schemeClr w14:val="tx1"/>
                  </w14:solidFill>
                </w14:textFill>
              </w:rPr>
              <w:t>所列的要求及验收标准，并且品质不低于</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采购人</w:t>
            </w:r>
            <w:r>
              <w:rPr>
                <w:rFonts w:hint="eastAsia" w:ascii="宋体" w:hAnsi="宋体" w:eastAsia="宋体" w:cs="宋体"/>
                <w:b w:val="0"/>
                <w:bCs w:val="0"/>
                <w:color w:val="000000" w:themeColor="text1"/>
                <w:sz w:val="22"/>
                <w:szCs w:val="22"/>
                <w:highlight w:val="none"/>
                <w14:textFill>
                  <w14:solidFill>
                    <w14:schemeClr w14:val="tx1"/>
                  </w14:solidFill>
                </w14:textFill>
              </w:rPr>
              <w:t>当天在各大蔬菜批发市场的自购标准。</w:t>
            </w:r>
          </w:p>
        </w:tc>
      </w:tr>
    </w:tbl>
    <w:p w14:paraId="0E8E7330">
      <w:pPr>
        <w:pStyle w:val="2"/>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sectPr>
          <w:footerReference r:id="rId7" w:type="first"/>
          <w:footerReference r:id="rId6" w:type="default"/>
          <w:pgSz w:w="11905" w:h="16838"/>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p>
    <w:p w14:paraId="7E8C43E0">
      <w:pPr>
        <w:spacing w:line="360" w:lineRule="auto"/>
        <w:jc w:val="center"/>
        <w:outlineLvl w:val="0"/>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 xml:space="preserve">第四部分   </w:t>
      </w:r>
      <w:bookmarkStart w:id="47" w:name="_Toc184310276"/>
      <w:bookmarkEnd w:id="47"/>
      <w:bookmarkStart w:id="48" w:name="_Toc184308084"/>
      <w:bookmarkEnd w:id="48"/>
      <w:bookmarkStart w:id="49" w:name="_Toc184314453"/>
      <w:bookmarkEnd w:id="49"/>
      <w:bookmarkStart w:id="50" w:name="_Toc184314455"/>
      <w:bookmarkEnd w:id="50"/>
      <w:bookmarkStart w:id="51" w:name="_Toc184312095"/>
      <w:bookmarkEnd w:id="51"/>
      <w:bookmarkStart w:id="52" w:name="_Toc184308058"/>
      <w:bookmarkEnd w:id="52"/>
      <w:bookmarkStart w:id="53" w:name="_Toc184313309"/>
      <w:bookmarkEnd w:id="53"/>
      <w:bookmarkStart w:id="54" w:name="_Toc184312108"/>
      <w:bookmarkEnd w:id="54"/>
      <w:bookmarkStart w:id="55" w:name="_Toc184312119"/>
      <w:bookmarkEnd w:id="55"/>
      <w:bookmarkStart w:id="56" w:name="_Toc184314444"/>
      <w:bookmarkEnd w:id="56"/>
      <w:bookmarkStart w:id="57" w:name="_Toc184312071"/>
      <w:bookmarkEnd w:id="57"/>
      <w:bookmarkStart w:id="58" w:name="_Toc184312115"/>
      <w:bookmarkEnd w:id="58"/>
      <w:bookmarkStart w:id="59" w:name="_Toc184314442"/>
      <w:bookmarkEnd w:id="59"/>
      <w:bookmarkStart w:id="60" w:name="_Toc184313272"/>
      <w:bookmarkEnd w:id="60"/>
      <w:bookmarkStart w:id="61" w:name="_Toc184310272"/>
      <w:bookmarkEnd w:id="61"/>
      <w:bookmarkStart w:id="62" w:name="_Toc184313293"/>
      <w:bookmarkEnd w:id="62"/>
      <w:bookmarkStart w:id="63" w:name="_Toc184313260"/>
      <w:bookmarkEnd w:id="63"/>
      <w:bookmarkStart w:id="64" w:name="_Toc184310322"/>
      <w:bookmarkEnd w:id="64"/>
      <w:bookmarkStart w:id="65" w:name="_Toc184310305"/>
      <w:bookmarkEnd w:id="65"/>
      <w:bookmarkStart w:id="66" w:name="_Toc184312067"/>
      <w:bookmarkEnd w:id="66"/>
      <w:bookmarkStart w:id="67" w:name="_Toc184308045"/>
      <w:bookmarkEnd w:id="67"/>
      <w:bookmarkStart w:id="68" w:name="_Toc184312138"/>
      <w:bookmarkEnd w:id="68"/>
      <w:bookmarkStart w:id="69" w:name="_Toc184308037"/>
      <w:bookmarkEnd w:id="69"/>
      <w:bookmarkStart w:id="70" w:name="_Toc184312130"/>
      <w:bookmarkEnd w:id="70"/>
      <w:bookmarkStart w:id="71" w:name="_Toc184314476"/>
      <w:bookmarkEnd w:id="71"/>
      <w:bookmarkStart w:id="72" w:name="_Toc184308100"/>
      <w:bookmarkEnd w:id="72"/>
      <w:bookmarkStart w:id="73" w:name="_Toc184308092"/>
      <w:bookmarkEnd w:id="73"/>
      <w:bookmarkStart w:id="74" w:name="_Toc184310282"/>
      <w:bookmarkEnd w:id="74"/>
      <w:bookmarkStart w:id="75" w:name="_Toc184312110"/>
      <w:bookmarkEnd w:id="75"/>
      <w:bookmarkStart w:id="76" w:name="_Toc184314441"/>
      <w:bookmarkEnd w:id="76"/>
      <w:bookmarkStart w:id="77" w:name="_Toc184310283"/>
      <w:bookmarkEnd w:id="77"/>
      <w:bookmarkStart w:id="78" w:name="_Toc184312128"/>
      <w:bookmarkEnd w:id="78"/>
      <w:bookmarkStart w:id="79" w:name="_Toc184312122"/>
      <w:bookmarkEnd w:id="79"/>
      <w:bookmarkStart w:id="80" w:name="_Toc184310316"/>
      <w:bookmarkEnd w:id="80"/>
      <w:bookmarkStart w:id="81" w:name="_Toc184313287"/>
      <w:bookmarkEnd w:id="81"/>
      <w:bookmarkStart w:id="82" w:name="_Toc184312121"/>
      <w:bookmarkEnd w:id="82"/>
      <w:bookmarkStart w:id="83" w:name="_Toc184308044"/>
      <w:bookmarkEnd w:id="83"/>
      <w:bookmarkStart w:id="84" w:name="_Toc184312087"/>
      <w:bookmarkEnd w:id="84"/>
      <w:bookmarkStart w:id="85" w:name="_Toc184312133"/>
      <w:bookmarkEnd w:id="85"/>
      <w:bookmarkStart w:id="86" w:name="_Toc184312080"/>
      <w:bookmarkEnd w:id="86"/>
      <w:bookmarkStart w:id="87" w:name="_Toc184312107"/>
      <w:bookmarkEnd w:id="87"/>
      <w:bookmarkStart w:id="88" w:name="_Toc184308096"/>
      <w:bookmarkEnd w:id="88"/>
      <w:bookmarkStart w:id="89" w:name="_Toc184310333"/>
      <w:bookmarkEnd w:id="89"/>
      <w:bookmarkStart w:id="90" w:name="_Toc184313275"/>
      <w:bookmarkEnd w:id="90"/>
      <w:bookmarkStart w:id="91" w:name="_Toc184308074"/>
      <w:bookmarkEnd w:id="91"/>
      <w:bookmarkStart w:id="92" w:name="_Toc184312137"/>
      <w:bookmarkEnd w:id="92"/>
      <w:bookmarkStart w:id="93" w:name="_Toc184312097"/>
      <w:bookmarkEnd w:id="93"/>
      <w:bookmarkStart w:id="94" w:name="_Toc184310335"/>
      <w:bookmarkEnd w:id="94"/>
      <w:bookmarkStart w:id="95" w:name="_Toc184314447"/>
      <w:bookmarkEnd w:id="95"/>
      <w:bookmarkStart w:id="96" w:name="_Toc184312111"/>
      <w:bookmarkEnd w:id="96"/>
      <w:bookmarkStart w:id="97" w:name="_Toc184312089"/>
      <w:bookmarkEnd w:id="97"/>
      <w:bookmarkStart w:id="98" w:name="_Toc184312092"/>
      <w:bookmarkEnd w:id="98"/>
      <w:bookmarkStart w:id="99" w:name="_Toc184314468"/>
      <w:bookmarkEnd w:id="99"/>
      <w:bookmarkStart w:id="100" w:name="_Toc184308081"/>
      <w:bookmarkEnd w:id="100"/>
      <w:bookmarkStart w:id="101" w:name="_Toc184308078"/>
      <w:bookmarkEnd w:id="101"/>
      <w:bookmarkStart w:id="102" w:name="_Toc184314427"/>
      <w:bookmarkEnd w:id="102"/>
      <w:bookmarkStart w:id="103" w:name="_Toc184308057"/>
      <w:bookmarkEnd w:id="103"/>
      <w:bookmarkStart w:id="104" w:name="_Toc184314448"/>
      <w:bookmarkEnd w:id="104"/>
      <w:bookmarkStart w:id="105" w:name="_Toc184314474"/>
      <w:bookmarkEnd w:id="105"/>
      <w:bookmarkStart w:id="106" w:name="_Toc184314410"/>
      <w:bookmarkEnd w:id="106"/>
      <w:bookmarkStart w:id="107" w:name="_Toc184308101"/>
      <w:bookmarkEnd w:id="107"/>
      <w:bookmarkStart w:id="108" w:name="_Toc184313252"/>
      <w:bookmarkEnd w:id="108"/>
      <w:bookmarkStart w:id="109" w:name="_Toc184313288"/>
      <w:bookmarkEnd w:id="109"/>
      <w:bookmarkStart w:id="110" w:name="_Toc184313286"/>
      <w:bookmarkEnd w:id="110"/>
      <w:bookmarkStart w:id="111" w:name="_Toc184314431"/>
      <w:bookmarkEnd w:id="111"/>
      <w:bookmarkStart w:id="112" w:name="_Toc184313296"/>
      <w:bookmarkEnd w:id="112"/>
      <w:bookmarkStart w:id="113" w:name="_Toc184310310"/>
      <w:bookmarkEnd w:id="113"/>
      <w:bookmarkStart w:id="114" w:name="_Toc184313238"/>
      <w:bookmarkEnd w:id="114"/>
      <w:bookmarkStart w:id="115" w:name="_Toc184312083"/>
      <w:bookmarkEnd w:id="115"/>
      <w:bookmarkStart w:id="116" w:name="_Toc184310315"/>
      <w:bookmarkEnd w:id="116"/>
      <w:bookmarkStart w:id="117" w:name="_Toc184308054"/>
      <w:bookmarkEnd w:id="117"/>
      <w:bookmarkStart w:id="118" w:name="_Toc184314479"/>
      <w:bookmarkEnd w:id="118"/>
      <w:bookmarkStart w:id="119" w:name="_Toc184308056"/>
      <w:bookmarkEnd w:id="119"/>
      <w:bookmarkStart w:id="120" w:name="_Toc184313271"/>
      <w:bookmarkEnd w:id="120"/>
      <w:bookmarkStart w:id="121" w:name="_Toc184313258"/>
      <w:bookmarkEnd w:id="121"/>
      <w:bookmarkStart w:id="122" w:name="_Toc184310340"/>
      <w:bookmarkEnd w:id="122"/>
      <w:bookmarkStart w:id="123" w:name="_Toc184313302"/>
      <w:bookmarkEnd w:id="123"/>
      <w:bookmarkStart w:id="124" w:name="_Toc184310278"/>
      <w:bookmarkEnd w:id="124"/>
      <w:bookmarkStart w:id="125" w:name="_Toc184308104"/>
      <w:bookmarkEnd w:id="125"/>
      <w:bookmarkStart w:id="126" w:name="_Toc184313292"/>
      <w:bookmarkEnd w:id="126"/>
      <w:bookmarkStart w:id="127" w:name="_Toc184313273"/>
      <w:bookmarkEnd w:id="127"/>
      <w:bookmarkStart w:id="128" w:name="_Toc184314456"/>
      <w:bookmarkEnd w:id="128"/>
      <w:bookmarkStart w:id="129" w:name="_Toc184313291"/>
      <w:bookmarkEnd w:id="129"/>
      <w:bookmarkStart w:id="130" w:name="_Toc184313303"/>
      <w:bookmarkEnd w:id="130"/>
      <w:bookmarkStart w:id="131" w:name="_Toc184308065"/>
      <w:bookmarkEnd w:id="131"/>
      <w:bookmarkStart w:id="132" w:name="_Toc184313251"/>
      <w:bookmarkEnd w:id="132"/>
      <w:bookmarkStart w:id="133" w:name="_Toc184310318"/>
      <w:bookmarkEnd w:id="133"/>
      <w:bookmarkStart w:id="134" w:name="_Toc184308063"/>
      <w:bookmarkEnd w:id="134"/>
      <w:bookmarkStart w:id="135" w:name="_Toc184310331"/>
      <w:bookmarkEnd w:id="135"/>
      <w:bookmarkStart w:id="136" w:name="_Toc184313249"/>
      <w:bookmarkEnd w:id="136"/>
      <w:bookmarkStart w:id="137" w:name="_Toc184313253"/>
      <w:bookmarkEnd w:id="137"/>
      <w:bookmarkStart w:id="138" w:name="_Toc184313310"/>
      <w:bookmarkEnd w:id="138"/>
      <w:bookmarkStart w:id="139" w:name="_Toc184314461"/>
      <w:bookmarkEnd w:id="139"/>
      <w:bookmarkStart w:id="140" w:name="_Toc184310323"/>
      <w:bookmarkEnd w:id="140"/>
      <w:bookmarkStart w:id="141" w:name="_Toc184308068"/>
      <w:bookmarkEnd w:id="141"/>
      <w:bookmarkStart w:id="142" w:name="_Toc184308073"/>
      <w:bookmarkEnd w:id="142"/>
      <w:bookmarkStart w:id="143" w:name="_Toc184314481"/>
      <w:bookmarkEnd w:id="143"/>
      <w:bookmarkStart w:id="144" w:name="_Toc184314449"/>
      <w:bookmarkEnd w:id="144"/>
      <w:bookmarkStart w:id="145" w:name="_Toc184312105"/>
      <w:bookmarkEnd w:id="145"/>
      <w:bookmarkStart w:id="146" w:name="_Toc184314422"/>
      <w:bookmarkEnd w:id="146"/>
      <w:bookmarkStart w:id="147" w:name="_Toc184312129"/>
      <w:bookmarkEnd w:id="147"/>
      <w:bookmarkStart w:id="148" w:name="_Toc184313254"/>
      <w:bookmarkEnd w:id="148"/>
      <w:bookmarkStart w:id="149" w:name="_Toc184308055"/>
      <w:bookmarkEnd w:id="149"/>
      <w:bookmarkStart w:id="150" w:name="_Toc184312082"/>
      <w:bookmarkEnd w:id="150"/>
      <w:bookmarkStart w:id="151" w:name="_Toc184314477"/>
      <w:bookmarkEnd w:id="151"/>
      <w:bookmarkStart w:id="152" w:name="_Toc184308108"/>
      <w:bookmarkEnd w:id="152"/>
      <w:bookmarkStart w:id="153" w:name="_Toc184308039"/>
      <w:bookmarkEnd w:id="153"/>
      <w:bookmarkStart w:id="154" w:name="_Toc184310312"/>
      <w:bookmarkEnd w:id="154"/>
      <w:bookmarkStart w:id="155" w:name="_Toc184313264"/>
      <w:bookmarkEnd w:id="155"/>
      <w:bookmarkStart w:id="156" w:name="_Toc184313307"/>
      <w:bookmarkEnd w:id="156"/>
      <w:bookmarkStart w:id="157" w:name="_Toc184314459"/>
      <w:bookmarkEnd w:id="157"/>
      <w:bookmarkStart w:id="158" w:name="_Toc184313248"/>
      <w:bookmarkEnd w:id="158"/>
      <w:bookmarkStart w:id="159" w:name="_Toc184312103"/>
      <w:bookmarkEnd w:id="159"/>
      <w:bookmarkStart w:id="160" w:name="_Toc184313274"/>
      <w:bookmarkEnd w:id="160"/>
      <w:bookmarkStart w:id="161" w:name="_Toc184308076"/>
      <w:bookmarkEnd w:id="161"/>
      <w:bookmarkStart w:id="162" w:name="_Toc184310281"/>
      <w:bookmarkEnd w:id="162"/>
      <w:bookmarkStart w:id="163" w:name="_Toc184308060"/>
      <w:bookmarkEnd w:id="163"/>
      <w:bookmarkStart w:id="164" w:name="_Toc184308090"/>
      <w:bookmarkEnd w:id="164"/>
      <w:bookmarkStart w:id="165" w:name="_Toc184313266"/>
      <w:bookmarkEnd w:id="165"/>
      <w:bookmarkStart w:id="166" w:name="_Toc184310314"/>
      <w:bookmarkEnd w:id="166"/>
      <w:bookmarkStart w:id="167" w:name="_Toc184314416"/>
      <w:bookmarkEnd w:id="167"/>
      <w:bookmarkStart w:id="168" w:name="_Toc184310309"/>
      <w:bookmarkEnd w:id="168"/>
      <w:bookmarkStart w:id="169" w:name="_Toc184313268"/>
      <w:bookmarkEnd w:id="169"/>
      <w:bookmarkStart w:id="170" w:name="_Toc184312096"/>
      <w:bookmarkEnd w:id="170"/>
      <w:bookmarkStart w:id="171" w:name="_Toc184310320"/>
      <w:bookmarkEnd w:id="171"/>
      <w:bookmarkStart w:id="172" w:name="_Toc184312113"/>
      <w:bookmarkEnd w:id="172"/>
      <w:bookmarkStart w:id="173" w:name="_Toc184314469"/>
      <w:bookmarkEnd w:id="173"/>
      <w:bookmarkStart w:id="174" w:name="_Toc184312125"/>
      <w:bookmarkEnd w:id="174"/>
      <w:bookmarkStart w:id="175" w:name="_Toc184308107"/>
      <w:bookmarkEnd w:id="175"/>
      <w:bookmarkStart w:id="176" w:name="_Toc184314463"/>
      <w:bookmarkEnd w:id="176"/>
      <w:bookmarkStart w:id="177" w:name="_Toc184313250"/>
      <w:bookmarkEnd w:id="177"/>
      <w:bookmarkStart w:id="178" w:name="_Toc184310341"/>
      <w:bookmarkEnd w:id="178"/>
      <w:bookmarkStart w:id="179" w:name="_Toc184313276"/>
      <w:bookmarkEnd w:id="179"/>
      <w:bookmarkStart w:id="180" w:name="_Toc184308053"/>
      <w:bookmarkEnd w:id="180"/>
      <w:bookmarkStart w:id="181" w:name="_Toc184314412"/>
      <w:bookmarkEnd w:id="181"/>
      <w:bookmarkStart w:id="182" w:name="_Toc184308083"/>
      <w:bookmarkEnd w:id="182"/>
      <w:bookmarkStart w:id="183" w:name="_Toc184308046"/>
      <w:bookmarkEnd w:id="183"/>
      <w:bookmarkStart w:id="184" w:name="_Toc184310342"/>
      <w:bookmarkEnd w:id="184"/>
      <w:bookmarkStart w:id="185" w:name="_Toc184308094"/>
      <w:bookmarkEnd w:id="185"/>
      <w:bookmarkStart w:id="186" w:name="_Toc184310325"/>
      <w:bookmarkEnd w:id="186"/>
      <w:bookmarkStart w:id="187" w:name="_Toc184310285"/>
      <w:bookmarkEnd w:id="187"/>
      <w:bookmarkStart w:id="188" w:name="_Toc184312139"/>
      <w:bookmarkEnd w:id="188"/>
      <w:bookmarkStart w:id="189" w:name="_Toc184308103"/>
      <w:bookmarkEnd w:id="189"/>
      <w:bookmarkStart w:id="190" w:name="_Toc184312112"/>
      <w:bookmarkEnd w:id="190"/>
      <w:bookmarkStart w:id="191" w:name="_Toc184312102"/>
      <w:bookmarkEnd w:id="191"/>
      <w:bookmarkStart w:id="192" w:name="_Toc184310339"/>
      <w:bookmarkEnd w:id="192"/>
      <w:bookmarkStart w:id="193" w:name="_Toc184308098"/>
      <w:bookmarkEnd w:id="193"/>
      <w:bookmarkStart w:id="194" w:name="_Toc184312084"/>
      <w:bookmarkEnd w:id="194"/>
      <w:bookmarkStart w:id="195" w:name="_Toc184308041"/>
      <w:bookmarkEnd w:id="195"/>
      <w:bookmarkStart w:id="196" w:name="_Toc184310295"/>
      <w:bookmarkEnd w:id="196"/>
      <w:bookmarkStart w:id="197" w:name="_Toc184313282"/>
      <w:bookmarkEnd w:id="197"/>
      <w:bookmarkStart w:id="198" w:name="_Toc184312079"/>
      <w:bookmarkEnd w:id="198"/>
      <w:bookmarkStart w:id="199" w:name="_Toc184310296"/>
      <w:bookmarkEnd w:id="199"/>
      <w:bookmarkStart w:id="200" w:name="_Toc184312076"/>
      <w:bookmarkEnd w:id="200"/>
      <w:bookmarkStart w:id="201" w:name="_Toc184308097"/>
      <w:bookmarkEnd w:id="201"/>
      <w:bookmarkStart w:id="202" w:name="_Toc184312068"/>
      <w:bookmarkEnd w:id="202"/>
      <w:bookmarkStart w:id="203" w:name="_Toc184313242"/>
      <w:bookmarkEnd w:id="203"/>
      <w:bookmarkStart w:id="204" w:name="_Toc184310303"/>
      <w:bookmarkEnd w:id="204"/>
      <w:bookmarkStart w:id="205" w:name="_Toc184308070"/>
      <w:bookmarkEnd w:id="205"/>
      <w:bookmarkStart w:id="206" w:name="_Toc184310337"/>
      <w:bookmarkEnd w:id="206"/>
      <w:bookmarkStart w:id="207" w:name="_Toc184308036"/>
      <w:bookmarkEnd w:id="207"/>
      <w:bookmarkStart w:id="208" w:name="_Toc184308043"/>
      <w:bookmarkEnd w:id="208"/>
      <w:bookmarkStart w:id="209" w:name="_Toc184312126"/>
      <w:bookmarkEnd w:id="209"/>
      <w:bookmarkStart w:id="210" w:name="_Toc184312104"/>
      <w:bookmarkEnd w:id="210"/>
      <w:bookmarkStart w:id="211" w:name="_Toc184308082"/>
      <w:bookmarkEnd w:id="211"/>
      <w:bookmarkStart w:id="212" w:name="_Toc184313277"/>
      <w:bookmarkEnd w:id="212"/>
      <w:bookmarkStart w:id="213" w:name="_Toc184310297"/>
      <w:bookmarkEnd w:id="213"/>
      <w:bookmarkStart w:id="214" w:name="_Toc184313255"/>
      <w:bookmarkEnd w:id="214"/>
      <w:bookmarkStart w:id="215" w:name="_Toc184312116"/>
      <w:bookmarkEnd w:id="215"/>
      <w:bookmarkStart w:id="216" w:name="_Toc184313278"/>
      <w:bookmarkEnd w:id="216"/>
      <w:bookmarkStart w:id="217" w:name="_Toc184310294"/>
      <w:bookmarkEnd w:id="217"/>
      <w:bookmarkStart w:id="218" w:name="_Toc184313244"/>
      <w:bookmarkEnd w:id="218"/>
      <w:bookmarkStart w:id="219" w:name="_Toc184312134"/>
      <w:bookmarkEnd w:id="219"/>
      <w:bookmarkStart w:id="220" w:name="_Toc184313300"/>
      <w:bookmarkEnd w:id="220"/>
      <w:bookmarkStart w:id="221" w:name="_Toc184310301"/>
      <w:bookmarkEnd w:id="221"/>
      <w:bookmarkStart w:id="222" w:name="_Toc184308087"/>
      <w:bookmarkEnd w:id="222"/>
      <w:bookmarkStart w:id="223" w:name="_Toc184310287"/>
      <w:bookmarkEnd w:id="223"/>
      <w:bookmarkStart w:id="224" w:name="_Toc184308089"/>
      <w:bookmarkEnd w:id="224"/>
      <w:bookmarkStart w:id="225" w:name="_Toc184310292"/>
      <w:bookmarkEnd w:id="225"/>
      <w:bookmarkStart w:id="226" w:name="_Toc184313259"/>
      <w:bookmarkEnd w:id="226"/>
      <w:bookmarkStart w:id="227" w:name="_Toc184314434"/>
      <w:bookmarkEnd w:id="227"/>
      <w:bookmarkStart w:id="228" w:name="_Toc184314470"/>
      <w:bookmarkEnd w:id="228"/>
      <w:bookmarkStart w:id="229" w:name="_Toc184308085"/>
      <w:bookmarkEnd w:id="229"/>
      <w:bookmarkStart w:id="230" w:name="_Toc184312072"/>
      <w:bookmarkEnd w:id="230"/>
      <w:bookmarkStart w:id="231" w:name="_Toc184310307"/>
      <w:bookmarkEnd w:id="231"/>
      <w:bookmarkStart w:id="232" w:name="_Toc184312100"/>
      <w:bookmarkEnd w:id="232"/>
      <w:bookmarkStart w:id="233" w:name="_Toc184312136"/>
      <w:bookmarkEnd w:id="233"/>
      <w:bookmarkStart w:id="234" w:name="_Toc184314466"/>
      <w:bookmarkEnd w:id="234"/>
      <w:bookmarkStart w:id="235" w:name="_Toc184313265"/>
      <w:bookmarkEnd w:id="235"/>
      <w:bookmarkStart w:id="236" w:name="_Toc184310277"/>
      <w:bookmarkEnd w:id="236"/>
      <w:bookmarkStart w:id="237" w:name="_Toc184314429"/>
      <w:bookmarkEnd w:id="237"/>
      <w:bookmarkStart w:id="238" w:name="_Toc184308071"/>
      <w:bookmarkEnd w:id="238"/>
      <w:bookmarkStart w:id="239" w:name="_Toc184314482"/>
      <w:bookmarkEnd w:id="239"/>
      <w:bookmarkStart w:id="240" w:name="_Toc184314428"/>
      <w:bookmarkEnd w:id="240"/>
      <w:bookmarkStart w:id="241" w:name="_Toc184310324"/>
      <w:bookmarkEnd w:id="241"/>
      <w:bookmarkStart w:id="242" w:name="_Toc184312091"/>
      <w:bookmarkEnd w:id="242"/>
      <w:bookmarkStart w:id="243" w:name="_Toc184314465"/>
      <w:bookmarkEnd w:id="243"/>
      <w:bookmarkStart w:id="244" w:name="_Toc184314417"/>
      <w:bookmarkEnd w:id="244"/>
      <w:bookmarkStart w:id="245" w:name="_Toc184310317"/>
      <w:bookmarkEnd w:id="245"/>
      <w:bookmarkStart w:id="246" w:name="_Toc184312098"/>
      <w:bookmarkEnd w:id="246"/>
      <w:bookmarkStart w:id="247" w:name="_Toc184312131"/>
      <w:bookmarkEnd w:id="247"/>
      <w:bookmarkStart w:id="248" w:name="_Toc184314450"/>
      <w:bookmarkEnd w:id="248"/>
      <w:bookmarkStart w:id="249" w:name="_Toc184314430"/>
      <w:bookmarkEnd w:id="249"/>
      <w:bookmarkStart w:id="250" w:name="_Toc184310308"/>
      <w:bookmarkEnd w:id="250"/>
      <w:bookmarkStart w:id="251" w:name="_Toc184313257"/>
      <w:bookmarkEnd w:id="251"/>
      <w:bookmarkStart w:id="252" w:name="_Toc184313290"/>
      <w:bookmarkEnd w:id="252"/>
      <w:bookmarkStart w:id="253" w:name="_Toc184310288"/>
      <w:bookmarkEnd w:id="253"/>
      <w:bookmarkStart w:id="254" w:name="_Toc184312114"/>
      <w:bookmarkEnd w:id="254"/>
      <w:bookmarkStart w:id="255" w:name="_Toc184310298"/>
      <w:bookmarkEnd w:id="255"/>
      <w:bookmarkStart w:id="256" w:name="_Toc184308049"/>
      <w:bookmarkEnd w:id="256"/>
      <w:bookmarkStart w:id="257" w:name="_Toc184314423"/>
      <w:bookmarkEnd w:id="257"/>
      <w:bookmarkStart w:id="258" w:name="_Toc184314472"/>
      <w:bookmarkEnd w:id="258"/>
      <w:bookmarkStart w:id="259" w:name="_Toc184310327"/>
      <w:bookmarkEnd w:id="259"/>
      <w:bookmarkStart w:id="260" w:name="_Toc184312070"/>
      <w:bookmarkEnd w:id="260"/>
      <w:bookmarkStart w:id="261" w:name="_Toc184308052"/>
      <w:bookmarkEnd w:id="261"/>
      <w:bookmarkStart w:id="262" w:name="_Toc184308088"/>
      <w:bookmarkEnd w:id="262"/>
      <w:bookmarkStart w:id="263" w:name="_Toc184313306"/>
      <w:bookmarkEnd w:id="263"/>
      <w:bookmarkStart w:id="264" w:name="_Toc184310334"/>
      <w:bookmarkEnd w:id="264"/>
      <w:bookmarkStart w:id="265" w:name="_Toc184308086"/>
      <w:bookmarkEnd w:id="265"/>
      <w:bookmarkStart w:id="266" w:name="_Toc184310300"/>
      <w:bookmarkEnd w:id="266"/>
      <w:bookmarkStart w:id="267" w:name="_Toc184312123"/>
      <w:bookmarkEnd w:id="267"/>
      <w:bookmarkStart w:id="268" w:name="_Toc184310304"/>
      <w:bookmarkEnd w:id="268"/>
      <w:bookmarkStart w:id="269" w:name="_Toc184313263"/>
      <w:bookmarkEnd w:id="269"/>
      <w:bookmarkStart w:id="270" w:name="_Toc184310321"/>
      <w:bookmarkEnd w:id="270"/>
      <w:bookmarkStart w:id="271" w:name="_Toc184314413"/>
      <w:bookmarkEnd w:id="271"/>
      <w:bookmarkStart w:id="272" w:name="_Toc184308102"/>
      <w:bookmarkEnd w:id="272"/>
      <w:bookmarkStart w:id="273" w:name="_Toc184310291"/>
      <w:bookmarkEnd w:id="273"/>
      <w:bookmarkStart w:id="274" w:name="_Toc184314445"/>
      <w:bookmarkEnd w:id="274"/>
      <w:bookmarkStart w:id="275" w:name="_Toc184314424"/>
      <w:bookmarkEnd w:id="275"/>
      <w:bookmarkStart w:id="276" w:name="_Toc184310336"/>
      <w:bookmarkEnd w:id="276"/>
      <w:bookmarkStart w:id="277" w:name="_Toc184313246"/>
      <w:bookmarkEnd w:id="277"/>
      <w:bookmarkStart w:id="278" w:name="_Toc184312109"/>
      <w:bookmarkEnd w:id="278"/>
      <w:bookmarkStart w:id="279" w:name="_Toc184314438"/>
      <w:bookmarkEnd w:id="279"/>
      <w:bookmarkStart w:id="280" w:name="_Toc184313304"/>
      <w:bookmarkEnd w:id="280"/>
      <w:bookmarkStart w:id="281" w:name="_Toc184314433"/>
      <w:bookmarkEnd w:id="281"/>
      <w:bookmarkStart w:id="282" w:name="_Toc184313239"/>
      <w:bookmarkEnd w:id="282"/>
      <w:bookmarkStart w:id="283" w:name="_Toc184313261"/>
      <w:bookmarkEnd w:id="283"/>
      <w:bookmarkStart w:id="284" w:name="_Toc184308080"/>
      <w:bookmarkEnd w:id="284"/>
      <w:bookmarkStart w:id="285" w:name="_Toc184313267"/>
      <w:bookmarkEnd w:id="285"/>
      <w:bookmarkStart w:id="286" w:name="_Toc184312120"/>
      <w:bookmarkEnd w:id="286"/>
      <w:bookmarkStart w:id="287" w:name="_Toc184314414"/>
      <w:bookmarkEnd w:id="287"/>
      <w:bookmarkStart w:id="288" w:name="_Toc184312094"/>
      <w:bookmarkEnd w:id="288"/>
      <w:bookmarkStart w:id="289" w:name="_Toc184312069"/>
      <w:bookmarkEnd w:id="289"/>
      <w:bookmarkStart w:id="290" w:name="_Toc184310311"/>
      <w:bookmarkEnd w:id="290"/>
      <w:bookmarkStart w:id="291" w:name="_Toc184310326"/>
      <w:bookmarkEnd w:id="291"/>
      <w:bookmarkStart w:id="292" w:name="_Toc184312073"/>
      <w:bookmarkEnd w:id="292"/>
      <w:bookmarkStart w:id="293" w:name="_Toc184308059"/>
      <w:bookmarkEnd w:id="293"/>
      <w:bookmarkStart w:id="294" w:name="_Toc184312099"/>
      <w:bookmarkEnd w:id="294"/>
      <w:bookmarkStart w:id="295" w:name="_Toc184313245"/>
      <w:bookmarkEnd w:id="295"/>
      <w:bookmarkStart w:id="296" w:name="_Toc184314471"/>
      <w:bookmarkEnd w:id="296"/>
      <w:bookmarkStart w:id="297" w:name="_Toc184308099"/>
      <w:bookmarkEnd w:id="297"/>
      <w:bookmarkStart w:id="298" w:name="_Toc184312081"/>
      <w:bookmarkEnd w:id="298"/>
      <w:bookmarkStart w:id="299" w:name="_Toc184313280"/>
      <w:bookmarkEnd w:id="299"/>
      <w:bookmarkStart w:id="300" w:name="_Toc184308067"/>
      <w:bookmarkEnd w:id="300"/>
      <w:bookmarkStart w:id="301" w:name="_Toc184308040"/>
      <w:bookmarkEnd w:id="301"/>
      <w:bookmarkStart w:id="302" w:name="_Toc184310280"/>
      <w:bookmarkEnd w:id="302"/>
      <w:bookmarkStart w:id="303" w:name="_Toc184312086"/>
      <w:bookmarkEnd w:id="303"/>
      <w:bookmarkStart w:id="304" w:name="_Toc184314420"/>
      <w:bookmarkEnd w:id="304"/>
      <w:bookmarkStart w:id="305" w:name="_Toc184314443"/>
      <w:bookmarkEnd w:id="305"/>
      <w:bookmarkStart w:id="306" w:name="_Toc184313270"/>
      <w:bookmarkEnd w:id="306"/>
      <w:bookmarkStart w:id="307" w:name="_Toc184314460"/>
      <w:bookmarkEnd w:id="307"/>
      <w:bookmarkStart w:id="308" w:name="_Toc184312101"/>
      <w:bookmarkEnd w:id="308"/>
      <w:bookmarkStart w:id="309" w:name="_Toc184308038"/>
      <w:bookmarkEnd w:id="309"/>
      <w:bookmarkStart w:id="310" w:name="_Toc184310332"/>
      <w:bookmarkEnd w:id="310"/>
      <w:bookmarkStart w:id="311" w:name="_Toc184308106"/>
      <w:bookmarkEnd w:id="311"/>
      <w:bookmarkStart w:id="312" w:name="_Toc184314435"/>
      <w:bookmarkEnd w:id="312"/>
      <w:bookmarkStart w:id="313" w:name="_Toc184313283"/>
      <w:bookmarkEnd w:id="313"/>
      <w:bookmarkStart w:id="314" w:name="_Toc184313305"/>
      <w:bookmarkEnd w:id="314"/>
      <w:bookmarkStart w:id="315" w:name="_Toc184312078"/>
      <w:bookmarkEnd w:id="315"/>
      <w:bookmarkStart w:id="316" w:name="_Toc184308042"/>
      <w:bookmarkEnd w:id="316"/>
      <w:bookmarkStart w:id="317" w:name="_Toc184310343"/>
      <w:bookmarkEnd w:id="317"/>
      <w:bookmarkStart w:id="318" w:name="_Toc184312085"/>
      <w:bookmarkEnd w:id="318"/>
      <w:bookmarkStart w:id="319" w:name="_Toc184313301"/>
      <w:bookmarkEnd w:id="319"/>
      <w:bookmarkStart w:id="320" w:name="_Toc184314415"/>
      <w:bookmarkEnd w:id="320"/>
      <w:bookmarkStart w:id="321" w:name="_Toc184312135"/>
      <w:bookmarkEnd w:id="321"/>
      <w:bookmarkStart w:id="322" w:name="_Toc184310290"/>
      <w:bookmarkEnd w:id="322"/>
      <w:bookmarkStart w:id="323" w:name="_Toc184313281"/>
      <w:bookmarkEnd w:id="323"/>
      <w:bookmarkStart w:id="324" w:name="_Toc184310313"/>
      <w:bookmarkEnd w:id="324"/>
      <w:bookmarkStart w:id="325" w:name="_Toc184312118"/>
      <w:bookmarkEnd w:id="325"/>
      <w:bookmarkStart w:id="326" w:name="_Toc184310302"/>
      <w:bookmarkEnd w:id="326"/>
      <w:bookmarkStart w:id="327" w:name="_Toc184308048"/>
      <w:bookmarkEnd w:id="327"/>
      <w:bookmarkStart w:id="328" w:name="_Toc184314425"/>
      <w:bookmarkEnd w:id="328"/>
      <w:bookmarkStart w:id="329" w:name="_Toc184308062"/>
      <w:bookmarkEnd w:id="329"/>
      <w:bookmarkStart w:id="330" w:name="_Toc184310328"/>
      <w:bookmarkEnd w:id="330"/>
      <w:bookmarkStart w:id="331" w:name="_Toc184312075"/>
      <w:bookmarkEnd w:id="331"/>
      <w:bookmarkStart w:id="332" w:name="_Toc184314446"/>
      <w:bookmarkEnd w:id="332"/>
      <w:bookmarkStart w:id="333" w:name="_Toc184314436"/>
      <w:bookmarkEnd w:id="333"/>
      <w:bookmarkStart w:id="334" w:name="_Toc184314467"/>
      <w:bookmarkEnd w:id="334"/>
      <w:bookmarkStart w:id="335" w:name="_Toc184310275"/>
      <w:bookmarkEnd w:id="335"/>
      <w:bookmarkStart w:id="336" w:name="_Toc184308061"/>
      <w:bookmarkEnd w:id="336"/>
      <w:bookmarkStart w:id="337" w:name="_Toc184314454"/>
      <w:bookmarkEnd w:id="337"/>
      <w:bookmarkStart w:id="338" w:name="_Toc184308093"/>
      <w:bookmarkEnd w:id="338"/>
      <w:bookmarkStart w:id="339" w:name="_Toc184314418"/>
      <w:bookmarkEnd w:id="339"/>
      <w:bookmarkStart w:id="340" w:name="_Toc184312124"/>
      <w:bookmarkEnd w:id="340"/>
      <w:bookmarkStart w:id="341" w:name="_Toc184313243"/>
      <w:bookmarkEnd w:id="341"/>
      <w:bookmarkStart w:id="342" w:name="_Toc184308069"/>
      <w:bookmarkEnd w:id="342"/>
      <w:bookmarkStart w:id="343" w:name="_Toc184310293"/>
      <w:bookmarkEnd w:id="343"/>
      <w:bookmarkStart w:id="344" w:name="_Toc184314478"/>
      <w:bookmarkEnd w:id="344"/>
      <w:bookmarkStart w:id="345" w:name="_Toc184310319"/>
      <w:bookmarkEnd w:id="345"/>
      <w:bookmarkStart w:id="346" w:name="_Toc184313247"/>
      <w:bookmarkEnd w:id="346"/>
      <w:bookmarkStart w:id="347" w:name="_Toc184314480"/>
      <w:bookmarkEnd w:id="347"/>
      <w:bookmarkStart w:id="348" w:name="_Toc184308095"/>
      <w:bookmarkEnd w:id="348"/>
      <w:bookmarkStart w:id="349" w:name="_Toc184313285"/>
      <w:bookmarkEnd w:id="349"/>
      <w:bookmarkStart w:id="350" w:name="_Toc184308050"/>
      <w:bookmarkEnd w:id="350"/>
      <w:bookmarkStart w:id="351" w:name="_Toc184314432"/>
      <w:bookmarkEnd w:id="351"/>
      <w:bookmarkStart w:id="352" w:name="_Toc184310329"/>
      <w:bookmarkEnd w:id="352"/>
      <w:bookmarkStart w:id="353" w:name="_Toc184313279"/>
      <w:bookmarkEnd w:id="353"/>
      <w:bookmarkStart w:id="354" w:name="_Toc184308064"/>
      <w:bookmarkEnd w:id="354"/>
      <w:bookmarkStart w:id="355" w:name="_Toc184312106"/>
      <w:bookmarkEnd w:id="355"/>
      <w:bookmarkStart w:id="356" w:name="_Toc184310274"/>
      <w:bookmarkEnd w:id="356"/>
      <w:bookmarkStart w:id="357" w:name="_Toc184314458"/>
      <w:bookmarkEnd w:id="357"/>
      <w:bookmarkStart w:id="358" w:name="_Toc184314437"/>
      <w:bookmarkEnd w:id="358"/>
      <w:bookmarkStart w:id="359" w:name="_Toc184313289"/>
      <w:bookmarkEnd w:id="359"/>
      <w:bookmarkStart w:id="360" w:name="_Toc184310330"/>
      <w:bookmarkEnd w:id="360"/>
      <w:bookmarkStart w:id="361" w:name="_Toc184313262"/>
      <w:bookmarkEnd w:id="361"/>
      <w:bookmarkStart w:id="362" w:name="_Toc184310284"/>
      <w:bookmarkEnd w:id="362"/>
      <w:bookmarkStart w:id="363" w:name="_Toc184314439"/>
      <w:bookmarkEnd w:id="363"/>
      <w:bookmarkStart w:id="364" w:name="_Toc184312090"/>
      <w:bookmarkEnd w:id="364"/>
      <w:bookmarkStart w:id="365" w:name="_Toc184314457"/>
      <w:bookmarkEnd w:id="365"/>
      <w:bookmarkStart w:id="366" w:name="_Toc184308105"/>
      <w:bookmarkEnd w:id="366"/>
      <w:bookmarkStart w:id="367" w:name="_Toc184313284"/>
      <w:bookmarkEnd w:id="367"/>
      <w:bookmarkStart w:id="368" w:name="_Toc184310279"/>
      <w:bookmarkEnd w:id="368"/>
      <w:bookmarkStart w:id="369" w:name="_Toc184312117"/>
      <w:bookmarkEnd w:id="369"/>
      <w:bookmarkStart w:id="370" w:name="_Toc184314426"/>
      <w:bookmarkEnd w:id="370"/>
      <w:bookmarkStart w:id="371" w:name="_Toc184308072"/>
      <w:bookmarkEnd w:id="371"/>
      <w:bookmarkStart w:id="372" w:name="_Toc184314475"/>
      <w:bookmarkEnd w:id="372"/>
      <w:bookmarkStart w:id="373" w:name="_Toc184314464"/>
      <w:bookmarkEnd w:id="373"/>
      <w:bookmarkStart w:id="374" w:name="_Toc184313240"/>
      <w:bookmarkEnd w:id="374"/>
      <w:bookmarkStart w:id="375" w:name="_Toc184314473"/>
      <w:bookmarkEnd w:id="375"/>
      <w:bookmarkStart w:id="376" w:name="_Toc184310289"/>
      <w:bookmarkEnd w:id="376"/>
      <w:bookmarkStart w:id="377" w:name="_Toc184313298"/>
      <w:bookmarkEnd w:id="377"/>
      <w:bookmarkStart w:id="378" w:name="_Toc184314440"/>
      <w:bookmarkEnd w:id="378"/>
      <w:bookmarkStart w:id="379" w:name="_Toc184310344"/>
      <w:bookmarkEnd w:id="379"/>
      <w:bookmarkStart w:id="380" w:name="_Toc184314452"/>
      <w:bookmarkEnd w:id="380"/>
      <w:bookmarkStart w:id="381" w:name="_Toc184312127"/>
      <w:bookmarkEnd w:id="381"/>
      <w:bookmarkStart w:id="382" w:name="_Toc184308066"/>
      <w:bookmarkEnd w:id="382"/>
      <w:bookmarkStart w:id="383" w:name="_Toc184312077"/>
      <w:bookmarkEnd w:id="383"/>
      <w:bookmarkStart w:id="384" w:name="_Toc184313299"/>
      <w:bookmarkEnd w:id="384"/>
      <w:bookmarkStart w:id="385" w:name="_Toc184308091"/>
      <w:bookmarkEnd w:id="385"/>
      <w:bookmarkStart w:id="386" w:name="_Toc184312093"/>
      <w:bookmarkEnd w:id="386"/>
      <w:bookmarkStart w:id="387" w:name="_Toc184310273"/>
      <w:bookmarkEnd w:id="387"/>
      <w:bookmarkStart w:id="388" w:name="_Toc184314421"/>
      <w:bookmarkEnd w:id="388"/>
      <w:bookmarkStart w:id="389" w:name="_Toc184312074"/>
      <w:bookmarkEnd w:id="389"/>
      <w:bookmarkStart w:id="390" w:name="_Toc184313297"/>
      <w:bookmarkEnd w:id="390"/>
      <w:bookmarkStart w:id="391" w:name="_Toc184313256"/>
      <w:bookmarkEnd w:id="391"/>
      <w:bookmarkStart w:id="392" w:name="_Toc184313294"/>
      <w:bookmarkEnd w:id="392"/>
      <w:bookmarkStart w:id="393" w:name="_Toc184308077"/>
      <w:bookmarkEnd w:id="393"/>
      <w:bookmarkStart w:id="394" w:name="_Toc184314462"/>
      <w:bookmarkEnd w:id="394"/>
      <w:bookmarkStart w:id="395" w:name="_Toc184312088"/>
      <w:bookmarkEnd w:id="395"/>
      <w:bookmarkStart w:id="396" w:name="_Toc184313241"/>
      <w:bookmarkEnd w:id="396"/>
      <w:bookmarkStart w:id="397" w:name="_Toc184313295"/>
      <w:bookmarkEnd w:id="397"/>
      <w:bookmarkStart w:id="398" w:name="_Toc184308047"/>
      <w:bookmarkEnd w:id="398"/>
      <w:bookmarkStart w:id="399" w:name="_Toc184308051"/>
      <w:bookmarkEnd w:id="399"/>
      <w:bookmarkStart w:id="400" w:name="_Toc184310286"/>
      <w:bookmarkEnd w:id="400"/>
      <w:bookmarkStart w:id="401" w:name="_Toc184310338"/>
      <w:bookmarkEnd w:id="401"/>
      <w:bookmarkStart w:id="402" w:name="_Toc184314419"/>
      <w:bookmarkEnd w:id="402"/>
      <w:bookmarkStart w:id="403" w:name="_Toc184310306"/>
      <w:bookmarkEnd w:id="403"/>
      <w:bookmarkStart w:id="404" w:name="_Toc184314411"/>
      <w:bookmarkEnd w:id="404"/>
      <w:bookmarkStart w:id="405" w:name="_Toc184310299"/>
      <w:bookmarkEnd w:id="405"/>
      <w:bookmarkStart w:id="406" w:name="_Toc184308079"/>
      <w:bookmarkEnd w:id="406"/>
      <w:bookmarkStart w:id="407" w:name="_Toc184308075"/>
      <w:bookmarkEnd w:id="407"/>
      <w:bookmarkStart w:id="408" w:name="_Toc184313269"/>
      <w:bookmarkEnd w:id="408"/>
      <w:bookmarkStart w:id="409" w:name="_Toc184312132"/>
      <w:bookmarkEnd w:id="409"/>
      <w:bookmarkStart w:id="410" w:name="_Toc184313308"/>
      <w:bookmarkEnd w:id="410"/>
      <w:bookmarkStart w:id="411" w:name="_Toc184314451"/>
      <w:bookmarkEnd w:id="411"/>
      <w:r>
        <w:rPr>
          <w:rFonts w:hint="eastAsia" w:ascii="宋体" w:hAnsi="宋体" w:eastAsia="宋体" w:cs="宋体"/>
          <w:b/>
          <w:color w:val="000000" w:themeColor="text1"/>
          <w:sz w:val="36"/>
          <w:szCs w:val="36"/>
          <w:highlight w:val="none"/>
          <w14:textFill>
            <w14:solidFill>
              <w14:schemeClr w14:val="tx1"/>
            </w14:solidFill>
          </w14:textFill>
        </w:rPr>
        <w:t>评标办法</w:t>
      </w:r>
      <w:bookmarkEnd w:id="41"/>
    </w:p>
    <w:p w14:paraId="60FB3752">
      <w:pPr>
        <w:pStyle w:val="797"/>
        <w:ind w:firstLine="440"/>
        <w:jc w:val="center"/>
        <w:rPr>
          <w:rFonts w:hint="eastAsia" w:ascii="宋体" w:hAnsi="宋体" w:eastAsia="宋体" w:cs="宋体"/>
          <w:b/>
          <w:color w:val="000000" w:themeColor="text1"/>
          <w:sz w:val="32"/>
          <w:szCs w:val="20"/>
          <w:highlight w:val="none"/>
          <w14:textFill>
            <w14:solidFill>
              <w14:schemeClr w14:val="tx1"/>
            </w14:solidFill>
          </w14:textFill>
        </w:rPr>
      </w:pPr>
      <w:r>
        <w:rPr>
          <w:rFonts w:hint="eastAsia" w:ascii="宋体" w:hAnsi="宋体" w:eastAsia="宋体" w:cs="宋体"/>
          <w:b/>
          <w:color w:val="000000" w:themeColor="text1"/>
          <w:sz w:val="32"/>
          <w:szCs w:val="20"/>
          <w:highlight w:val="none"/>
          <w14:textFill>
            <w14:solidFill>
              <w14:schemeClr w14:val="tx1"/>
            </w14:solidFill>
          </w14:textFill>
        </w:rPr>
        <w:t>评标办法前附表</w:t>
      </w:r>
    </w:p>
    <w:p w14:paraId="6085940B">
      <w:pPr>
        <w:pStyle w:val="797"/>
        <w:ind w:firstLine="440"/>
        <w:jc w:val="left"/>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w:t>
      </w:r>
      <w:r>
        <w:rPr>
          <w:rFonts w:hint="eastAsia" w:ascii="宋体" w:hAnsi="宋体" w:eastAsia="宋体" w:cs="宋体"/>
          <w:color w:val="000000" w:themeColor="text1"/>
          <w:sz w:val="22"/>
          <w:highlight w:val="none"/>
          <w:lang w:val="en-US" w:eastAsia="zh-CN"/>
          <w14:textFill>
            <w14:solidFill>
              <w14:schemeClr w14:val="tx1"/>
            </w14:solidFill>
          </w14:textFill>
        </w:rPr>
        <w:t>各标项</w:t>
      </w:r>
      <w:r>
        <w:rPr>
          <w:rFonts w:hint="eastAsia" w:ascii="宋体" w:hAnsi="宋体" w:eastAsia="宋体" w:cs="宋体"/>
          <w:color w:val="000000" w:themeColor="text1"/>
          <w:sz w:val="22"/>
          <w:highlight w:val="none"/>
          <w14:textFill>
            <w14:solidFill>
              <w14:schemeClr w14:val="tx1"/>
            </w14:solidFill>
          </w14:textFill>
        </w:rPr>
        <w:t>商务和技术分的评定技术标</w:t>
      </w:r>
      <w:r>
        <w:rPr>
          <w:rFonts w:hint="eastAsia" w:ascii="宋体" w:hAnsi="宋体" w:eastAsia="宋体" w:cs="宋体"/>
          <w:color w:val="000000" w:themeColor="text1"/>
          <w:sz w:val="22"/>
          <w:highlight w:val="none"/>
          <w:lang w:val="en-US" w:eastAsia="zh-CN"/>
          <w14:textFill>
            <w14:solidFill>
              <w14:schemeClr w14:val="tx1"/>
            </w14:solidFill>
          </w14:textFill>
        </w:rPr>
        <w:t>70</w:t>
      </w:r>
      <w:r>
        <w:rPr>
          <w:rFonts w:hint="eastAsia" w:ascii="宋体" w:hAnsi="宋体" w:eastAsia="宋体" w:cs="宋体"/>
          <w:color w:val="000000" w:themeColor="text1"/>
          <w:sz w:val="22"/>
          <w:highlight w:val="none"/>
          <w14:textFill>
            <w14:solidFill>
              <w14:schemeClr w14:val="tx1"/>
            </w14:solidFill>
          </w14:textFill>
        </w:rPr>
        <w:t>分（权值</w:t>
      </w:r>
      <w:r>
        <w:rPr>
          <w:rFonts w:hint="eastAsia" w:ascii="宋体" w:hAnsi="宋体" w:eastAsia="宋体" w:cs="宋体"/>
          <w:color w:val="000000" w:themeColor="text1"/>
          <w:sz w:val="22"/>
          <w:highlight w:val="none"/>
          <w:lang w:val="en-US" w:eastAsia="zh-CN"/>
          <w14:textFill>
            <w14:solidFill>
              <w14:schemeClr w14:val="tx1"/>
            </w14:solidFill>
          </w14:textFill>
        </w:rPr>
        <w:t>70</w:t>
      </w:r>
      <w:r>
        <w:rPr>
          <w:rFonts w:hint="eastAsia" w:ascii="宋体" w:hAnsi="宋体" w:eastAsia="宋体" w:cs="宋体"/>
          <w:color w:val="000000" w:themeColor="text1"/>
          <w:sz w:val="22"/>
          <w:highlight w:val="none"/>
          <w14:textFill>
            <w14:solidFill>
              <w14:schemeClr w14:val="tx1"/>
            </w14:solidFill>
          </w14:textFill>
        </w:rPr>
        <w:t>%）</w:t>
      </w:r>
    </w:p>
    <w:p w14:paraId="6BD00E4B">
      <w:pPr>
        <w:keepNext w:val="0"/>
        <w:keepLines w:val="0"/>
        <w:pageBreakBefore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各评委成员按下列评分项目进行评判，每人一张评分计算票，并记名。投标文件各项评分内容由评审小组成员各自评分，如某张票的一个因素项目超过规定的范围，则该张票无效。各评审小组成员对各投标人的各项评分内容评分的合计算术平均值为各投标人商务和技术分得分（小数点后按四舍五入保留2位）。</w:t>
      </w:r>
    </w:p>
    <w:p w14:paraId="67C08DCB">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textAlignment w:val="auto"/>
        <w:rPr>
          <w:rFonts w:hint="eastAsia" w:ascii="宋体" w:hAnsi="宋体" w:cs="宋体"/>
          <w:b/>
          <w:bCs/>
          <w:color w:val="000000" w:themeColor="text1"/>
          <w:sz w:val="22"/>
          <w:highlight w:val="none"/>
          <w14:textFill>
            <w14:solidFill>
              <w14:schemeClr w14:val="tx1"/>
            </w14:solidFill>
          </w14:textFill>
        </w:rPr>
      </w:pPr>
      <w:r>
        <w:rPr>
          <w:rFonts w:hint="eastAsia" w:cs="宋体"/>
          <w:b/>
          <w:bCs/>
          <w:i w:val="0"/>
          <w:iCs w:val="0"/>
          <w:caps w:val="0"/>
          <w:color w:val="000000" w:themeColor="text1"/>
          <w:spacing w:val="0"/>
          <w:sz w:val="22"/>
          <w:szCs w:val="22"/>
          <w:highlight w:val="none"/>
          <w:shd w:val="clear" w:fill="FFFFFF"/>
          <w:lang w:val="en-US" w:eastAsia="zh-CN"/>
          <w14:textFill>
            <w14:solidFill>
              <w14:schemeClr w14:val="tx1"/>
            </w14:solidFill>
          </w14:textFill>
        </w:rPr>
        <w:t>标项一</w:t>
      </w:r>
      <w:r>
        <w:rPr>
          <w:rFonts w:hint="eastAsia" w:ascii="宋体" w:hAnsi="宋体" w:eastAsia="宋体" w:cs="宋体"/>
          <w:b/>
          <w:bCs/>
          <w:i w:val="0"/>
          <w:iCs w:val="0"/>
          <w:caps w:val="0"/>
          <w:color w:val="000000" w:themeColor="text1"/>
          <w:spacing w:val="0"/>
          <w:sz w:val="22"/>
          <w:szCs w:val="22"/>
          <w:highlight w:val="none"/>
          <w:shd w:val="clear" w:fill="FFFFFF"/>
          <w14:textFill>
            <w14:solidFill>
              <w14:schemeClr w14:val="tx1"/>
            </w14:solidFill>
          </w14:textFill>
        </w:rPr>
        <w:t>：</w:t>
      </w:r>
      <w:r>
        <w:rPr>
          <w:rFonts w:hint="eastAsia" w:cs="宋体"/>
          <w:b/>
          <w:bCs/>
          <w:i w:val="0"/>
          <w:iCs w:val="0"/>
          <w:caps w:val="0"/>
          <w:color w:val="000000" w:themeColor="text1"/>
          <w:spacing w:val="0"/>
          <w:sz w:val="22"/>
          <w:szCs w:val="22"/>
          <w:highlight w:val="none"/>
          <w:shd w:val="clear" w:fill="FFFFFF"/>
          <w:lang w:val="en-US" w:eastAsia="zh-CN"/>
          <w14:textFill>
            <w14:solidFill>
              <w14:schemeClr w14:val="tx1"/>
            </w14:solidFill>
          </w14:textFill>
        </w:rPr>
        <w:t>肉类食堂</w:t>
      </w:r>
      <w:r>
        <w:rPr>
          <w:rFonts w:hint="eastAsia" w:cs="宋体"/>
          <w:b/>
          <w:bCs/>
          <w:i w:val="0"/>
          <w:iCs w:val="0"/>
          <w:caps w:val="0"/>
          <w:color w:val="000000" w:themeColor="text1"/>
          <w:spacing w:val="0"/>
          <w:sz w:val="22"/>
          <w:szCs w:val="22"/>
          <w:highlight w:val="none"/>
          <w:shd w:val="clear" w:fill="FFFFFF"/>
          <w:lang w:eastAsia="zh-CN"/>
          <w14:textFill>
            <w14:solidFill>
              <w14:schemeClr w14:val="tx1"/>
            </w14:solidFill>
          </w14:textFill>
        </w:rPr>
        <w:t>配送</w:t>
      </w:r>
    </w:p>
    <w:tbl>
      <w:tblPr>
        <w:tblStyle w:val="6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1284"/>
        <w:gridCol w:w="546"/>
        <w:gridCol w:w="6348"/>
        <w:gridCol w:w="665"/>
      </w:tblGrid>
      <w:tr w14:paraId="0917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75F9091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序号</w:t>
            </w:r>
          </w:p>
        </w:tc>
        <w:tc>
          <w:tcPr>
            <w:tcW w:w="692" w:type="pct"/>
            <w:noWrap w:val="0"/>
            <w:vAlign w:val="center"/>
          </w:tcPr>
          <w:p w14:paraId="3486F3B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评分因素</w:t>
            </w:r>
          </w:p>
        </w:tc>
        <w:tc>
          <w:tcPr>
            <w:tcW w:w="294" w:type="pct"/>
            <w:noWrap w:val="0"/>
            <w:vAlign w:val="center"/>
          </w:tcPr>
          <w:p w14:paraId="4318EDD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分值</w:t>
            </w:r>
          </w:p>
        </w:tc>
        <w:tc>
          <w:tcPr>
            <w:tcW w:w="3418" w:type="pct"/>
            <w:noWrap w:val="0"/>
            <w:vAlign w:val="center"/>
          </w:tcPr>
          <w:p w14:paraId="12FA594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评分细则</w:t>
            </w:r>
          </w:p>
        </w:tc>
        <w:tc>
          <w:tcPr>
            <w:tcW w:w="358" w:type="pct"/>
            <w:noWrap w:val="0"/>
            <w:vAlign w:val="center"/>
          </w:tcPr>
          <w:p w14:paraId="59DD07F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szCs w:val="22"/>
                <w:highlight w:val="none"/>
                <w:lang w:val="en-US" w:eastAsia="zh-CN"/>
                <w14:textFill>
                  <w14:solidFill>
                    <w14:schemeClr w14:val="tx1"/>
                  </w14:solidFill>
                </w14:textFill>
              </w:rPr>
            </w:pPr>
            <w:r>
              <w:rPr>
                <w:rFonts w:hint="eastAsia" w:ascii="宋体" w:hAnsi="宋体" w:eastAsia="宋体" w:cs="宋体"/>
                <w:b/>
                <w:color w:val="000000" w:themeColor="text1"/>
                <w:sz w:val="22"/>
                <w:szCs w:val="22"/>
                <w:highlight w:val="none"/>
                <w:lang w:val="en-US" w:eastAsia="zh-CN"/>
                <w14:textFill>
                  <w14:solidFill>
                    <w14:schemeClr w14:val="tx1"/>
                  </w14:solidFill>
                </w14:textFill>
              </w:rPr>
              <w:t>备注</w:t>
            </w:r>
          </w:p>
        </w:tc>
      </w:tr>
      <w:tr w14:paraId="1856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5DFC741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692" w:type="pct"/>
            <w:noWrap w:val="0"/>
            <w:vAlign w:val="center"/>
          </w:tcPr>
          <w:p w14:paraId="3936E5E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2"/>
                <w:szCs w:val="22"/>
                <w:highlight w:val="none"/>
                <w:lang w:eastAsia="zh-CN"/>
                <w14:textFill>
                  <w14:solidFill>
                    <w14:schemeClr w14:val="tx1"/>
                  </w14:solidFill>
                </w14:textFill>
              </w:rPr>
              <w:t>体系认证</w:t>
            </w:r>
          </w:p>
        </w:tc>
        <w:tc>
          <w:tcPr>
            <w:tcW w:w="294" w:type="pct"/>
            <w:noWrap w:val="0"/>
            <w:vAlign w:val="center"/>
          </w:tcPr>
          <w:p w14:paraId="71CD044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4</w:t>
            </w:r>
          </w:p>
        </w:tc>
        <w:tc>
          <w:tcPr>
            <w:tcW w:w="3418" w:type="pct"/>
            <w:noWrap w:val="0"/>
            <w:vAlign w:val="center"/>
          </w:tcPr>
          <w:p w14:paraId="46B7779C">
            <w:pPr>
              <w:pStyle w:val="2"/>
              <w:keepNext w:val="0"/>
              <w:keepLines w:val="0"/>
              <w:pageBreakBefore w:val="0"/>
              <w:kinsoku/>
              <w:wordWrap/>
              <w:overflowPunct/>
              <w:topLinePunct w:val="0"/>
              <w:autoSpaceDE/>
              <w:autoSpaceDN/>
              <w:bidi w:val="0"/>
              <w:spacing w:after="0"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有效的</w:t>
            </w:r>
            <w:r>
              <w:rPr>
                <w:rFonts w:hint="eastAsia" w:ascii="宋体" w:hAnsi="宋体" w:eastAsia="宋体" w:cs="宋体"/>
                <w:color w:val="000000" w:themeColor="text1"/>
                <w:sz w:val="22"/>
                <w:szCs w:val="22"/>
                <w:highlight w:val="none"/>
                <w14:textFill>
                  <w14:solidFill>
                    <w14:schemeClr w14:val="tx1"/>
                  </w14:solidFill>
                </w14:textFill>
              </w:rPr>
              <w:t>质量管理体系认证证书</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25658481">
            <w:pPr>
              <w:pStyle w:val="2"/>
              <w:keepNext w:val="0"/>
              <w:keepLines w:val="0"/>
              <w:pageBreakBefore w:val="0"/>
              <w:kinsoku/>
              <w:wordWrap/>
              <w:overflowPunct/>
              <w:topLinePunct w:val="0"/>
              <w:autoSpaceDE/>
              <w:autoSpaceDN/>
              <w:bidi w:val="0"/>
              <w:spacing w:after="0"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有效的</w:t>
            </w:r>
            <w:r>
              <w:rPr>
                <w:rFonts w:hint="eastAsia" w:ascii="宋体" w:hAnsi="宋体" w:eastAsia="宋体" w:cs="宋体"/>
                <w:color w:val="000000" w:themeColor="text1"/>
                <w:sz w:val="22"/>
                <w:szCs w:val="22"/>
                <w:highlight w:val="none"/>
                <w14:textFill>
                  <w14:solidFill>
                    <w14:schemeClr w14:val="tx1"/>
                  </w14:solidFill>
                </w14:textFill>
              </w:rPr>
              <w:t>环境管理体系认证证书</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6DD57DF8">
            <w:pPr>
              <w:pStyle w:val="2"/>
              <w:keepNext w:val="0"/>
              <w:keepLines w:val="0"/>
              <w:pageBreakBefore w:val="0"/>
              <w:kinsoku/>
              <w:wordWrap/>
              <w:overflowPunct/>
              <w:topLinePunct w:val="0"/>
              <w:autoSpaceDE/>
              <w:autoSpaceDN/>
              <w:bidi w:val="0"/>
              <w:spacing w:after="0"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有效的</w:t>
            </w:r>
            <w:r>
              <w:rPr>
                <w:rFonts w:hint="eastAsia" w:ascii="宋体" w:hAnsi="宋体" w:eastAsia="宋体" w:cs="宋体"/>
                <w:color w:val="000000" w:themeColor="text1"/>
                <w:sz w:val="22"/>
                <w:szCs w:val="22"/>
                <w:highlight w:val="none"/>
                <w14:textFill>
                  <w14:solidFill>
                    <w14:schemeClr w14:val="tx1"/>
                  </w14:solidFill>
                </w14:textFill>
              </w:rPr>
              <w:t>职业健康安全管理体系认证证书</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777E862A">
            <w:pPr>
              <w:pStyle w:val="2"/>
              <w:keepNext w:val="0"/>
              <w:keepLines w:val="0"/>
              <w:pageBreakBefore w:val="0"/>
              <w:kinsoku/>
              <w:wordWrap/>
              <w:overflowPunct/>
              <w:topLinePunct w:val="0"/>
              <w:autoSpaceDE/>
              <w:autoSpaceDN/>
              <w:bidi w:val="0"/>
              <w:spacing w:after="0" w:line="360" w:lineRule="exact"/>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有效的</w:t>
            </w:r>
            <w:r>
              <w:rPr>
                <w:rFonts w:hint="eastAsia" w:ascii="宋体" w:hAnsi="宋体" w:eastAsia="宋体" w:cs="宋体"/>
                <w:color w:val="000000" w:themeColor="text1"/>
                <w:sz w:val="22"/>
                <w:szCs w:val="22"/>
                <w:highlight w:val="none"/>
                <w14:textFill>
                  <w14:solidFill>
                    <w14:schemeClr w14:val="tx1"/>
                  </w14:solidFill>
                </w14:textFill>
              </w:rPr>
              <w:t>食品安全管理体系认证证书</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699ED6D1">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
                <w:bCs/>
                <w:snapToGrid w:val="0"/>
                <w:color w:val="000000" w:themeColor="text1"/>
                <w:sz w:val="22"/>
                <w:szCs w:val="22"/>
                <w:highlight w:val="none"/>
                <w14:textFill>
                  <w14:solidFill>
                    <w14:schemeClr w14:val="tx1"/>
                  </w14:solidFill>
                </w14:textFill>
              </w:rPr>
              <w:t>注：提供有效认证证书复印件</w:t>
            </w:r>
            <w:r>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t>和在中国认监委网站的查询页面</w:t>
            </w:r>
            <w:r>
              <w:rPr>
                <w:rFonts w:hint="eastAsia" w:ascii="宋体" w:hAnsi="宋体" w:eastAsia="宋体" w:cs="宋体"/>
                <w:b/>
                <w:bCs/>
                <w:snapToGrid w:val="0"/>
                <w:color w:val="000000" w:themeColor="text1"/>
                <w:sz w:val="22"/>
                <w:szCs w:val="22"/>
                <w:highlight w:val="none"/>
                <w14:textFill>
                  <w14:solidFill>
                    <w14:schemeClr w14:val="tx1"/>
                  </w14:solidFill>
                </w14:textFill>
              </w:rPr>
              <w:t>加盖</w:t>
            </w:r>
            <w:r>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b/>
                <w:bCs/>
                <w:snapToGrid w:val="0"/>
                <w:color w:val="000000" w:themeColor="text1"/>
                <w:sz w:val="22"/>
                <w:szCs w:val="22"/>
                <w:highlight w:val="none"/>
                <w14:textFill>
                  <w14:solidFill>
                    <w14:schemeClr w14:val="tx1"/>
                  </w14:solidFill>
                </w14:textFill>
              </w:rPr>
              <w:t>公章，</w:t>
            </w:r>
            <w:r>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t>须</w:t>
            </w:r>
            <w:r>
              <w:rPr>
                <w:rFonts w:hint="eastAsia" w:ascii="宋体" w:hAnsi="宋体" w:eastAsia="宋体" w:cs="宋体"/>
                <w:b/>
                <w:bCs/>
                <w:snapToGrid w:val="0"/>
                <w:color w:val="000000" w:themeColor="text1"/>
                <w:sz w:val="22"/>
                <w:szCs w:val="22"/>
                <w:highlight w:val="none"/>
                <w14:textFill>
                  <w14:solidFill>
                    <w14:schemeClr w14:val="tx1"/>
                  </w14:solidFill>
                </w14:textFill>
              </w:rPr>
              <w:t>在（http://www.cnca.gov.cn）网上查询结果</w:t>
            </w:r>
            <w:r>
              <w:rPr>
                <w:rFonts w:hint="eastAsia" w:ascii="宋体" w:hAnsi="宋体" w:eastAsia="宋体" w:cs="宋体"/>
                <w:b/>
                <w:bCs/>
                <w:snapToGrid w:val="0"/>
                <w:color w:val="000000" w:themeColor="text1"/>
                <w:sz w:val="22"/>
                <w:szCs w:val="22"/>
                <w:highlight w:val="none"/>
                <w:lang w:eastAsia="zh-CN"/>
                <w14:textFill>
                  <w14:solidFill>
                    <w14:schemeClr w14:val="tx1"/>
                  </w14:solidFill>
                </w14:textFill>
              </w:rPr>
              <w:t>“</w:t>
            </w:r>
            <w:r>
              <w:rPr>
                <w:rFonts w:hint="eastAsia" w:ascii="宋体" w:hAnsi="宋体" w:eastAsia="宋体" w:cs="宋体"/>
                <w:b/>
                <w:bCs/>
                <w:snapToGrid w:val="0"/>
                <w:color w:val="000000" w:themeColor="text1"/>
                <w:sz w:val="22"/>
                <w:szCs w:val="22"/>
                <w:highlight w:val="none"/>
                <w14:textFill>
                  <w14:solidFill>
                    <w14:schemeClr w14:val="tx1"/>
                  </w14:solidFill>
                </w14:textFill>
              </w:rPr>
              <w:t>有效</w:t>
            </w:r>
            <w:r>
              <w:rPr>
                <w:rFonts w:hint="eastAsia" w:ascii="宋体" w:hAnsi="宋体" w:eastAsia="宋体" w:cs="宋体"/>
                <w:b/>
                <w:bCs/>
                <w:snapToGrid w:val="0"/>
                <w:color w:val="000000" w:themeColor="text1"/>
                <w:sz w:val="22"/>
                <w:szCs w:val="22"/>
                <w:highlight w:val="none"/>
                <w:lang w:eastAsia="zh-CN"/>
                <w14:textFill>
                  <w14:solidFill>
                    <w14:schemeClr w14:val="tx1"/>
                  </w14:solidFill>
                </w14:textFill>
              </w:rPr>
              <w:t>”</w:t>
            </w:r>
            <w:r>
              <w:rPr>
                <w:rFonts w:hint="eastAsia" w:ascii="宋体" w:hAnsi="宋体" w:eastAsia="宋体" w:cs="宋体"/>
                <w:b/>
                <w:bCs/>
                <w:snapToGrid w:val="0"/>
                <w:color w:val="000000" w:themeColor="text1"/>
                <w:sz w:val="22"/>
                <w:szCs w:val="22"/>
                <w:highlight w:val="none"/>
                <w14:textFill>
                  <w14:solidFill>
                    <w14:schemeClr w14:val="tx1"/>
                  </w14:solidFill>
                </w14:textFill>
              </w:rPr>
              <w:t>。</w:t>
            </w:r>
          </w:p>
        </w:tc>
        <w:tc>
          <w:tcPr>
            <w:tcW w:w="358" w:type="pct"/>
            <w:noWrap w:val="0"/>
            <w:vAlign w:val="center"/>
          </w:tcPr>
          <w:p w14:paraId="3C10FBF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客观分</w:t>
            </w:r>
          </w:p>
        </w:tc>
      </w:tr>
      <w:tr w14:paraId="3FD2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35567CE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p>
        </w:tc>
        <w:tc>
          <w:tcPr>
            <w:tcW w:w="692" w:type="pct"/>
            <w:noWrap w:val="0"/>
            <w:vAlign w:val="center"/>
          </w:tcPr>
          <w:p w14:paraId="249CD62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业绩</w:t>
            </w:r>
          </w:p>
        </w:tc>
        <w:tc>
          <w:tcPr>
            <w:tcW w:w="294" w:type="pct"/>
            <w:noWrap w:val="0"/>
            <w:vAlign w:val="center"/>
          </w:tcPr>
          <w:p w14:paraId="7BB8AEE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3</w:t>
            </w:r>
          </w:p>
        </w:tc>
        <w:tc>
          <w:tcPr>
            <w:tcW w:w="3418" w:type="pct"/>
            <w:noWrap w:val="0"/>
            <w:vAlign w:val="center"/>
          </w:tcPr>
          <w:p w14:paraId="51135CCE">
            <w:pPr>
              <w:pStyle w:val="20"/>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投标人自</w:t>
            </w:r>
            <w:r>
              <w:rPr>
                <w:rFonts w:hint="eastAsia" w:ascii="宋体" w:hAnsi="宋体" w:eastAsia="宋体" w:cs="宋体"/>
                <w:color w:val="000000" w:themeColor="text1"/>
                <w:sz w:val="22"/>
                <w:szCs w:val="22"/>
                <w:highlight w:val="none"/>
                <w14:textFill>
                  <w14:solidFill>
                    <w14:schemeClr w14:val="tx1"/>
                  </w14:solidFill>
                </w14:textFill>
              </w:rPr>
              <w:t>202</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月1日以来</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签订时间为准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在国内签订的同类项目的业绩，合同时间跨度须在1年及以上，每提供一个</w:t>
            </w:r>
            <w:r>
              <w:rPr>
                <w:rFonts w:hint="eastAsia" w:ascii="宋体" w:hAnsi="宋体" w:cs="宋体"/>
                <w:color w:val="000000" w:themeColor="text1"/>
                <w:sz w:val="22"/>
                <w:szCs w:val="22"/>
                <w:highlight w:val="none"/>
                <w:lang w:val="en-US" w:eastAsia="zh-CN"/>
                <w14:textFill>
                  <w14:solidFill>
                    <w14:schemeClr w14:val="tx1"/>
                  </w14:solidFill>
                </w14:textFill>
              </w:rPr>
              <w:t>合同</w:t>
            </w:r>
            <w:r>
              <w:rPr>
                <w:rFonts w:hint="eastAsia" w:ascii="宋体" w:hAnsi="宋体" w:eastAsia="宋体" w:cs="宋体"/>
                <w:color w:val="000000" w:themeColor="text1"/>
                <w:sz w:val="22"/>
                <w:szCs w:val="22"/>
                <w:highlight w:val="none"/>
                <w14:textFill>
                  <w14:solidFill>
                    <w14:schemeClr w14:val="tx1"/>
                  </w14:solidFill>
                </w14:textFill>
              </w:rPr>
              <w:t>得1分，最多得</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分。</w:t>
            </w:r>
          </w:p>
          <w:p w14:paraId="6C44BA3D">
            <w:pPr>
              <w:pStyle w:val="20"/>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b/>
                <w:bCs/>
                <w:snapToGrid w:val="0"/>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注：</w:t>
            </w:r>
            <w:r>
              <w:rPr>
                <w:rFonts w:hint="eastAsia" w:ascii="宋体" w:hAnsi="宋体" w:eastAsia="宋体" w:cs="宋体"/>
                <w:color w:val="000000" w:themeColor="text1"/>
                <w:sz w:val="22"/>
                <w:szCs w:val="22"/>
                <w:highlight w:val="none"/>
                <w14:textFill>
                  <w14:solidFill>
                    <w14:schemeClr w14:val="tx1"/>
                  </w14:solidFill>
                </w14:textFill>
              </w:rPr>
              <w:t>内容包含</w:t>
            </w:r>
            <w:r>
              <w:rPr>
                <w:rFonts w:hint="eastAsia" w:ascii="宋体" w:hAnsi="宋体" w:eastAsia="宋体" w:cs="宋体"/>
                <w:b/>
                <w:bCs/>
                <w:i w:val="0"/>
                <w:iCs w:val="0"/>
                <w:caps w:val="0"/>
                <w:color w:val="000000" w:themeColor="text1"/>
                <w:spacing w:val="0"/>
                <w:sz w:val="22"/>
                <w:szCs w:val="22"/>
                <w:highlight w:val="none"/>
                <w:shd w:val="clear" w:fill="FFFFFF"/>
                <w:lang w:val="en-US" w:eastAsia="zh-CN"/>
                <w14:textFill>
                  <w14:solidFill>
                    <w14:schemeClr w14:val="tx1"/>
                  </w14:solidFill>
                </w14:textFill>
              </w:rPr>
              <w:t>肉类</w:t>
            </w:r>
            <w:r>
              <w:rPr>
                <w:rFonts w:hint="eastAsia" w:ascii="宋体" w:hAnsi="宋体" w:eastAsia="宋体" w:cs="宋体"/>
                <w:b/>
                <w:bCs/>
                <w:i w:val="0"/>
                <w:iCs w:val="0"/>
                <w:caps w:val="0"/>
                <w:color w:val="000000" w:themeColor="text1"/>
                <w:spacing w:val="0"/>
                <w:sz w:val="22"/>
                <w:szCs w:val="22"/>
                <w:highlight w:val="none"/>
                <w:shd w:val="clear" w:fill="FFFFFF"/>
                <w:lang w:eastAsia="zh-CN"/>
                <w14:textFill>
                  <w14:solidFill>
                    <w14:schemeClr w14:val="tx1"/>
                  </w14:solidFill>
                </w14:textFill>
              </w:rPr>
              <w:t>食材</w:t>
            </w:r>
            <w:r>
              <w:rPr>
                <w:rFonts w:hint="eastAsia" w:ascii="宋体" w:hAnsi="宋体" w:eastAsia="宋体" w:cs="宋体"/>
                <w:color w:val="000000" w:themeColor="text1"/>
                <w:sz w:val="22"/>
                <w:szCs w:val="22"/>
                <w:highlight w:val="none"/>
                <w14:textFill>
                  <w14:solidFill>
                    <w14:schemeClr w14:val="tx1"/>
                  </w14:solidFill>
                </w14:textFill>
              </w:rPr>
              <w:t>的供货（</w:t>
            </w:r>
            <w:r>
              <w:rPr>
                <w:rFonts w:hint="eastAsia" w:ascii="宋体" w:hAnsi="宋体" w:cs="宋体"/>
                <w:color w:val="000000" w:themeColor="text1"/>
                <w:sz w:val="22"/>
                <w:szCs w:val="22"/>
                <w:highlight w:val="none"/>
                <w:lang w:val="en-US" w:eastAsia="zh-CN"/>
                <w14:textFill>
                  <w14:solidFill>
                    <w14:schemeClr w14:val="tx1"/>
                  </w14:solidFill>
                </w14:textFill>
              </w:rPr>
              <w:t>如合同内未体现食材内容特征的，还须同时提供合同期内供货发票或业主证明材料</w:t>
            </w:r>
            <w:r>
              <w:rPr>
                <w:rFonts w:hint="eastAsia" w:ascii="宋体" w:hAnsi="宋体" w:eastAsia="宋体" w:cs="宋体"/>
                <w:color w:val="000000" w:themeColor="text1"/>
                <w:sz w:val="22"/>
                <w:szCs w:val="22"/>
                <w:highlight w:val="none"/>
                <w14:textFill>
                  <w14:solidFill>
                    <w14:schemeClr w14:val="tx1"/>
                  </w14:solidFill>
                </w14:textFill>
              </w:rPr>
              <w:t>）。</w:t>
            </w:r>
          </w:p>
        </w:tc>
        <w:tc>
          <w:tcPr>
            <w:tcW w:w="358" w:type="pct"/>
            <w:noWrap w:val="0"/>
            <w:vAlign w:val="center"/>
          </w:tcPr>
          <w:p w14:paraId="2D52961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客观分</w:t>
            </w:r>
          </w:p>
        </w:tc>
      </w:tr>
      <w:tr w14:paraId="23A7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235" w:type="pct"/>
            <w:vMerge w:val="restart"/>
            <w:noWrap w:val="0"/>
            <w:vAlign w:val="center"/>
          </w:tcPr>
          <w:p w14:paraId="02AB42B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p>
        </w:tc>
        <w:tc>
          <w:tcPr>
            <w:tcW w:w="692" w:type="pct"/>
            <w:vMerge w:val="restart"/>
            <w:noWrap w:val="0"/>
            <w:vAlign w:val="center"/>
          </w:tcPr>
          <w:p w14:paraId="03E4925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投标人经营场所情况</w:t>
            </w:r>
          </w:p>
        </w:tc>
        <w:tc>
          <w:tcPr>
            <w:tcW w:w="294" w:type="pct"/>
            <w:noWrap w:val="0"/>
            <w:vAlign w:val="center"/>
          </w:tcPr>
          <w:p w14:paraId="7761DAE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p>
        </w:tc>
        <w:tc>
          <w:tcPr>
            <w:tcW w:w="3418" w:type="pct"/>
            <w:noWrap w:val="0"/>
            <w:vAlign w:val="center"/>
          </w:tcPr>
          <w:p w14:paraId="1E6DCFCE">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经营场所功能区（如仓储、分拣车间、检验室等）情况（面积、位置、设施、食品储存情况等）综合评分。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05846950">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bidi="ar"/>
                <w14:textFill>
                  <w14:solidFill>
                    <w14:schemeClr w14:val="tx1"/>
                  </w14:solidFill>
                </w14:textFill>
              </w:rPr>
              <w:t>注：</w:t>
            </w:r>
            <w:r>
              <w:rPr>
                <w:rFonts w:hint="eastAsia" w:ascii="宋体" w:hAnsi="宋体" w:eastAsia="宋体" w:cs="宋体"/>
                <w:color w:val="000000" w:themeColor="text1"/>
                <w:kern w:val="2"/>
                <w:sz w:val="22"/>
                <w:szCs w:val="22"/>
                <w:highlight w:val="none"/>
                <w:lang w:val="en-US" w:eastAsia="zh-CN" w:bidi="ar"/>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提供</w:t>
            </w:r>
            <w:r>
              <w:rPr>
                <w:rFonts w:hint="eastAsia" w:ascii="宋体" w:hAnsi="宋体" w:eastAsia="宋体" w:cs="宋体"/>
                <w:color w:val="000000" w:themeColor="text1"/>
                <w:sz w:val="22"/>
                <w:szCs w:val="22"/>
                <w:highlight w:val="none"/>
                <w:lang w:val="en-US" w:eastAsia="zh-CN"/>
                <w14:textFill>
                  <w14:solidFill>
                    <w14:schemeClr w14:val="tx1"/>
                  </w14:solidFill>
                </w14:textFill>
              </w:rPr>
              <w:t>场所产权相关证明材料</w:t>
            </w:r>
            <w:r>
              <w:rPr>
                <w:rFonts w:hint="eastAsia" w:ascii="宋体" w:hAnsi="宋体" w:cs="宋体"/>
                <w:color w:val="000000" w:themeColor="text1"/>
                <w:sz w:val="22"/>
                <w:szCs w:val="22"/>
                <w:highlight w:val="none"/>
                <w:lang w:val="en-US" w:eastAsia="zh-CN"/>
                <w14:textFill>
                  <w14:solidFill>
                    <w14:schemeClr w14:val="tx1"/>
                  </w14:solidFill>
                </w14:textFill>
              </w:rPr>
              <w:t>、功能分区平面</w:t>
            </w:r>
            <w:r>
              <w:rPr>
                <w:rFonts w:hint="eastAsia" w:ascii="宋体" w:hAnsi="宋体" w:eastAsia="宋体" w:cs="宋体"/>
                <w:color w:val="000000" w:themeColor="text1"/>
                <w:sz w:val="22"/>
                <w:szCs w:val="22"/>
                <w:highlight w:val="none"/>
                <w:lang w:val="en-US" w:eastAsia="zh-CN"/>
                <w14:textFill>
                  <w14:solidFill>
                    <w14:schemeClr w14:val="tx1"/>
                  </w14:solidFill>
                </w14:textFill>
              </w:rPr>
              <w:t>图纸、</w:t>
            </w:r>
            <w:r>
              <w:rPr>
                <w:rFonts w:hint="eastAsia" w:ascii="宋体" w:hAnsi="宋体" w:cs="宋体"/>
                <w:color w:val="000000" w:themeColor="text1"/>
                <w:sz w:val="22"/>
                <w:szCs w:val="22"/>
                <w:highlight w:val="none"/>
                <w:lang w:val="en-US" w:eastAsia="zh-CN"/>
                <w14:textFill>
                  <w14:solidFill>
                    <w14:schemeClr w14:val="tx1"/>
                  </w14:solidFill>
                </w14:textFill>
              </w:rPr>
              <w:t>相关</w:t>
            </w:r>
            <w:r>
              <w:rPr>
                <w:rFonts w:hint="eastAsia" w:ascii="宋体" w:hAnsi="宋体" w:eastAsia="宋体" w:cs="宋体"/>
                <w:color w:val="000000" w:themeColor="text1"/>
                <w:sz w:val="22"/>
                <w:szCs w:val="22"/>
                <w:highlight w:val="none"/>
                <w:lang w:val="en-US" w:eastAsia="zh-CN"/>
                <w14:textFill>
                  <w14:solidFill>
                    <w14:schemeClr w14:val="tx1"/>
                  </w14:solidFill>
                </w14:textFill>
              </w:rPr>
              <w:t>图片</w:t>
            </w:r>
            <w:r>
              <w:rPr>
                <w:rFonts w:hint="eastAsia" w:ascii="宋体" w:hAnsi="宋体" w:cs="宋体"/>
                <w:color w:val="000000" w:themeColor="text1"/>
                <w:sz w:val="22"/>
                <w:szCs w:val="22"/>
                <w:highlight w:val="none"/>
                <w:lang w:val="en-US" w:eastAsia="zh-CN"/>
                <w14:textFill>
                  <w14:solidFill>
                    <w14:schemeClr w14:val="tx1"/>
                  </w14:solidFill>
                </w14:textFill>
              </w:rPr>
              <w:t>等</w:t>
            </w:r>
            <w:r>
              <w:rPr>
                <w:rFonts w:hint="eastAsia" w:ascii="宋体" w:hAnsi="宋体" w:eastAsia="宋体" w:cs="宋体"/>
                <w:color w:val="000000" w:themeColor="text1"/>
                <w:sz w:val="22"/>
                <w:szCs w:val="22"/>
                <w:highlight w:val="none"/>
                <w:lang w:val="en-US" w:eastAsia="zh-CN"/>
                <w14:textFill>
                  <w14:solidFill>
                    <w14:schemeClr w14:val="tx1"/>
                  </w14:solidFill>
                </w14:textFill>
              </w:rPr>
              <w:t>内容</w:t>
            </w:r>
            <w:r>
              <w:rPr>
                <w:rFonts w:hint="eastAsia" w:ascii="宋体" w:hAnsi="宋体" w:eastAsia="宋体" w:cs="宋体"/>
                <w:color w:val="000000" w:themeColor="text1"/>
                <w:sz w:val="22"/>
                <w:szCs w:val="22"/>
                <w:highlight w:val="none"/>
                <w14:textFill>
                  <w14:solidFill>
                    <w14:schemeClr w14:val="tx1"/>
                  </w14:solidFill>
                </w14:textFill>
              </w:rPr>
              <w:t>；</w:t>
            </w:r>
          </w:p>
          <w:p w14:paraId="1025F062">
            <w:pPr>
              <w:keepNext w:val="0"/>
              <w:keepLines w:val="0"/>
              <w:pageBreakBefore w:val="0"/>
              <w:widowControl/>
              <w:kinsoku/>
              <w:wordWrap/>
              <w:overflowPunct/>
              <w:topLinePunct w:val="0"/>
              <w:autoSpaceDE/>
              <w:autoSpaceDN/>
              <w:bidi w:val="0"/>
              <w:snapToGrid w:val="0"/>
              <w:spacing w:line="360" w:lineRule="exact"/>
              <w:textAlignment w:val="auto"/>
              <w:rPr>
                <w:rFonts w:hint="eastAsia"/>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2、投标人自有场地的提供场所产权相关证明材料（产权证或其他有效证明）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，如为</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租赁场地</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同时提供</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租赁合同及场所产权相关证明材料（产权证或其他有效证明）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，各</w:t>
            </w:r>
            <w:r>
              <w:rPr>
                <w:rFonts w:hint="eastAsia" w:ascii="宋体" w:hAnsi="宋体" w:eastAsia="宋体" w:cs="宋体"/>
                <w:color w:val="000000" w:themeColor="text1"/>
                <w:sz w:val="22"/>
                <w:szCs w:val="22"/>
                <w:highlight w:val="none"/>
                <w14:textFill>
                  <w14:solidFill>
                    <w14:schemeClr w14:val="tx1"/>
                  </w14:solidFill>
                </w14:textFill>
              </w:rPr>
              <w:t>功能区</w:t>
            </w:r>
            <w:r>
              <w:rPr>
                <w:rFonts w:hint="eastAsia" w:ascii="宋体" w:hAnsi="宋体" w:cs="宋体"/>
                <w:color w:val="000000" w:themeColor="text1"/>
                <w:sz w:val="22"/>
                <w:szCs w:val="22"/>
                <w:highlight w:val="none"/>
                <w:lang w:val="en-US" w:eastAsia="zh-CN"/>
                <w14:textFill>
                  <w14:solidFill>
                    <w14:schemeClr w14:val="tx1"/>
                  </w14:solidFill>
                </w14:textFill>
              </w:rPr>
              <w:t>所在地址均须与</w:t>
            </w: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经营场所</w:t>
            </w:r>
            <w:r>
              <w:rPr>
                <w:rFonts w:hint="eastAsia" w:ascii="宋体" w:hAnsi="宋体" w:cs="宋体"/>
                <w:color w:val="000000" w:themeColor="text1"/>
                <w:sz w:val="22"/>
                <w:szCs w:val="22"/>
                <w:highlight w:val="none"/>
                <w:lang w:val="en-US" w:eastAsia="zh-CN"/>
                <w14:textFill>
                  <w14:solidFill>
                    <w14:schemeClr w14:val="tx1"/>
                  </w14:solidFill>
                </w14:textFill>
              </w:rPr>
              <w:t>地址一致；</w:t>
            </w:r>
          </w:p>
        </w:tc>
        <w:tc>
          <w:tcPr>
            <w:tcW w:w="358" w:type="pct"/>
            <w:noWrap w:val="0"/>
            <w:vAlign w:val="center"/>
          </w:tcPr>
          <w:p w14:paraId="25FBBB9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主观分</w:t>
            </w:r>
          </w:p>
        </w:tc>
      </w:tr>
      <w:tr w14:paraId="152D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5400412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692" w:type="pct"/>
            <w:vMerge w:val="continue"/>
            <w:noWrap w:val="0"/>
            <w:vAlign w:val="center"/>
          </w:tcPr>
          <w:p w14:paraId="6B4714E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294" w:type="pct"/>
            <w:noWrap w:val="0"/>
            <w:vAlign w:val="center"/>
          </w:tcPr>
          <w:p w14:paraId="238EE85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3</w:t>
            </w:r>
          </w:p>
        </w:tc>
        <w:tc>
          <w:tcPr>
            <w:tcW w:w="3418" w:type="pct"/>
            <w:noWrap w:val="0"/>
            <w:vAlign w:val="center"/>
          </w:tcPr>
          <w:p w14:paraId="173F0DAA">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自有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或租赁</w:t>
            </w:r>
            <w:r>
              <w:rPr>
                <w:rFonts w:hint="eastAsia" w:ascii="宋体" w:hAnsi="宋体" w:eastAsia="宋体" w:cs="宋体"/>
                <w:color w:val="000000" w:themeColor="text1"/>
                <w:sz w:val="22"/>
                <w:szCs w:val="22"/>
                <w:highlight w:val="none"/>
                <w14:textFill>
                  <w14:solidFill>
                    <w14:schemeClr w14:val="tx1"/>
                  </w14:solidFill>
                </w14:textFill>
              </w:rPr>
              <w:t>冷库体积300m³（含）以上得</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分；</w:t>
            </w:r>
          </w:p>
          <w:p w14:paraId="659243C5">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自有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或租赁</w:t>
            </w:r>
            <w:r>
              <w:rPr>
                <w:rFonts w:hint="eastAsia" w:ascii="宋体" w:hAnsi="宋体" w:eastAsia="宋体" w:cs="宋体"/>
                <w:color w:val="000000" w:themeColor="text1"/>
                <w:sz w:val="22"/>
                <w:szCs w:val="22"/>
                <w:highlight w:val="none"/>
                <w14:textFill>
                  <w14:solidFill>
                    <w14:schemeClr w14:val="tx1"/>
                  </w14:solidFill>
                </w14:textFill>
              </w:rPr>
              <w:t>冷库体积200m³（含）以上得</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分；</w:t>
            </w:r>
          </w:p>
          <w:p w14:paraId="17DA0887">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自有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或租赁</w:t>
            </w:r>
            <w:r>
              <w:rPr>
                <w:rFonts w:hint="eastAsia" w:ascii="宋体" w:hAnsi="宋体" w:eastAsia="宋体" w:cs="宋体"/>
                <w:color w:val="000000" w:themeColor="text1"/>
                <w:sz w:val="22"/>
                <w:szCs w:val="22"/>
                <w:highlight w:val="none"/>
                <w14:textFill>
                  <w14:solidFill>
                    <w14:schemeClr w14:val="tx1"/>
                  </w14:solidFill>
                </w14:textFill>
              </w:rPr>
              <w:t>冷库体积100m³（含）以上得1分。</w:t>
            </w:r>
          </w:p>
          <w:p w14:paraId="0946406E">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w:t>
            </w:r>
          </w:p>
          <w:p w14:paraId="4A208EBF">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1、同时</w:t>
            </w:r>
            <w:r>
              <w:rPr>
                <w:rFonts w:hint="eastAsia" w:ascii="宋体" w:hAnsi="宋体" w:eastAsia="宋体" w:cs="宋体"/>
                <w:color w:val="000000" w:themeColor="text1"/>
                <w:sz w:val="22"/>
                <w:szCs w:val="22"/>
                <w:highlight w:val="none"/>
                <w14:textFill>
                  <w14:solidFill>
                    <w14:schemeClr w14:val="tx1"/>
                  </w14:solidFill>
                </w14:textFill>
              </w:rPr>
              <w:t>提供场地图片、冷库建设合同、房屋产权</w:t>
            </w:r>
            <w:r>
              <w:rPr>
                <w:rFonts w:hint="eastAsia" w:ascii="宋体" w:hAnsi="宋体" w:cs="宋体"/>
                <w:color w:val="000000" w:themeColor="text1"/>
                <w:sz w:val="22"/>
                <w:szCs w:val="22"/>
                <w:highlight w:val="none"/>
                <w:lang w:val="en-US" w:eastAsia="zh-CN"/>
                <w14:textFill>
                  <w14:solidFill>
                    <w14:schemeClr w14:val="tx1"/>
                  </w14:solidFill>
                </w14:textFill>
              </w:rPr>
              <w:t>证明材料，未提供或提供不齐全的不得分</w:t>
            </w:r>
            <w:r>
              <w:rPr>
                <w:rFonts w:hint="eastAsia" w:ascii="宋体" w:hAnsi="宋体" w:cs="宋体"/>
                <w:color w:val="000000" w:themeColor="text1"/>
                <w:sz w:val="22"/>
                <w:szCs w:val="22"/>
                <w:highlight w:val="none"/>
                <w:lang w:eastAsia="zh-CN"/>
                <w14:textFill>
                  <w14:solidFill>
                    <w14:schemeClr w14:val="tx1"/>
                  </w14:solidFill>
                </w14:textFill>
              </w:rPr>
              <w:t>；</w:t>
            </w:r>
          </w:p>
          <w:p w14:paraId="7EFB8C7B">
            <w:pPr>
              <w:keepNext w:val="0"/>
              <w:keepLines w:val="0"/>
              <w:pageBreakBefore w:val="0"/>
              <w:numPr>
                <w:ilvl w:val="0"/>
                <w:numId w:val="0"/>
              </w:numPr>
              <w:kinsoku/>
              <w:wordWrap/>
              <w:overflowPunct/>
              <w:topLinePunct w:val="0"/>
              <w:autoSpaceDE/>
              <w:autoSpaceDN/>
              <w:bidi w:val="0"/>
              <w:spacing w:line="360" w:lineRule="exact"/>
              <w:textAlignment w:val="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投标人自有场地的提供场所产权相关证明材料（产权证或其他有效证明）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，如为</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租赁场地</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同时提供</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租赁合同及场所产权相关证明材料（产权证或其他有效证明）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冷库建设地址须与</w:t>
            </w: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经营场所</w:t>
            </w:r>
            <w:r>
              <w:rPr>
                <w:rFonts w:hint="eastAsia" w:ascii="宋体" w:hAnsi="宋体" w:cs="宋体"/>
                <w:color w:val="000000" w:themeColor="text1"/>
                <w:sz w:val="22"/>
                <w:szCs w:val="22"/>
                <w:highlight w:val="none"/>
                <w:lang w:val="en-US" w:eastAsia="zh-CN"/>
                <w14:textFill>
                  <w14:solidFill>
                    <w14:schemeClr w14:val="tx1"/>
                  </w14:solidFill>
                </w14:textFill>
              </w:rPr>
              <w:t>地址一致；</w:t>
            </w:r>
          </w:p>
          <w:p w14:paraId="4A2DC053">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冷库体积</w:t>
            </w:r>
            <w:r>
              <w:rPr>
                <w:rFonts w:hint="eastAsia" w:ascii="宋体" w:hAnsi="宋体" w:cs="宋体"/>
                <w:color w:val="000000" w:themeColor="text1"/>
                <w:sz w:val="22"/>
                <w:szCs w:val="22"/>
                <w:highlight w:val="none"/>
                <w:lang w:val="en-US" w:eastAsia="zh-CN"/>
                <w14:textFill>
                  <w14:solidFill>
                    <w14:schemeClr w14:val="tx1"/>
                  </w14:solidFill>
                </w14:textFill>
              </w:rPr>
              <w:t>以</w:t>
            </w:r>
            <w:r>
              <w:rPr>
                <w:rFonts w:hint="eastAsia" w:ascii="宋体" w:hAnsi="宋体" w:eastAsia="宋体" w:cs="宋体"/>
                <w:color w:val="000000" w:themeColor="text1"/>
                <w:sz w:val="22"/>
                <w:szCs w:val="22"/>
                <w:highlight w:val="none"/>
                <w14:textFill>
                  <w14:solidFill>
                    <w14:schemeClr w14:val="tx1"/>
                  </w14:solidFill>
                </w14:textFill>
              </w:rPr>
              <w:t>冷库建设合同</w:t>
            </w:r>
            <w:r>
              <w:rPr>
                <w:rFonts w:hint="eastAsia" w:ascii="宋体" w:hAnsi="宋体" w:cs="宋体"/>
                <w:color w:val="000000" w:themeColor="text1"/>
                <w:sz w:val="22"/>
                <w:szCs w:val="22"/>
                <w:highlight w:val="none"/>
                <w:lang w:val="en-US" w:eastAsia="zh-CN"/>
                <w14:textFill>
                  <w14:solidFill>
                    <w14:schemeClr w14:val="tx1"/>
                  </w14:solidFill>
                </w14:textFill>
              </w:rPr>
              <w:t>中载明的体积（或注明的建设尺寸测算）为准。</w:t>
            </w:r>
          </w:p>
        </w:tc>
        <w:tc>
          <w:tcPr>
            <w:tcW w:w="358" w:type="pct"/>
            <w:noWrap w:val="0"/>
            <w:vAlign w:val="center"/>
          </w:tcPr>
          <w:p w14:paraId="3665C93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客观分</w:t>
            </w:r>
          </w:p>
        </w:tc>
      </w:tr>
      <w:tr w14:paraId="1F21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6DE3638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692" w:type="pct"/>
            <w:vMerge w:val="continue"/>
            <w:noWrap w:val="0"/>
            <w:vAlign w:val="center"/>
          </w:tcPr>
          <w:p w14:paraId="50F3455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294" w:type="pct"/>
            <w:noWrap w:val="0"/>
            <w:vAlign w:val="center"/>
          </w:tcPr>
          <w:p w14:paraId="66731E20">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2</w:t>
            </w:r>
          </w:p>
        </w:tc>
        <w:tc>
          <w:tcPr>
            <w:tcW w:w="3418" w:type="pct"/>
            <w:noWrap w:val="0"/>
            <w:vAlign w:val="center"/>
          </w:tcPr>
          <w:p w14:paraId="6E31DA98">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zh-CN"/>
                <w14:textFill>
                  <w14:solidFill>
                    <w14:schemeClr w14:val="tx1"/>
                  </w14:solidFill>
                </w14:textFill>
              </w:rPr>
              <w:t>投标人在生产区域内安装视频监控系统，且</w:t>
            </w:r>
            <w:r>
              <w:rPr>
                <w:rFonts w:hint="eastAsia" w:ascii="宋体" w:hAnsi="宋体" w:cs="宋体"/>
                <w:color w:val="000000" w:themeColor="text1"/>
                <w:sz w:val="22"/>
                <w:szCs w:val="22"/>
                <w:highlight w:val="none"/>
                <w:lang w:val="en-US" w:eastAsia="zh-CN"/>
                <w14:textFill>
                  <w14:solidFill>
                    <w14:schemeClr w14:val="tx1"/>
                  </w14:solidFill>
                </w14:textFill>
              </w:rPr>
              <w:t>承诺</w:t>
            </w:r>
            <w:r>
              <w:rPr>
                <w:rFonts w:hint="eastAsia" w:ascii="宋体" w:hAnsi="宋体" w:cs="宋体"/>
                <w:color w:val="000000" w:themeColor="text1"/>
                <w:sz w:val="22"/>
                <w:szCs w:val="22"/>
                <w:highlight w:val="none"/>
                <w:lang w:val="zh-CN"/>
                <w14:textFill>
                  <w14:solidFill>
                    <w14:schemeClr w14:val="tx1"/>
                  </w14:solidFill>
                </w14:textFill>
              </w:rPr>
              <w:t>视频保存时间不少于</w:t>
            </w:r>
            <w:r>
              <w:rPr>
                <w:rFonts w:hint="eastAsia" w:ascii="宋体" w:hAnsi="宋体" w:cs="宋体"/>
                <w:color w:val="000000" w:themeColor="text1"/>
                <w:sz w:val="22"/>
                <w:szCs w:val="22"/>
                <w:highlight w:val="none"/>
                <w14:textFill>
                  <w14:solidFill>
                    <w14:schemeClr w14:val="tx1"/>
                  </w14:solidFill>
                </w14:textFill>
              </w:rPr>
              <w:t>3</w:t>
            </w:r>
            <w:r>
              <w:rPr>
                <w:rFonts w:hint="eastAsia" w:ascii="宋体" w:hAnsi="宋体" w:cs="宋体"/>
                <w:color w:val="000000" w:themeColor="text1"/>
                <w:sz w:val="22"/>
                <w:szCs w:val="22"/>
                <w:highlight w:val="none"/>
                <w:lang w:val="zh-CN"/>
                <w14:textFill>
                  <w14:solidFill>
                    <w14:schemeClr w14:val="tx1"/>
                  </w14:solidFill>
                </w14:textFill>
              </w:rPr>
              <w:t>0天，得</w:t>
            </w: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eastAsia" w:ascii="宋体" w:hAnsi="宋体" w:cs="宋体"/>
                <w:color w:val="000000" w:themeColor="text1"/>
                <w:sz w:val="22"/>
                <w:szCs w:val="22"/>
                <w:highlight w:val="none"/>
                <w:lang w:val="zh-CN"/>
                <w14:textFill>
                  <w14:solidFill>
                    <w14:schemeClr w14:val="tx1"/>
                  </w14:solidFill>
                </w14:textFill>
              </w:rPr>
              <w:t>分；提供监控系统安装合同、购置发票及监控视频截图证明、</w:t>
            </w:r>
            <w:r>
              <w:rPr>
                <w:rFonts w:hint="eastAsia" w:ascii="宋体" w:hAnsi="宋体" w:cs="宋体"/>
                <w:color w:val="000000" w:themeColor="text1"/>
                <w:sz w:val="22"/>
                <w:szCs w:val="22"/>
                <w:highlight w:val="none"/>
                <w:lang w:val="en-US" w:eastAsia="zh-CN"/>
                <w14:textFill>
                  <w14:solidFill>
                    <w14:schemeClr w14:val="tx1"/>
                  </w14:solidFill>
                </w14:textFill>
              </w:rPr>
              <w:t>承诺函</w:t>
            </w:r>
            <w:r>
              <w:rPr>
                <w:rFonts w:hint="eastAsia" w:ascii="宋体" w:hAnsi="宋体" w:cs="宋体"/>
                <w:color w:val="000000" w:themeColor="text1"/>
                <w:sz w:val="22"/>
                <w:szCs w:val="22"/>
                <w:highlight w:val="none"/>
                <w:lang w:val="zh-CN"/>
                <w14:textFill>
                  <w14:solidFill>
                    <w14:schemeClr w14:val="tx1"/>
                  </w14:solidFill>
                </w14:textFill>
              </w:rPr>
              <w:t>。不符合要求或未提供证明均不得分。</w:t>
            </w:r>
          </w:p>
        </w:tc>
        <w:tc>
          <w:tcPr>
            <w:tcW w:w="358" w:type="pct"/>
            <w:noWrap w:val="0"/>
            <w:vAlign w:val="center"/>
          </w:tcPr>
          <w:p w14:paraId="0B7AF73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客观分</w:t>
            </w:r>
          </w:p>
        </w:tc>
      </w:tr>
      <w:tr w14:paraId="77E8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795ECCF4">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692" w:type="pct"/>
            <w:vMerge w:val="continue"/>
            <w:noWrap w:val="0"/>
            <w:vAlign w:val="center"/>
          </w:tcPr>
          <w:p w14:paraId="2E90BFC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294" w:type="pct"/>
            <w:noWrap w:val="0"/>
            <w:vAlign w:val="center"/>
          </w:tcPr>
          <w:p w14:paraId="4D6339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2</w:t>
            </w:r>
          </w:p>
        </w:tc>
        <w:tc>
          <w:tcPr>
            <w:tcW w:w="3418" w:type="pct"/>
            <w:noWrap w:val="0"/>
            <w:vAlign w:val="center"/>
          </w:tcPr>
          <w:p w14:paraId="0CF727FF">
            <w:pPr>
              <w:keepNext w:val="0"/>
              <w:keepLines w:val="0"/>
              <w:pageBreakBefore w:val="0"/>
              <w:widowControl/>
              <w:numPr>
                <w:ilvl w:val="0"/>
                <w:numId w:val="0"/>
              </w:numPr>
              <w:kinsoku/>
              <w:wordWrap/>
              <w:overflowPunct/>
              <w:topLinePunct w:val="0"/>
              <w:autoSpaceDE/>
              <w:autoSpaceDN/>
              <w:bidi w:val="0"/>
              <w:snapToGrid w:val="0"/>
              <w:spacing w:line="360" w:lineRule="exact"/>
              <w:textAlignment w:val="auto"/>
              <w:rPr>
                <w:rFonts w:hint="eastAsia" w:ascii="宋体" w:hAnsi="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strike w:val="0"/>
                <w:color w:val="000000" w:themeColor="text1"/>
                <w:sz w:val="22"/>
                <w:szCs w:val="22"/>
                <w:highlight w:val="none"/>
                <w:lang w:val="en-US" w:eastAsia="zh-CN"/>
                <w14:textFill>
                  <w14:solidFill>
                    <w14:schemeClr w14:val="tx1"/>
                  </w14:solidFill>
                </w14:textFill>
              </w:rPr>
              <w:t>投标人为本项目配置的配送场地提供服务便捷程度，</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提供场所产权相关证明材料</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、高德导航软件配送运输路径截图（至温州市中西医结合医院）、服务响应时间承诺等，由评委结合配送距离及承诺的响应时间适用性、合理性综合评分。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评分范围：2；</w:t>
            </w:r>
            <w:r>
              <w:rPr>
                <w:rFonts w:hint="eastAsia" w:ascii="宋体" w:hAnsi="宋体" w:cs="宋体"/>
                <w:color w:val="000000" w:themeColor="text1"/>
                <w:sz w:val="22"/>
                <w:szCs w:val="22"/>
                <w:highlight w:val="none"/>
                <w:lang w:val="en-US" w:eastAsia="zh-CN"/>
                <w14:textFill>
                  <w14:solidFill>
                    <w14:schemeClr w14:val="tx1"/>
                  </w14:solidFill>
                </w14:textFill>
              </w:rPr>
              <w:t>1.5；1；0.5</w:t>
            </w:r>
            <w:r>
              <w:rPr>
                <w:rFonts w:hint="eastAsia" w:ascii="宋体" w:hAnsi="宋体" w:eastAsia="宋体" w:cs="宋体"/>
                <w:color w:val="000000" w:themeColor="text1"/>
                <w:sz w:val="22"/>
                <w:szCs w:val="22"/>
                <w:highlight w:val="none"/>
                <w:lang w:val="en-US" w:eastAsia="zh-CN"/>
                <w14:textFill>
                  <w14:solidFill>
                    <w14:schemeClr w14:val="tx1"/>
                  </w14:solidFill>
                </w14:textFill>
              </w:rPr>
              <w:t>；0</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61C59C2E">
            <w:pPr>
              <w:keepNext w:val="0"/>
              <w:keepLines w:val="0"/>
              <w:pageBreakBefore w:val="0"/>
              <w:widowControl/>
              <w:numPr>
                <w:ilvl w:val="0"/>
                <w:numId w:val="0"/>
              </w:numPr>
              <w:kinsoku/>
              <w:wordWrap/>
              <w:overflowPunct/>
              <w:topLinePunct w:val="0"/>
              <w:autoSpaceDE/>
              <w:autoSpaceDN/>
              <w:bidi w:val="0"/>
              <w:snapToGrid w:val="0"/>
              <w:spacing w:line="360" w:lineRule="exact"/>
              <w:textAlignment w:val="auto"/>
              <w:rPr>
                <w:rFonts w:hint="default"/>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注：投标人自有场地的提供场所产权相关证明材料（产权证或其他有效证明）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，如为</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租赁场地</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同时提供</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租赁合同及场所产权相关证明材料（产权证或其他有效证明）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，导航地址须以实际经营地址为起始点；服务响应时间承诺格式自拟。</w:t>
            </w:r>
          </w:p>
        </w:tc>
        <w:tc>
          <w:tcPr>
            <w:tcW w:w="358" w:type="pct"/>
            <w:noWrap w:val="0"/>
            <w:vAlign w:val="center"/>
          </w:tcPr>
          <w:p w14:paraId="6E452FA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主</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观分</w:t>
            </w:r>
          </w:p>
        </w:tc>
      </w:tr>
      <w:tr w14:paraId="10A3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restart"/>
            <w:noWrap w:val="0"/>
            <w:vAlign w:val="center"/>
          </w:tcPr>
          <w:p w14:paraId="51C24E24">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w:t>
            </w:r>
          </w:p>
        </w:tc>
        <w:tc>
          <w:tcPr>
            <w:tcW w:w="692" w:type="pct"/>
            <w:vMerge w:val="restart"/>
            <w:noWrap w:val="0"/>
            <w:vAlign w:val="center"/>
          </w:tcPr>
          <w:p w14:paraId="7B1D163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配送车辆情况</w:t>
            </w:r>
          </w:p>
        </w:tc>
        <w:tc>
          <w:tcPr>
            <w:tcW w:w="294" w:type="pct"/>
            <w:shd w:val="clear" w:color="auto" w:fill="auto"/>
            <w:noWrap w:val="0"/>
            <w:vAlign w:val="center"/>
          </w:tcPr>
          <w:p w14:paraId="630DD39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p>
        </w:tc>
        <w:tc>
          <w:tcPr>
            <w:tcW w:w="3418" w:type="pct"/>
            <w:shd w:val="clear" w:color="auto" w:fill="auto"/>
            <w:noWrap w:val="0"/>
            <w:vAlign w:val="center"/>
          </w:tcPr>
          <w:p w14:paraId="32B81BC6">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具备1辆冷藏车得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分，每增加1辆加</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分，最高</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分；</w:t>
            </w:r>
          </w:p>
          <w:p w14:paraId="4782C85F">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具备</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辆厢式货车得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分，每增加1辆加</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分，最高</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分。</w:t>
            </w:r>
          </w:p>
          <w:p w14:paraId="3194DB9F">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注：1）需提供有效期内的行驶证（行驶证需体现</w:t>
            </w: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名称）复印件以及车辆照片加盖公章。冷藏车认定以车辆照片的制冷机组为准，车辆正面照片，显示车牌。不满足要求不得分。</w:t>
            </w:r>
          </w:p>
          <w:p w14:paraId="1DDEE368">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2）若为租赁，须</w:t>
            </w:r>
            <w:r>
              <w:rPr>
                <w:rFonts w:hint="eastAsia" w:ascii="宋体" w:hAnsi="宋体" w:eastAsia="宋体" w:cs="宋体"/>
                <w:b w:val="0"/>
                <w:bCs w:val="0"/>
                <w:color w:val="000000" w:themeColor="text1"/>
                <w:sz w:val="22"/>
                <w:szCs w:val="22"/>
                <w:highlight w:val="none"/>
                <w14:textFill>
                  <w14:solidFill>
                    <w14:schemeClr w14:val="tx1"/>
                  </w14:solidFill>
                </w14:textFill>
              </w:rPr>
              <w:t>提供租赁合同复印件</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车辆行驶证</w:t>
            </w:r>
            <w:r>
              <w:rPr>
                <w:rFonts w:hint="eastAsia" w:ascii="宋体" w:hAnsi="宋体" w:eastAsia="宋体" w:cs="宋体"/>
                <w:color w:val="000000" w:themeColor="text1"/>
                <w:sz w:val="22"/>
                <w:szCs w:val="22"/>
                <w:highlight w:val="none"/>
                <w14:textFill>
                  <w14:solidFill>
                    <w14:schemeClr w14:val="tx1"/>
                  </w14:solidFill>
                </w14:textFill>
              </w:rPr>
              <w:t>复印件以及车辆照片加盖公章。冷藏车认定以车辆照片的制冷机组为准，车辆正面照片，显示车牌。不满足要求不得分。</w:t>
            </w:r>
          </w:p>
          <w:p w14:paraId="0F6A254D">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冷藏车数量在满足冷藏车评分项目数量以外的车辆，可以作为厢式货车计算得分。</w:t>
            </w:r>
          </w:p>
        </w:tc>
        <w:tc>
          <w:tcPr>
            <w:tcW w:w="358" w:type="pct"/>
            <w:shd w:val="clear" w:color="auto" w:fill="auto"/>
            <w:noWrap w:val="0"/>
            <w:vAlign w:val="center"/>
          </w:tcPr>
          <w:p w14:paraId="5E00012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客观分</w:t>
            </w:r>
          </w:p>
        </w:tc>
      </w:tr>
      <w:tr w14:paraId="4047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268FCE8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692" w:type="pct"/>
            <w:vMerge w:val="continue"/>
            <w:noWrap w:val="0"/>
            <w:vAlign w:val="center"/>
          </w:tcPr>
          <w:p w14:paraId="5C994AC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294" w:type="pct"/>
            <w:shd w:val="clear" w:color="auto" w:fill="auto"/>
            <w:noWrap w:val="0"/>
            <w:vAlign w:val="center"/>
          </w:tcPr>
          <w:p w14:paraId="27CA20D0">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p>
        </w:tc>
        <w:tc>
          <w:tcPr>
            <w:tcW w:w="3418" w:type="pct"/>
            <w:shd w:val="clear" w:color="auto" w:fill="auto"/>
            <w:noWrap w:val="0"/>
            <w:vAlign w:val="center"/>
          </w:tcPr>
          <w:p w14:paraId="34BCA211">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配送车辆车况</w:t>
            </w:r>
            <w:r>
              <w:rPr>
                <w:rFonts w:hint="eastAsia" w:ascii="宋体" w:hAnsi="宋体" w:cs="宋体"/>
                <w:b w:val="0"/>
                <w:bCs/>
                <w:color w:val="000000" w:themeColor="text1"/>
                <w:sz w:val="22"/>
                <w:szCs w:val="22"/>
                <w:highlight w:val="none"/>
                <w:lang w:val="en-US" w:eastAsia="zh-CN"/>
                <w14:textFill>
                  <w14:solidFill>
                    <w14:schemeClr w14:val="tx1"/>
                  </w14:solidFill>
                </w14:textFill>
              </w:rPr>
              <w:t>是否</w:t>
            </w:r>
            <w:r>
              <w:rPr>
                <w:rFonts w:hint="eastAsia" w:ascii="宋体" w:hAnsi="宋体" w:eastAsia="宋体" w:cs="宋体"/>
                <w:b w:val="0"/>
                <w:bCs/>
                <w:color w:val="000000" w:themeColor="text1"/>
                <w:sz w:val="22"/>
                <w:szCs w:val="22"/>
                <w:highlight w:val="none"/>
                <w14:textFill>
                  <w14:solidFill>
                    <w14:schemeClr w14:val="tx1"/>
                  </w14:solidFill>
                </w14:textFill>
              </w:rPr>
              <w:t>良好、安全系数高</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做到专车专用</w:t>
            </w:r>
            <w:r>
              <w:rPr>
                <w:rFonts w:hint="eastAsia" w:ascii="宋体" w:hAnsi="宋体" w:eastAsia="宋体" w:cs="宋体"/>
                <w:b w:val="0"/>
                <w:bCs/>
                <w:color w:val="000000" w:themeColor="text1"/>
                <w:sz w:val="22"/>
                <w:szCs w:val="22"/>
                <w:highlight w:val="none"/>
                <w14:textFill>
                  <w14:solidFill>
                    <w14:schemeClr w14:val="tx1"/>
                  </w14:solidFill>
                </w14:textFill>
              </w:rPr>
              <w:t>；</w:t>
            </w:r>
            <w:r>
              <w:rPr>
                <w:rFonts w:hint="eastAsia" w:ascii="宋体" w:hAnsi="宋体" w:cs="宋体"/>
                <w:b w:val="0"/>
                <w:bCs/>
                <w:color w:val="000000" w:themeColor="text1"/>
                <w:sz w:val="22"/>
                <w:szCs w:val="22"/>
                <w:highlight w:val="none"/>
                <w:lang w:val="en-US" w:eastAsia="zh-CN"/>
                <w14:textFill>
                  <w14:solidFill>
                    <w14:schemeClr w14:val="tx1"/>
                  </w14:solidFill>
                </w14:textFill>
              </w:rPr>
              <w:t>是否</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安装有GPS定位系统和温度传感，并能准确提供车辆运行轨迹和车厢温度；</w:t>
            </w:r>
            <w:r>
              <w:rPr>
                <w:rFonts w:hint="eastAsia" w:ascii="宋体" w:hAnsi="宋体" w:eastAsia="宋体" w:cs="宋体"/>
                <w:b w:val="0"/>
                <w:bCs/>
                <w:color w:val="000000" w:themeColor="text1"/>
                <w:sz w:val="22"/>
                <w:szCs w:val="22"/>
                <w:highlight w:val="none"/>
                <w14:textFill>
                  <w14:solidFill>
                    <w14:schemeClr w14:val="tx1"/>
                  </w14:solidFill>
                </w14:textFill>
              </w:rPr>
              <w:t>车厢</w:t>
            </w:r>
            <w:r>
              <w:rPr>
                <w:rFonts w:hint="eastAsia" w:ascii="宋体" w:hAnsi="宋体" w:cs="宋体"/>
                <w:b w:val="0"/>
                <w:bCs/>
                <w:color w:val="000000" w:themeColor="text1"/>
                <w:sz w:val="22"/>
                <w:szCs w:val="22"/>
                <w:highlight w:val="none"/>
                <w:lang w:val="en-US" w:eastAsia="zh-CN"/>
                <w14:textFill>
                  <w14:solidFill>
                    <w14:schemeClr w14:val="tx1"/>
                  </w14:solidFill>
                </w14:textFill>
              </w:rPr>
              <w:t>是否</w:t>
            </w:r>
            <w:r>
              <w:rPr>
                <w:rFonts w:hint="eastAsia" w:ascii="宋体" w:hAnsi="宋体" w:eastAsia="宋体" w:cs="宋体"/>
                <w:b w:val="0"/>
                <w:bCs/>
                <w:color w:val="000000" w:themeColor="text1"/>
                <w:sz w:val="22"/>
                <w:szCs w:val="22"/>
                <w:highlight w:val="none"/>
                <w14:textFill>
                  <w14:solidFill>
                    <w14:schemeClr w14:val="tx1"/>
                  </w14:solidFill>
                </w14:textFill>
              </w:rPr>
              <w:t>符合相关卫生要求，做好定期消毒；</w:t>
            </w:r>
            <w:r>
              <w:rPr>
                <w:rFonts w:hint="eastAsia" w:ascii="宋体" w:hAnsi="宋体" w:cs="宋体"/>
                <w:b w:val="0"/>
                <w:bCs/>
                <w:color w:val="000000" w:themeColor="text1"/>
                <w:sz w:val="22"/>
                <w:szCs w:val="22"/>
                <w:highlight w:val="none"/>
                <w:lang w:val="en-US" w:eastAsia="zh-CN"/>
                <w14:textFill>
                  <w14:solidFill>
                    <w14:schemeClr w14:val="tx1"/>
                  </w14:solidFill>
                </w14:textFill>
              </w:rPr>
              <w:t>是否</w:t>
            </w:r>
            <w:r>
              <w:rPr>
                <w:rFonts w:hint="eastAsia" w:ascii="宋体" w:hAnsi="宋体" w:eastAsia="宋体" w:cs="宋体"/>
                <w:b w:val="0"/>
                <w:bCs/>
                <w:color w:val="000000" w:themeColor="text1"/>
                <w:sz w:val="22"/>
                <w:szCs w:val="22"/>
                <w:highlight w:val="none"/>
                <w14:textFill>
                  <w14:solidFill>
                    <w14:schemeClr w14:val="tx1"/>
                  </w14:solidFill>
                </w14:textFill>
              </w:rPr>
              <w:t>具有车辆清洗和消毒设施，以及清洗消毒记录</w:t>
            </w:r>
            <w:r>
              <w:rPr>
                <w:rFonts w:hint="eastAsia" w:ascii="宋体" w:hAnsi="宋体" w:cs="宋体"/>
                <w:b w:val="0"/>
                <w:bCs/>
                <w:color w:val="000000" w:themeColor="text1"/>
                <w:sz w:val="22"/>
                <w:szCs w:val="22"/>
                <w:highlight w:val="none"/>
                <w:lang w:val="en-US" w:eastAsia="zh-CN"/>
                <w14:textFill>
                  <w14:solidFill>
                    <w14:schemeClr w14:val="tx1"/>
                  </w14:solidFill>
                </w14:textFill>
              </w:rPr>
              <w:t>等，由评委结合以上因素综合评分</w:t>
            </w:r>
            <w:r>
              <w:rPr>
                <w:rFonts w:hint="eastAsia" w:ascii="宋体" w:hAnsi="宋体" w:eastAsia="宋体" w:cs="宋体"/>
                <w:b w:val="0"/>
                <w:bCs/>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358" w:type="pct"/>
            <w:shd w:val="clear" w:color="auto" w:fill="auto"/>
            <w:noWrap w:val="0"/>
            <w:vAlign w:val="center"/>
          </w:tcPr>
          <w:p w14:paraId="5494E97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4377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36F553E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5</w:t>
            </w:r>
          </w:p>
        </w:tc>
        <w:tc>
          <w:tcPr>
            <w:tcW w:w="692" w:type="pct"/>
            <w:noWrap w:val="0"/>
            <w:vAlign w:val="center"/>
          </w:tcPr>
          <w:p w14:paraId="5FD8F09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食品</w:t>
            </w:r>
            <w:r>
              <w:rPr>
                <w:rFonts w:hint="eastAsia" w:ascii="宋体" w:hAnsi="宋体" w:eastAsia="宋体" w:cs="宋体"/>
                <w:color w:val="000000" w:themeColor="text1"/>
                <w:sz w:val="22"/>
                <w:szCs w:val="22"/>
                <w:highlight w:val="none"/>
                <w14:textFill>
                  <w14:solidFill>
                    <w14:schemeClr w14:val="tx1"/>
                  </w14:solidFill>
                </w14:textFill>
              </w:rPr>
              <w:t>安全责任</w:t>
            </w:r>
            <w:r>
              <w:rPr>
                <w:rFonts w:hint="eastAsia" w:ascii="宋体" w:hAnsi="宋体" w:eastAsia="宋体" w:cs="宋体"/>
                <w:color w:val="000000" w:themeColor="text1"/>
                <w:sz w:val="22"/>
                <w:szCs w:val="22"/>
                <w:highlight w:val="none"/>
                <w:lang w:val="en-US" w:eastAsia="zh-CN"/>
                <w14:textFill>
                  <w14:solidFill>
                    <w14:schemeClr w14:val="tx1"/>
                  </w14:solidFill>
                </w14:textFill>
              </w:rPr>
              <w:t>保险</w:t>
            </w:r>
          </w:p>
        </w:tc>
        <w:tc>
          <w:tcPr>
            <w:tcW w:w="294" w:type="pct"/>
            <w:noWrap w:val="0"/>
            <w:vAlign w:val="center"/>
          </w:tcPr>
          <w:p w14:paraId="5072D30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p>
        </w:tc>
        <w:tc>
          <w:tcPr>
            <w:tcW w:w="3418" w:type="pct"/>
            <w:noWrap w:val="0"/>
            <w:vAlign w:val="center"/>
          </w:tcPr>
          <w:p w14:paraId="0BF0B0A4">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投标人需投保食品安全责任保险，保额≤500万得1分；500万＜保额＜1000万得2分；1000万≤保额＜2000万得3分，2000万≤保额＜3000万得4分；保额≥3000万得5分。</w:t>
            </w:r>
          </w:p>
          <w:p w14:paraId="65F83941">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（提供有效期内保险公司证明文件，否则不得分。）</w:t>
            </w:r>
          </w:p>
        </w:tc>
        <w:tc>
          <w:tcPr>
            <w:tcW w:w="358" w:type="pct"/>
            <w:noWrap w:val="0"/>
            <w:vAlign w:val="center"/>
          </w:tcPr>
          <w:p w14:paraId="57D4023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客观分</w:t>
            </w:r>
          </w:p>
        </w:tc>
      </w:tr>
      <w:tr w14:paraId="7A03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restart"/>
            <w:noWrap w:val="0"/>
            <w:vAlign w:val="center"/>
          </w:tcPr>
          <w:p w14:paraId="24A2046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6</w:t>
            </w:r>
          </w:p>
        </w:tc>
        <w:tc>
          <w:tcPr>
            <w:tcW w:w="692" w:type="pct"/>
            <w:vMerge w:val="restart"/>
            <w:noWrap w:val="0"/>
            <w:vAlign w:val="center"/>
          </w:tcPr>
          <w:p w14:paraId="433E1BCC">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人员配备</w:t>
            </w:r>
          </w:p>
        </w:tc>
        <w:tc>
          <w:tcPr>
            <w:tcW w:w="294" w:type="pct"/>
            <w:noWrap w:val="0"/>
            <w:vAlign w:val="center"/>
          </w:tcPr>
          <w:p w14:paraId="425C4E5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4</w:t>
            </w:r>
          </w:p>
        </w:tc>
        <w:tc>
          <w:tcPr>
            <w:tcW w:w="3418" w:type="pct"/>
            <w:noWrap w:val="0"/>
            <w:vAlign w:val="center"/>
          </w:tcPr>
          <w:p w14:paraId="4A03E53F">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检测人员具有食品检验培训证书的每人得</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2"/>
                <w:szCs w:val="22"/>
                <w:highlight w:val="none"/>
                <w14:textFill>
                  <w14:solidFill>
                    <w14:schemeClr w14:val="tx1"/>
                  </w14:solidFill>
                </w14:textFill>
              </w:rPr>
              <w:t>分，最高得</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2"/>
                <w:szCs w:val="22"/>
                <w:highlight w:val="none"/>
                <w14:textFill>
                  <w14:solidFill>
                    <w14:schemeClr w14:val="tx1"/>
                  </w14:solidFill>
                </w14:textFill>
              </w:rPr>
              <w:t>分</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提供人员</w:t>
            </w:r>
            <w:r>
              <w:rPr>
                <w:rFonts w:hint="eastAsia" w:ascii="宋体" w:hAnsi="宋体" w:eastAsia="宋体" w:cs="宋体"/>
                <w:b w:val="0"/>
                <w:bCs/>
                <w:color w:val="000000" w:themeColor="text1"/>
                <w:sz w:val="22"/>
                <w:szCs w:val="22"/>
                <w:highlight w:val="none"/>
                <w14:textFill>
                  <w14:solidFill>
                    <w14:schemeClr w14:val="tx1"/>
                  </w14:solidFill>
                </w14:textFill>
              </w:rPr>
              <w:t>证书</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以及</w:t>
            </w:r>
            <w:r>
              <w:rPr>
                <w:rFonts w:hint="eastAsia" w:ascii="宋体" w:hAnsi="宋体" w:eastAsia="宋体" w:cs="宋体"/>
                <w:caps/>
                <w:color w:val="000000" w:themeColor="text1"/>
                <w:sz w:val="22"/>
                <w:szCs w:val="22"/>
                <w:highlight w:val="none"/>
                <w14:textFill>
                  <w14:solidFill>
                    <w14:schemeClr w14:val="tx1"/>
                  </w14:solidFill>
                </w14:textFill>
              </w:rPr>
              <w:t>出具</w:t>
            </w:r>
            <w:r>
              <w:rPr>
                <w:rFonts w:hint="eastAsia" w:ascii="宋体" w:hAnsi="宋体" w:cs="宋体"/>
                <w:b w:val="0"/>
                <w:bCs/>
                <w:color w:val="000000" w:themeColor="text1"/>
                <w:sz w:val="22"/>
                <w:szCs w:val="22"/>
                <w:highlight w:val="none"/>
                <w:lang w:val="en-US" w:eastAsia="zh-CN"/>
                <w14:textFill>
                  <w14:solidFill>
                    <w14:schemeClr w14:val="tx1"/>
                  </w14:solidFill>
                </w14:textFill>
              </w:rPr>
              <w:t>自2026年02月01日以来任意一个月</w:t>
            </w:r>
            <w:r>
              <w:rPr>
                <w:rFonts w:hint="eastAsia" w:ascii="宋体" w:hAnsi="宋体" w:eastAsia="宋体" w:cs="宋体"/>
                <w:caps/>
                <w:color w:val="000000" w:themeColor="text1"/>
                <w:sz w:val="22"/>
                <w:szCs w:val="22"/>
                <w:highlight w:val="none"/>
                <w14:textFill>
                  <w14:solidFill>
                    <w14:schemeClr w14:val="tx1"/>
                  </w14:solidFill>
                </w14:textFill>
              </w:rPr>
              <w:t>的社保证明材料</w:t>
            </w:r>
            <w:r>
              <w:rPr>
                <w:rFonts w:hint="eastAsia" w:ascii="宋体" w:hAnsi="宋体" w:eastAsia="宋体" w:cs="宋体"/>
                <w:b w:val="0"/>
                <w:bCs/>
                <w:color w:val="000000" w:themeColor="text1"/>
                <w:sz w:val="22"/>
                <w:szCs w:val="22"/>
                <w:highlight w:val="none"/>
                <w14:textFill>
                  <w14:solidFill>
                    <w14:schemeClr w14:val="tx1"/>
                  </w14:solidFill>
                </w14:textFill>
              </w:rPr>
              <w:t>并加盖公章</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否则不得分</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p>
        </w:tc>
        <w:tc>
          <w:tcPr>
            <w:tcW w:w="358" w:type="pct"/>
            <w:noWrap w:val="0"/>
            <w:vAlign w:val="center"/>
          </w:tcPr>
          <w:p w14:paraId="7B30134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客观分</w:t>
            </w:r>
          </w:p>
        </w:tc>
      </w:tr>
      <w:tr w14:paraId="72DA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1DC9F9E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692" w:type="pct"/>
            <w:vMerge w:val="continue"/>
            <w:noWrap w:val="0"/>
            <w:vAlign w:val="center"/>
          </w:tcPr>
          <w:p w14:paraId="3BEEC472">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294" w:type="pct"/>
            <w:noWrap w:val="0"/>
            <w:vAlign w:val="center"/>
          </w:tcPr>
          <w:p w14:paraId="78FEA21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p>
        </w:tc>
        <w:tc>
          <w:tcPr>
            <w:tcW w:w="3418" w:type="pct"/>
            <w:noWrap w:val="0"/>
            <w:vAlign w:val="center"/>
          </w:tcPr>
          <w:p w14:paraId="2B8B46B0">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投入本项目的</w:t>
            </w:r>
            <w:r>
              <w:rPr>
                <w:rFonts w:hint="eastAsia" w:ascii="宋体" w:hAnsi="宋体" w:eastAsia="宋体" w:cs="宋体"/>
                <w:color w:val="000000" w:themeColor="text1"/>
                <w:sz w:val="22"/>
                <w:szCs w:val="22"/>
                <w:highlight w:val="none"/>
                <w:lang w:val="en-US" w:eastAsia="zh-CN"/>
                <w14:textFill>
                  <w14:solidFill>
                    <w14:schemeClr w14:val="tx1"/>
                  </w14:solidFill>
                </w14:textFill>
              </w:rPr>
              <w:t>其他人员配置、</w:t>
            </w:r>
            <w:r>
              <w:rPr>
                <w:rFonts w:hint="eastAsia" w:ascii="宋体" w:hAnsi="宋体" w:eastAsia="宋体" w:cs="宋体"/>
                <w:color w:val="000000" w:themeColor="text1"/>
                <w:sz w:val="22"/>
                <w:szCs w:val="22"/>
                <w:highlight w:val="none"/>
                <w14:textFill>
                  <w14:solidFill>
                    <w14:schemeClr w14:val="tx1"/>
                  </w14:solidFill>
                </w14:textFill>
              </w:rPr>
              <w:t>人员管理、培训方案</w:t>
            </w:r>
            <w:r>
              <w:rPr>
                <w:rFonts w:hint="eastAsia" w:ascii="宋体" w:hAnsi="宋体" w:eastAsia="宋体" w:cs="宋体"/>
                <w:color w:val="000000" w:themeColor="text1"/>
                <w:sz w:val="22"/>
                <w:szCs w:val="22"/>
                <w:highlight w:val="none"/>
                <w:lang w:val="en-US" w:eastAsia="zh-CN"/>
                <w14:textFill>
                  <w14:solidFill>
                    <w14:schemeClr w14:val="tx1"/>
                  </w14:solidFill>
                </w14:textFill>
              </w:rPr>
              <w:t>等</w:t>
            </w:r>
            <w:r>
              <w:rPr>
                <w:rFonts w:hint="eastAsia" w:ascii="宋体" w:hAnsi="宋体" w:eastAsia="宋体" w:cs="宋体"/>
                <w:color w:val="000000" w:themeColor="text1"/>
                <w:sz w:val="22"/>
                <w:szCs w:val="22"/>
                <w:highlight w:val="none"/>
                <w14:textFill>
                  <w14:solidFill>
                    <w14:schemeClr w14:val="tx1"/>
                  </w14:solidFill>
                </w14:textFill>
              </w:rPr>
              <w:t>进行</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358" w:type="pct"/>
            <w:noWrap w:val="0"/>
            <w:vAlign w:val="center"/>
          </w:tcPr>
          <w:p w14:paraId="1767E04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1A9E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restart"/>
            <w:noWrap w:val="0"/>
            <w:vAlign w:val="center"/>
          </w:tcPr>
          <w:p w14:paraId="3F1F108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7</w:t>
            </w:r>
          </w:p>
        </w:tc>
        <w:tc>
          <w:tcPr>
            <w:tcW w:w="692" w:type="pct"/>
            <w:vMerge w:val="restart"/>
            <w:noWrap w:val="0"/>
            <w:vAlign w:val="center"/>
          </w:tcPr>
          <w:p w14:paraId="5B6D121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项目实施方案</w:t>
            </w:r>
          </w:p>
        </w:tc>
        <w:tc>
          <w:tcPr>
            <w:tcW w:w="294" w:type="pct"/>
            <w:noWrap w:val="0"/>
            <w:vAlign w:val="center"/>
          </w:tcPr>
          <w:p w14:paraId="1DF576EB">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5.5</w:t>
            </w:r>
          </w:p>
        </w:tc>
        <w:tc>
          <w:tcPr>
            <w:tcW w:w="3418" w:type="pct"/>
            <w:noWrap w:val="0"/>
            <w:vAlign w:val="center"/>
          </w:tcPr>
          <w:p w14:paraId="5359FDB8">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根据投标人对食材采购方案和来源渠道</w:t>
            </w:r>
            <w:r>
              <w:rPr>
                <w:rFonts w:hint="eastAsia" w:ascii="宋体" w:hAnsi="宋体" w:eastAsia="宋体" w:cs="宋体"/>
                <w:color w:val="000000" w:themeColor="text1"/>
                <w:sz w:val="22"/>
                <w:szCs w:val="22"/>
                <w:highlight w:val="none"/>
                <w:lang w:val="en-US" w:eastAsia="zh-CN"/>
                <w14:textFill>
                  <w14:solidFill>
                    <w14:schemeClr w14:val="tx1"/>
                  </w14:solidFill>
                </w14:textFill>
              </w:rPr>
              <w:t>打分。投标人可提供</w:t>
            </w:r>
            <w:r>
              <w:rPr>
                <w:rFonts w:hint="eastAsia" w:ascii="宋体" w:hAnsi="宋体" w:eastAsia="宋体" w:cs="宋体"/>
                <w:color w:val="000000" w:themeColor="text1"/>
                <w:sz w:val="22"/>
                <w:szCs w:val="22"/>
                <w:highlight w:val="none"/>
                <w14:textFill>
                  <w14:solidFill>
                    <w14:schemeClr w14:val="tx1"/>
                  </w14:solidFill>
                </w14:textFill>
              </w:rPr>
              <w:t>自有或长期合作的生产基地（或者合作养殖基地）</w:t>
            </w:r>
            <w:r>
              <w:rPr>
                <w:rFonts w:hint="eastAsia" w:ascii="宋体" w:hAnsi="宋体" w:eastAsia="宋体" w:cs="宋体"/>
                <w:color w:val="000000" w:themeColor="text1"/>
                <w:sz w:val="22"/>
                <w:szCs w:val="22"/>
                <w:highlight w:val="none"/>
                <w:lang w:val="en-US" w:eastAsia="zh-CN"/>
                <w14:textFill>
                  <w14:solidFill>
                    <w14:schemeClr w14:val="tx1"/>
                  </w14:solidFill>
                </w14:textFill>
              </w:rPr>
              <w:t>相关证明材料辅助评审。</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评分范围：5.5；5；4；3；2；1；0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358" w:type="pct"/>
            <w:noWrap w:val="0"/>
            <w:vAlign w:val="center"/>
          </w:tcPr>
          <w:p w14:paraId="47B3597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3219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2BB51D0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692" w:type="pct"/>
            <w:vMerge w:val="continue"/>
            <w:noWrap w:val="0"/>
            <w:vAlign w:val="center"/>
          </w:tcPr>
          <w:p w14:paraId="7251FBD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294" w:type="pct"/>
            <w:noWrap w:val="0"/>
            <w:vAlign w:val="center"/>
          </w:tcPr>
          <w:p w14:paraId="73A5DFB5">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5.5</w:t>
            </w:r>
          </w:p>
        </w:tc>
        <w:tc>
          <w:tcPr>
            <w:tcW w:w="3418" w:type="pct"/>
            <w:noWrap w:val="0"/>
            <w:vAlign w:val="center"/>
          </w:tcPr>
          <w:p w14:paraId="59E028A0">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投标人针对本项目</w:t>
            </w:r>
            <w:r>
              <w:rPr>
                <w:rFonts w:hint="eastAsia" w:ascii="宋体" w:hAnsi="宋体" w:eastAsia="宋体" w:cs="宋体"/>
                <w:color w:val="000000" w:themeColor="text1"/>
                <w:sz w:val="22"/>
                <w:szCs w:val="22"/>
                <w:highlight w:val="none"/>
                <w14:textFill>
                  <w14:solidFill>
                    <w14:schemeClr w14:val="tx1"/>
                  </w14:solidFill>
                </w14:textFill>
              </w:rPr>
              <w:t>因质量问题发生退、换货的方案</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评分范围：5.5；5；4；3；2；1；0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358" w:type="pct"/>
            <w:noWrap w:val="0"/>
            <w:vAlign w:val="center"/>
          </w:tcPr>
          <w:p w14:paraId="11EEDB9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431C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6A9348F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692" w:type="pct"/>
            <w:vMerge w:val="continue"/>
            <w:noWrap w:val="0"/>
            <w:vAlign w:val="center"/>
          </w:tcPr>
          <w:p w14:paraId="6AF3806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294" w:type="pct"/>
            <w:noWrap w:val="0"/>
            <w:vAlign w:val="center"/>
          </w:tcPr>
          <w:p w14:paraId="5D9AE178">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5.5</w:t>
            </w:r>
          </w:p>
        </w:tc>
        <w:tc>
          <w:tcPr>
            <w:tcW w:w="3418" w:type="pct"/>
            <w:noWrap w:val="0"/>
            <w:vAlign w:val="center"/>
          </w:tcPr>
          <w:p w14:paraId="490767A6">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投标人针对本项目的</w:t>
            </w:r>
            <w:r>
              <w:rPr>
                <w:rFonts w:hint="eastAsia" w:ascii="宋体" w:hAnsi="宋体" w:eastAsia="宋体" w:cs="宋体"/>
                <w:b w:val="0"/>
                <w:bCs w:val="0"/>
                <w:color w:val="000000" w:themeColor="text1"/>
                <w:sz w:val="22"/>
                <w:szCs w:val="22"/>
                <w:highlight w:val="none"/>
                <w14:textFill>
                  <w14:solidFill>
                    <w14:schemeClr w14:val="tx1"/>
                  </w14:solidFill>
                </w14:textFill>
              </w:rPr>
              <w:t>质量保证措施、</w:t>
            </w:r>
            <w:r>
              <w:rPr>
                <w:rFonts w:hint="eastAsia" w:ascii="宋体" w:hAnsi="宋体" w:eastAsia="宋体" w:cs="宋体"/>
                <w:color w:val="000000" w:themeColor="text1"/>
                <w:sz w:val="22"/>
                <w:szCs w:val="22"/>
                <w:highlight w:val="none"/>
                <w14:textFill>
                  <w14:solidFill>
                    <w14:schemeClr w14:val="tx1"/>
                  </w14:solidFill>
                </w14:textFill>
              </w:rPr>
              <w:t>质量保证、物流</w:t>
            </w:r>
            <w:r>
              <w:rPr>
                <w:rFonts w:hint="eastAsia" w:ascii="宋体" w:hAnsi="宋体" w:eastAsia="宋体" w:cs="宋体"/>
                <w:color w:val="000000" w:themeColor="text1"/>
                <w:sz w:val="22"/>
                <w:szCs w:val="22"/>
                <w:highlight w:val="none"/>
                <w:lang w:val="en-US" w:eastAsia="zh-CN"/>
                <w14:textFill>
                  <w14:solidFill>
                    <w14:schemeClr w14:val="tx1"/>
                  </w14:solidFill>
                </w14:textFill>
              </w:rPr>
              <w:t>时效</w:t>
            </w:r>
            <w:r>
              <w:rPr>
                <w:rFonts w:hint="eastAsia" w:ascii="宋体" w:hAnsi="宋体" w:eastAsia="宋体" w:cs="宋体"/>
                <w:color w:val="000000" w:themeColor="text1"/>
                <w:sz w:val="22"/>
                <w:szCs w:val="22"/>
                <w:highlight w:val="none"/>
                <w14:textFill>
                  <w14:solidFill>
                    <w14:schemeClr w14:val="tx1"/>
                  </w14:solidFill>
                </w14:textFill>
              </w:rPr>
              <w:t>、避免积压商品、保证商品在保质期内</w:t>
            </w:r>
            <w:r>
              <w:rPr>
                <w:rFonts w:hint="eastAsia" w:ascii="宋体" w:hAnsi="宋体" w:eastAsia="宋体" w:cs="宋体"/>
                <w:color w:val="000000" w:themeColor="text1"/>
                <w:sz w:val="22"/>
                <w:szCs w:val="22"/>
                <w:highlight w:val="none"/>
                <w:lang w:val="en-US" w:eastAsia="zh-CN"/>
                <w14:textFill>
                  <w14:solidFill>
                    <w14:schemeClr w14:val="tx1"/>
                  </w14:solidFill>
                </w14:textFill>
              </w:rPr>
              <w:t>以及</w:t>
            </w:r>
            <w:r>
              <w:rPr>
                <w:rFonts w:hint="eastAsia" w:ascii="宋体" w:hAnsi="宋体" w:eastAsia="宋体" w:cs="宋体"/>
                <w:color w:val="000000" w:themeColor="text1"/>
                <w:sz w:val="22"/>
                <w:szCs w:val="22"/>
                <w:highlight w:val="none"/>
                <w14:textFill>
                  <w14:solidFill>
                    <w14:schemeClr w14:val="tx1"/>
                  </w14:solidFill>
                </w14:textFill>
              </w:rPr>
              <w:t>相关处罚措施及承诺</w:t>
            </w:r>
            <w:r>
              <w:rPr>
                <w:rFonts w:hint="eastAsia" w:ascii="宋体" w:hAnsi="宋体" w:eastAsia="宋体" w:cs="宋体"/>
                <w:b w:val="0"/>
                <w:bCs w:val="0"/>
                <w:color w:val="000000" w:themeColor="text1"/>
                <w:sz w:val="22"/>
                <w:szCs w:val="22"/>
                <w:highlight w:val="none"/>
                <w14:textFill>
                  <w14:solidFill>
                    <w14:schemeClr w14:val="tx1"/>
                  </w14:solidFill>
                </w14:textFill>
              </w:rPr>
              <w:t>等</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评分范围：5.5；5；4；3；2；1；0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358" w:type="pct"/>
            <w:noWrap w:val="0"/>
            <w:vAlign w:val="center"/>
          </w:tcPr>
          <w:p w14:paraId="49A003B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7942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2CF1823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692" w:type="pct"/>
            <w:vMerge w:val="continue"/>
            <w:noWrap w:val="0"/>
            <w:vAlign w:val="center"/>
          </w:tcPr>
          <w:p w14:paraId="330E897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294" w:type="pct"/>
            <w:noWrap w:val="0"/>
            <w:vAlign w:val="center"/>
          </w:tcPr>
          <w:p w14:paraId="0C2180A6">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5.5</w:t>
            </w:r>
          </w:p>
        </w:tc>
        <w:tc>
          <w:tcPr>
            <w:tcW w:w="3418" w:type="pct"/>
            <w:noWrap w:val="0"/>
            <w:vAlign w:val="center"/>
          </w:tcPr>
          <w:p w14:paraId="6D5B5DD3">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根据投标人提供的质量监督制度、卫生管理制度、留样制度</w:t>
            </w:r>
            <w:r>
              <w:rPr>
                <w:rFonts w:hint="eastAsia" w:ascii="宋体" w:hAnsi="宋体" w:eastAsia="宋体" w:cs="宋体"/>
                <w:color w:val="000000" w:themeColor="text1"/>
                <w:sz w:val="22"/>
                <w:szCs w:val="22"/>
                <w:highlight w:val="none"/>
                <w:lang w:val="en-US" w:eastAsia="zh-CN"/>
                <w14:textFill>
                  <w14:solidFill>
                    <w14:schemeClr w14:val="tx1"/>
                  </w14:solidFill>
                </w14:textFill>
              </w:rPr>
              <w:t>等</w:t>
            </w:r>
            <w:r>
              <w:rPr>
                <w:rFonts w:hint="eastAsia" w:ascii="宋体" w:hAnsi="宋体" w:eastAsia="宋体" w:cs="宋体"/>
                <w:color w:val="000000" w:themeColor="text1"/>
                <w:sz w:val="22"/>
                <w:szCs w:val="22"/>
                <w:highlight w:val="none"/>
                <w14:textFill>
                  <w14:solidFill>
                    <w14:schemeClr w14:val="tx1"/>
                  </w14:solidFill>
                </w14:textFill>
              </w:rPr>
              <w:t>评分。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评分范围：5.5；5；4；3；2；1；0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358" w:type="pct"/>
            <w:noWrap w:val="0"/>
            <w:vAlign w:val="center"/>
          </w:tcPr>
          <w:p w14:paraId="672BB13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780A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28FACA14">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692" w:type="pct"/>
            <w:vMerge w:val="continue"/>
            <w:noWrap w:val="0"/>
            <w:vAlign w:val="center"/>
          </w:tcPr>
          <w:p w14:paraId="1384427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294" w:type="pct"/>
            <w:noWrap w:val="0"/>
            <w:vAlign w:val="center"/>
          </w:tcPr>
          <w:p w14:paraId="205C8742">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p>
        </w:tc>
        <w:tc>
          <w:tcPr>
            <w:tcW w:w="3418" w:type="pct"/>
            <w:noWrap w:val="0"/>
            <w:vAlign w:val="center"/>
          </w:tcPr>
          <w:p w14:paraId="520A4569">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color w:val="000000" w:themeColor="text1"/>
                <w:sz w:val="22"/>
                <w:szCs w:val="22"/>
                <w:highlight w:val="none"/>
                <w:lang w:val="zh-CN"/>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提供应急预案</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/应急供货</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、突发时间的应急处理措施和处罚措施</w:t>
            </w:r>
            <w:r>
              <w:rPr>
                <w:rFonts w:hint="eastAsia" w:ascii="宋体" w:hAnsi="宋体" w:eastAsia="宋体" w:cs="宋体"/>
                <w:b w:val="0"/>
                <w:bCs/>
                <w:color w:val="000000" w:themeColor="text1"/>
                <w:sz w:val="22"/>
                <w:szCs w:val="22"/>
                <w:highlight w:val="none"/>
                <w14:textFill>
                  <w14:solidFill>
                    <w14:schemeClr w14:val="tx1"/>
                  </w14:solidFill>
                </w14:textFill>
              </w:rPr>
              <w:t>（供货不足、供货误期、供货质量发现问题</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color w:val="000000" w:themeColor="text1"/>
                <w:sz w:val="22"/>
                <w:szCs w:val="22"/>
                <w:highlight w:val="none"/>
                <w14:textFill>
                  <w14:solidFill>
                    <w14:schemeClr w14:val="tx1"/>
                  </w14:solidFill>
                </w14:textFill>
              </w:rPr>
              <w:t>食品中毒、恶劣天气影响供货补救等情况）</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358" w:type="pct"/>
            <w:noWrap w:val="0"/>
            <w:vAlign w:val="center"/>
          </w:tcPr>
          <w:p w14:paraId="5C8E330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bl>
    <w:p w14:paraId="41EB5181">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textAlignment w:val="auto"/>
        <w:rPr>
          <w:rFonts w:hint="eastAsia" w:ascii="宋体" w:hAnsi="宋体" w:cs="宋体"/>
          <w:b/>
          <w:bCs/>
          <w:color w:val="000000" w:themeColor="text1"/>
          <w:sz w:val="22"/>
          <w:highlight w:val="none"/>
          <w14:textFill>
            <w14:solidFill>
              <w14:schemeClr w14:val="tx1"/>
            </w14:solidFill>
          </w14:textFill>
        </w:rPr>
      </w:pPr>
      <w:r>
        <w:rPr>
          <w:rFonts w:hint="eastAsia" w:cs="宋体"/>
          <w:b/>
          <w:bCs/>
          <w:i w:val="0"/>
          <w:iCs w:val="0"/>
          <w:caps w:val="0"/>
          <w:color w:val="000000" w:themeColor="text1"/>
          <w:spacing w:val="0"/>
          <w:sz w:val="22"/>
          <w:szCs w:val="22"/>
          <w:highlight w:val="none"/>
          <w:shd w:val="clear" w:fill="FFFFFF"/>
          <w:lang w:val="en-US" w:eastAsia="zh-CN"/>
          <w14:textFill>
            <w14:solidFill>
              <w14:schemeClr w14:val="tx1"/>
            </w14:solidFill>
          </w14:textFill>
        </w:rPr>
        <w:t>标项二</w:t>
      </w:r>
      <w:r>
        <w:rPr>
          <w:rFonts w:hint="eastAsia" w:ascii="宋体" w:hAnsi="宋体" w:eastAsia="宋体" w:cs="宋体"/>
          <w:b/>
          <w:bCs/>
          <w:i w:val="0"/>
          <w:iCs w:val="0"/>
          <w:caps w:val="0"/>
          <w:color w:val="000000" w:themeColor="text1"/>
          <w:spacing w:val="0"/>
          <w:sz w:val="22"/>
          <w:szCs w:val="22"/>
          <w:highlight w:val="none"/>
          <w:shd w:val="clear" w:fill="FFFFFF"/>
          <w14:textFill>
            <w14:solidFill>
              <w14:schemeClr w14:val="tx1"/>
            </w14:solidFill>
          </w14:textFill>
        </w:rPr>
        <w:t>：</w:t>
      </w:r>
      <w:r>
        <w:rPr>
          <w:rFonts w:hint="eastAsia" w:cs="宋体"/>
          <w:b/>
          <w:bCs/>
          <w:i w:val="0"/>
          <w:iCs w:val="0"/>
          <w:caps w:val="0"/>
          <w:color w:val="000000" w:themeColor="text1"/>
          <w:spacing w:val="0"/>
          <w:sz w:val="22"/>
          <w:szCs w:val="22"/>
          <w:highlight w:val="none"/>
          <w:shd w:val="clear" w:fill="FFFFFF"/>
          <w:lang w:val="en-US" w:eastAsia="zh-CN"/>
          <w14:textFill>
            <w14:solidFill>
              <w14:schemeClr w14:val="tx1"/>
            </w14:solidFill>
          </w14:textFill>
        </w:rPr>
        <w:t>蔬菜类食堂</w:t>
      </w:r>
      <w:r>
        <w:rPr>
          <w:rFonts w:hint="eastAsia" w:cs="宋体"/>
          <w:b/>
          <w:bCs/>
          <w:i w:val="0"/>
          <w:iCs w:val="0"/>
          <w:caps w:val="0"/>
          <w:color w:val="000000" w:themeColor="text1"/>
          <w:spacing w:val="0"/>
          <w:sz w:val="22"/>
          <w:szCs w:val="22"/>
          <w:highlight w:val="none"/>
          <w:shd w:val="clear" w:fill="FFFFFF"/>
          <w:lang w:eastAsia="zh-CN"/>
          <w14:textFill>
            <w14:solidFill>
              <w14:schemeClr w14:val="tx1"/>
            </w14:solidFill>
          </w14:textFill>
        </w:rPr>
        <w:t>配送</w:t>
      </w:r>
    </w:p>
    <w:tbl>
      <w:tblPr>
        <w:tblStyle w:val="6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1282"/>
        <w:gridCol w:w="546"/>
        <w:gridCol w:w="6508"/>
        <w:gridCol w:w="507"/>
      </w:tblGrid>
      <w:tr w14:paraId="2B39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54A8CDE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序号</w:t>
            </w:r>
          </w:p>
        </w:tc>
        <w:tc>
          <w:tcPr>
            <w:tcW w:w="691" w:type="pct"/>
            <w:noWrap w:val="0"/>
            <w:vAlign w:val="center"/>
          </w:tcPr>
          <w:p w14:paraId="1BDBA39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评分因素</w:t>
            </w:r>
          </w:p>
        </w:tc>
        <w:tc>
          <w:tcPr>
            <w:tcW w:w="294" w:type="pct"/>
            <w:noWrap w:val="0"/>
            <w:vAlign w:val="center"/>
          </w:tcPr>
          <w:p w14:paraId="54A3D23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分值</w:t>
            </w:r>
          </w:p>
        </w:tc>
        <w:tc>
          <w:tcPr>
            <w:tcW w:w="3505" w:type="pct"/>
            <w:noWrap w:val="0"/>
            <w:vAlign w:val="center"/>
          </w:tcPr>
          <w:p w14:paraId="4595293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评分细则</w:t>
            </w:r>
          </w:p>
        </w:tc>
        <w:tc>
          <w:tcPr>
            <w:tcW w:w="273" w:type="pct"/>
            <w:noWrap w:val="0"/>
            <w:vAlign w:val="center"/>
          </w:tcPr>
          <w:p w14:paraId="2FE636F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highlight w:val="none"/>
                <w:lang w:val="en-US" w:eastAsia="zh-CN"/>
                <w14:textFill>
                  <w14:solidFill>
                    <w14:schemeClr w14:val="tx1"/>
                  </w14:solidFill>
                </w14:textFill>
              </w:rPr>
            </w:pPr>
            <w:r>
              <w:rPr>
                <w:rFonts w:hint="eastAsia" w:ascii="宋体" w:hAnsi="宋体" w:eastAsia="宋体" w:cs="宋体"/>
                <w:b/>
                <w:color w:val="000000" w:themeColor="text1"/>
                <w:sz w:val="22"/>
                <w:highlight w:val="none"/>
                <w:lang w:val="en-US" w:eastAsia="zh-CN"/>
                <w14:textFill>
                  <w14:solidFill>
                    <w14:schemeClr w14:val="tx1"/>
                  </w14:solidFill>
                </w14:textFill>
              </w:rPr>
              <w:t>备注</w:t>
            </w:r>
          </w:p>
        </w:tc>
      </w:tr>
      <w:tr w14:paraId="5E35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4035585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w:t>
            </w:r>
          </w:p>
        </w:tc>
        <w:tc>
          <w:tcPr>
            <w:tcW w:w="691" w:type="pct"/>
            <w:noWrap w:val="0"/>
            <w:vAlign w:val="center"/>
          </w:tcPr>
          <w:p w14:paraId="6FE70CC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highlight w:val="none"/>
                <w:lang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2"/>
                <w:highlight w:val="none"/>
                <w:lang w:eastAsia="zh-CN"/>
                <w14:textFill>
                  <w14:solidFill>
                    <w14:schemeClr w14:val="tx1"/>
                  </w14:solidFill>
                </w14:textFill>
              </w:rPr>
              <w:t>体系认证</w:t>
            </w:r>
          </w:p>
        </w:tc>
        <w:tc>
          <w:tcPr>
            <w:tcW w:w="294" w:type="pct"/>
            <w:noWrap w:val="0"/>
            <w:vAlign w:val="center"/>
          </w:tcPr>
          <w:p w14:paraId="7B8E32D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4</w:t>
            </w:r>
          </w:p>
        </w:tc>
        <w:tc>
          <w:tcPr>
            <w:tcW w:w="3505" w:type="pct"/>
            <w:noWrap w:val="0"/>
            <w:vAlign w:val="center"/>
          </w:tcPr>
          <w:p w14:paraId="3A7A9F28">
            <w:pPr>
              <w:pStyle w:val="2"/>
              <w:keepNext w:val="0"/>
              <w:keepLines w:val="0"/>
              <w:pageBreakBefore w:val="0"/>
              <w:kinsoku/>
              <w:wordWrap/>
              <w:overflowPunct/>
              <w:topLinePunct w:val="0"/>
              <w:autoSpaceDE/>
              <w:autoSpaceDN/>
              <w:bidi w:val="0"/>
              <w:spacing w:after="0"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有效的</w:t>
            </w:r>
            <w:r>
              <w:rPr>
                <w:rFonts w:hint="eastAsia" w:ascii="宋体" w:hAnsi="宋体" w:eastAsia="宋体" w:cs="宋体"/>
                <w:color w:val="000000" w:themeColor="text1"/>
                <w:sz w:val="22"/>
                <w:szCs w:val="22"/>
                <w:highlight w:val="none"/>
                <w14:textFill>
                  <w14:solidFill>
                    <w14:schemeClr w14:val="tx1"/>
                  </w14:solidFill>
                </w14:textFill>
              </w:rPr>
              <w:t>质量管理体系认证证书</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05C543C2">
            <w:pPr>
              <w:pStyle w:val="2"/>
              <w:keepNext w:val="0"/>
              <w:keepLines w:val="0"/>
              <w:pageBreakBefore w:val="0"/>
              <w:kinsoku/>
              <w:wordWrap/>
              <w:overflowPunct/>
              <w:topLinePunct w:val="0"/>
              <w:autoSpaceDE/>
              <w:autoSpaceDN/>
              <w:bidi w:val="0"/>
              <w:spacing w:after="0"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有效的</w:t>
            </w:r>
            <w:r>
              <w:rPr>
                <w:rFonts w:hint="eastAsia" w:ascii="宋体" w:hAnsi="宋体" w:eastAsia="宋体" w:cs="宋体"/>
                <w:color w:val="000000" w:themeColor="text1"/>
                <w:sz w:val="22"/>
                <w:szCs w:val="22"/>
                <w:highlight w:val="none"/>
                <w14:textFill>
                  <w14:solidFill>
                    <w14:schemeClr w14:val="tx1"/>
                  </w14:solidFill>
                </w14:textFill>
              </w:rPr>
              <w:t>环境管理体系认证证书</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6108652A">
            <w:pPr>
              <w:pStyle w:val="2"/>
              <w:keepNext w:val="0"/>
              <w:keepLines w:val="0"/>
              <w:pageBreakBefore w:val="0"/>
              <w:kinsoku/>
              <w:wordWrap/>
              <w:overflowPunct/>
              <w:topLinePunct w:val="0"/>
              <w:autoSpaceDE/>
              <w:autoSpaceDN/>
              <w:bidi w:val="0"/>
              <w:spacing w:after="0"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有效的</w:t>
            </w:r>
            <w:r>
              <w:rPr>
                <w:rFonts w:hint="eastAsia" w:ascii="宋体" w:hAnsi="宋体" w:eastAsia="宋体" w:cs="宋体"/>
                <w:color w:val="000000" w:themeColor="text1"/>
                <w:sz w:val="22"/>
                <w:szCs w:val="22"/>
                <w:highlight w:val="none"/>
                <w14:textFill>
                  <w14:solidFill>
                    <w14:schemeClr w14:val="tx1"/>
                  </w14:solidFill>
                </w14:textFill>
              </w:rPr>
              <w:t>职业健康安全管理体系认证证书</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6580529A">
            <w:pPr>
              <w:pStyle w:val="2"/>
              <w:keepNext w:val="0"/>
              <w:keepLines w:val="0"/>
              <w:pageBreakBefore w:val="0"/>
              <w:kinsoku/>
              <w:wordWrap/>
              <w:overflowPunct/>
              <w:topLinePunct w:val="0"/>
              <w:autoSpaceDE/>
              <w:autoSpaceDN/>
              <w:bidi w:val="0"/>
              <w:spacing w:after="0" w:line="360" w:lineRule="exact"/>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有效的</w:t>
            </w:r>
            <w:r>
              <w:rPr>
                <w:rFonts w:hint="eastAsia" w:ascii="宋体" w:hAnsi="宋体" w:eastAsia="宋体" w:cs="宋体"/>
                <w:color w:val="000000" w:themeColor="text1"/>
                <w:sz w:val="22"/>
                <w:szCs w:val="22"/>
                <w:highlight w:val="none"/>
                <w14:textFill>
                  <w14:solidFill>
                    <w14:schemeClr w14:val="tx1"/>
                  </w14:solidFill>
                </w14:textFill>
              </w:rPr>
              <w:t>食品安全管理体系认证证书</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3EA47A4E">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b/>
                <w:bCs/>
                <w:snapToGrid w:val="0"/>
                <w:color w:val="000000" w:themeColor="text1"/>
                <w:sz w:val="22"/>
                <w:szCs w:val="22"/>
                <w:highlight w:val="none"/>
                <w14:textFill>
                  <w14:solidFill>
                    <w14:schemeClr w14:val="tx1"/>
                  </w14:solidFill>
                </w14:textFill>
              </w:rPr>
              <w:t>注：提供有效认证证书复印件</w:t>
            </w:r>
            <w:r>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t>和在中国认监委网站的查询页面</w:t>
            </w:r>
            <w:r>
              <w:rPr>
                <w:rFonts w:hint="eastAsia" w:ascii="宋体" w:hAnsi="宋体" w:eastAsia="宋体" w:cs="宋体"/>
                <w:b/>
                <w:bCs/>
                <w:snapToGrid w:val="0"/>
                <w:color w:val="000000" w:themeColor="text1"/>
                <w:sz w:val="22"/>
                <w:szCs w:val="22"/>
                <w:highlight w:val="none"/>
                <w14:textFill>
                  <w14:solidFill>
                    <w14:schemeClr w14:val="tx1"/>
                  </w14:solidFill>
                </w14:textFill>
              </w:rPr>
              <w:t>加盖</w:t>
            </w:r>
            <w:r>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b/>
                <w:bCs/>
                <w:snapToGrid w:val="0"/>
                <w:color w:val="000000" w:themeColor="text1"/>
                <w:sz w:val="22"/>
                <w:szCs w:val="22"/>
                <w:highlight w:val="none"/>
                <w14:textFill>
                  <w14:solidFill>
                    <w14:schemeClr w14:val="tx1"/>
                  </w14:solidFill>
                </w14:textFill>
              </w:rPr>
              <w:t>公章，</w:t>
            </w:r>
            <w:r>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t>须</w:t>
            </w:r>
            <w:r>
              <w:rPr>
                <w:rFonts w:hint="eastAsia" w:ascii="宋体" w:hAnsi="宋体" w:eastAsia="宋体" w:cs="宋体"/>
                <w:b/>
                <w:bCs/>
                <w:snapToGrid w:val="0"/>
                <w:color w:val="000000" w:themeColor="text1"/>
                <w:sz w:val="22"/>
                <w:szCs w:val="22"/>
                <w:highlight w:val="none"/>
                <w14:textFill>
                  <w14:solidFill>
                    <w14:schemeClr w14:val="tx1"/>
                  </w14:solidFill>
                </w14:textFill>
              </w:rPr>
              <w:t>在（http://www.cnca.gov.cn）网上查询结果</w:t>
            </w:r>
            <w:r>
              <w:rPr>
                <w:rFonts w:hint="eastAsia" w:ascii="宋体" w:hAnsi="宋体" w:eastAsia="宋体" w:cs="宋体"/>
                <w:b/>
                <w:bCs/>
                <w:snapToGrid w:val="0"/>
                <w:color w:val="000000" w:themeColor="text1"/>
                <w:sz w:val="22"/>
                <w:szCs w:val="22"/>
                <w:highlight w:val="none"/>
                <w:lang w:eastAsia="zh-CN"/>
                <w14:textFill>
                  <w14:solidFill>
                    <w14:schemeClr w14:val="tx1"/>
                  </w14:solidFill>
                </w14:textFill>
              </w:rPr>
              <w:t>“</w:t>
            </w:r>
            <w:r>
              <w:rPr>
                <w:rFonts w:hint="eastAsia" w:ascii="宋体" w:hAnsi="宋体" w:eastAsia="宋体" w:cs="宋体"/>
                <w:b/>
                <w:bCs/>
                <w:snapToGrid w:val="0"/>
                <w:color w:val="000000" w:themeColor="text1"/>
                <w:sz w:val="22"/>
                <w:szCs w:val="22"/>
                <w:highlight w:val="none"/>
                <w14:textFill>
                  <w14:solidFill>
                    <w14:schemeClr w14:val="tx1"/>
                  </w14:solidFill>
                </w14:textFill>
              </w:rPr>
              <w:t>有效</w:t>
            </w:r>
            <w:r>
              <w:rPr>
                <w:rFonts w:hint="eastAsia" w:ascii="宋体" w:hAnsi="宋体" w:eastAsia="宋体" w:cs="宋体"/>
                <w:b/>
                <w:bCs/>
                <w:snapToGrid w:val="0"/>
                <w:color w:val="000000" w:themeColor="text1"/>
                <w:sz w:val="22"/>
                <w:szCs w:val="22"/>
                <w:highlight w:val="none"/>
                <w:lang w:eastAsia="zh-CN"/>
                <w14:textFill>
                  <w14:solidFill>
                    <w14:schemeClr w14:val="tx1"/>
                  </w14:solidFill>
                </w14:textFill>
              </w:rPr>
              <w:t>”</w:t>
            </w:r>
            <w:r>
              <w:rPr>
                <w:rFonts w:hint="eastAsia" w:ascii="宋体" w:hAnsi="宋体" w:eastAsia="宋体" w:cs="宋体"/>
                <w:b/>
                <w:bCs/>
                <w:snapToGrid w:val="0"/>
                <w:color w:val="000000" w:themeColor="text1"/>
                <w:sz w:val="22"/>
                <w:szCs w:val="22"/>
                <w:highlight w:val="none"/>
                <w14:textFill>
                  <w14:solidFill>
                    <w14:schemeClr w14:val="tx1"/>
                  </w14:solidFill>
                </w14:textFill>
              </w:rPr>
              <w:t>。</w:t>
            </w:r>
          </w:p>
        </w:tc>
        <w:tc>
          <w:tcPr>
            <w:tcW w:w="273" w:type="pct"/>
            <w:noWrap w:val="0"/>
            <w:vAlign w:val="center"/>
          </w:tcPr>
          <w:p w14:paraId="746C6C5B">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客观分</w:t>
            </w:r>
          </w:p>
        </w:tc>
      </w:tr>
      <w:tr w14:paraId="707E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270DF44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2</w:t>
            </w:r>
          </w:p>
        </w:tc>
        <w:tc>
          <w:tcPr>
            <w:tcW w:w="691" w:type="pct"/>
            <w:noWrap w:val="0"/>
            <w:vAlign w:val="center"/>
          </w:tcPr>
          <w:p w14:paraId="6C7E387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业绩</w:t>
            </w:r>
          </w:p>
        </w:tc>
        <w:tc>
          <w:tcPr>
            <w:tcW w:w="294" w:type="pct"/>
            <w:noWrap w:val="0"/>
            <w:vAlign w:val="center"/>
          </w:tcPr>
          <w:p w14:paraId="0824B1B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3</w:t>
            </w:r>
          </w:p>
        </w:tc>
        <w:tc>
          <w:tcPr>
            <w:tcW w:w="3505" w:type="pct"/>
            <w:noWrap w:val="0"/>
            <w:vAlign w:val="center"/>
          </w:tcPr>
          <w:p w14:paraId="289D2E28">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投标人自</w:t>
            </w:r>
            <w:r>
              <w:rPr>
                <w:rFonts w:hint="eastAsia" w:ascii="宋体" w:hAnsi="宋体" w:eastAsia="宋体" w:cs="宋体"/>
                <w:color w:val="000000" w:themeColor="text1"/>
                <w:sz w:val="22"/>
                <w:szCs w:val="22"/>
                <w:highlight w:val="none"/>
                <w14:textFill>
                  <w14:solidFill>
                    <w14:schemeClr w14:val="tx1"/>
                  </w14:solidFill>
                </w14:textFill>
              </w:rPr>
              <w:t>202</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月1日以来</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签订时间为准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在国内签订的同类项目的业绩，合同时间跨度须在1年及以上，每提供一个</w:t>
            </w:r>
            <w:r>
              <w:rPr>
                <w:rFonts w:hint="eastAsia" w:ascii="宋体" w:hAnsi="宋体" w:cs="宋体"/>
                <w:color w:val="000000" w:themeColor="text1"/>
                <w:sz w:val="22"/>
                <w:szCs w:val="22"/>
                <w:highlight w:val="none"/>
                <w:lang w:val="en-US" w:eastAsia="zh-CN"/>
                <w14:textFill>
                  <w14:solidFill>
                    <w14:schemeClr w14:val="tx1"/>
                  </w14:solidFill>
                </w14:textFill>
              </w:rPr>
              <w:t>合同</w:t>
            </w:r>
            <w:r>
              <w:rPr>
                <w:rFonts w:hint="eastAsia" w:ascii="宋体" w:hAnsi="宋体" w:eastAsia="宋体" w:cs="宋体"/>
                <w:color w:val="000000" w:themeColor="text1"/>
                <w:sz w:val="22"/>
                <w:szCs w:val="22"/>
                <w:highlight w:val="none"/>
                <w14:textFill>
                  <w14:solidFill>
                    <w14:schemeClr w14:val="tx1"/>
                  </w14:solidFill>
                </w14:textFill>
              </w:rPr>
              <w:t>得1分，最多得</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分。</w:t>
            </w:r>
          </w:p>
          <w:p w14:paraId="69C73635">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bCs/>
                <w:snapToGrid w:val="0"/>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注：</w:t>
            </w:r>
            <w:r>
              <w:rPr>
                <w:rFonts w:hint="eastAsia" w:ascii="宋体" w:hAnsi="宋体" w:eastAsia="宋体" w:cs="宋体"/>
                <w:color w:val="000000" w:themeColor="text1"/>
                <w:sz w:val="22"/>
                <w:szCs w:val="22"/>
                <w:highlight w:val="none"/>
                <w14:textFill>
                  <w14:solidFill>
                    <w14:schemeClr w14:val="tx1"/>
                  </w14:solidFill>
                </w14:textFill>
              </w:rPr>
              <w:t>内容包含</w:t>
            </w:r>
            <w:r>
              <w:rPr>
                <w:rFonts w:hint="eastAsia" w:ascii="宋体" w:hAnsi="宋体" w:eastAsia="宋体" w:cs="宋体"/>
                <w:b/>
                <w:bCs/>
                <w:i w:val="0"/>
                <w:iCs w:val="0"/>
                <w:caps w:val="0"/>
                <w:color w:val="000000" w:themeColor="text1"/>
                <w:spacing w:val="0"/>
                <w:sz w:val="22"/>
                <w:szCs w:val="22"/>
                <w:highlight w:val="none"/>
                <w:shd w:val="clear" w:fill="FFFFFF"/>
                <w:lang w:val="en-US" w:eastAsia="zh-CN"/>
                <w14:textFill>
                  <w14:solidFill>
                    <w14:schemeClr w14:val="tx1"/>
                  </w14:solidFill>
                </w14:textFill>
              </w:rPr>
              <w:t>蔬菜类</w:t>
            </w:r>
            <w:r>
              <w:rPr>
                <w:rFonts w:hint="eastAsia" w:ascii="宋体" w:hAnsi="宋体" w:eastAsia="宋体" w:cs="宋体"/>
                <w:b/>
                <w:bCs/>
                <w:i w:val="0"/>
                <w:iCs w:val="0"/>
                <w:caps w:val="0"/>
                <w:color w:val="000000" w:themeColor="text1"/>
                <w:spacing w:val="0"/>
                <w:sz w:val="22"/>
                <w:szCs w:val="22"/>
                <w:highlight w:val="none"/>
                <w:shd w:val="clear" w:fill="FFFFFF"/>
                <w:lang w:eastAsia="zh-CN"/>
                <w14:textFill>
                  <w14:solidFill>
                    <w14:schemeClr w14:val="tx1"/>
                  </w14:solidFill>
                </w14:textFill>
              </w:rPr>
              <w:t>食材</w:t>
            </w:r>
            <w:r>
              <w:rPr>
                <w:rFonts w:hint="eastAsia" w:ascii="宋体" w:hAnsi="宋体" w:eastAsia="宋体" w:cs="宋体"/>
                <w:color w:val="000000" w:themeColor="text1"/>
                <w:sz w:val="22"/>
                <w:szCs w:val="22"/>
                <w:highlight w:val="none"/>
                <w14:textFill>
                  <w14:solidFill>
                    <w14:schemeClr w14:val="tx1"/>
                  </w14:solidFill>
                </w14:textFill>
              </w:rPr>
              <w:t>的供货（</w:t>
            </w:r>
            <w:r>
              <w:rPr>
                <w:rFonts w:hint="eastAsia" w:ascii="宋体" w:hAnsi="宋体" w:cs="宋体"/>
                <w:color w:val="000000" w:themeColor="text1"/>
                <w:sz w:val="22"/>
                <w:szCs w:val="22"/>
                <w:highlight w:val="none"/>
                <w:lang w:val="en-US" w:eastAsia="zh-CN"/>
                <w14:textFill>
                  <w14:solidFill>
                    <w14:schemeClr w14:val="tx1"/>
                  </w14:solidFill>
                </w14:textFill>
              </w:rPr>
              <w:t>如合同内未体现食材内容特征的，还须同时提供合同期内供货发票或业主证明材料</w:t>
            </w:r>
            <w:r>
              <w:rPr>
                <w:rFonts w:hint="eastAsia" w:ascii="宋体" w:hAnsi="宋体" w:eastAsia="宋体" w:cs="宋体"/>
                <w:color w:val="000000" w:themeColor="text1"/>
                <w:sz w:val="22"/>
                <w:szCs w:val="22"/>
                <w:highlight w:val="none"/>
                <w14:textFill>
                  <w14:solidFill>
                    <w14:schemeClr w14:val="tx1"/>
                  </w14:solidFill>
                </w14:textFill>
              </w:rPr>
              <w:t>）。</w:t>
            </w:r>
          </w:p>
        </w:tc>
        <w:tc>
          <w:tcPr>
            <w:tcW w:w="273" w:type="pct"/>
            <w:noWrap w:val="0"/>
            <w:vAlign w:val="center"/>
          </w:tcPr>
          <w:p w14:paraId="3C1171B6">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客观分</w:t>
            </w:r>
          </w:p>
        </w:tc>
      </w:tr>
      <w:tr w14:paraId="637E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5" w:type="pct"/>
            <w:vMerge w:val="restart"/>
            <w:noWrap w:val="0"/>
            <w:vAlign w:val="center"/>
          </w:tcPr>
          <w:p w14:paraId="575865E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3</w:t>
            </w:r>
          </w:p>
        </w:tc>
        <w:tc>
          <w:tcPr>
            <w:tcW w:w="691" w:type="pct"/>
            <w:vMerge w:val="restart"/>
            <w:noWrap w:val="0"/>
            <w:vAlign w:val="center"/>
          </w:tcPr>
          <w:p w14:paraId="4FC4FFA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投标人经营场所情况</w:t>
            </w:r>
          </w:p>
        </w:tc>
        <w:tc>
          <w:tcPr>
            <w:tcW w:w="294" w:type="pct"/>
            <w:noWrap w:val="0"/>
            <w:vAlign w:val="center"/>
          </w:tcPr>
          <w:p w14:paraId="4E6B1F8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p>
        </w:tc>
        <w:tc>
          <w:tcPr>
            <w:tcW w:w="3505" w:type="pct"/>
            <w:noWrap w:val="0"/>
            <w:vAlign w:val="center"/>
          </w:tcPr>
          <w:p w14:paraId="5C05B3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经营场所功能区（如仓储、分拣车间、检验室等）情况（面积、位置、设施、食品储存情况等）综合评分。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5494A968">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bidi="ar"/>
                <w14:textFill>
                  <w14:solidFill>
                    <w14:schemeClr w14:val="tx1"/>
                  </w14:solidFill>
                </w14:textFill>
              </w:rPr>
              <w:t>注：</w:t>
            </w:r>
            <w:r>
              <w:rPr>
                <w:rFonts w:hint="eastAsia" w:ascii="宋体" w:hAnsi="宋体" w:eastAsia="宋体" w:cs="宋体"/>
                <w:color w:val="000000" w:themeColor="text1"/>
                <w:kern w:val="2"/>
                <w:sz w:val="22"/>
                <w:szCs w:val="22"/>
                <w:highlight w:val="none"/>
                <w:lang w:val="en-US" w:eastAsia="zh-CN" w:bidi="ar"/>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提供</w:t>
            </w:r>
            <w:r>
              <w:rPr>
                <w:rFonts w:hint="eastAsia" w:ascii="宋体" w:hAnsi="宋体" w:eastAsia="宋体" w:cs="宋体"/>
                <w:color w:val="000000" w:themeColor="text1"/>
                <w:sz w:val="22"/>
                <w:szCs w:val="22"/>
                <w:highlight w:val="none"/>
                <w:lang w:val="en-US" w:eastAsia="zh-CN"/>
                <w14:textFill>
                  <w14:solidFill>
                    <w14:schemeClr w14:val="tx1"/>
                  </w14:solidFill>
                </w14:textFill>
              </w:rPr>
              <w:t>场所产权相关证明材料</w:t>
            </w:r>
            <w:r>
              <w:rPr>
                <w:rFonts w:hint="eastAsia" w:ascii="宋体" w:hAnsi="宋体" w:cs="宋体"/>
                <w:color w:val="000000" w:themeColor="text1"/>
                <w:sz w:val="22"/>
                <w:szCs w:val="22"/>
                <w:highlight w:val="none"/>
                <w:lang w:val="en-US" w:eastAsia="zh-CN"/>
                <w14:textFill>
                  <w14:solidFill>
                    <w14:schemeClr w14:val="tx1"/>
                  </w14:solidFill>
                </w14:textFill>
              </w:rPr>
              <w:t>、功能分区平面</w:t>
            </w:r>
            <w:r>
              <w:rPr>
                <w:rFonts w:hint="eastAsia" w:ascii="宋体" w:hAnsi="宋体" w:eastAsia="宋体" w:cs="宋体"/>
                <w:color w:val="000000" w:themeColor="text1"/>
                <w:sz w:val="22"/>
                <w:szCs w:val="22"/>
                <w:highlight w:val="none"/>
                <w:lang w:val="en-US" w:eastAsia="zh-CN"/>
                <w14:textFill>
                  <w14:solidFill>
                    <w14:schemeClr w14:val="tx1"/>
                  </w14:solidFill>
                </w14:textFill>
              </w:rPr>
              <w:t>图纸、</w:t>
            </w:r>
            <w:r>
              <w:rPr>
                <w:rFonts w:hint="eastAsia" w:ascii="宋体" w:hAnsi="宋体" w:cs="宋体"/>
                <w:color w:val="000000" w:themeColor="text1"/>
                <w:sz w:val="22"/>
                <w:szCs w:val="22"/>
                <w:highlight w:val="none"/>
                <w:lang w:val="en-US" w:eastAsia="zh-CN"/>
                <w14:textFill>
                  <w14:solidFill>
                    <w14:schemeClr w14:val="tx1"/>
                  </w14:solidFill>
                </w14:textFill>
              </w:rPr>
              <w:t>相关</w:t>
            </w:r>
            <w:r>
              <w:rPr>
                <w:rFonts w:hint="eastAsia" w:ascii="宋体" w:hAnsi="宋体" w:eastAsia="宋体" w:cs="宋体"/>
                <w:color w:val="000000" w:themeColor="text1"/>
                <w:sz w:val="22"/>
                <w:szCs w:val="22"/>
                <w:highlight w:val="none"/>
                <w:lang w:val="en-US" w:eastAsia="zh-CN"/>
                <w14:textFill>
                  <w14:solidFill>
                    <w14:schemeClr w14:val="tx1"/>
                  </w14:solidFill>
                </w14:textFill>
              </w:rPr>
              <w:t>图片</w:t>
            </w:r>
            <w:r>
              <w:rPr>
                <w:rFonts w:hint="eastAsia" w:ascii="宋体" w:hAnsi="宋体" w:cs="宋体"/>
                <w:color w:val="000000" w:themeColor="text1"/>
                <w:sz w:val="22"/>
                <w:szCs w:val="22"/>
                <w:highlight w:val="none"/>
                <w:lang w:val="en-US" w:eastAsia="zh-CN"/>
                <w14:textFill>
                  <w14:solidFill>
                    <w14:schemeClr w14:val="tx1"/>
                  </w14:solidFill>
                </w14:textFill>
              </w:rPr>
              <w:t>等</w:t>
            </w:r>
            <w:r>
              <w:rPr>
                <w:rFonts w:hint="eastAsia" w:ascii="宋体" w:hAnsi="宋体" w:eastAsia="宋体" w:cs="宋体"/>
                <w:color w:val="000000" w:themeColor="text1"/>
                <w:sz w:val="22"/>
                <w:szCs w:val="22"/>
                <w:highlight w:val="none"/>
                <w:lang w:val="en-US" w:eastAsia="zh-CN"/>
                <w14:textFill>
                  <w14:solidFill>
                    <w14:schemeClr w14:val="tx1"/>
                  </w14:solidFill>
                </w14:textFill>
              </w:rPr>
              <w:t>内容</w:t>
            </w:r>
            <w:r>
              <w:rPr>
                <w:rFonts w:hint="eastAsia" w:ascii="宋体" w:hAnsi="宋体" w:eastAsia="宋体" w:cs="宋体"/>
                <w:color w:val="000000" w:themeColor="text1"/>
                <w:sz w:val="22"/>
                <w:szCs w:val="22"/>
                <w:highlight w:val="none"/>
                <w14:textFill>
                  <w14:solidFill>
                    <w14:schemeClr w14:val="tx1"/>
                  </w14:solidFill>
                </w14:textFill>
              </w:rPr>
              <w:t>；</w:t>
            </w:r>
          </w:p>
          <w:p w14:paraId="0B82395D">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2、投标人自有场地的提供场所产权相关证明材料（产权证或其他有效证明）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，如为</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租赁场地</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同时提供</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租赁合同及场所产权相关证明材料（产权证或其他有效证明）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，各</w:t>
            </w:r>
            <w:r>
              <w:rPr>
                <w:rFonts w:hint="eastAsia" w:ascii="宋体" w:hAnsi="宋体" w:eastAsia="宋体" w:cs="宋体"/>
                <w:color w:val="000000" w:themeColor="text1"/>
                <w:sz w:val="22"/>
                <w:szCs w:val="22"/>
                <w:highlight w:val="none"/>
                <w14:textFill>
                  <w14:solidFill>
                    <w14:schemeClr w14:val="tx1"/>
                  </w14:solidFill>
                </w14:textFill>
              </w:rPr>
              <w:t>功能区</w:t>
            </w:r>
            <w:r>
              <w:rPr>
                <w:rFonts w:hint="eastAsia" w:ascii="宋体" w:hAnsi="宋体" w:cs="宋体"/>
                <w:color w:val="000000" w:themeColor="text1"/>
                <w:sz w:val="22"/>
                <w:szCs w:val="22"/>
                <w:highlight w:val="none"/>
                <w:lang w:val="en-US" w:eastAsia="zh-CN"/>
                <w14:textFill>
                  <w14:solidFill>
                    <w14:schemeClr w14:val="tx1"/>
                  </w14:solidFill>
                </w14:textFill>
              </w:rPr>
              <w:t>所在地址均须与</w:t>
            </w: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经营场所</w:t>
            </w:r>
            <w:r>
              <w:rPr>
                <w:rFonts w:hint="eastAsia" w:ascii="宋体" w:hAnsi="宋体" w:cs="宋体"/>
                <w:color w:val="000000" w:themeColor="text1"/>
                <w:sz w:val="22"/>
                <w:szCs w:val="22"/>
                <w:highlight w:val="none"/>
                <w:lang w:val="en-US" w:eastAsia="zh-CN"/>
                <w14:textFill>
                  <w14:solidFill>
                    <w14:schemeClr w14:val="tx1"/>
                  </w14:solidFill>
                </w14:textFill>
              </w:rPr>
              <w:t>地址一致。</w:t>
            </w:r>
          </w:p>
        </w:tc>
        <w:tc>
          <w:tcPr>
            <w:tcW w:w="273" w:type="pct"/>
            <w:noWrap w:val="0"/>
            <w:vAlign w:val="center"/>
          </w:tcPr>
          <w:p w14:paraId="407F00E4">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主观分</w:t>
            </w:r>
          </w:p>
        </w:tc>
      </w:tr>
      <w:tr w14:paraId="3221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34E98A44">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14:textFill>
                  <w14:solidFill>
                    <w14:schemeClr w14:val="tx1"/>
                  </w14:solidFill>
                </w14:textFill>
              </w:rPr>
            </w:pPr>
          </w:p>
        </w:tc>
        <w:tc>
          <w:tcPr>
            <w:tcW w:w="691" w:type="pct"/>
            <w:vMerge w:val="continue"/>
            <w:noWrap w:val="0"/>
            <w:vAlign w:val="center"/>
          </w:tcPr>
          <w:p w14:paraId="10109E9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p>
        </w:tc>
        <w:tc>
          <w:tcPr>
            <w:tcW w:w="294" w:type="pct"/>
            <w:noWrap w:val="0"/>
            <w:vAlign w:val="center"/>
          </w:tcPr>
          <w:p w14:paraId="6999E84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3</w:t>
            </w:r>
          </w:p>
        </w:tc>
        <w:tc>
          <w:tcPr>
            <w:tcW w:w="3505" w:type="pct"/>
            <w:noWrap w:val="0"/>
            <w:vAlign w:val="center"/>
          </w:tcPr>
          <w:p w14:paraId="29C72E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自有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或租赁</w:t>
            </w:r>
            <w:r>
              <w:rPr>
                <w:rFonts w:hint="eastAsia" w:ascii="宋体" w:hAnsi="宋体" w:eastAsia="宋体" w:cs="宋体"/>
                <w:color w:val="000000" w:themeColor="text1"/>
                <w:sz w:val="22"/>
                <w:szCs w:val="22"/>
                <w:highlight w:val="none"/>
                <w14:textFill>
                  <w14:solidFill>
                    <w14:schemeClr w14:val="tx1"/>
                  </w14:solidFill>
                </w14:textFill>
              </w:rPr>
              <w:t>冷库体积300m³（含）以上得</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分；</w:t>
            </w:r>
          </w:p>
          <w:p w14:paraId="6EEA69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自有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或租赁</w:t>
            </w:r>
            <w:r>
              <w:rPr>
                <w:rFonts w:hint="eastAsia" w:ascii="宋体" w:hAnsi="宋体" w:eastAsia="宋体" w:cs="宋体"/>
                <w:color w:val="000000" w:themeColor="text1"/>
                <w:sz w:val="22"/>
                <w:szCs w:val="22"/>
                <w:highlight w:val="none"/>
                <w14:textFill>
                  <w14:solidFill>
                    <w14:schemeClr w14:val="tx1"/>
                  </w14:solidFill>
                </w14:textFill>
              </w:rPr>
              <w:t>冷库体积200m³（含）以上得</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分；</w:t>
            </w:r>
          </w:p>
          <w:p w14:paraId="7870EC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自有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或租赁</w:t>
            </w:r>
            <w:r>
              <w:rPr>
                <w:rFonts w:hint="eastAsia" w:ascii="宋体" w:hAnsi="宋体" w:eastAsia="宋体" w:cs="宋体"/>
                <w:color w:val="000000" w:themeColor="text1"/>
                <w:sz w:val="22"/>
                <w:szCs w:val="22"/>
                <w:highlight w:val="none"/>
                <w14:textFill>
                  <w14:solidFill>
                    <w14:schemeClr w14:val="tx1"/>
                  </w14:solidFill>
                </w14:textFill>
              </w:rPr>
              <w:t>冷库体积100m³（含）以上得1分。</w:t>
            </w:r>
          </w:p>
          <w:p w14:paraId="6F472F8B">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w:t>
            </w:r>
            <w:r>
              <w:rPr>
                <w:rFonts w:hint="eastAsia" w:ascii="宋体" w:hAnsi="宋体" w:cs="宋体"/>
                <w:color w:val="000000" w:themeColor="text1"/>
                <w:sz w:val="22"/>
                <w:szCs w:val="22"/>
                <w:highlight w:val="none"/>
                <w:lang w:val="en-US" w:eastAsia="zh-CN"/>
                <w14:textFill>
                  <w14:solidFill>
                    <w14:schemeClr w14:val="tx1"/>
                  </w14:solidFill>
                </w14:textFill>
              </w:rPr>
              <w:t>1、同时</w:t>
            </w:r>
            <w:r>
              <w:rPr>
                <w:rFonts w:hint="eastAsia" w:ascii="宋体" w:hAnsi="宋体" w:eastAsia="宋体" w:cs="宋体"/>
                <w:color w:val="000000" w:themeColor="text1"/>
                <w:sz w:val="22"/>
                <w:szCs w:val="22"/>
                <w:highlight w:val="none"/>
                <w14:textFill>
                  <w14:solidFill>
                    <w14:schemeClr w14:val="tx1"/>
                  </w14:solidFill>
                </w14:textFill>
              </w:rPr>
              <w:t>提供场地图片、冷库建设合同、房屋产权</w:t>
            </w:r>
            <w:r>
              <w:rPr>
                <w:rFonts w:hint="eastAsia" w:ascii="宋体" w:hAnsi="宋体" w:cs="宋体"/>
                <w:color w:val="000000" w:themeColor="text1"/>
                <w:sz w:val="22"/>
                <w:szCs w:val="22"/>
                <w:highlight w:val="none"/>
                <w:lang w:val="en-US" w:eastAsia="zh-CN"/>
                <w14:textFill>
                  <w14:solidFill>
                    <w14:schemeClr w14:val="tx1"/>
                  </w14:solidFill>
                </w14:textFill>
              </w:rPr>
              <w:t>证明材料，未提供或提供不齐全的不得分</w:t>
            </w:r>
            <w:r>
              <w:rPr>
                <w:rFonts w:hint="eastAsia" w:ascii="宋体" w:hAnsi="宋体" w:cs="宋体"/>
                <w:color w:val="000000" w:themeColor="text1"/>
                <w:sz w:val="22"/>
                <w:szCs w:val="22"/>
                <w:highlight w:val="none"/>
                <w:lang w:eastAsia="zh-CN"/>
                <w14:textFill>
                  <w14:solidFill>
                    <w14:schemeClr w14:val="tx1"/>
                  </w14:solidFill>
                </w14:textFill>
              </w:rPr>
              <w:t>；</w:t>
            </w:r>
          </w:p>
          <w:p w14:paraId="7BDFD211">
            <w:pPr>
              <w:keepNext w:val="0"/>
              <w:keepLines w:val="0"/>
              <w:pageBreakBefore w:val="0"/>
              <w:numPr>
                <w:ilvl w:val="0"/>
                <w:numId w:val="0"/>
              </w:numPr>
              <w:kinsoku/>
              <w:wordWrap/>
              <w:overflowPunct/>
              <w:topLinePunct w:val="0"/>
              <w:autoSpaceDE/>
              <w:autoSpaceDN/>
              <w:bidi w:val="0"/>
              <w:spacing w:line="360" w:lineRule="exact"/>
              <w:textAlignment w:val="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投标人自有场地的提供场所产权相关证明材料（产权证或其他有效证明）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，如为</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租赁场地</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同时提供</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租赁合同及场所产权相关证明材料（产权证或其他有效证明）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冷库建设地址须与</w:t>
            </w: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经营场所</w:t>
            </w:r>
            <w:r>
              <w:rPr>
                <w:rFonts w:hint="eastAsia" w:ascii="宋体" w:hAnsi="宋体" w:cs="宋体"/>
                <w:color w:val="000000" w:themeColor="text1"/>
                <w:sz w:val="22"/>
                <w:szCs w:val="22"/>
                <w:highlight w:val="none"/>
                <w:lang w:val="en-US" w:eastAsia="zh-CN"/>
                <w14:textFill>
                  <w14:solidFill>
                    <w14:schemeClr w14:val="tx1"/>
                  </w14:solidFill>
                </w14:textFill>
              </w:rPr>
              <w:t>地址一致；</w:t>
            </w:r>
          </w:p>
          <w:p w14:paraId="2563AD59">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冷库体积</w:t>
            </w:r>
            <w:r>
              <w:rPr>
                <w:rFonts w:hint="eastAsia" w:ascii="宋体" w:hAnsi="宋体" w:cs="宋体"/>
                <w:color w:val="000000" w:themeColor="text1"/>
                <w:sz w:val="22"/>
                <w:szCs w:val="22"/>
                <w:highlight w:val="none"/>
                <w:lang w:val="en-US" w:eastAsia="zh-CN"/>
                <w14:textFill>
                  <w14:solidFill>
                    <w14:schemeClr w14:val="tx1"/>
                  </w14:solidFill>
                </w14:textFill>
              </w:rPr>
              <w:t>以</w:t>
            </w:r>
            <w:r>
              <w:rPr>
                <w:rFonts w:hint="eastAsia" w:ascii="宋体" w:hAnsi="宋体" w:eastAsia="宋体" w:cs="宋体"/>
                <w:color w:val="000000" w:themeColor="text1"/>
                <w:sz w:val="22"/>
                <w:szCs w:val="22"/>
                <w:highlight w:val="none"/>
                <w14:textFill>
                  <w14:solidFill>
                    <w14:schemeClr w14:val="tx1"/>
                  </w14:solidFill>
                </w14:textFill>
              </w:rPr>
              <w:t>冷库建设合同</w:t>
            </w:r>
            <w:r>
              <w:rPr>
                <w:rFonts w:hint="eastAsia" w:ascii="宋体" w:hAnsi="宋体" w:cs="宋体"/>
                <w:color w:val="000000" w:themeColor="text1"/>
                <w:sz w:val="22"/>
                <w:szCs w:val="22"/>
                <w:highlight w:val="none"/>
                <w:lang w:val="en-US" w:eastAsia="zh-CN"/>
                <w14:textFill>
                  <w14:solidFill>
                    <w14:schemeClr w14:val="tx1"/>
                  </w14:solidFill>
                </w14:textFill>
              </w:rPr>
              <w:t>中载明的体积（或注明的建设尺寸测算）为准。</w:t>
            </w:r>
          </w:p>
        </w:tc>
        <w:tc>
          <w:tcPr>
            <w:tcW w:w="273" w:type="pct"/>
            <w:noWrap w:val="0"/>
            <w:vAlign w:val="center"/>
          </w:tcPr>
          <w:p w14:paraId="75177261">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客观分</w:t>
            </w:r>
          </w:p>
        </w:tc>
      </w:tr>
      <w:tr w14:paraId="782D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0735C11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14:textFill>
                  <w14:solidFill>
                    <w14:schemeClr w14:val="tx1"/>
                  </w14:solidFill>
                </w14:textFill>
              </w:rPr>
            </w:pPr>
          </w:p>
        </w:tc>
        <w:tc>
          <w:tcPr>
            <w:tcW w:w="691" w:type="pct"/>
            <w:vMerge w:val="continue"/>
            <w:noWrap w:val="0"/>
            <w:vAlign w:val="center"/>
          </w:tcPr>
          <w:p w14:paraId="79AADC0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p>
        </w:tc>
        <w:tc>
          <w:tcPr>
            <w:tcW w:w="294" w:type="pct"/>
            <w:shd w:val="clear" w:color="auto" w:fill="auto"/>
            <w:noWrap w:val="0"/>
            <w:vAlign w:val="center"/>
          </w:tcPr>
          <w:p w14:paraId="1DFF8DC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2</w:t>
            </w:r>
          </w:p>
        </w:tc>
        <w:tc>
          <w:tcPr>
            <w:tcW w:w="3505" w:type="pct"/>
            <w:shd w:val="clear" w:color="auto" w:fill="auto"/>
            <w:noWrap w:val="0"/>
            <w:vAlign w:val="center"/>
          </w:tcPr>
          <w:p w14:paraId="0FA19739">
            <w:pPr>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lang w:val="zh-CN"/>
                <w14:textFill>
                  <w14:solidFill>
                    <w14:schemeClr w14:val="tx1"/>
                  </w14:solidFill>
                </w14:textFill>
              </w:rPr>
              <w:t>投标人在生产区域内安装视频监控系统，且</w:t>
            </w:r>
            <w:r>
              <w:rPr>
                <w:rFonts w:hint="eastAsia" w:ascii="宋体" w:hAnsi="宋体" w:cs="宋体"/>
                <w:color w:val="000000" w:themeColor="text1"/>
                <w:sz w:val="22"/>
                <w:szCs w:val="22"/>
                <w:highlight w:val="none"/>
                <w:lang w:val="en-US" w:eastAsia="zh-CN"/>
                <w14:textFill>
                  <w14:solidFill>
                    <w14:schemeClr w14:val="tx1"/>
                  </w14:solidFill>
                </w14:textFill>
              </w:rPr>
              <w:t>承诺</w:t>
            </w:r>
            <w:r>
              <w:rPr>
                <w:rFonts w:hint="eastAsia" w:ascii="宋体" w:hAnsi="宋体" w:cs="宋体"/>
                <w:color w:val="000000" w:themeColor="text1"/>
                <w:sz w:val="22"/>
                <w:szCs w:val="22"/>
                <w:highlight w:val="none"/>
                <w:lang w:val="zh-CN"/>
                <w14:textFill>
                  <w14:solidFill>
                    <w14:schemeClr w14:val="tx1"/>
                  </w14:solidFill>
                </w14:textFill>
              </w:rPr>
              <w:t>视频保存时间不少于</w:t>
            </w:r>
            <w:r>
              <w:rPr>
                <w:rFonts w:hint="eastAsia" w:ascii="宋体" w:hAnsi="宋体" w:cs="宋体"/>
                <w:color w:val="000000" w:themeColor="text1"/>
                <w:sz w:val="22"/>
                <w:szCs w:val="22"/>
                <w:highlight w:val="none"/>
                <w14:textFill>
                  <w14:solidFill>
                    <w14:schemeClr w14:val="tx1"/>
                  </w14:solidFill>
                </w14:textFill>
              </w:rPr>
              <w:t>3</w:t>
            </w:r>
            <w:r>
              <w:rPr>
                <w:rFonts w:hint="eastAsia" w:ascii="宋体" w:hAnsi="宋体" w:cs="宋体"/>
                <w:color w:val="000000" w:themeColor="text1"/>
                <w:sz w:val="22"/>
                <w:szCs w:val="22"/>
                <w:highlight w:val="none"/>
                <w:lang w:val="zh-CN"/>
                <w14:textFill>
                  <w14:solidFill>
                    <w14:schemeClr w14:val="tx1"/>
                  </w14:solidFill>
                </w14:textFill>
              </w:rPr>
              <w:t>0天，得</w:t>
            </w: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eastAsia" w:ascii="宋体" w:hAnsi="宋体" w:cs="宋体"/>
                <w:color w:val="000000" w:themeColor="text1"/>
                <w:sz w:val="22"/>
                <w:szCs w:val="22"/>
                <w:highlight w:val="none"/>
                <w:lang w:val="zh-CN"/>
                <w14:textFill>
                  <w14:solidFill>
                    <w14:schemeClr w14:val="tx1"/>
                  </w14:solidFill>
                </w14:textFill>
              </w:rPr>
              <w:t>分；提供监控系统安装合同、购置发票及监控视频截图证明、</w:t>
            </w:r>
            <w:r>
              <w:rPr>
                <w:rFonts w:hint="eastAsia" w:ascii="宋体" w:hAnsi="宋体" w:cs="宋体"/>
                <w:color w:val="000000" w:themeColor="text1"/>
                <w:sz w:val="22"/>
                <w:szCs w:val="22"/>
                <w:highlight w:val="none"/>
                <w:lang w:val="en-US" w:eastAsia="zh-CN"/>
                <w14:textFill>
                  <w14:solidFill>
                    <w14:schemeClr w14:val="tx1"/>
                  </w14:solidFill>
                </w14:textFill>
              </w:rPr>
              <w:t>承诺函</w:t>
            </w:r>
            <w:r>
              <w:rPr>
                <w:rFonts w:hint="eastAsia" w:ascii="宋体" w:hAnsi="宋体" w:cs="宋体"/>
                <w:color w:val="000000" w:themeColor="text1"/>
                <w:sz w:val="22"/>
                <w:szCs w:val="22"/>
                <w:highlight w:val="none"/>
                <w:lang w:val="zh-CN"/>
                <w14:textFill>
                  <w14:solidFill>
                    <w14:schemeClr w14:val="tx1"/>
                  </w14:solidFill>
                </w14:textFill>
              </w:rPr>
              <w:t>。不符合要求或未提供证明均不得分。</w:t>
            </w:r>
          </w:p>
        </w:tc>
        <w:tc>
          <w:tcPr>
            <w:tcW w:w="273" w:type="pct"/>
            <w:shd w:val="clear" w:color="auto" w:fill="auto"/>
            <w:noWrap w:val="0"/>
            <w:vAlign w:val="center"/>
          </w:tcPr>
          <w:p w14:paraId="7EE2BD2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客观分</w:t>
            </w:r>
          </w:p>
        </w:tc>
      </w:tr>
      <w:tr w14:paraId="4ED3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2775BCC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14:textFill>
                  <w14:solidFill>
                    <w14:schemeClr w14:val="tx1"/>
                  </w14:solidFill>
                </w14:textFill>
              </w:rPr>
            </w:pPr>
          </w:p>
        </w:tc>
        <w:tc>
          <w:tcPr>
            <w:tcW w:w="691" w:type="pct"/>
            <w:vMerge w:val="continue"/>
            <w:noWrap w:val="0"/>
            <w:vAlign w:val="center"/>
          </w:tcPr>
          <w:p w14:paraId="0C08DFC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p>
        </w:tc>
        <w:tc>
          <w:tcPr>
            <w:tcW w:w="294" w:type="pct"/>
            <w:noWrap w:val="0"/>
            <w:vAlign w:val="center"/>
          </w:tcPr>
          <w:p w14:paraId="7A5B50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2</w:t>
            </w:r>
          </w:p>
        </w:tc>
        <w:tc>
          <w:tcPr>
            <w:tcW w:w="3505" w:type="pct"/>
            <w:noWrap w:val="0"/>
            <w:vAlign w:val="center"/>
          </w:tcPr>
          <w:p w14:paraId="32AA4560">
            <w:pPr>
              <w:keepNext w:val="0"/>
              <w:keepLines w:val="0"/>
              <w:pageBreakBefore w:val="0"/>
              <w:widowControl/>
              <w:numPr>
                <w:ilvl w:val="0"/>
                <w:numId w:val="0"/>
              </w:numPr>
              <w:kinsoku/>
              <w:wordWrap/>
              <w:overflowPunct/>
              <w:topLinePunct w:val="0"/>
              <w:autoSpaceDE/>
              <w:autoSpaceDN/>
              <w:bidi w:val="0"/>
              <w:snapToGrid w:val="0"/>
              <w:spacing w:line="360" w:lineRule="exact"/>
              <w:textAlignment w:val="auto"/>
              <w:rPr>
                <w:rFonts w:hint="eastAsia" w:ascii="宋体" w:hAnsi="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strike w:val="0"/>
                <w:color w:val="000000" w:themeColor="text1"/>
                <w:sz w:val="22"/>
                <w:szCs w:val="22"/>
                <w:highlight w:val="none"/>
                <w:lang w:val="en-US" w:eastAsia="zh-CN"/>
                <w14:textFill>
                  <w14:solidFill>
                    <w14:schemeClr w14:val="tx1"/>
                  </w14:solidFill>
                </w14:textFill>
              </w:rPr>
              <w:t>投标人为本项目配置的配送场地提供服务便捷程度，</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提供场所产权相关证明材料</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、高德导航软件配送运输路径截图（至温州市中西医结合医院）、服务响应时间承诺等，由评委结合配送距离及承诺的响应时间适用性、合理性综合评分。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评分范围：2；</w:t>
            </w:r>
            <w:r>
              <w:rPr>
                <w:rFonts w:hint="eastAsia" w:ascii="宋体" w:hAnsi="宋体" w:cs="宋体"/>
                <w:color w:val="000000" w:themeColor="text1"/>
                <w:sz w:val="22"/>
                <w:szCs w:val="22"/>
                <w:highlight w:val="none"/>
                <w:lang w:val="en-US" w:eastAsia="zh-CN"/>
                <w14:textFill>
                  <w14:solidFill>
                    <w14:schemeClr w14:val="tx1"/>
                  </w14:solidFill>
                </w14:textFill>
              </w:rPr>
              <w:t>1.5；1；0.5</w:t>
            </w:r>
            <w:r>
              <w:rPr>
                <w:rFonts w:hint="eastAsia" w:ascii="宋体" w:hAnsi="宋体" w:eastAsia="宋体" w:cs="宋体"/>
                <w:color w:val="000000" w:themeColor="text1"/>
                <w:sz w:val="22"/>
                <w:szCs w:val="22"/>
                <w:highlight w:val="none"/>
                <w:lang w:val="en-US" w:eastAsia="zh-CN"/>
                <w14:textFill>
                  <w14:solidFill>
                    <w14:schemeClr w14:val="tx1"/>
                  </w14:solidFill>
                </w14:textFill>
              </w:rPr>
              <w:t>；0</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456AF535">
            <w:pPr>
              <w:keepNext w:val="0"/>
              <w:keepLines w:val="0"/>
              <w:pageBreakBefore w:val="0"/>
              <w:widowControl/>
              <w:numPr>
                <w:ilvl w:val="0"/>
                <w:numId w:val="0"/>
              </w:numPr>
              <w:kinsoku/>
              <w:wordWrap/>
              <w:overflowPunct/>
              <w:topLinePunct w:val="0"/>
              <w:autoSpaceDE/>
              <w:autoSpaceDN/>
              <w:bidi w:val="0"/>
              <w:snapToGrid w:val="0"/>
              <w:spacing w:line="360" w:lineRule="exact"/>
              <w:ind w:left="0" w:leftChars="0" w:firstLine="0" w:firstLineChars="0"/>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投标人自有场地的提供场所产权相关证明材料（产权证或其他有效证明）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，如为</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租赁场地</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同时提供</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租赁合同及场所产权相关证明材料（产权证或其他有效证明）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，导航地址须以实际经营地址为起始点；服务响应时间承诺格式自拟。</w:t>
            </w:r>
          </w:p>
        </w:tc>
        <w:tc>
          <w:tcPr>
            <w:tcW w:w="273" w:type="pct"/>
            <w:noWrap w:val="0"/>
            <w:vAlign w:val="center"/>
          </w:tcPr>
          <w:p w14:paraId="682C046B">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cs="宋体"/>
                <w:color w:val="000000" w:themeColor="text1"/>
                <w:kern w:val="0"/>
                <w:sz w:val="22"/>
                <w:highlight w:val="none"/>
                <w:lang w:val="en-US" w:eastAsia="zh-CN"/>
                <w14:textFill>
                  <w14:solidFill>
                    <w14:schemeClr w14:val="tx1"/>
                  </w14:solidFill>
                </w14:textFill>
              </w:rPr>
              <w:t>主</w:t>
            </w:r>
            <w:r>
              <w:rPr>
                <w:rFonts w:hint="eastAsia" w:ascii="宋体" w:hAnsi="宋体" w:eastAsia="宋体" w:cs="宋体"/>
                <w:color w:val="000000" w:themeColor="text1"/>
                <w:kern w:val="0"/>
                <w:sz w:val="22"/>
                <w:highlight w:val="none"/>
                <w:lang w:val="en-US" w:eastAsia="zh-CN"/>
                <w14:textFill>
                  <w14:solidFill>
                    <w14:schemeClr w14:val="tx1"/>
                  </w14:solidFill>
                </w14:textFill>
              </w:rPr>
              <w:t>观分</w:t>
            </w:r>
          </w:p>
        </w:tc>
      </w:tr>
      <w:tr w14:paraId="6ED6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2198E02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4</w:t>
            </w:r>
          </w:p>
        </w:tc>
        <w:tc>
          <w:tcPr>
            <w:tcW w:w="691" w:type="pct"/>
            <w:noWrap w:val="0"/>
            <w:vAlign w:val="center"/>
          </w:tcPr>
          <w:p w14:paraId="0E2AFBC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食品安全检测仪器设备配备情况</w:t>
            </w:r>
          </w:p>
        </w:tc>
        <w:tc>
          <w:tcPr>
            <w:tcW w:w="294" w:type="pct"/>
            <w:shd w:val="clear" w:color="auto" w:fill="auto"/>
            <w:noWrap w:val="0"/>
            <w:vAlign w:val="center"/>
          </w:tcPr>
          <w:p w14:paraId="70785C6F">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Cs/>
                <w:color w:val="000000" w:themeColor="text1"/>
                <w:sz w:val="22"/>
                <w:highlight w:val="none"/>
                <w:lang w:val="en-US" w:eastAsia="zh-CN"/>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4</w:t>
            </w:r>
          </w:p>
        </w:tc>
        <w:tc>
          <w:tcPr>
            <w:tcW w:w="3505" w:type="pct"/>
            <w:shd w:val="clear" w:color="auto" w:fill="auto"/>
            <w:noWrap w:val="0"/>
            <w:vAlign w:val="center"/>
          </w:tcPr>
          <w:p w14:paraId="78C32A49">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投标人具有农药残留检测仪、微生物检测仪、甲醛检测仪、食品重金属检测仪，提供以上一种仪器得1分，最高得4分。</w:t>
            </w:r>
          </w:p>
          <w:p w14:paraId="5DF00CEB">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注：需提供购置发票复印件及设备照片复印件加盖公章。如投标人提供的是多功能检测设备具有以上多项检测功能的，提供相关功能证明材料。</w:t>
            </w:r>
          </w:p>
        </w:tc>
        <w:tc>
          <w:tcPr>
            <w:tcW w:w="273" w:type="pct"/>
            <w:shd w:val="clear" w:color="auto" w:fill="auto"/>
            <w:noWrap w:val="0"/>
            <w:vAlign w:val="center"/>
          </w:tcPr>
          <w:p w14:paraId="29A4E704">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客观分</w:t>
            </w:r>
          </w:p>
        </w:tc>
      </w:tr>
      <w:tr w14:paraId="3220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restart"/>
            <w:shd w:val="clear" w:color="auto" w:fill="auto"/>
            <w:noWrap w:val="0"/>
            <w:vAlign w:val="center"/>
          </w:tcPr>
          <w:p w14:paraId="5F8FF29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5</w:t>
            </w:r>
          </w:p>
        </w:tc>
        <w:tc>
          <w:tcPr>
            <w:tcW w:w="691" w:type="pct"/>
            <w:vMerge w:val="restart"/>
            <w:noWrap w:val="0"/>
            <w:vAlign w:val="center"/>
          </w:tcPr>
          <w:p w14:paraId="7FBF5B5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配送车辆情况</w:t>
            </w:r>
          </w:p>
        </w:tc>
        <w:tc>
          <w:tcPr>
            <w:tcW w:w="294" w:type="pct"/>
            <w:shd w:val="clear" w:color="auto" w:fill="auto"/>
            <w:noWrap w:val="0"/>
            <w:vAlign w:val="center"/>
          </w:tcPr>
          <w:p w14:paraId="2742B61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5</w:t>
            </w:r>
          </w:p>
        </w:tc>
        <w:tc>
          <w:tcPr>
            <w:tcW w:w="3505" w:type="pct"/>
            <w:shd w:val="clear" w:color="auto" w:fill="auto"/>
            <w:noWrap w:val="0"/>
            <w:vAlign w:val="center"/>
          </w:tcPr>
          <w:p w14:paraId="129E9FA8">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具备1辆冷藏车得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分，每增加1辆加</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分，最高</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分；</w:t>
            </w:r>
          </w:p>
          <w:p w14:paraId="635909B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具备</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辆厢式货车得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分，每增加1辆加</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分，最高</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分。</w:t>
            </w:r>
          </w:p>
          <w:p w14:paraId="04F4E31C">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注：1）需提供有效期内的行驶证（行驶证需体现</w:t>
            </w: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名称）复印件以及车辆照片加盖公章。冷藏车认定以车辆照片的制冷机组为准，车辆正面照片，显示车牌。不满足要求不得分。</w:t>
            </w:r>
          </w:p>
          <w:p w14:paraId="09BE4757">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2）若为租赁，须</w:t>
            </w:r>
            <w:r>
              <w:rPr>
                <w:rFonts w:hint="eastAsia" w:ascii="宋体" w:hAnsi="宋体" w:eastAsia="宋体" w:cs="宋体"/>
                <w:b w:val="0"/>
                <w:bCs w:val="0"/>
                <w:color w:val="000000" w:themeColor="text1"/>
                <w:sz w:val="22"/>
                <w:szCs w:val="22"/>
                <w:highlight w:val="none"/>
                <w14:textFill>
                  <w14:solidFill>
                    <w14:schemeClr w14:val="tx1"/>
                  </w14:solidFill>
                </w14:textFill>
              </w:rPr>
              <w:t>提供租赁合同复印件</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车辆行驶证</w:t>
            </w:r>
            <w:r>
              <w:rPr>
                <w:rFonts w:hint="eastAsia" w:ascii="宋体" w:hAnsi="宋体" w:eastAsia="宋体" w:cs="宋体"/>
                <w:color w:val="000000" w:themeColor="text1"/>
                <w:sz w:val="22"/>
                <w:szCs w:val="22"/>
                <w:highlight w:val="none"/>
                <w14:textFill>
                  <w14:solidFill>
                    <w14:schemeClr w14:val="tx1"/>
                  </w14:solidFill>
                </w14:textFill>
              </w:rPr>
              <w:t>复印件以及车辆照片加盖公章。冷藏车认定以车辆照片的制冷机组为准，车辆正面照片，显示车牌。不满足要求不得分。</w:t>
            </w:r>
          </w:p>
          <w:p w14:paraId="687ECAD3">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冷藏车数量在满足冷藏车评分项目数量以外的车辆，可以作为厢式货车计算得分。</w:t>
            </w:r>
          </w:p>
        </w:tc>
        <w:tc>
          <w:tcPr>
            <w:tcW w:w="273" w:type="pct"/>
            <w:shd w:val="clear" w:color="auto" w:fill="auto"/>
            <w:noWrap w:val="0"/>
            <w:vAlign w:val="center"/>
          </w:tcPr>
          <w:p w14:paraId="28FB655A">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客观分</w:t>
            </w:r>
          </w:p>
        </w:tc>
      </w:tr>
      <w:tr w14:paraId="2791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shd w:val="clear" w:color="auto" w:fill="auto"/>
            <w:noWrap w:val="0"/>
            <w:vAlign w:val="center"/>
          </w:tcPr>
          <w:p w14:paraId="2A2530B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p>
        </w:tc>
        <w:tc>
          <w:tcPr>
            <w:tcW w:w="691" w:type="pct"/>
            <w:vMerge w:val="continue"/>
            <w:noWrap w:val="0"/>
            <w:vAlign w:val="center"/>
          </w:tcPr>
          <w:p w14:paraId="0CA2A8B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p>
        </w:tc>
        <w:tc>
          <w:tcPr>
            <w:tcW w:w="294" w:type="pct"/>
            <w:shd w:val="clear" w:color="auto" w:fill="auto"/>
            <w:noWrap w:val="0"/>
            <w:vAlign w:val="center"/>
          </w:tcPr>
          <w:p w14:paraId="088410AA">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Cs/>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p>
        </w:tc>
        <w:tc>
          <w:tcPr>
            <w:tcW w:w="3505" w:type="pct"/>
            <w:shd w:val="clear" w:color="auto" w:fill="auto"/>
            <w:noWrap w:val="0"/>
            <w:vAlign w:val="center"/>
          </w:tcPr>
          <w:p w14:paraId="16E29BF2">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配送车辆车况</w:t>
            </w:r>
            <w:r>
              <w:rPr>
                <w:rFonts w:hint="eastAsia" w:ascii="宋体" w:hAnsi="宋体" w:cs="宋体"/>
                <w:b w:val="0"/>
                <w:bCs/>
                <w:color w:val="000000" w:themeColor="text1"/>
                <w:sz w:val="22"/>
                <w:szCs w:val="22"/>
                <w:highlight w:val="none"/>
                <w:lang w:val="en-US" w:eastAsia="zh-CN"/>
                <w14:textFill>
                  <w14:solidFill>
                    <w14:schemeClr w14:val="tx1"/>
                  </w14:solidFill>
                </w14:textFill>
              </w:rPr>
              <w:t>是否</w:t>
            </w:r>
            <w:r>
              <w:rPr>
                <w:rFonts w:hint="eastAsia" w:ascii="宋体" w:hAnsi="宋体" w:eastAsia="宋体" w:cs="宋体"/>
                <w:b w:val="0"/>
                <w:bCs/>
                <w:color w:val="000000" w:themeColor="text1"/>
                <w:sz w:val="22"/>
                <w:szCs w:val="22"/>
                <w:highlight w:val="none"/>
                <w14:textFill>
                  <w14:solidFill>
                    <w14:schemeClr w14:val="tx1"/>
                  </w14:solidFill>
                </w14:textFill>
              </w:rPr>
              <w:t>良好、安全系数高</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做到专车专用</w:t>
            </w:r>
            <w:r>
              <w:rPr>
                <w:rFonts w:hint="eastAsia" w:ascii="宋体" w:hAnsi="宋体" w:eastAsia="宋体" w:cs="宋体"/>
                <w:b w:val="0"/>
                <w:bCs/>
                <w:color w:val="000000" w:themeColor="text1"/>
                <w:sz w:val="22"/>
                <w:szCs w:val="22"/>
                <w:highlight w:val="none"/>
                <w14:textFill>
                  <w14:solidFill>
                    <w14:schemeClr w14:val="tx1"/>
                  </w14:solidFill>
                </w14:textFill>
              </w:rPr>
              <w:t>；</w:t>
            </w:r>
            <w:r>
              <w:rPr>
                <w:rFonts w:hint="eastAsia" w:ascii="宋体" w:hAnsi="宋体" w:cs="宋体"/>
                <w:b w:val="0"/>
                <w:bCs/>
                <w:color w:val="000000" w:themeColor="text1"/>
                <w:sz w:val="22"/>
                <w:szCs w:val="22"/>
                <w:highlight w:val="none"/>
                <w:lang w:val="en-US" w:eastAsia="zh-CN"/>
                <w14:textFill>
                  <w14:solidFill>
                    <w14:schemeClr w14:val="tx1"/>
                  </w14:solidFill>
                </w14:textFill>
              </w:rPr>
              <w:t>是否</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安装有GPS定位系统和温度传感，并能准确提供车辆运行轨迹和车厢温度；</w:t>
            </w:r>
            <w:r>
              <w:rPr>
                <w:rFonts w:hint="eastAsia" w:ascii="宋体" w:hAnsi="宋体" w:eastAsia="宋体" w:cs="宋体"/>
                <w:b w:val="0"/>
                <w:bCs/>
                <w:color w:val="000000" w:themeColor="text1"/>
                <w:sz w:val="22"/>
                <w:szCs w:val="22"/>
                <w:highlight w:val="none"/>
                <w14:textFill>
                  <w14:solidFill>
                    <w14:schemeClr w14:val="tx1"/>
                  </w14:solidFill>
                </w14:textFill>
              </w:rPr>
              <w:t>车厢</w:t>
            </w:r>
            <w:r>
              <w:rPr>
                <w:rFonts w:hint="eastAsia" w:ascii="宋体" w:hAnsi="宋体" w:cs="宋体"/>
                <w:b w:val="0"/>
                <w:bCs/>
                <w:color w:val="000000" w:themeColor="text1"/>
                <w:sz w:val="22"/>
                <w:szCs w:val="22"/>
                <w:highlight w:val="none"/>
                <w:lang w:val="en-US" w:eastAsia="zh-CN"/>
                <w14:textFill>
                  <w14:solidFill>
                    <w14:schemeClr w14:val="tx1"/>
                  </w14:solidFill>
                </w14:textFill>
              </w:rPr>
              <w:t>是否</w:t>
            </w:r>
            <w:r>
              <w:rPr>
                <w:rFonts w:hint="eastAsia" w:ascii="宋体" w:hAnsi="宋体" w:eastAsia="宋体" w:cs="宋体"/>
                <w:b w:val="0"/>
                <w:bCs/>
                <w:color w:val="000000" w:themeColor="text1"/>
                <w:sz w:val="22"/>
                <w:szCs w:val="22"/>
                <w:highlight w:val="none"/>
                <w14:textFill>
                  <w14:solidFill>
                    <w14:schemeClr w14:val="tx1"/>
                  </w14:solidFill>
                </w14:textFill>
              </w:rPr>
              <w:t>符合相关卫生要求，做好定期消毒；</w:t>
            </w:r>
            <w:r>
              <w:rPr>
                <w:rFonts w:hint="eastAsia" w:ascii="宋体" w:hAnsi="宋体" w:cs="宋体"/>
                <w:b w:val="0"/>
                <w:bCs/>
                <w:color w:val="000000" w:themeColor="text1"/>
                <w:sz w:val="22"/>
                <w:szCs w:val="22"/>
                <w:highlight w:val="none"/>
                <w:lang w:val="en-US" w:eastAsia="zh-CN"/>
                <w14:textFill>
                  <w14:solidFill>
                    <w14:schemeClr w14:val="tx1"/>
                  </w14:solidFill>
                </w14:textFill>
              </w:rPr>
              <w:t>是否</w:t>
            </w:r>
            <w:r>
              <w:rPr>
                <w:rFonts w:hint="eastAsia" w:ascii="宋体" w:hAnsi="宋体" w:eastAsia="宋体" w:cs="宋体"/>
                <w:b w:val="0"/>
                <w:bCs/>
                <w:color w:val="000000" w:themeColor="text1"/>
                <w:sz w:val="22"/>
                <w:szCs w:val="22"/>
                <w:highlight w:val="none"/>
                <w14:textFill>
                  <w14:solidFill>
                    <w14:schemeClr w14:val="tx1"/>
                  </w14:solidFill>
                </w14:textFill>
              </w:rPr>
              <w:t>具有车辆清洗和消毒设施，以及清洗消毒记录</w:t>
            </w:r>
            <w:r>
              <w:rPr>
                <w:rFonts w:hint="eastAsia" w:ascii="宋体" w:hAnsi="宋体" w:cs="宋体"/>
                <w:b w:val="0"/>
                <w:bCs/>
                <w:color w:val="000000" w:themeColor="text1"/>
                <w:sz w:val="22"/>
                <w:szCs w:val="22"/>
                <w:highlight w:val="none"/>
                <w:lang w:val="en-US" w:eastAsia="zh-CN"/>
                <w14:textFill>
                  <w14:solidFill>
                    <w14:schemeClr w14:val="tx1"/>
                  </w14:solidFill>
                </w14:textFill>
              </w:rPr>
              <w:t>等，由评委结合以上因素综合评分</w:t>
            </w:r>
            <w:r>
              <w:rPr>
                <w:rFonts w:hint="eastAsia" w:ascii="宋体" w:hAnsi="宋体" w:eastAsia="宋体" w:cs="宋体"/>
                <w:b w:val="0"/>
                <w:bCs/>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73" w:type="pct"/>
            <w:shd w:val="clear" w:color="auto" w:fill="auto"/>
            <w:noWrap w:val="0"/>
            <w:vAlign w:val="center"/>
          </w:tcPr>
          <w:p w14:paraId="08056F0D">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3623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04C1AE0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6</w:t>
            </w:r>
          </w:p>
        </w:tc>
        <w:tc>
          <w:tcPr>
            <w:tcW w:w="691" w:type="pct"/>
            <w:noWrap w:val="0"/>
            <w:vAlign w:val="center"/>
          </w:tcPr>
          <w:p w14:paraId="3ABF776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2"/>
                <w:sz w:val="21"/>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食品</w:t>
            </w:r>
            <w:r>
              <w:rPr>
                <w:rFonts w:hint="eastAsia" w:ascii="宋体" w:hAnsi="宋体" w:eastAsia="宋体" w:cs="宋体"/>
                <w:color w:val="000000" w:themeColor="text1"/>
                <w:sz w:val="22"/>
                <w:szCs w:val="22"/>
                <w:highlight w:val="none"/>
                <w14:textFill>
                  <w14:solidFill>
                    <w14:schemeClr w14:val="tx1"/>
                  </w14:solidFill>
                </w14:textFill>
              </w:rPr>
              <w:t>安全责任</w:t>
            </w:r>
            <w:r>
              <w:rPr>
                <w:rFonts w:hint="eastAsia" w:ascii="宋体" w:hAnsi="宋体" w:eastAsia="宋体" w:cs="宋体"/>
                <w:color w:val="000000" w:themeColor="text1"/>
                <w:sz w:val="22"/>
                <w:szCs w:val="22"/>
                <w:highlight w:val="none"/>
                <w:lang w:val="en-US" w:eastAsia="zh-CN"/>
                <w14:textFill>
                  <w14:solidFill>
                    <w14:schemeClr w14:val="tx1"/>
                  </w14:solidFill>
                </w14:textFill>
              </w:rPr>
              <w:t>保险</w:t>
            </w:r>
          </w:p>
        </w:tc>
        <w:tc>
          <w:tcPr>
            <w:tcW w:w="294" w:type="pct"/>
            <w:noWrap w:val="0"/>
            <w:vAlign w:val="center"/>
          </w:tcPr>
          <w:p w14:paraId="09D9E84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kern w:val="2"/>
                <w:sz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5</w:t>
            </w:r>
          </w:p>
        </w:tc>
        <w:tc>
          <w:tcPr>
            <w:tcW w:w="3505" w:type="pct"/>
            <w:noWrap w:val="0"/>
            <w:vAlign w:val="center"/>
          </w:tcPr>
          <w:p w14:paraId="7D10E44F">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投标人需投保食品安全责任保险，保额≤500万得1分；500万＜保额＜1000万得2分；1000万≤保额＜2000万得3分，2000万≤保额＜3000万得4分；保额≥3000万得5分。</w:t>
            </w:r>
          </w:p>
          <w:p w14:paraId="34F77862">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eastAsia="宋体" w:cs="宋体"/>
                <w:color w:val="000000" w:themeColor="text1"/>
                <w:kern w:val="0"/>
                <w:sz w:val="2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（提供有效期内保险公司证明文件，否则不得分。）</w:t>
            </w:r>
          </w:p>
        </w:tc>
        <w:tc>
          <w:tcPr>
            <w:tcW w:w="273" w:type="pct"/>
            <w:noWrap w:val="0"/>
            <w:vAlign w:val="center"/>
          </w:tcPr>
          <w:p w14:paraId="13A1235F">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客观分</w:t>
            </w:r>
          </w:p>
        </w:tc>
      </w:tr>
      <w:tr w14:paraId="7A2E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restart"/>
            <w:noWrap w:val="0"/>
            <w:vAlign w:val="center"/>
          </w:tcPr>
          <w:p w14:paraId="52A2F187">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7</w:t>
            </w:r>
          </w:p>
        </w:tc>
        <w:tc>
          <w:tcPr>
            <w:tcW w:w="691" w:type="pct"/>
            <w:vMerge w:val="restart"/>
            <w:noWrap w:val="0"/>
            <w:vAlign w:val="center"/>
          </w:tcPr>
          <w:p w14:paraId="02966812">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人员配备</w:t>
            </w:r>
          </w:p>
        </w:tc>
        <w:tc>
          <w:tcPr>
            <w:tcW w:w="294" w:type="pct"/>
            <w:noWrap w:val="0"/>
            <w:vAlign w:val="center"/>
          </w:tcPr>
          <w:p w14:paraId="72E2C29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highlight w:val="none"/>
                <w:lang w:val="en-US" w:eastAsia="zh-CN"/>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4</w:t>
            </w:r>
          </w:p>
        </w:tc>
        <w:tc>
          <w:tcPr>
            <w:tcW w:w="3505" w:type="pct"/>
            <w:noWrap w:val="0"/>
            <w:vAlign w:val="center"/>
          </w:tcPr>
          <w:p w14:paraId="4AEF0AE7">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检测人员具有食品检验培训证书的每人得</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2"/>
                <w:szCs w:val="22"/>
                <w:highlight w:val="none"/>
                <w14:textFill>
                  <w14:solidFill>
                    <w14:schemeClr w14:val="tx1"/>
                  </w14:solidFill>
                </w14:textFill>
              </w:rPr>
              <w:t>分，最高得</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2"/>
                <w:szCs w:val="22"/>
                <w:highlight w:val="none"/>
                <w14:textFill>
                  <w14:solidFill>
                    <w14:schemeClr w14:val="tx1"/>
                  </w14:solidFill>
                </w14:textFill>
              </w:rPr>
              <w:t>分</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提供人员</w:t>
            </w:r>
            <w:r>
              <w:rPr>
                <w:rFonts w:hint="eastAsia" w:ascii="宋体" w:hAnsi="宋体" w:eastAsia="宋体" w:cs="宋体"/>
                <w:b w:val="0"/>
                <w:bCs/>
                <w:color w:val="000000" w:themeColor="text1"/>
                <w:sz w:val="22"/>
                <w:szCs w:val="22"/>
                <w:highlight w:val="none"/>
                <w14:textFill>
                  <w14:solidFill>
                    <w14:schemeClr w14:val="tx1"/>
                  </w14:solidFill>
                </w14:textFill>
              </w:rPr>
              <w:t>证书</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以及</w:t>
            </w:r>
            <w:r>
              <w:rPr>
                <w:rFonts w:hint="eastAsia" w:ascii="宋体" w:hAnsi="宋体" w:eastAsia="宋体" w:cs="宋体"/>
                <w:caps/>
                <w:color w:val="000000" w:themeColor="text1"/>
                <w:sz w:val="22"/>
                <w:szCs w:val="22"/>
                <w:highlight w:val="none"/>
                <w14:textFill>
                  <w14:solidFill>
                    <w14:schemeClr w14:val="tx1"/>
                  </w14:solidFill>
                </w14:textFill>
              </w:rPr>
              <w:t>出具</w:t>
            </w:r>
            <w:r>
              <w:rPr>
                <w:rFonts w:hint="eastAsia" w:ascii="宋体" w:hAnsi="宋体" w:cs="宋体"/>
                <w:b w:val="0"/>
                <w:bCs/>
                <w:color w:val="000000" w:themeColor="text1"/>
                <w:sz w:val="22"/>
                <w:szCs w:val="22"/>
                <w:highlight w:val="none"/>
                <w:lang w:val="en-US" w:eastAsia="zh-CN"/>
                <w14:textFill>
                  <w14:solidFill>
                    <w14:schemeClr w14:val="tx1"/>
                  </w14:solidFill>
                </w14:textFill>
              </w:rPr>
              <w:t>自2026年02月01日以来任意一个月</w:t>
            </w:r>
            <w:r>
              <w:rPr>
                <w:rFonts w:hint="eastAsia" w:ascii="宋体" w:hAnsi="宋体" w:eastAsia="宋体" w:cs="宋体"/>
                <w:caps/>
                <w:color w:val="000000" w:themeColor="text1"/>
                <w:sz w:val="22"/>
                <w:szCs w:val="22"/>
                <w:highlight w:val="none"/>
                <w14:textFill>
                  <w14:solidFill>
                    <w14:schemeClr w14:val="tx1"/>
                  </w14:solidFill>
                </w14:textFill>
              </w:rPr>
              <w:t>的社保证明材料</w:t>
            </w:r>
            <w:r>
              <w:rPr>
                <w:rFonts w:hint="eastAsia" w:ascii="宋体" w:hAnsi="宋体" w:eastAsia="宋体" w:cs="宋体"/>
                <w:b w:val="0"/>
                <w:bCs/>
                <w:color w:val="000000" w:themeColor="text1"/>
                <w:sz w:val="22"/>
                <w:szCs w:val="22"/>
                <w:highlight w:val="none"/>
                <w14:textFill>
                  <w14:solidFill>
                    <w14:schemeClr w14:val="tx1"/>
                  </w14:solidFill>
                </w14:textFill>
              </w:rPr>
              <w:t>并加盖公章</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否则不得分</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p>
        </w:tc>
        <w:tc>
          <w:tcPr>
            <w:tcW w:w="273" w:type="pct"/>
            <w:noWrap w:val="0"/>
            <w:vAlign w:val="center"/>
          </w:tcPr>
          <w:p w14:paraId="1A3274D2">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客观分</w:t>
            </w:r>
          </w:p>
        </w:tc>
      </w:tr>
      <w:tr w14:paraId="6667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232DAF0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p>
        </w:tc>
        <w:tc>
          <w:tcPr>
            <w:tcW w:w="691" w:type="pct"/>
            <w:vMerge w:val="continue"/>
            <w:noWrap w:val="0"/>
            <w:vAlign w:val="center"/>
          </w:tcPr>
          <w:p w14:paraId="33A38ABA">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p>
        </w:tc>
        <w:tc>
          <w:tcPr>
            <w:tcW w:w="294" w:type="pct"/>
            <w:noWrap w:val="0"/>
            <w:vAlign w:val="center"/>
          </w:tcPr>
          <w:p w14:paraId="3471B13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highlight w:val="none"/>
                <w:lang w:val="en-US" w:eastAsia="zh-CN"/>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5</w:t>
            </w:r>
          </w:p>
        </w:tc>
        <w:tc>
          <w:tcPr>
            <w:tcW w:w="3505" w:type="pct"/>
            <w:noWrap w:val="0"/>
            <w:vAlign w:val="center"/>
          </w:tcPr>
          <w:p w14:paraId="0A98942B">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投入本项目的</w:t>
            </w:r>
            <w:r>
              <w:rPr>
                <w:rFonts w:hint="eastAsia" w:ascii="宋体" w:hAnsi="宋体" w:eastAsia="宋体" w:cs="宋体"/>
                <w:color w:val="000000" w:themeColor="text1"/>
                <w:sz w:val="22"/>
                <w:szCs w:val="22"/>
                <w:highlight w:val="none"/>
                <w:lang w:val="en-US" w:eastAsia="zh-CN"/>
                <w14:textFill>
                  <w14:solidFill>
                    <w14:schemeClr w14:val="tx1"/>
                  </w14:solidFill>
                </w14:textFill>
              </w:rPr>
              <w:t>其他人员配置、</w:t>
            </w:r>
            <w:r>
              <w:rPr>
                <w:rFonts w:hint="eastAsia" w:ascii="宋体" w:hAnsi="宋体" w:eastAsia="宋体" w:cs="宋体"/>
                <w:color w:val="000000" w:themeColor="text1"/>
                <w:sz w:val="22"/>
                <w:szCs w:val="22"/>
                <w:highlight w:val="none"/>
                <w14:textFill>
                  <w14:solidFill>
                    <w14:schemeClr w14:val="tx1"/>
                  </w14:solidFill>
                </w14:textFill>
              </w:rPr>
              <w:t>人员管理、培训方案</w:t>
            </w:r>
            <w:r>
              <w:rPr>
                <w:rFonts w:hint="eastAsia" w:ascii="宋体" w:hAnsi="宋体" w:eastAsia="宋体" w:cs="宋体"/>
                <w:color w:val="000000" w:themeColor="text1"/>
                <w:sz w:val="22"/>
                <w:szCs w:val="22"/>
                <w:highlight w:val="none"/>
                <w:lang w:val="en-US" w:eastAsia="zh-CN"/>
                <w14:textFill>
                  <w14:solidFill>
                    <w14:schemeClr w14:val="tx1"/>
                  </w14:solidFill>
                </w14:textFill>
              </w:rPr>
              <w:t>等</w:t>
            </w:r>
            <w:r>
              <w:rPr>
                <w:rFonts w:hint="eastAsia" w:ascii="宋体" w:hAnsi="宋体" w:eastAsia="宋体" w:cs="宋体"/>
                <w:color w:val="000000" w:themeColor="text1"/>
                <w:sz w:val="22"/>
                <w:szCs w:val="22"/>
                <w:highlight w:val="none"/>
                <w14:textFill>
                  <w14:solidFill>
                    <w14:schemeClr w14:val="tx1"/>
                  </w14:solidFill>
                </w14:textFill>
              </w:rPr>
              <w:t>进行</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73" w:type="pct"/>
            <w:noWrap w:val="0"/>
            <w:vAlign w:val="center"/>
          </w:tcPr>
          <w:p w14:paraId="1C803948">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693A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restart"/>
            <w:noWrap w:val="0"/>
            <w:vAlign w:val="center"/>
          </w:tcPr>
          <w:p w14:paraId="644E1A8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8</w:t>
            </w:r>
          </w:p>
        </w:tc>
        <w:tc>
          <w:tcPr>
            <w:tcW w:w="691" w:type="pct"/>
            <w:vMerge w:val="restart"/>
            <w:noWrap w:val="0"/>
            <w:vAlign w:val="center"/>
          </w:tcPr>
          <w:p w14:paraId="4B7F143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项目实施方案</w:t>
            </w:r>
          </w:p>
        </w:tc>
        <w:tc>
          <w:tcPr>
            <w:tcW w:w="294" w:type="pct"/>
            <w:noWrap w:val="0"/>
            <w:vAlign w:val="center"/>
          </w:tcPr>
          <w:p w14:paraId="7941CD4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p>
        </w:tc>
        <w:tc>
          <w:tcPr>
            <w:tcW w:w="3505" w:type="pct"/>
            <w:noWrap w:val="0"/>
            <w:vAlign w:val="center"/>
          </w:tcPr>
          <w:p w14:paraId="7FDA5141">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根据投标人对食材采购方案和来源渠道</w:t>
            </w:r>
            <w:r>
              <w:rPr>
                <w:rFonts w:hint="eastAsia" w:ascii="宋体" w:hAnsi="宋体" w:eastAsia="宋体" w:cs="宋体"/>
                <w:color w:val="000000" w:themeColor="text1"/>
                <w:sz w:val="22"/>
                <w:szCs w:val="22"/>
                <w:highlight w:val="none"/>
                <w:lang w:val="en-US" w:eastAsia="zh-CN"/>
                <w14:textFill>
                  <w14:solidFill>
                    <w14:schemeClr w14:val="tx1"/>
                  </w14:solidFill>
                </w14:textFill>
              </w:rPr>
              <w:t>打分。投标人可提供</w:t>
            </w:r>
            <w:r>
              <w:rPr>
                <w:rFonts w:hint="eastAsia" w:ascii="宋体" w:hAnsi="宋体" w:eastAsia="宋体" w:cs="宋体"/>
                <w:color w:val="000000" w:themeColor="text1"/>
                <w:sz w:val="22"/>
                <w:szCs w:val="22"/>
                <w:highlight w:val="none"/>
                <w14:textFill>
                  <w14:solidFill>
                    <w14:schemeClr w14:val="tx1"/>
                  </w14:solidFill>
                </w14:textFill>
              </w:rPr>
              <w:t>自有或长期合作的生产基地（或者合作养殖基地）</w:t>
            </w:r>
            <w:r>
              <w:rPr>
                <w:rFonts w:hint="eastAsia" w:ascii="宋体" w:hAnsi="宋体" w:eastAsia="宋体" w:cs="宋体"/>
                <w:color w:val="000000" w:themeColor="text1"/>
                <w:sz w:val="22"/>
                <w:szCs w:val="22"/>
                <w:highlight w:val="none"/>
                <w:lang w:val="en-US" w:eastAsia="zh-CN"/>
                <w14:textFill>
                  <w14:solidFill>
                    <w14:schemeClr w14:val="tx1"/>
                  </w14:solidFill>
                </w14:textFill>
              </w:rPr>
              <w:t>相关证明材料辅助评审。</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73" w:type="pct"/>
            <w:noWrap w:val="0"/>
            <w:vAlign w:val="center"/>
          </w:tcPr>
          <w:p w14:paraId="1EDE58B4">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5B71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45C0B3D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p>
        </w:tc>
        <w:tc>
          <w:tcPr>
            <w:tcW w:w="691" w:type="pct"/>
            <w:vMerge w:val="continue"/>
            <w:noWrap w:val="0"/>
            <w:vAlign w:val="center"/>
          </w:tcPr>
          <w:p w14:paraId="0B5F560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p>
        </w:tc>
        <w:tc>
          <w:tcPr>
            <w:tcW w:w="294" w:type="pct"/>
            <w:noWrap w:val="0"/>
            <w:vAlign w:val="center"/>
          </w:tcPr>
          <w:p w14:paraId="1A57AAF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p>
        </w:tc>
        <w:tc>
          <w:tcPr>
            <w:tcW w:w="3505" w:type="pct"/>
            <w:noWrap w:val="0"/>
            <w:vAlign w:val="center"/>
          </w:tcPr>
          <w:p w14:paraId="3186814A">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投标人针对本项目</w:t>
            </w:r>
            <w:r>
              <w:rPr>
                <w:rFonts w:hint="eastAsia" w:ascii="宋体" w:hAnsi="宋体" w:eastAsia="宋体" w:cs="宋体"/>
                <w:color w:val="000000" w:themeColor="text1"/>
                <w:sz w:val="22"/>
                <w:szCs w:val="22"/>
                <w:highlight w:val="none"/>
                <w14:textFill>
                  <w14:solidFill>
                    <w14:schemeClr w14:val="tx1"/>
                  </w14:solidFill>
                </w14:textFill>
              </w:rPr>
              <w:t>因质量问题发生退、换货的方案</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73" w:type="pct"/>
            <w:noWrap w:val="0"/>
            <w:vAlign w:val="center"/>
          </w:tcPr>
          <w:p w14:paraId="4F587979">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3062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70CAA8B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p>
        </w:tc>
        <w:tc>
          <w:tcPr>
            <w:tcW w:w="691" w:type="pct"/>
            <w:vMerge w:val="continue"/>
            <w:noWrap w:val="0"/>
            <w:vAlign w:val="center"/>
          </w:tcPr>
          <w:p w14:paraId="5A529AB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p>
        </w:tc>
        <w:tc>
          <w:tcPr>
            <w:tcW w:w="294" w:type="pct"/>
            <w:noWrap w:val="0"/>
            <w:vAlign w:val="center"/>
          </w:tcPr>
          <w:p w14:paraId="7810678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p>
        </w:tc>
        <w:tc>
          <w:tcPr>
            <w:tcW w:w="3505" w:type="pct"/>
            <w:noWrap w:val="0"/>
            <w:vAlign w:val="center"/>
          </w:tcPr>
          <w:p w14:paraId="103F6B04">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投标人针对本项目的</w:t>
            </w:r>
            <w:r>
              <w:rPr>
                <w:rFonts w:hint="eastAsia" w:ascii="宋体" w:hAnsi="宋体" w:eastAsia="宋体" w:cs="宋体"/>
                <w:b w:val="0"/>
                <w:bCs w:val="0"/>
                <w:color w:val="000000" w:themeColor="text1"/>
                <w:sz w:val="22"/>
                <w:szCs w:val="22"/>
                <w:highlight w:val="none"/>
                <w14:textFill>
                  <w14:solidFill>
                    <w14:schemeClr w14:val="tx1"/>
                  </w14:solidFill>
                </w14:textFill>
              </w:rPr>
              <w:t>质量保证措施、</w:t>
            </w:r>
            <w:r>
              <w:rPr>
                <w:rFonts w:hint="eastAsia" w:ascii="宋体" w:hAnsi="宋体" w:eastAsia="宋体" w:cs="宋体"/>
                <w:color w:val="000000" w:themeColor="text1"/>
                <w:sz w:val="22"/>
                <w:szCs w:val="22"/>
                <w:highlight w:val="none"/>
                <w14:textFill>
                  <w14:solidFill>
                    <w14:schemeClr w14:val="tx1"/>
                  </w14:solidFill>
                </w14:textFill>
              </w:rPr>
              <w:t>质量保证、物流</w:t>
            </w:r>
            <w:r>
              <w:rPr>
                <w:rFonts w:hint="eastAsia" w:ascii="宋体" w:hAnsi="宋体" w:eastAsia="宋体" w:cs="宋体"/>
                <w:color w:val="000000" w:themeColor="text1"/>
                <w:sz w:val="22"/>
                <w:szCs w:val="22"/>
                <w:highlight w:val="none"/>
                <w:lang w:val="en-US" w:eastAsia="zh-CN"/>
                <w14:textFill>
                  <w14:solidFill>
                    <w14:schemeClr w14:val="tx1"/>
                  </w14:solidFill>
                </w14:textFill>
              </w:rPr>
              <w:t>时效</w:t>
            </w:r>
            <w:r>
              <w:rPr>
                <w:rFonts w:hint="eastAsia" w:ascii="宋体" w:hAnsi="宋体" w:eastAsia="宋体" w:cs="宋体"/>
                <w:color w:val="000000" w:themeColor="text1"/>
                <w:sz w:val="22"/>
                <w:szCs w:val="22"/>
                <w:highlight w:val="none"/>
                <w14:textFill>
                  <w14:solidFill>
                    <w14:schemeClr w14:val="tx1"/>
                  </w14:solidFill>
                </w14:textFill>
              </w:rPr>
              <w:t>、避免积压商品、保证商品在保质期内</w:t>
            </w:r>
            <w:r>
              <w:rPr>
                <w:rFonts w:hint="eastAsia" w:ascii="宋体" w:hAnsi="宋体" w:eastAsia="宋体" w:cs="宋体"/>
                <w:color w:val="000000" w:themeColor="text1"/>
                <w:sz w:val="22"/>
                <w:szCs w:val="22"/>
                <w:highlight w:val="none"/>
                <w:lang w:val="en-US" w:eastAsia="zh-CN"/>
                <w14:textFill>
                  <w14:solidFill>
                    <w14:schemeClr w14:val="tx1"/>
                  </w14:solidFill>
                </w14:textFill>
              </w:rPr>
              <w:t>以及</w:t>
            </w:r>
            <w:r>
              <w:rPr>
                <w:rFonts w:hint="eastAsia" w:ascii="宋体" w:hAnsi="宋体" w:eastAsia="宋体" w:cs="宋体"/>
                <w:color w:val="000000" w:themeColor="text1"/>
                <w:sz w:val="22"/>
                <w:szCs w:val="22"/>
                <w:highlight w:val="none"/>
                <w14:textFill>
                  <w14:solidFill>
                    <w14:schemeClr w14:val="tx1"/>
                  </w14:solidFill>
                </w14:textFill>
              </w:rPr>
              <w:t>相关处罚措施及承诺</w:t>
            </w:r>
            <w:r>
              <w:rPr>
                <w:rFonts w:hint="eastAsia" w:ascii="宋体" w:hAnsi="宋体" w:eastAsia="宋体" w:cs="宋体"/>
                <w:b w:val="0"/>
                <w:bCs w:val="0"/>
                <w:color w:val="000000" w:themeColor="text1"/>
                <w:sz w:val="22"/>
                <w:szCs w:val="22"/>
                <w:highlight w:val="none"/>
                <w14:textFill>
                  <w14:solidFill>
                    <w14:schemeClr w14:val="tx1"/>
                  </w14:solidFill>
                </w14:textFill>
              </w:rPr>
              <w:t>等</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73" w:type="pct"/>
            <w:noWrap w:val="0"/>
            <w:vAlign w:val="center"/>
          </w:tcPr>
          <w:p w14:paraId="2480C4AB">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4CE9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28C9D5C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p>
        </w:tc>
        <w:tc>
          <w:tcPr>
            <w:tcW w:w="691" w:type="pct"/>
            <w:vMerge w:val="continue"/>
            <w:noWrap w:val="0"/>
            <w:vAlign w:val="center"/>
          </w:tcPr>
          <w:p w14:paraId="1626DC3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p>
        </w:tc>
        <w:tc>
          <w:tcPr>
            <w:tcW w:w="294" w:type="pct"/>
            <w:noWrap w:val="0"/>
            <w:vAlign w:val="center"/>
          </w:tcPr>
          <w:p w14:paraId="31AB423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p>
        </w:tc>
        <w:tc>
          <w:tcPr>
            <w:tcW w:w="3505" w:type="pct"/>
            <w:noWrap w:val="0"/>
            <w:vAlign w:val="center"/>
          </w:tcPr>
          <w:p w14:paraId="2BD4FECC">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根据投标人提供的质量监督制度、卫生管理制度、留样制度</w:t>
            </w:r>
            <w:r>
              <w:rPr>
                <w:rFonts w:hint="eastAsia" w:ascii="宋体" w:hAnsi="宋体" w:eastAsia="宋体" w:cs="宋体"/>
                <w:color w:val="000000" w:themeColor="text1"/>
                <w:sz w:val="22"/>
                <w:szCs w:val="22"/>
                <w:highlight w:val="none"/>
                <w:lang w:val="en-US" w:eastAsia="zh-CN"/>
                <w14:textFill>
                  <w14:solidFill>
                    <w14:schemeClr w14:val="tx1"/>
                  </w14:solidFill>
                </w14:textFill>
              </w:rPr>
              <w:t>等</w:t>
            </w:r>
            <w:r>
              <w:rPr>
                <w:rFonts w:hint="eastAsia" w:ascii="宋体" w:hAnsi="宋体" w:eastAsia="宋体" w:cs="宋体"/>
                <w:color w:val="000000" w:themeColor="text1"/>
                <w:sz w:val="22"/>
                <w:szCs w:val="22"/>
                <w:highlight w:val="none"/>
                <w14:textFill>
                  <w14:solidFill>
                    <w14:schemeClr w14:val="tx1"/>
                  </w14:solidFill>
                </w14:textFill>
              </w:rPr>
              <w:t>评分。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73" w:type="pct"/>
            <w:noWrap w:val="0"/>
            <w:vAlign w:val="center"/>
          </w:tcPr>
          <w:p w14:paraId="0077F170">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049E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543828C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p>
        </w:tc>
        <w:tc>
          <w:tcPr>
            <w:tcW w:w="691" w:type="pct"/>
            <w:vMerge w:val="continue"/>
            <w:noWrap w:val="0"/>
            <w:vAlign w:val="center"/>
          </w:tcPr>
          <w:p w14:paraId="4E8A8A6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p>
        </w:tc>
        <w:tc>
          <w:tcPr>
            <w:tcW w:w="294" w:type="pct"/>
            <w:noWrap w:val="0"/>
            <w:vAlign w:val="center"/>
          </w:tcPr>
          <w:p w14:paraId="14E374F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highlight w:val="none"/>
                <w:lang w:val="en-US" w:eastAsia="zh-CN"/>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4</w:t>
            </w:r>
          </w:p>
        </w:tc>
        <w:tc>
          <w:tcPr>
            <w:tcW w:w="3505" w:type="pct"/>
            <w:noWrap w:val="0"/>
            <w:vAlign w:val="center"/>
          </w:tcPr>
          <w:p w14:paraId="2AF35E24">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color w:val="000000" w:themeColor="text1"/>
                <w:sz w:val="22"/>
                <w:szCs w:val="22"/>
                <w:highlight w:val="none"/>
                <w:lang w:val="zh-CN"/>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提供应急预案</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、突发时间的应急处理措施和处罚措施</w:t>
            </w:r>
            <w:r>
              <w:rPr>
                <w:rFonts w:hint="eastAsia" w:ascii="宋体" w:hAnsi="宋体" w:eastAsia="宋体" w:cs="宋体"/>
                <w:b w:val="0"/>
                <w:bCs/>
                <w:color w:val="000000" w:themeColor="text1"/>
                <w:sz w:val="22"/>
                <w:szCs w:val="22"/>
                <w:highlight w:val="none"/>
                <w14:textFill>
                  <w14:solidFill>
                    <w14:schemeClr w14:val="tx1"/>
                  </w14:solidFill>
                </w14:textFill>
              </w:rPr>
              <w:t>（供货不足、供货误期、供货质量发现问题</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color w:val="000000" w:themeColor="text1"/>
                <w:sz w:val="22"/>
                <w:szCs w:val="22"/>
                <w:highlight w:val="none"/>
                <w14:textFill>
                  <w14:solidFill>
                    <w14:schemeClr w14:val="tx1"/>
                  </w14:solidFill>
                </w14:textFill>
              </w:rPr>
              <w:t>食品中毒、恶劣天气影响供货补救等情况）</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评分范围：4；3；2；1；0.5；0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73" w:type="pct"/>
            <w:noWrap w:val="0"/>
            <w:vAlign w:val="center"/>
          </w:tcPr>
          <w:p w14:paraId="408662B9">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bl>
    <w:p w14:paraId="3A6E6027">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textAlignment w:val="auto"/>
        <w:rPr>
          <w:rFonts w:hint="eastAsia" w:ascii="宋体" w:hAnsi="宋体" w:cs="宋体"/>
          <w:b/>
          <w:bCs/>
          <w:color w:val="000000" w:themeColor="text1"/>
          <w:sz w:val="22"/>
          <w:highlight w:val="none"/>
          <w14:textFill>
            <w14:solidFill>
              <w14:schemeClr w14:val="tx1"/>
            </w14:solidFill>
          </w14:textFill>
        </w:rPr>
      </w:pPr>
      <w:r>
        <w:rPr>
          <w:rFonts w:hint="eastAsia" w:cs="宋体"/>
          <w:b/>
          <w:bCs/>
          <w:i w:val="0"/>
          <w:iCs w:val="0"/>
          <w:caps w:val="0"/>
          <w:color w:val="000000" w:themeColor="text1"/>
          <w:spacing w:val="0"/>
          <w:sz w:val="22"/>
          <w:szCs w:val="22"/>
          <w:highlight w:val="none"/>
          <w:shd w:val="clear" w:fill="FFFFFF"/>
          <w:lang w:val="en-US" w:eastAsia="zh-CN"/>
          <w14:textFill>
            <w14:solidFill>
              <w14:schemeClr w14:val="tx1"/>
            </w14:solidFill>
          </w14:textFill>
        </w:rPr>
        <w:t>标项三</w:t>
      </w:r>
      <w:r>
        <w:rPr>
          <w:rFonts w:hint="eastAsia" w:ascii="宋体" w:hAnsi="宋体" w:eastAsia="宋体" w:cs="宋体"/>
          <w:b/>
          <w:bCs/>
          <w:i w:val="0"/>
          <w:iCs w:val="0"/>
          <w:caps w:val="0"/>
          <w:color w:val="000000" w:themeColor="text1"/>
          <w:spacing w:val="0"/>
          <w:sz w:val="22"/>
          <w:szCs w:val="22"/>
          <w:highlight w:val="none"/>
          <w:shd w:val="clear" w:fill="FFFFFF"/>
          <w14:textFill>
            <w14:solidFill>
              <w14:schemeClr w14:val="tx1"/>
            </w14:solidFill>
          </w14:textFill>
        </w:rPr>
        <w:t>：</w:t>
      </w:r>
      <w:r>
        <w:rPr>
          <w:rFonts w:hint="eastAsia" w:cs="宋体"/>
          <w:b/>
          <w:bCs/>
          <w:i w:val="0"/>
          <w:iCs w:val="0"/>
          <w:caps w:val="0"/>
          <w:color w:val="000000" w:themeColor="text1"/>
          <w:spacing w:val="0"/>
          <w:sz w:val="22"/>
          <w:szCs w:val="22"/>
          <w:highlight w:val="none"/>
          <w:shd w:val="clear" w:fill="FFFFFF"/>
          <w:lang w:val="en-US" w:eastAsia="zh-CN"/>
          <w14:textFill>
            <w14:solidFill>
              <w14:schemeClr w14:val="tx1"/>
            </w14:solidFill>
          </w14:textFill>
        </w:rPr>
        <w:t>水产类食堂配送</w:t>
      </w:r>
    </w:p>
    <w:tbl>
      <w:tblPr>
        <w:tblStyle w:val="6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1280"/>
        <w:gridCol w:w="546"/>
        <w:gridCol w:w="6530"/>
        <w:gridCol w:w="487"/>
      </w:tblGrid>
      <w:tr w14:paraId="6E31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0B4A587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序号</w:t>
            </w:r>
          </w:p>
        </w:tc>
        <w:tc>
          <w:tcPr>
            <w:tcW w:w="690" w:type="pct"/>
            <w:noWrap w:val="0"/>
            <w:vAlign w:val="center"/>
          </w:tcPr>
          <w:p w14:paraId="34385D9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评分因素</w:t>
            </w:r>
          </w:p>
        </w:tc>
        <w:tc>
          <w:tcPr>
            <w:tcW w:w="294" w:type="pct"/>
            <w:noWrap w:val="0"/>
            <w:vAlign w:val="center"/>
          </w:tcPr>
          <w:p w14:paraId="15B64F7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分值</w:t>
            </w:r>
          </w:p>
        </w:tc>
        <w:tc>
          <w:tcPr>
            <w:tcW w:w="3516" w:type="pct"/>
            <w:noWrap w:val="0"/>
            <w:vAlign w:val="center"/>
          </w:tcPr>
          <w:p w14:paraId="4E46683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评分细则</w:t>
            </w:r>
          </w:p>
        </w:tc>
        <w:tc>
          <w:tcPr>
            <w:tcW w:w="262" w:type="pct"/>
            <w:noWrap w:val="0"/>
            <w:vAlign w:val="center"/>
          </w:tcPr>
          <w:p w14:paraId="6D9C3C2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highlight w:val="none"/>
                <w:lang w:val="en-US" w:eastAsia="zh-CN"/>
                <w14:textFill>
                  <w14:solidFill>
                    <w14:schemeClr w14:val="tx1"/>
                  </w14:solidFill>
                </w14:textFill>
              </w:rPr>
            </w:pPr>
            <w:r>
              <w:rPr>
                <w:rFonts w:hint="eastAsia" w:ascii="宋体" w:hAnsi="宋体" w:eastAsia="宋体" w:cs="宋体"/>
                <w:b/>
                <w:color w:val="000000" w:themeColor="text1"/>
                <w:sz w:val="22"/>
                <w:highlight w:val="none"/>
                <w:lang w:val="en-US" w:eastAsia="zh-CN"/>
                <w14:textFill>
                  <w14:solidFill>
                    <w14:schemeClr w14:val="tx1"/>
                  </w14:solidFill>
                </w14:textFill>
              </w:rPr>
              <w:t>备注</w:t>
            </w:r>
          </w:p>
        </w:tc>
      </w:tr>
      <w:tr w14:paraId="31C7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22A1F0C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w:t>
            </w:r>
          </w:p>
        </w:tc>
        <w:tc>
          <w:tcPr>
            <w:tcW w:w="690" w:type="pct"/>
            <w:noWrap w:val="0"/>
            <w:vAlign w:val="center"/>
          </w:tcPr>
          <w:p w14:paraId="698BBDF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highlight w:val="none"/>
                <w:lang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2"/>
                <w:highlight w:val="none"/>
                <w:lang w:eastAsia="zh-CN"/>
                <w14:textFill>
                  <w14:solidFill>
                    <w14:schemeClr w14:val="tx1"/>
                  </w14:solidFill>
                </w14:textFill>
              </w:rPr>
              <w:t>体系认证</w:t>
            </w:r>
          </w:p>
        </w:tc>
        <w:tc>
          <w:tcPr>
            <w:tcW w:w="294" w:type="pct"/>
            <w:noWrap w:val="0"/>
            <w:vAlign w:val="center"/>
          </w:tcPr>
          <w:p w14:paraId="167669F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4</w:t>
            </w:r>
          </w:p>
        </w:tc>
        <w:tc>
          <w:tcPr>
            <w:tcW w:w="3516" w:type="pct"/>
            <w:noWrap w:val="0"/>
            <w:vAlign w:val="center"/>
          </w:tcPr>
          <w:p w14:paraId="537E1DF0">
            <w:pPr>
              <w:pStyle w:val="2"/>
              <w:keepNext w:val="0"/>
              <w:keepLines w:val="0"/>
              <w:pageBreakBefore w:val="0"/>
              <w:kinsoku/>
              <w:wordWrap/>
              <w:overflowPunct/>
              <w:topLinePunct w:val="0"/>
              <w:autoSpaceDE/>
              <w:autoSpaceDN/>
              <w:bidi w:val="0"/>
              <w:spacing w:after="0"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有效的</w:t>
            </w:r>
            <w:r>
              <w:rPr>
                <w:rFonts w:hint="eastAsia" w:ascii="宋体" w:hAnsi="宋体" w:eastAsia="宋体" w:cs="宋体"/>
                <w:color w:val="000000" w:themeColor="text1"/>
                <w:sz w:val="22"/>
                <w:szCs w:val="22"/>
                <w:highlight w:val="none"/>
                <w14:textFill>
                  <w14:solidFill>
                    <w14:schemeClr w14:val="tx1"/>
                  </w14:solidFill>
                </w14:textFill>
              </w:rPr>
              <w:t>质量管理体系认证证书</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7562EC4E">
            <w:pPr>
              <w:pStyle w:val="2"/>
              <w:keepNext w:val="0"/>
              <w:keepLines w:val="0"/>
              <w:pageBreakBefore w:val="0"/>
              <w:kinsoku/>
              <w:wordWrap/>
              <w:overflowPunct/>
              <w:topLinePunct w:val="0"/>
              <w:autoSpaceDE/>
              <w:autoSpaceDN/>
              <w:bidi w:val="0"/>
              <w:spacing w:after="0"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有效的</w:t>
            </w:r>
            <w:r>
              <w:rPr>
                <w:rFonts w:hint="eastAsia" w:ascii="宋体" w:hAnsi="宋体" w:eastAsia="宋体" w:cs="宋体"/>
                <w:color w:val="000000" w:themeColor="text1"/>
                <w:sz w:val="22"/>
                <w:szCs w:val="22"/>
                <w:highlight w:val="none"/>
                <w14:textFill>
                  <w14:solidFill>
                    <w14:schemeClr w14:val="tx1"/>
                  </w14:solidFill>
                </w14:textFill>
              </w:rPr>
              <w:t>环境管理体系认证证书</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709DA145">
            <w:pPr>
              <w:pStyle w:val="2"/>
              <w:keepNext w:val="0"/>
              <w:keepLines w:val="0"/>
              <w:pageBreakBefore w:val="0"/>
              <w:kinsoku/>
              <w:wordWrap/>
              <w:overflowPunct/>
              <w:topLinePunct w:val="0"/>
              <w:autoSpaceDE/>
              <w:autoSpaceDN/>
              <w:bidi w:val="0"/>
              <w:spacing w:after="0"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有效的</w:t>
            </w:r>
            <w:r>
              <w:rPr>
                <w:rFonts w:hint="eastAsia" w:ascii="宋体" w:hAnsi="宋体" w:eastAsia="宋体" w:cs="宋体"/>
                <w:color w:val="000000" w:themeColor="text1"/>
                <w:sz w:val="22"/>
                <w:szCs w:val="22"/>
                <w:highlight w:val="none"/>
                <w14:textFill>
                  <w14:solidFill>
                    <w14:schemeClr w14:val="tx1"/>
                  </w14:solidFill>
                </w14:textFill>
              </w:rPr>
              <w:t>职业健康安全管理体系认证证书</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377DE076">
            <w:pPr>
              <w:pStyle w:val="2"/>
              <w:keepNext w:val="0"/>
              <w:keepLines w:val="0"/>
              <w:pageBreakBefore w:val="0"/>
              <w:kinsoku/>
              <w:wordWrap/>
              <w:overflowPunct/>
              <w:topLinePunct w:val="0"/>
              <w:autoSpaceDE/>
              <w:autoSpaceDN/>
              <w:bidi w:val="0"/>
              <w:spacing w:after="0" w:line="360" w:lineRule="exact"/>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有效的</w:t>
            </w:r>
            <w:r>
              <w:rPr>
                <w:rFonts w:hint="eastAsia" w:ascii="宋体" w:hAnsi="宋体" w:eastAsia="宋体" w:cs="宋体"/>
                <w:color w:val="000000" w:themeColor="text1"/>
                <w:sz w:val="22"/>
                <w:szCs w:val="22"/>
                <w:highlight w:val="none"/>
                <w14:textFill>
                  <w14:solidFill>
                    <w14:schemeClr w14:val="tx1"/>
                  </w14:solidFill>
                </w14:textFill>
              </w:rPr>
              <w:t>食品安全管理体系认证证书</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2967B9E9">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b/>
                <w:bCs/>
                <w:snapToGrid w:val="0"/>
                <w:color w:val="000000" w:themeColor="text1"/>
                <w:sz w:val="22"/>
                <w:szCs w:val="22"/>
                <w:highlight w:val="none"/>
                <w14:textFill>
                  <w14:solidFill>
                    <w14:schemeClr w14:val="tx1"/>
                  </w14:solidFill>
                </w14:textFill>
              </w:rPr>
              <w:t>注：提供有效认证证书复印件</w:t>
            </w:r>
            <w:r>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t>和在中国认监委网站的查询页面</w:t>
            </w:r>
            <w:r>
              <w:rPr>
                <w:rFonts w:hint="eastAsia" w:ascii="宋体" w:hAnsi="宋体" w:eastAsia="宋体" w:cs="宋体"/>
                <w:b/>
                <w:bCs/>
                <w:snapToGrid w:val="0"/>
                <w:color w:val="000000" w:themeColor="text1"/>
                <w:sz w:val="22"/>
                <w:szCs w:val="22"/>
                <w:highlight w:val="none"/>
                <w14:textFill>
                  <w14:solidFill>
                    <w14:schemeClr w14:val="tx1"/>
                  </w14:solidFill>
                </w14:textFill>
              </w:rPr>
              <w:t>加盖</w:t>
            </w:r>
            <w:r>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b/>
                <w:bCs/>
                <w:snapToGrid w:val="0"/>
                <w:color w:val="000000" w:themeColor="text1"/>
                <w:sz w:val="22"/>
                <w:szCs w:val="22"/>
                <w:highlight w:val="none"/>
                <w14:textFill>
                  <w14:solidFill>
                    <w14:schemeClr w14:val="tx1"/>
                  </w14:solidFill>
                </w14:textFill>
              </w:rPr>
              <w:t>公章，</w:t>
            </w:r>
            <w:r>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t>须</w:t>
            </w:r>
            <w:r>
              <w:rPr>
                <w:rFonts w:hint="eastAsia" w:ascii="宋体" w:hAnsi="宋体" w:eastAsia="宋体" w:cs="宋体"/>
                <w:b/>
                <w:bCs/>
                <w:snapToGrid w:val="0"/>
                <w:color w:val="000000" w:themeColor="text1"/>
                <w:sz w:val="22"/>
                <w:szCs w:val="22"/>
                <w:highlight w:val="none"/>
                <w14:textFill>
                  <w14:solidFill>
                    <w14:schemeClr w14:val="tx1"/>
                  </w14:solidFill>
                </w14:textFill>
              </w:rPr>
              <w:t>在（http://www.cnca.gov.cn）网上查询结果</w:t>
            </w:r>
            <w:r>
              <w:rPr>
                <w:rFonts w:hint="eastAsia" w:ascii="宋体" w:hAnsi="宋体" w:eastAsia="宋体" w:cs="宋体"/>
                <w:b/>
                <w:bCs/>
                <w:snapToGrid w:val="0"/>
                <w:color w:val="000000" w:themeColor="text1"/>
                <w:sz w:val="22"/>
                <w:szCs w:val="22"/>
                <w:highlight w:val="none"/>
                <w:lang w:eastAsia="zh-CN"/>
                <w14:textFill>
                  <w14:solidFill>
                    <w14:schemeClr w14:val="tx1"/>
                  </w14:solidFill>
                </w14:textFill>
              </w:rPr>
              <w:t>“</w:t>
            </w:r>
            <w:r>
              <w:rPr>
                <w:rFonts w:hint="eastAsia" w:ascii="宋体" w:hAnsi="宋体" w:eastAsia="宋体" w:cs="宋体"/>
                <w:b/>
                <w:bCs/>
                <w:snapToGrid w:val="0"/>
                <w:color w:val="000000" w:themeColor="text1"/>
                <w:sz w:val="22"/>
                <w:szCs w:val="22"/>
                <w:highlight w:val="none"/>
                <w14:textFill>
                  <w14:solidFill>
                    <w14:schemeClr w14:val="tx1"/>
                  </w14:solidFill>
                </w14:textFill>
              </w:rPr>
              <w:t>有效</w:t>
            </w:r>
            <w:r>
              <w:rPr>
                <w:rFonts w:hint="eastAsia" w:ascii="宋体" w:hAnsi="宋体" w:eastAsia="宋体" w:cs="宋体"/>
                <w:b/>
                <w:bCs/>
                <w:snapToGrid w:val="0"/>
                <w:color w:val="000000" w:themeColor="text1"/>
                <w:sz w:val="22"/>
                <w:szCs w:val="22"/>
                <w:highlight w:val="none"/>
                <w:lang w:eastAsia="zh-CN"/>
                <w14:textFill>
                  <w14:solidFill>
                    <w14:schemeClr w14:val="tx1"/>
                  </w14:solidFill>
                </w14:textFill>
              </w:rPr>
              <w:t>”</w:t>
            </w:r>
            <w:r>
              <w:rPr>
                <w:rFonts w:hint="eastAsia" w:ascii="宋体" w:hAnsi="宋体" w:eastAsia="宋体" w:cs="宋体"/>
                <w:b/>
                <w:bCs/>
                <w:snapToGrid w:val="0"/>
                <w:color w:val="000000" w:themeColor="text1"/>
                <w:sz w:val="22"/>
                <w:szCs w:val="22"/>
                <w:highlight w:val="none"/>
                <w14:textFill>
                  <w14:solidFill>
                    <w14:schemeClr w14:val="tx1"/>
                  </w14:solidFill>
                </w14:textFill>
              </w:rPr>
              <w:t>。</w:t>
            </w:r>
          </w:p>
        </w:tc>
        <w:tc>
          <w:tcPr>
            <w:tcW w:w="262" w:type="pct"/>
            <w:noWrap w:val="0"/>
            <w:vAlign w:val="center"/>
          </w:tcPr>
          <w:p w14:paraId="3388FB96">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客观分</w:t>
            </w:r>
          </w:p>
        </w:tc>
      </w:tr>
      <w:tr w14:paraId="4CE1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54D065D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2</w:t>
            </w:r>
          </w:p>
        </w:tc>
        <w:tc>
          <w:tcPr>
            <w:tcW w:w="690" w:type="pct"/>
            <w:noWrap w:val="0"/>
            <w:vAlign w:val="center"/>
          </w:tcPr>
          <w:p w14:paraId="1A72880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业绩</w:t>
            </w:r>
          </w:p>
        </w:tc>
        <w:tc>
          <w:tcPr>
            <w:tcW w:w="294" w:type="pct"/>
            <w:noWrap w:val="0"/>
            <w:vAlign w:val="center"/>
          </w:tcPr>
          <w:p w14:paraId="74A8E1C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3</w:t>
            </w:r>
          </w:p>
        </w:tc>
        <w:tc>
          <w:tcPr>
            <w:tcW w:w="3516" w:type="pct"/>
            <w:noWrap w:val="0"/>
            <w:vAlign w:val="center"/>
          </w:tcPr>
          <w:p w14:paraId="1E535816">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投标人自</w:t>
            </w:r>
            <w:r>
              <w:rPr>
                <w:rFonts w:hint="eastAsia" w:ascii="宋体" w:hAnsi="宋体" w:eastAsia="宋体" w:cs="宋体"/>
                <w:color w:val="000000" w:themeColor="text1"/>
                <w:sz w:val="22"/>
                <w:szCs w:val="22"/>
                <w:highlight w:val="none"/>
                <w14:textFill>
                  <w14:solidFill>
                    <w14:schemeClr w14:val="tx1"/>
                  </w14:solidFill>
                </w14:textFill>
              </w:rPr>
              <w:t>202</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月1日以来</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签订时间为准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在国内签订的同类项目的业绩，合同时间跨度须在1年及以上，每提供一个</w:t>
            </w:r>
            <w:r>
              <w:rPr>
                <w:rFonts w:hint="eastAsia" w:ascii="宋体" w:hAnsi="宋体" w:cs="宋体"/>
                <w:color w:val="000000" w:themeColor="text1"/>
                <w:sz w:val="22"/>
                <w:szCs w:val="22"/>
                <w:highlight w:val="none"/>
                <w:lang w:val="en-US" w:eastAsia="zh-CN"/>
                <w14:textFill>
                  <w14:solidFill>
                    <w14:schemeClr w14:val="tx1"/>
                  </w14:solidFill>
                </w14:textFill>
              </w:rPr>
              <w:t>合同</w:t>
            </w:r>
            <w:r>
              <w:rPr>
                <w:rFonts w:hint="eastAsia" w:ascii="宋体" w:hAnsi="宋体" w:eastAsia="宋体" w:cs="宋体"/>
                <w:color w:val="000000" w:themeColor="text1"/>
                <w:sz w:val="22"/>
                <w:szCs w:val="22"/>
                <w:highlight w:val="none"/>
                <w14:textFill>
                  <w14:solidFill>
                    <w14:schemeClr w14:val="tx1"/>
                  </w14:solidFill>
                </w14:textFill>
              </w:rPr>
              <w:t>得1分，最多得</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分。</w:t>
            </w:r>
          </w:p>
          <w:p w14:paraId="175ADB57">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bCs/>
                <w:snapToGrid w:val="0"/>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注：</w:t>
            </w:r>
            <w:r>
              <w:rPr>
                <w:rFonts w:hint="eastAsia" w:ascii="宋体" w:hAnsi="宋体" w:eastAsia="宋体" w:cs="宋体"/>
                <w:color w:val="000000" w:themeColor="text1"/>
                <w:sz w:val="22"/>
                <w:szCs w:val="22"/>
                <w:highlight w:val="none"/>
                <w14:textFill>
                  <w14:solidFill>
                    <w14:schemeClr w14:val="tx1"/>
                  </w14:solidFill>
                </w14:textFill>
              </w:rPr>
              <w:t>内容包含</w:t>
            </w:r>
            <w:r>
              <w:rPr>
                <w:rFonts w:hint="eastAsia" w:ascii="宋体" w:hAnsi="宋体" w:cs="宋体"/>
                <w:b/>
                <w:bCs/>
                <w:i w:val="0"/>
                <w:iCs w:val="0"/>
                <w:caps w:val="0"/>
                <w:color w:val="000000" w:themeColor="text1"/>
                <w:spacing w:val="0"/>
                <w:sz w:val="22"/>
                <w:szCs w:val="22"/>
                <w:highlight w:val="none"/>
                <w:shd w:val="clear" w:fill="FFFFFF"/>
                <w:lang w:val="en-US" w:eastAsia="zh-CN"/>
                <w14:textFill>
                  <w14:solidFill>
                    <w14:schemeClr w14:val="tx1"/>
                  </w14:solidFill>
                </w14:textFill>
              </w:rPr>
              <w:t>水产</w:t>
            </w:r>
            <w:r>
              <w:rPr>
                <w:rFonts w:hint="eastAsia" w:ascii="宋体" w:hAnsi="宋体" w:eastAsia="宋体" w:cs="宋体"/>
                <w:b/>
                <w:bCs/>
                <w:i w:val="0"/>
                <w:iCs w:val="0"/>
                <w:caps w:val="0"/>
                <w:color w:val="000000" w:themeColor="text1"/>
                <w:spacing w:val="0"/>
                <w:sz w:val="22"/>
                <w:szCs w:val="22"/>
                <w:highlight w:val="none"/>
                <w:shd w:val="clear" w:fill="FFFFFF"/>
                <w:lang w:val="en-US" w:eastAsia="zh-CN"/>
                <w14:textFill>
                  <w14:solidFill>
                    <w14:schemeClr w14:val="tx1"/>
                  </w14:solidFill>
                </w14:textFill>
              </w:rPr>
              <w:t>类</w:t>
            </w:r>
            <w:r>
              <w:rPr>
                <w:rFonts w:hint="eastAsia" w:ascii="宋体" w:hAnsi="宋体" w:eastAsia="宋体" w:cs="宋体"/>
                <w:b/>
                <w:bCs/>
                <w:i w:val="0"/>
                <w:iCs w:val="0"/>
                <w:caps w:val="0"/>
                <w:color w:val="000000" w:themeColor="text1"/>
                <w:spacing w:val="0"/>
                <w:sz w:val="22"/>
                <w:szCs w:val="22"/>
                <w:highlight w:val="none"/>
                <w:shd w:val="clear" w:fill="FFFFFF"/>
                <w:lang w:eastAsia="zh-CN"/>
                <w14:textFill>
                  <w14:solidFill>
                    <w14:schemeClr w14:val="tx1"/>
                  </w14:solidFill>
                </w14:textFill>
              </w:rPr>
              <w:t>食材</w:t>
            </w:r>
            <w:r>
              <w:rPr>
                <w:rFonts w:hint="eastAsia" w:ascii="宋体" w:hAnsi="宋体" w:eastAsia="宋体" w:cs="宋体"/>
                <w:color w:val="000000" w:themeColor="text1"/>
                <w:sz w:val="22"/>
                <w:szCs w:val="22"/>
                <w:highlight w:val="none"/>
                <w14:textFill>
                  <w14:solidFill>
                    <w14:schemeClr w14:val="tx1"/>
                  </w14:solidFill>
                </w14:textFill>
              </w:rPr>
              <w:t>的供货（</w:t>
            </w:r>
            <w:r>
              <w:rPr>
                <w:rFonts w:hint="eastAsia" w:ascii="宋体" w:hAnsi="宋体" w:cs="宋体"/>
                <w:color w:val="000000" w:themeColor="text1"/>
                <w:sz w:val="22"/>
                <w:szCs w:val="22"/>
                <w:highlight w:val="none"/>
                <w:lang w:val="en-US" w:eastAsia="zh-CN"/>
                <w14:textFill>
                  <w14:solidFill>
                    <w14:schemeClr w14:val="tx1"/>
                  </w14:solidFill>
                </w14:textFill>
              </w:rPr>
              <w:t>如合同内未体现食材内容特征的，还须同时提供合同期内供货发票或业主证明材料</w:t>
            </w:r>
            <w:r>
              <w:rPr>
                <w:rFonts w:hint="eastAsia" w:ascii="宋体" w:hAnsi="宋体" w:eastAsia="宋体" w:cs="宋体"/>
                <w:color w:val="000000" w:themeColor="text1"/>
                <w:sz w:val="22"/>
                <w:szCs w:val="22"/>
                <w:highlight w:val="none"/>
                <w14:textFill>
                  <w14:solidFill>
                    <w14:schemeClr w14:val="tx1"/>
                  </w14:solidFill>
                </w14:textFill>
              </w:rPr>
              <w:t>）。</w:t>
            </w:r>
          </w:p>
        </w:tc>
        <w:tc>
          <w:tcPr>
            <w:tcW w:w="262" w:type="pct"/>
            <w:noWrap w:val="0"/>
            <w:vAlign w:val="center"/>
          </w:tcPr>
          <w:p w14:paraId="07B3C669">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客观分</w:t>
            </w:r>
          </w:p>
        </w:tc>
      </w:tr>
      <w:tr w14:paraId="4049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35" w:type="pct"/>
            <w:vMerge w:val="restart"/>
            <w:noWrap w:val="0"/>
            <w:vAlign w:val="center"/>
          </w:tcPr>
          <w:p w14:paraId="7F075D0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3</w:t>
            </w:r>
          </w:p>
        </w:tc>
        <w:tc>
          <w:tcPr>
            <w:tcW w:w="690" w:type="pct"/>
            <w:vMerge w:val="restart"/>
            <w:noWrap w:val="0"/>
            <w:vAlign w:val="center"/>
          </w:tcPr>
          <w:p w14:paraId="0FAB289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投标人经营场所情况</w:t>
            </w:r>
          </w:p>
        </w:tc>
        <w:tc>
          <w:tcPr>
            <w:tcW w:w="294" w:type="pct"/>
            <w:noWrap w:val="0"/>
            <w:vAlign w:val="center"/>
          </w:tcPr>
          <w:p w14:paraId="62F2260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p>
        </w:tc>
        <w:tc>
          <w:tcPr>
            <w:tcW w:w="3516" w:type="pct"/>
            <w:noWrap w:val="0"/>
            <w:vAlign w:val="center"/>
          </w:tcPr>
          <w:p w14:paraId="15475D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w:t>
            </w:r>
            <w:r>
              <w:rPr>
                <w:rFonts w:hint="eastAsia" w:ascii="新宋体" w:hAnsi="新宋体" w:eastAsia="新宋体" w:cs="新宋体"/>
                <w:color w:val="000000" w:themeColor="text1"/>
                <w:sz w:val="22"/>
                <w:szCs w:val="22"/>
                <w:highlight w:val="none"/>
                <w14:textFill>
                  <w14:solidFill>
                    <w14:schemeClr w14:val="tx1"/>
                  </w14:solidFill>
                </w14:textFill>
              </w:rPr>
              <w:t>可供本项目使用的水产清洗加工区和配套设施设备、常温库等</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进行</w:t>
            </w:r>
            <w:r>
              <w:rPr>
                <w:rFonts w:hint="eastAsia" w:ascii="新宋体" w:hAnsi="新宋体" w:eastAsia="新宋体" w:cs="新宋体"/>
                <w:color w:val="000000" w:themeColor="text1"/>
                <w:sz w:val="22"/>
                <w:szCs w:val="22"/>
                <w:highlight w:val="none"/>
                <w14:textFill>
                  <w14:solidFill>
                    <w14:schemeClr w14:val="tx1"/>
                  </w14:solidFill>
                </w14:textFill>
              </w:rPr>
              <w:t>评分</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385E6FFD">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w:t>
            </w:r>
            <w:r>
              <w:rPr>
                <w:rFonts w:hint="eastAsia" w:ascii="新宋体" w:hAnsi="新宋体" w:eastAsia="新宋体" w:cs="新宋体"/>
                <w:color w:val="000000" w:themeColor="text1"/>
                <w:sz w:val="22"/>
                <w:szCs w:val="22"/>
                <w:highlight w:val="none"/>
                <w14:textFill>
                  <w14:solidFill>
                    <w14:schemeClr w14:val="tx1"/>
                  </w14:solidFill>
                </w14:textFill>
              </w:rPr>
              <w:t>提供场所产权证明或租赁合同复印件，提供场所布局平面图和现场照片</w:t>
            </w:r>
            <w:r>
              <w:rPr>
                <w:rFonts w:hint="eastAsia" w:ascii="宋体" w:hAnsi="宋体" w:eastAsia="宋体" w:cs="宋体"/>
                <w:color w:val="000000" w:themeColor="text1"/>
                <w:kern w:val="0"/>
                <w:sz w:val="22"/>
                <w:szCs w:val="22"/>
                <w:highlight w:val="none"/>
                <w:lang w:bidi="ar"/>
                <w14:textFill>
                  <w14:solidFill>
                    <w14:schemeClr w14:val="tx1"/>
                  </w14:solidFill>
                </w14:textFill>
              </w:rPr>
              <w:t>。</w:t>
            </w:r>
          </w:p>
        </w:tc>
        <w:tc>
          <w:tcPr>
            <w:tcW w:w="262" w:type="pct"/>
            <w:noWrap w:val="0"/>
            <w:vAlign w:val="center"/>
          </w:tcPr>
          <w:p w14:paraId="79335B07">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主观分</w:t>
            </w:r>
          </w:p>
        </w:tc>
      </w:tr>
      <w:tr w14:paraId="49E6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1EC04B9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14:textFill>
                  <w14:solidFill>
                    <w14:schemeClr w14:val="tx1"/>
                  </w14:solidFill>
                </w14:textFill>
              </w:rPr>
            </w:pPr>
          </w:p>
        </w:tc>
        <w:tc>
          <w:tcPr>
            <w:tcW w:w="690" w:type="pct"/>
            <w:vMerge w:val="continue"/>
            <w:noWrap w:val="0"/>
            <w:vAlign w:val="center"/>
          </w:tcPr>
          <w:p w14:paraId="728A65C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p>
        </w:tc>
        <w:tc>
          <w:tcPr>
            <w:tcW w:w="294" w:type="pct"/>
            <w:noWrap w:val="0"/>
            <w:vAlign w:val="center"/>
          </w:tcPr>
          <w:p w14:paraId="6F37E3F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3</w:t>
            </w:r>
          </w:p>
        </w:tc>
        <w:tc>
          <w:tcPr>
            <w:tcW w:w="3516" w:type="pct"/>
            <w:noWrap w:val="0"/>
            <w:vAlign w:val="center"/>
          </w:tcPr>
          <w:p w14:paraId="2E5B88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自有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或租赁</w:t>
            </w:r>
            <w:r>
              <w:rPr>
                <w:rFonts w:hint="eastAsia" w:ascii="宋体" w:hAnsi="宋体" w:eastAsia="宋体" w:cs="宋体"/>
                <w:color w:val="000000" w:themeColor="text1"/>
                <w:sz w:val="22"/>
                <w:szCs w:val="22"/>
                <w:highlight w:val="none"/>
                <w14:textFill>
                  <w14:solidFill>
                    <w14:schemeClr w14:val="tx1"/>
                  </w14:solidFill>
                </w14:textFill>
              </w:rPr>
              <w:t>冷库体积300m³（含）以上得</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分；</w:t>
            </w:r>
          </w:p>
          <w:p w14:paraId="60912F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自有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或租赁</w:t>
            </w:r>
            <w:r>
              <w:rPr>
                <w:rFonts w:hint="eastAsia" w:ascii="宋体" w:hAnsi="宋体" w:eastAsia="宋体" w:cs="宋体"/>
                <w:color w:val="000000" w:themeColor="text1"/>
                <w:sz w:val="22"/>
                <w:szCs w:val="22"/>
                <w:highlight w:val="none"/>
                <w14:textFill>
                  <w14:solidFill>
                    <w14:schemeClr w14:val="tx1"/>
                  </w14:solidFill>
                </w14:textFill>
              </w:rPr>
              <w:t>冷库体积200m³（含）以上得</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分；</w:t>
            </w:r>
          </w:p>
          <w:p w14:paraId="3D01EE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自有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或租赁</w:t>
            </w:r>
            <w:r>
              <w:rPr>
                <w:rFonts w:hint="eastAsia" w:ascii="宋体" w:hAnsi="宋体" w:eastAsia="宋体" w:cs="宋体"/>
                <w:color w:val="000000" w:themeColor="text1"/>
                <w:sz w:val="22"/>
                <w:szCs w:val="22"/>
                <w:highlight w:val="none"/>
                <w14:textFill>
                  <w14:solidFill>
                    <w14:schemeClr w14:val="tx1"/>
                  </w14:solidFill>
                </w14:textFill>
              </w:rPr>
              <w:t>冷库体积100m³（含）以上得1分。</w:t>
            </w:r>
          </w:p>
          <w:p w14:paraId="0A1544A4">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w:t>
            </w:r>
            <w:r>
              <w:rPr>
                <w:rFonts w:hint="eastAsia" w:ascii="宋体" w:hAnsi="宋体" w:cs="宋体"/>
                <w:color w:val="000000" w:themeColor="text1"/>
                <w:sz w:val="22"/>
                <w:szCs w:val="22"/>
                <w:highlight w:val="none"/>
                <w:lang w:val="en-US" w:eastAsia="zh-CN"/>
                <w14:textFill>
                  <w14:solidFill>
                    <w14:schemeClr w14:val="tx1"/>
                  </w14:solidFill>
                </w14:textFill>
              </w:rPr>
              <w:t>1、同时</w:t>
            </w:r>
            <w:r>
              <w:rPr>
                <w:rFonts w:hint="eastAsia" w:ascii="宋体" w:hAnsi="宋体" w:eastAsia="宋体" w:cs="宋体"/>
                <w:color w:val="000000" w:themeColor="text1"/>
                <w:sz w:val="22"/>
                <w:szCs w:val="22"/>
                <w:highlight w:val="none"/>
                <w14:textFill>
                  <w14:solidFill>
                    <w14:schemeClr w14:val="tx1"/>
                  </w14:solidFill>
                </w14:textFill>
              </w:rPr>
              <w:t>提供场地图片、冷库建设合同、房屋产权</w:t>
            </w:r>
            <w:r>
              <w:rPr>
                <w:rFonts w:hint="eastAsia" w:ascii="宋体" w:hAnsi="宋体" w:cs="宋体"/>
                <w:color w:val="000000" w:themeColor="text1"/>
                <w:sz w:val="22"/>
                <w:szCs w:val="22"/>
                <w:highlight w:val="none"/>
                <w:lang w:val="en-US" w:eastAsia="zh-CN"/>
                <w14:textFill>
                  <w14:solidFill>
                    <w14:schemeClr w14:val="tx1"/>
                  </w14:solidFill>
                </w14:textFill>
              </w:rPr>
              <w:t>证明材料，未提供或提供不齐全的不得分</w:t>
            </w:r>
            <w:r>
              <w:rPr>
                <w:rFonts w:hint="eastAsia" w:ascii="宋体" w:hAnsi="宋体" w:cs="宋体"/>
                <w:color w:val="000000" w:themeColor="text1"/>
                <w:sz w:val="22"/>
                <w:szCs w:val="22"/>
                <w:highlight w:val="none"/>
                <w:lang w:eastAsia="zh-CN"/>
                <w14:textFill>
                  <w14:solidFill>
                    <w14:schemeClr w14:val="tx1"/>
                  </w14:solidFill>
                </w14:textFill>
              </w:rPr>
              <w:t>；</w:t>
            </w:r>
          </w:p>
          <w:p w14:paraId="6A04B7F0">
            <w:pPr>
              <w:keepNext w:val="0"/>
              <w:keepLines w:val="0"/>
              <w:pageBreakBefore w:val="0"/>
              <w:numPr>
                <w:ilvl w:val="0"/>
                <w:numId w:val="0"/>
              </w:numPr>
              <w:kinsoku/>
              <w:wordWrap/>
              <w:overflowPunct/>
              <w:topLinePunct w:val="0"/>
              <w:autoSpaceDE/>
              <w:autoSpaceDN/>
              <w:bidi w:val="0"/>
              <w:spacing w:line="360" w:lineRule="exact"/>
              <w:textAlignment w:val="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投标人自有场地的提供场所产权相关证明材料（产权证或其他有效证明）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，如为</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租赁场地</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同时提供</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租赁合同及场所产权相关证明材料（产权证或其他有效证明）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冷库建设地址须与</w:t>
            </w: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经营场所</w:t>
            </w:r>
            <w:r>
              <w:rPr>
                <w:rFonts w:hint="eastAsia" w:ascii="宋体" w:hAnsi="宋体" w:cs="宋体"/>
                <w:color w:val="000000" w:themeColor="text1"/>
                <w:sz w:val="22"/>
                <w:szCs w:val="22"/>
                <w:highlight w:val="none"/>
                <w:lang w:val="en-US" w:eastAsia="zh-CN"/>
                <w14:textFill>
                  <w14:solidFill>
                    <w14:schemeClr w14:val="tx1"/>
                  </w14:solidFill>
                </w14:textFill>
              </w:rPr>
              <w:t>地址一致；</w:t>
            </w:r>
          </w:p>
          <w:p w14:paraId="48F59DC3">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冷库体积</w:t>
            </w:r>
            <w:r>
              <w:rPr>
                <w:rFonts w:hint="eastAsia" w:ascii="宋体" w:hAnsi="宋体" w:cs="宋体"/>
                <w:color w:val="000000" w:themeColor="text1"/>
                <w:sz w:val="22"/>
                <w:szCs w:val="22"/>
                <w:highlight w:val="none"/>
                <w:lang w:val="en-US" w:eastAsia="zh-CN"/>
                <w14:textFill>
                  <w14:solidFill>
                    <w14:schemeClr w14:val="tx1"/>
                  </w14:solidFill>
                </w14:textFill>
              </w:rPr>
              <w:t>以</w:t>
            </w:r>
            <w:r>
              <w:rPr>
                <w:rFonts w:hint="eastAsia" w:ascii="宋体" w:hAnsi="宋体" w:eastAsia="宋体" w:cs="宋体"/>
                <w:color w:val="000000" w:themeColor="text1"/>
                <w:sz w:val="22"/>
                <w:szCs w:val="22"/>
                <w:highlight w:val="none"/>
                <w14:textFill>
                  <w14:solidFill>
                    <w14:schemeClr w14:val="tx1"/>
                  </w14:solidFill>
                </w14:textFill>
              </w:rPr>
              <w:t>冷库建设合同</w:t>
            </w:r>
            <w:r>
              <w:rPr>
                <w:rFonts w:hint="eastAsia" w:ascii="宋体" w:hAnsi="宋体" w:cs="宋体"/>
                <w:color w:val="000000" w:themeColor="text1"/>
                <w:sz w:val="22"/>
                <w:szCs w:val="22"/>
                <w:highlight w:val="none"/>
                <w:lang w:val="en-US" w:eastAsia="zh-CN"/>
                <w14:textFill>
                  <w14:solidFill>
                    <w14:schemeClr w14:val="tx1"/>
                  </w14:solidFill>
                </w14:textFill>
              </w:rPr>
              <w:t>中载明的体积（或注明的建设尺寸测算）为准。</w:t>
            </w:r>
          </w:p>
        </w:tc>
        <w:tc>
          <w:tcPr>
            <w:tcW w:w="262" w:type="pct"/>
            <w:noWrap w:val="0"/>
            <w:vAlign w:val="center"/>
          </w:tcPr>
          <w:p w14:paraId="0631C0DF">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客观分</w:t>
            </w:r>
          </w:p>
        </w:tc>
      </w:tr>
      <w:tr w14:paraId="1907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36BD385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14:textFill>
                  <w14:solidFill>
                    <w14:schemeClr w14:val="tx1"/>
                  </w14:solidFill>
                </w14:textFill>
              </w:rPr>
            </w:pPr>
          </w:p>
        </w:tc>
        <w:tc>
          <w:tcPr>
            <w:tcW w:w="690" w:type="pct"/>
            <w:vMerge w:val="continue"/>
            <w:noWrap w:val="0"/>
            <w:vAlign w:val="center"/>
          </w:tcPr>
          <w:p w14:paraId="0E23362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p>
        </w:tc>
        <w:tc>
          <w:tcPr>
            <w:tcW w:w="294" w:type="pct"/>
            <w:shd w:val="clear" w:color="auto" w:fill="auto"/>
            <w:noWrap w:val="0"/>
            <w:vAlign w:val="center"/>
          </w:tcPr>
          <w:p w14:paraId="51DB943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2</w:t>
            </w:r>
          </w:p>
        </w:tc>
        <w:tc>
          <w:tcPr>
            <w:tcW w:w="3516" w:type="pct"/>
            <w:shd w:val="clear" w:color="auto" w:fill="auto"/>
            <w:noWrap w:val="0"/>
            <w:vAlign w:val="center"/>
          </w:tcPr>
          <w:p w14:paraId="6A1F27EB">
            <w:pPr>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lang w:val="zh-CN"/>
                <w14:textFill>
                  <w14:solidFill>
                    <w14:schemeClr w14:val="tx1"/>
                  </w14:solidFill>
                </w14:textFill>
              </w:rPr>
              <w:t>投标人在生产区域内安装视频监控系统，且</w:t>
            </w:r>
            <w:r>
              <w:rPr>
                <w:rFonts w:hint="eastAsia" w:ascii="宋体" w:hAnsi="宋体" w:cs="宋体"/>
                <w:color w:val="000000" w:themeColor="text1"/>
                <w:sz w:val="22"/>
                <w:szCs w:val="22"/>
                <w:highlight w:val="none"/>
                <w:lang w:val="en-US" w:eastAsia="zh-CN"/>
                <w14:textFill>
                  <w14:solidFill>
                    <w14:schemeClr w14:val="tx1"/>
                  </w14:solidFill>
                </w14:textFill>
              </w:rPr>
              <w:t>承诺</w:t>
            </w:r>
            <w:r>
              <w:rPr>
                <w:rFonts w:hint="eastAsia" w:ascii="宋体" w:hAnsi="宋体" w:cs="宋体"/>
                <w:color w:val="000000" w:themeColor="text1"/>
                <w:sz w:val="22"/>
                <w:szCs w:val="22"/>
                <w:highlight w:val="none"/>
                <w:lang w:val="zh-CN"/>
                <w14:textFill>
                  <w14:solidFill>
                    <w14:schemeClr w14:val="tx1"/>
                  </w14:solidFill>
                </w14:textFill>
              </w:rPr>
              <w:t>视频保存时间不少于</w:t>
            </w:r>
            <w:r>
              <w:rPr>
                <w:rFonts w:hint="eastAsia" w:ascii="宋体" w:hAnsi="宋体" w:cs="宋体"/>
                <w:color w:val="000000" w:themeColor="text1"/>
                <w:sz w:val="22"/>
                <w:szCs w:val="22"/>
                <w:highlight w:val="none"/>
                <w14:textFill>
                  <w14:solidFill>
                    <w14:schemeClr w14:val="tx1"/>
                  </w14:solidFill>
                </w14:textFill>
              </w:rPr>
              <w:t>3</w:t>
            </w:r>
            <w:r>
              <w:rPr>
                <w:rFonts w:hint="eastAsia" w:ascii="宋体" w:hAnsi="宋体" w:cs="宋体"/>
                <w:color w:val="000000" w:themeColor="text1"/>
                <w:sz w:val="22"/>
                <w:szCs w:val="22"/>
                <w:highlight w:val="none"/>
                <w:lang w:val="zh-CN"/>
                <w14:textFill>
                  <w14:solidFill>
                    <w14:schemeClr w14:val="tx1"/>
                  </w14:solidFill>
                </w14:textFill>
              </w:rPr>
              <w:t>0天，得</w:t>
            </w: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eastAsia" w:ascii="宋体" w:hAnsi="宋体" w:cs="宋体"/>
                <w:color w:val="000000" w:themeColor="text1"/>
                <w:sz w:val="22"/>
                <w:szCs w:val="22"/>
                <w:highlight w:val="none"/>
                <w:lang w:val="zh-CN"/>
                <w14:textFill>
                  <w14:solidFill>
                    <w14:schemeClr w14:val="tx1"/>
                  </w14:solidFill>
                </w14:textFill>
              </w:rPr>
              <w:t>分；提供监控系统安装合同、购置发票及监控视频截图证明、</w:t>
            </w:r>
            <w:r>
              <w:rPr>
                <w:rFonts w:hint="eastAsia" w:ascii="宋体" w:hAnsi="宋体" w:cs="宋体"/>
                <w:color w:val="000000" w:themeColor="text1"/>
                <w:sz w:val="22"/>
                <w:szCs w:val="22"/>
                <w:highlight w:val="none"/>
                <w:lang w:val="en-US" w:eastAsia="zh-CN"/>
                <w14:textFill>
                  <w14:solidFill>
                    <w14:schemeClr w14:val="tx1"/>
                  </w14:solidFill>
                </w14:textFill>
              </w:rPr>
              <w:t>承诺函</w:t>
            </w:r>
            <w:r>
              <w:rPr>
                <w:rFonts w:hint="eastAsia" w:ascii="宋体" w:hAnsi="宋体" w:cs="宋体"/>
                <w:color w:val="000000" w:themeColor="text1"/>
                <w:sz w:val="22"/>
                <w:szCs w:val="22"/>
                <w:highlight w:val="none"/>
                <w:lang w:val="zh-CN"/>
                <w14:textFill>
                  <w14:solidFill>
                    <w14:schemeClr w14:val="tx1"/>
                  </w14:solidFill>
                </w14:textFill>
              </w:rPr>
              <w:t>。不符合要求或未提供证明均不得分。</w:t>
            </w:r>
          </w:p>
        </w:tc>
        <w:tc>
          <w:tcPr>
            <w:tcW w:w="262" w:type="pct"/>
            <w:shd w:val="clear" w:color="auto" w:fill="auto"/>
            <w:noWrap w:val="0"/>
            <w:vAlign w:val="center"/>
          </w:tcPr>
          <w:p w14:paraId="724E09B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客观分</w:t>
            </w:r>
          </w:p>
        </w:tc>
      </w:tr>
      <w:tr w14:paraId="7589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48424BB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14:textFill>
                  <w14:solidFill>
                    <w14:schemeClr w14:val="tx1"/>
                  </w14:solidFill>
                </w14:textFill>
              </w:rPr>
            </w:pPr>
          </w:p>
        </w:tc>
        <w:tc>
          <w:tcPr>
            <w:tcW w:w="690" w:type="pct"/>
            <w:vMerge w:val="continue"/>
            <w:noWrap w:val="0"/>
            <w:vAlign w:val="center"/>
          </w:tcPr>
          <w:p w14:paraId="7699004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p>
        </w:tc>
        <w:tc>
          <w:tcPr>
            <w:tcW w:w="294" w:type="pct"/>
            <w:noWrap w:val="0"/>
            <w:vAlign w:val="center"/>
          </w:tcPr>
          <w:p w14:paraId="1CA66D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2</w:t>
            </w:r>
          </w:p>
        </w:tc>
        <w:tc>
          <w:tcPr>
            <w:tcW w:w="3516" w:type="pct"/>
            <w:noWrap w:val="0"/>
            <w:vAlign w:val="center"/>
          </w:tcPr>
          <w:p w14:paraId="367141EF">
            <w:pPr>
              <w:keepNext w:val="0"/>
              <w:keepLines w:val="0"/>
              <w:pageBreakBefore w:val="0"/>
              <w:widowControl/>
              <w:numPr>
                <w:ilvl w:val="0"/>
                <w:numId w:val="0"/>
              </w:numPr>
              <w:kinsoku/>
              <w:wordWrap/>
              <w:overflowPunct/>
              <w:topLinePunct w:val="0"/>
              <w:autoSpaceDE/>
              <w:autoSpaceDN/>
              <w:bidi w:val="0"/>
              <w:snapToGrid w:val="0"/>
              <w:spacing w:line="360" w:lineRule="exact"/>
              <w:textAlignment w:val="auto"/>
              <w:rPr>
                <w:rFonts w:hint="eastAsia" w:ascii="宋体" w:hAnsi="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strike w:val="0"/>
                <w:color w:val="000000" w:themeColor="text1"/>
                <w:sz w:val="22"/>
                <w:szCs w:val="22"/>
                <w:highlight w:val="none"/>
                <w:lang w:val="en-US" w:eastAsia="zh-CN"/>
                <w14:textFill>
                  <w14:solidFill>
                    <w14:schemeClr w14:val="tx1"/>
                  </w14:solidFill>
                </w14:textFill>
              </w:rPr>
              <w:t>投标人为本项目配置的配送场地提供服务便捷程度，</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提供场所产权相关证明材料</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、高德导航软件配送运输路径截图（至温州市中西医结合医院）、服务响应时间承诺等，由评委结合配送距离及承诺的响应时间适用性、合理性综合评分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评分范围：2；</w:t>
            </w:r>
            <w:r>
              <w:rPr>
                <w:rFonts w:hint="eastAsia" w:ascii="宋体" w:hAnsi="宋体" w:cs="宋体"/>
                <w:color w:val="000000" w:themeColor="text1"/>
                <w:sz w:val="22"/>
                <w:szCs w:val="22"/>
                <w:highlight w:val="none"/>
                <w:lang w:val="en-US" w:eastAsia="zh-CN"/>
                <w14:textFill>
                  <w14:solidFill>
                    <w14:schemeClr w14:val="tx1"/>
                  </w14:solidFill>
                </w14:textFill>
              </w:rPr>
              <w:t>1.5；1；0.5</w:t>
            </w:r>
            <w:r>
              <w:rPr>
                <w:rFonts w:hint="eastAsia" w:ascii="宋体" w:hAnsi="宋体" w:eastAsia="宋体" w:cs="宋体"/>
                <w:color w:val="000000" w:themeColor="text1"/>
                <w:sz w:val="22"/>
                <w:szCs w:val="22"/>
                <w:highlight w:val="none"/>
                <w:lang w:val="en-US" w:eastAsia="zh-CN"/>
                <w14:textFill>
                  <w14:solidFill>
                    <w14:schemeClr w14:val="tx1"/>
                  </w14:solidFill>
                </w14:textFill>
              </w:rPr>
              <w:t>；0</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533CDC66">
            <w:pPr>
              <w:keepNext w:val="0"/>
              <w:keepLines w:val="0"/>
              <w:pageBreakBefore w:val="0"/>
              <w:widowControl/>
              <w:numPr>
                <w:ilvl w:val="0"/>
                <w:numId w:val="0"/>
              </w:numPr>
              <w:kinsoku/>
              <w:wordWrap/>
              <w:overflowPunct/>
              <w:topLinePunct w:val="0"/>
              <w:autoSpaceDE/>
              <w:autoSpaceDN/>
              <w:bidi w:val="0"/>
              <w:snapToGrid w:val="0"/>
              <w:spacing w:line="360" w:lineRule="exact"/>
              <w:ind w:left="0" w:leftChars="0" w:firstLine="0" w:firstLineChars="0"/>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投标人自有场地的提供场所产权相关证明材料（产权证或其他有效证明）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，如为</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租赁场地</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同时提供</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租赁合同及场所产权相关证明材料（产权证或其他有效证明）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，导航地址须以实际经营地址为起始点；服务响应时间承诺格式自拟。</w:t>
            </w:r>
          </w:p>
        </w:tc>
        <w:tc>
          <w:tcPr>
            <w:tcW w:w="262" w:type="pct"/>
            <w:noWrap w:val="0"/>
            <w:vAlign w:val="center"/>
          </w:tcPr>
          <w:p w14:paraId="73880775">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cs="宋体"/>
                <w:color w:val="000000" w:themeColor="text1"/>
                <w:kern w:val="0"/>
                <w:sz w:val="22"/>
                <w:highlight w:val="none"/>
                <w:lang w:val="en-US" w:eastAsia="zh-CN"/>
                <w14:textFill>
                  <w14:solidFill>
                    <w14:schemeClr w14:val="tx1"/>
                  </w14:solidFill>
                </w14:textFill>
              </w:rPr>
              <w:t>主</w:t>
            </w:r>
            <w:r>
              <w:rPr>
                <w:rFonts w:hint="eastAsia" w:ascii="宋体" w:hAnsi="宋体" w:eastAsia="宋体" w:cs="宋体"/>
                <w:color w:val="000000" w:themeColor="text1"/>
                <w:kern w:val="0"/>
                <w:sz w:val="22"/>
                <w:highlight w:val="none"/>
                <w:lang w:val="en-US" w:eastAsia="zh-CN"/>
                <w14:textFill>
                  <w14:solidFill>
                    <w14:schemeClr w14:val="tx1"/>
                  </w14:solidFill>
                </w14:textFill>
              </w:rPr>
              <w:t>观分</w:t>
            </w:r>
          </w:p>
        </w:tc>
      </w:tr>
      <w:tr w14:paraId="6E58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restart"/>
            <w:shd w:val="clear" w:color="auto" w:fill="auto"/>
            <w:noWrap w:val="0"/>
            <w:vAlign w:val="center"/>
          </w:tcPr>
          <w:p w14:paraId="42BD6A0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4</w:t>
            </w:r>
          </w:p>
        </w:tc>
        <w:tc>
          <w:tcPr>
            <w:tcW w:w="690" w:type="pct"/>
            <w:vMerge w:val="restart"/>
            <w:noWrap w:val="0"/>
            <w:vAlign w:val="center"/>
          </w:tcPr>
          <w:p w14:paraId="1E69D79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配送车辆情况</w:t>
            </w:r>
          </w:p>
        </w:tc>
        <w:tc>
          <w:tcPr>
            <w:tcW w:w="294" w:type="pct"/>
            <w:shd w:val="clear" w:color="auto" w:fill="auto"/>
            <w:noWrap w:val="0"/>
            <w:vAlign w:val="center"/>
          </w:tcPr>
          <w:p w14:paraId="731B9DE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5</w:t>
            </w:r>
          </w:p>
        </w:tc>
        <w:tc>
          <w:tcPr>
            <w:tcW w:w="3516" w:type="pct"/>
            <w:shd w:val="clear" w:color="auto" w:fill="auto"/>
            <w:noWrap w:val="0"/>
            <w:vAlign w:val="center"/>
          </w:tcPr>
          <w:p w14:paraId="4958E791">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具备1辆冷藏车得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分，每增加1辆加</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分，最高</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分；</w:t>
            </w:r>
          </w:p>
          <w:p w14:paraId="7B47E67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具备</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辆厢式货车得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分，每增加1辆加</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分，最高</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分。</w:t>
            </w:r>
          </w:p>
          <w:p w14:paraId="3B8D6FAC">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注：1）需提供有效期内的行驶证（行驶证需体现</w:t>
            </w: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名称）复印件以及车辆照片加盖公章。冷藏车认定以车辆照片的制冷机组为准，车辆正面照片，显示车牌。不满足要求不得分。</w:t>
            </w:r>
          </w:p>
          <w:p w14:paraId="0D7925C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2）若为租赁，须</w:t>
            </w:r>
            <w:r>
              <w:rPr>
                <w:rFonts w:hint="eastAsia" w:ascii="宋体" w:hAnsi="宋体" w:eastAsia="宋体" w:cs="宋体"/>
                <w:b w:val="0"/>
                <w:bCs w:val="0"/>
                <w:color w:val="000000" w:themeColor="text1"/>
                <w:sz w:val="22"/>
                <w:szCs w:val="22"/>
                <w:highlight w:val="none"/>
                <w14:textFill>
                  <w14:solidFill>
                    <w14:schemeClr w14:val="tx1"/>
                  </w14:solidFill>
                </w14:textFill>
              </w:rPr>
              <w:t>提供租赁合同复印件</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车辆行驶证</w:t>
            </w:r>
            <w:r>
              <w:rPr>
                <w:rFonts w:hint="eastAsia" w:ascii="宋体" w:hAnsi="宋体" w:eastAsia="宋体" w:cs="宋体"/>
                <w:color w:val="000000" w:themeColor="text1"/>
                <w:sz w:val="22"/>
                <w:szCs w:val="22"/>
                <w:highlight w:val="none"/>
                <w14:textFill>
                  <w14:solidFill>
                    <w14:schemeClr w14:val="tx1"/>
                  </w14:solidFill>
                </w14:textFill>
              </w:rPr>
              <w:t>复印件以及车辆照片加盖公章。冷藏车认定以车辆照片的制冷机组为准，车辆正面照片，显示车牌。不满足要求不得分。</w:t>
            </w:r>
          </w:p>
          <w:p w14:paraId="511B13CE">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冷藏车数量在满足冷藏车评分项目数量以外的车辆，可以作为厢式货车计算得分。</w:t>
            </w:r>
          </w:p>
        </w:tc>
        <w:tc>
          <w:tcPr>
            <w:tcW w:w="262" w:type="pct"/>
            <w:shd w:val="clear" w:color="auto" w:fill="auto"/>
            <w:noWrap w:val="0"/>
            <w:vAlign w:val="center"/>
          </w:tcPr>
          <w:p w14:paraId="07100EA3">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客观分</w:t>
            </w:r>
          </w:p>
        </w:tc>
      </w:tr>
      <w:tr w14:paraId="71E3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shd w:val="clear" w:color="auto" w:fill="auto"/>
            <w:noWrap w:val="0"/>
            <w:vAlign w:val="center"/>
          </w:tcPr>
          <w:p w14:paraId="67DF013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p>
        </w:tc>
        <w:tc>
          <w:tcPr>
            <w:tcW w:w="690" w:type="pct"/>
            <w:vMerge w:val="continue"/>
            <w:noWrap w:val="0"/>
            <w:vAlign w:val="center"/>
          </w:tcPr>
          <w:p w14:paraId="6766373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p>
        </w:tc>
        <w:tc>
          <w:tcPr>
            <w:tcW w:w="294" w:type="pct"/>
            <w:shd w:val="clear" w:color="auto" w:fill="auto"/>
            <w:noWrap w:val="0"/>
            <w:vAlign w:val="center"/>
          </w:tcPr>
          <w:p w14:paraId="74DD7DC6">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Cs/>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p>
        </w:tc>
        <w:tc>
          <w:tcPr>
            <w:tcW w:w="3516" w:type="pct"/>
            <w:shd w:val="clear" w:color="auto" w:fill="auto"/>
            <w:noWrap w:val="0"/>
            <w:vAlign w:val="center"/>
          </w:tcPr>
          <w:p w14:paraId="46B45B3D">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配送车辆车况</w:t>
            </w:r>
            <w:r>
              <w:rPr>
                <w:rFonts w:hint="eastAsia" w:ascii="宋体" w:hAnsi="宋体" w:cs="宋体"/>
                <w:b w:val="0"/>
                <w:bCs/>
                <w:color w:val="000000" w:themeColor="text1"/>
                <w:sz w:val="22"/>
                <w:szCs w:val="22"/>
                <w:highlight w:val="none"/>
                <w:lang w:val="en-US" w:eastAsia="zh-CN"/>
                <w14:textFill>
                  <w14:solidFill>
                    <w14:schemeClr w14:val="tx1"/>
                  </w14:solidFill>
                </w14:textFill>
              </w:rPr>
              <w:t>是否</w:t>
            </w:r>
            <w:r>
              <w:rPr>
                <w:rFonts w:hint="eastAsia" w:ascii="宋体" w:hAnsi="宋体" w:eastAsia="宋体" w:cs="宋体"/>
                <w:b w:val="0"/>
                <w:bCs/>
                <w:color w:val="000000" w:themeColor="text1"/>
                <w:sz w:val="22"/>
                <w:szCs w:val="22"/>
                <w:highlight w:val="none"/>
                <w14:textFill>
                  <w14:solidFill>
                    <w14:schemeClr w14:val="tx1"/>
                  </w14:solidFill>
                </w14:textFill>
              </w:rPr>
              <w:t>良好、安全系数高</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做到专车专用</w:t>
            </w:r>
            <w:r>
              <w:rPr>
                <w:rFonts w:hint="eastAsia" w:ascii="宋体" w:hAnsi="宋体" w:eastAsia="宋体" w:cs="宋体"/>
                <w:b w:val="0"/>
                <w:bCs/>
                <w:color w:val="000000" w:themeColor="text1"/>
                <w:sz w:val="22"/>
                <w:szCs w:val="22"/>
                <w:highlight w:val="none"/>
                <w14:textFill>
                  <w14:solidFill>
                    <w14:schemeClr w14:val="tx1"/>
                  </w14:solidFill>
                </w14:textFill>
              </w:rPr>
              <w:t>；</w:t>
            </w:r>
            <w:r>
              <w:rPr>
                <w:rFonts w:hint="eastAsia" w:ascii="宋体" w:hAnsi="宋体" w:cs="宋体"/>
                <w:b w:val="0"/>
                <w:bCs/>
                <w:color w:val="000000" w:themeColor="text1"/>
                <w:sz w:val="22"/>
                <w:szCs w:val="22"/>
                <w:highlight w:val="none"/>
                <w:lang w:val="en-US" w:eastAsia="zh-CN"/>
                <w14:textFill>
                  <w14:solidFill>
                    <w14:schemeClr w14:val="tx1"/>
                  </w14:solidFill>
                </w14:textFill>
              </w:rPr>
              <w:t>是否</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安装有GPS定位系统和温度传感，并能准确提供车辆运行轨迹和车厢温度；</w:t>
            </w:r>
            <w:r>
              <w:rPr>
                <w:rFonts w:hint="eastAsia" w:ascii="宋体" w:hAnsi="宋体" w:eastAsia="宋体" w:cs="宋体"/>
                <w:b w:val="0"/>
                <w:bCs/>
                <w:color w:val="000000" w:themeColor="text1"/>
                <w:sz w:val="22"/>
                <w:szCs w:val="22"/>
                <w:highlight w:val="none"/>
                <w14:textFill>
                  <w14:solidFill>
                    <w14:schemeClr w14:val="tx1"/>
                  </w14:solidFill>
                </w14:textFill>
              </w:rPr>
              <w:t>车厢</w:t>
            </w:r>
            <w:r>
              <w:rPr>
                <w:rFonts w:hint="eastAsia" w:ascii="宋体" w:hAnsi="宋体" w:cs="宋体"/>
                <w:b w:val="0"/>
                <w:bCs/>
                <w:color w:val="000000" w:themeColor="text1"/>
                <w:sz w:val="22"/>
                <w:szCs w:val="22"/>
                <w:highlight w:val="none"/>
                <w:lang w:val="en-US" w:eastAsia="zh-CN"/>
                <w14:textFill>
                  <w14:solidFill>
                    <w14:schemeClr w14:val="tx1"/>
                  </w14:solidFill>
                </w14:textFill>
              </w:rPr>
              <w:t>是否</w:t>
            </w:r>
            <w:r>
              <w:rPr>
                <w:rFonts w:hint="eastAsia" w:ascii="宋体" w:hAnsi="宋体" w:eastAsia="宋体" w:cs="宋体"/>
                <w:b w:val="0"/>
                <w:bCs/>
                <w:color w:val="000000" w:themeColor="text1"/>
                <w:sz w:val="22"/>
                <w:szCs w:val="22"/>
                <w:highlight w:val="none"/>
                <w14:textFill>
                  <w14:solidFill>
                    <w14:schemeClr w14:val="tx1"/>
                  </w14:solidFill>
                </w14:textFill>
              </w:rPr>
              <w:t>符合相关卫生要求，做好定期消毒；</w:t>
            </w:r>
            <w:r>
              <w:rPr>
                <w:rFonts w:hint="eastAsia" w:ascii="宋体" w:hAnsi="宋体" w:cs="宋体"/>
                <w:b w:val="0"/>
                <w:bCs/>
                <w:color w:val="000000" w:themeColor="text1"/>
                <w:sz w:val="22"/>
                <w:szCs w:val="22"/>
                <w:highlight w:val="none"/>
                <w:lang w:val="en-US" w:eastAsia="zh-CN"/>
                <w14:textFill>
                  <w14:solidFill>
                    <w14:schemeClr w14:val="tx1"/>
                  </w14:solidFill>
                </w14:textFill>
              </w:rPr>
              <w:t>是否</w:t>
            </w:r>
            <w:r>
              <w:rPr>
                <w:rFonts w:hint="eastAsia" w:ascii="宋体" w:hAnsi="宋体" w:eastAsia="宋体" w:cs="宋体"/>
                <w:b w:val="0"/>
                <w:bCs/>
                <w:color w:val="000000" w:themeColor="text1"/>
                <w:sz w:val="22"/>
                <w:szCs w:val="22"/>
                <w:highlight w:val="none"/>
                <w14:textFill>
                  <w14:solidFill>
                    <w14:schemeClr w14:val="tx1"/>
                  </w14:solidFill>
                </w14:textFill>
              </w:rPr>
              <w:t>具有车辆清洗和消毒设施，以及清洗消毒记录</w:t>
            </w:r>
            <w:r>
              <w:rPr>
                <w:rFonts w:hint="eastAsia" w:ascii="宋体" w:hAnsi="宋体" w:cs="宋体"/>
                <w:b w:val="0"/>
                <w:bCs/>
                <w:color w:val="000000" w:themeColor="text1"/>
                <w:sz w:val="22"/>
                <w:szCs w:val="22"/>
                <w:highlight w:val="none"/>
                <w:lang w:val="en-US" w:eastAsia="zh-CN"/>
                <w14:textFill>
                  <w14:solidFill>
                    <w14:schemeClr w14:val="tx1"/>
                  </w14:solidFill>
                </w14:textFill>
              </w:rPr>
              <w:t>等，由评委结合以上因素综合评分</w:t>
            </w:r>
            <w:r>
              <w:rPr>
                <w:rFonts w:hint="eastAsia" w:ascii="宋体" w:hAnsi="宋体" w:eastAsia="宋体" w:cs="宋体"/>
                <w:b w:val="0"/>
                <w:bCs/>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62" w:type="pct"/>
            <w:shd w:val="clear" w:color="auto" w:fill="auto"/>
            <w:noWrap w:val="0"/>
            <w:vAlign w:val="center"/>
          </w:tcPr>
          <w:p w14:paraId="486317AB">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4DA8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4ECE97E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5</w:t>
            </w:r>
          </w:p>
        </w:tc>
        <w:tc>
          <w:tcPr>
            <w:tcW w:w="690" w:type="pct"/>
            <w:noWrap w:val="0"/>
            <w:vAlign w:val="center"/>
          </w:tcPr>
          <w:p w14:paraId="3E7E58D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2"/>
                <w:sz w:val="21"/>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食品</w:t>
            </w:r>
            <w:r>
              <w:rPr>
                <w:rFonts w:hint="eastAsia" w:ascii="宋体" w:hAnsi="宋体" w:eastAsia="宋体" w:cs="宋体"/>
                <w:color w:val="000000" w:themeColor="text1"/>
                <w:sz w:val="22"/>
                <w:szCs w:val="22"/>
                <w:highlight w:val="none"/>
                <w14:textFill>
                  <w14:solidFill>
                    <w14:schemeClr w14:val="tx1"/>
                  </w14:solidFill>
                </w14:textFill>
              </w:rPr>
              <w:t>安全责任</w:t>
            </w:r>
            <w:r>
              <w:rPr>
                <w:rFonts w:hint="eastAsia" w:ascii="宋体" w:hAnsi="宋体" w:eastAsia="宋体" w:cs="宋体"/>
                <w:color w:val="000000" w:themeColor="text1"/>
                <w:sz w:val="22"/>
                <w:szCs w:val="22"/>
                <w:highlight w:val="none"/>
                <w:lang w:val="en-US" w:eastAsia="zh-CN"/>
                <w14:textFill>
                  <w14:solidFill>
                    <w14:schemeClr w14:val="tx1"/>
                  </w14:solidFill>
                </w14:textFill>
              </w:rPr>
              <w:t>保险</w:t>
            </w:r>
          </w:p>
        </w:tc>
        <w:tc>
          <w:tcPr>
            <w:tcW w:w="294" w:type="pct"/>
            <w:noWrap w:val="0"/>
            <w:vAlign w:val="center"/>
          </w:tcPr>
          <w:p w14:paraId="11ED8A2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kern w:val="2"/>
                <w:sz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5</w:t>
            </w:r>
          </w:p>
        </w:tc>
        <w:tc>
          <w:tcPr>
            <w:tcW w:w="3516" w:type="pct"/>
            <w:noWrap w:val="0"/>
            <w:vAlign w:val="center"/>
          </w:tcPr>
          <w:p w14:paraId="3C55B1FC">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投标人需投保食品安全责任保险，保额≤500万得1分；500万＜保额＜1000万得2分；1000万≤保额＜2000万得3分，2000万≤保额＜3000万得4分；保额≥3000万得5分。</w:t>
            </w:r>
          </w:p>
          <w:p w14:paraId="53D7B7B1">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eastAsia="宋体" w:cs="宋体"/>
                <w:color w:val="000000" w:themeColor="text1"/>
                <w:kern w:val="0"/>
                <w:sz w:val="2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（提供有效期内保险公司证明文件，否则不得分。）</w:t>
            </w:r>
          </w:p>
        </w:tc>
        <w:tc>
          <w:tcPr>
            <w:tcW w:w="262" w:type="pct"/>
            <w:noWrap w:val="0"/>
            <w:vAlign w:val="center"/>
          </w:tcPr>
          <w:p w14:paraId="4EC6D107">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客观分</w:t>
            </w:r>
          </w:p>
        </w:tc>
      </w:tr>
      <w:tr w14:paraId="77A6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restart"/>
            <w:noWrap w:val="0"/>
            <w:vAlign w:val="center"/>
          </w:tcPr>
          <w:p w14:paraId="5BEA7C8A">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6</w:t>
            </w:r>
          </w:p>
        </w:tc>
        <w:tc>
          <w:tcPr>
            <w:tcW w:w="690" w:type="pct"/>
            <w:vMerge w:val="restart"/>
            <w:noWrap w:val="0"/>
            <w:vAlign w:val="center"/>
          </w:tcPr>
          <w:p w14:paraId="75A5DF5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人员配备</w:t>
            </w:r>
          </w:p>
        </w:tc>
        <w:tc>
          <w:tcPr>
            <w:tcW w:w="294" w:type="pct"/>
            <w:noWrap w:val="0"/>
            <w:vAlign w:val="center"/>
          </w:tcPr>
          <w:p w14:paraId="4BAC6CD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highlight w:val="none"/>
                <w:lang w:val="en-US" w:eastAsia="zh-CN"/>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4</w:t>
            </w:r>
          </w:p>
        </w:tc>
        <w:tc>
          <w:tcPr>
            <w:tcW w:w="3516" w:type="pct"/>
            <w:noWrap w:val="0"/>
            <w:vAlign w:val="center"/>
          </w:tcPr>
          <w:p w14:paraId="4E5628DF">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检测人员具有食品检验培训证书的每人得</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2"/>
                <w:szCs w:val="22"/>
                <w:highlight w:val="none"/>
                <w14:textFill>
                  <w14:solidFill>
                    <w14:schemeClr w14:val="tx1"/>
                  </w14:solidFill>
                </w14:textFill>
              </w:rPr>
              <w:t>分，最高得</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2"/>
                <w:szCs w:val="22"/>
                <w:highlight w:val="none"/>
                <w14:textFill>
                  <w14:solidFill>
                    <w14:schemeClr w14:val="tx1"/>
                  </w14:solidFill>
                </w14:textFill>
              </w:rPr>
              <w:t>分</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提供人员</w:t>
            </w:r>
            <w:r>
              <w:rPr>
                <w:rFonts w:hint="eastAsia" w:ascii="宋体" w:hAnsi="宋体" w:eastAsia="宋体" w:cs="宋体"/>
                <w:b w:val="0"/>
                <w:bCs/>
                <w:color w:val="000000" w:themeColor="text1"/>
                <w:sz w:val="22"/>
                <w:szCs w:val="22"/>
                <w:highlight w:val="none"/>
                <w14:textFill>
                  <w14:solidFill>
                    <w14:schemeClr w14:val="tx1"/>
                  </w14:solidFill>
                </w14:textFill>
              </w:rPr>
              <w:t>证书</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以及</w:t>
            </w:r>
            <w:r>
              <w:rPr>
                <w:rFonts w:hint="eastAsia" w:ascii="宋体" w:hAnsi="宋体" w:eastAsia="宋体" w:cs="宋体"/>
                <w:caps/>
                <w:color w:val="000000" w:themeColor="text1"/>
                <w:sz w:val="22"/>
                <w:szCs w:val="22"/>
                <w:highlight w:val="none"/>
                <w14:textFill>
                  <w14:solidFill>
                    <w14:schemeClr w14:val="tx1"/>
                  </w14:solidFill>
                </w14:textFill>
              </w:rPr>
              <w:t>出具</w:t>
            </w:r>
            <w:r>
              <w:rPr>
                <w:rFonts w:hint="eastAsia" w:ascii="宋体" w:hAnsi="宋体" w:cs="宋体"/>
                <w:b w:val="0"/>
                <w:bCs/>
                <w:color w:val="000000" w:themeColor="text1"/>
                <w:sz w:val="22"/>
                <w:szCs w:val="22"/>
                <w:highlight w:val="none"/>
                <w:lang w:val="en-US" w:eastAsia="zh-CN"/>
                <w14:textFill>
                  <w14:solidFill>
                    <w14:schemeClr w14:val="tx1"/>
                  </w14:solidFill>
                </w14:textFill>
              </w:rPr>
              <w:t>自2026年02月01日以来任意一个月</w:t>
            </w:r>
            <w:r>
              <w:rPr>
                <w:rFonts w:hint="eastAsia" w:ascii="宋体" w:hAnsi="宋体" w:eastAsia="宋体" w:cs="宋体"/>
                <w:caps/>
                <w:color w:val="000000" w:themeColor="text1"/>
                <w:sz w:val="22"/>
                <w:szCs w:val="22"/>
                <w:highlight w:val="none"/>
                <w14:textFill>
                  <w14:solidFill>
                    <w14:schemeClr w14:val="tx1"/>
                  </w14:solidFill>
                </w14:textFill>
              </w:rPr>
              <w:t>的社保证明材料</w:t>
            </w:r>
            <w:r>
              <w:rPr>
                <w:rFonts w:hint="eastAsia" w:ascii="宋体" w:hAnsi="宋体" w:eastAsia="宋体" w:cs="宋体"/>
                <w:b w:val="0"/>
                <w:bCs/>
                <w:color w:val="000000" w:themeColor="text1"/>
                <w:sz w:val="22"/>
                <w:szCs w:val="22"/>
                <w:highlight w:val="none"/>
                <w14:textFill>
                  <w14:solidFill>
                    <w14:schemeClr w14:val="tx1"/>
                  </w14:solidFill>
                </w14:textFill>
              </w:rPr>
              <w:t>并加盖公章</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否则不得分</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p>
        </w:tc>
        <w:tc>
          <w:tcPr>
            <w:tcW w:w="262" w:type="pct"/>
            <w:noWrap w:val="0"/>
            <w:vAlign w:val="center"/>
          </w:tcPr>
          <w:p w14:paraId="52E12570">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14:textFill>
                  <w14:solidFill>
                    <w14:schemeClr w14:val="tx1"/>
                  </w14:solidFill>
                </w14:textFill>
              </w:rPr>
              <w:t>客观分</w:t>
            </w:r>
          </w:p>
        </w:tc>
      </w:tr>
      <w:tr w14:paraId="7AFB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7943AB6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p>
        </w:tc>
        <w:tc>
          <w:tcPr>
            <w:tcW w:w="690" w:type="pct"/>
            <w:vMerge w:val="continue"/>
            <w:noWrap w:val="0"/>
            <w:vAlign w:val="center"/>
          </w:tcPr>
          <w:p w14:paraId="070089ED">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p>
        </w:tc>
        <w:tc>
          <w:tcPr>
            <w:tcW w:w="294" w:type="pct"/>
            <w:noWrap w:val="0"/>
            <w:vAlign w:val="center"/>
          </w:tcPr>
          <w:p w14:paraId="2F4633C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highlight w:val="none"/>
                <w:lang w:val="en-US" w:eastAsia="zh-CN"/>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5</w:t>
            </w:r>
          </w:p>
        </w:tc>
        <w:tc>
          <w:tcPr>
            <w:tcW w:w="3516" w:type="pct"/>
            <w:noWrap w:val="0"/>
            <w:vAlign w:val="center"/>
          </w:tcPr>
          <w:p w14:paraId="5DF4125D">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投入本项目的</w:t>
            </w:r>
            <w:r>
              <w:rPr>
                <w:rFonts w:hint="eastAsia" w:ascii="宋体" w:hAnsi="宋体" w:eastAsia="宋体" w:cs="宋体"/>
                <w:color w:val="000000" w:themeColor="text1"/>
                <w:sz w:val="22"/>
                <w:szCs w:val="22"/>
                <w:highlight w:val="none"/>
                <w:lang w:val="en-US" w:eastAsia="zh-CN"/>
                <w14:textFill>
                  <w14:solidFill>
                    <w14:schemeClr w14:val="tx1"/>
                  </w14:solidFill>
                </w14:textFill>
              </w:rPr>
              <w:t>其他人员配置、</w:t>
            </w:r>
            <w:r>
              <w:rPr>
                <w:rFonts w:hint="eastAsia" w:ascii="宋体" w:hAnsi="宋体" w:eastAsia="宋体" w:cs="宋体"/>
                <w:color w:val="000000" w:themeColor="text1"/>
                <w:sz w:val="22"/>
                <w:szCs w:val="22"/>
                <w:highlight w:val="none"/>
                <w14:textFill>
                  <w14:solidFill>
                    <w14:schemeClr w14:val="tx1"/>
                  </w14:solidFill>
                </w14:textFill>
              </w:rPr>
              <w:t>人员管理、培训方案</w:t>
            </w:r>
            <w:r>
              <w:rPr>
                <w:rFonts w:hint="eastAsia" w:ascii="宋体" w:hAnsi="宋体" w:eastAsia="宋体" w:cs="宋体"/>
                <w:color w:val="000000" w:themeColor="text1"/>
                <w:sz w:val="22"/>
                <w:szCs w:val="22"/>
                <w:highlight w:val="none"/>
                <w:lang w:val="en-US" w:eastAsia="zh-CN"/>
                <w14:textFill>
                  <w14:solidFill>
                    <w14:schemeClr w14:val="tx1"/>
                  </w14:solidFill>
                </w14:textFill>
              </w:rPr>
              <w:t>等</w:t>
            </w:r>
            <w:r>
              <w:rPr>
                <w:rFonts w:hint="eastAsia" w:ascii="宋体" w:hAnsi="宋体" w:eastAsia="宋体" w:cs="宋体"/>
                <w:color w:val="000000" w:themeColor="text1"/>
                <w:sz w:val="22"/>
                <w:szCs w:val="22"/>
                <w:highlight w:val="none"/>
                <w14:textFill>
                  <w14:solidFill>
                    <w14:schemeClr w14:val="tx1"/>
                  </w14:solidFill>
                </w14:textFill>
              </w:rPr>
              <w:t>进行</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62" w:type="pct"/>
            <w:noWrap w:val="0"/>
            <w:vAlign w:val="center"/>
          </w:tcPr>
          <w:p w14:paraId="5A93ECAE">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33F4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restart"/>
            <w:noWrap w:val="0"/>
            <w:vAlign w:val="center"/>
          </w:tcPr>
          <w:p w14:paraId="369940E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7</w:t>
            </w:r>
          </w:p>
        </w:tc>
        <w:tc>
          <w:tcPr>
            <w:tcW w:w="690" w:type="pct"/>
            <w:vMerge w:val="restart"/>
            <w:noWrap w:val="0"/>
            <w:vAlign w:val="center"/>
          </w:tcPr>
          <w:p w14:paraId="61BC454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项目实施方案</w:t>
            </w:r>
          </w:p>
        </w:tc>
        <w:tc>
          <w:tcPr>
            <w:tcW w:w="294" w:type="pct"/>
            <w:noWrap w:val="0"/>
            <w:vAlign w:val="center"/>
          </w:tcPr>
          <w:p w14:paraId="4B1371F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5.5</w:t>
            </w:r>
          </w:p>
        </w:tc>
        <w:tc>
          <w:tcPr>
            <w:tcW w:w="3516" w:type="pct"/>
            <w:noWrap w:val="0"/>
            <w:vAlign w:val="center"/>
          </w:tcPr>
          <w:p w14:paraId="76C3F858">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根据投标人对食材采购方案和来源渠道</w:t>
            </w:r>
            <w:r>
              <w:rPr>
                <w:rFonts w:hint="eastAsia" w:ascii="宋体" w:hAnsi="宋体" w:eastAsia="宋体" w:cs="宋体"/>
                <w:color w:val="000000" w:themeColor="text1"/>
                <w:sz w:val="22"/>
                <w:szCs w:val="22"/>
                <w:highlight w:val="none"/>
                <w:lang w:val="en-US" w:eastAsia="zh-CN"/>
                <w14:textFill>
                  <w14:solidFill>
                    <w14:schemeClr w14:val="tx1"/>
                  </w14:solidFill>
                </w14:textFill>
              </w:rPr>
              <w:t>打分。投标人可提供</w:t>
            </w:r>
            <w:r>
              <w:rPr>
                <w:rFonts w:hint="eastAsia" w:ascii="宋体" w:hAnsi="宋体" w:eastAsia="宋体" w:cs="宋体"/>
                <w:color w:val="000000" w:themeColor="text1"/>
                <w:sz w:val="22"/>
                <w:szCs w:val="22"/>
                <w:highlight w:val="none"/>
                <w14:textFill>
                  <w14:solidFill>
                    <w14:schemeClr w14:val="tx1"/>
                  </w14:solidFill>
                </w14:textFill>
              </w:rPr>
              <w:t>自有或长期合作的生产基地（或者合作养殖基地）</w:t>
            </w:r>
            <w:r>
              <w:rPr>
                <w:rFonts w:hint="eastAsia" w:ascii="宋体" w:hAnsi="宋体" w:eastAsia="宋体" w:cs="宋体"/>
                <w:color w:val="000000" w:themeColor="text1"/>
                <w:sz w:val="22"/>
                <w:szCs w:val="22"/>
                <w:highlight w:val="none"/>
                <w:lang w:val="en-US" w:eastAsia="zh-CN"/>
                <w14:textFill>
                  <w14:solidFill>
                    <w14:schemeClr w14:val="tx1"/>
                  </w14:solidFill>
                </w14:textFill>
              </w:rPr>
              <w:t>相关证明材料辅助评审。</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评分范围：5.5；5；4；3；2；1；0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62" w:type="pct"/>
            <w:noWrap w:val="0"/>
            <w:vAlign w:val="center"/>
          </w:tcPr>
          <w:p w14:paraId="2B187803">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2F05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037C97A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p>
        </w:tc>
        <w:tc>
          <w:tcPr>
            <w:tcW w:w="690" w:type="pct"/>
            <w:vMerge w:val="continue"/>
            <w:noWrap w:val="0"/>
            <w:vAlign w:val="center"/>
          </w:tcPr>
          <w:p w14:paraId="47EFE4D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p>
        </w:tc>
        <w:tc>
          <w:tcPr>
            <w:tcW w:w="294" w:type="pct"/>
            <w:noWrap w:val="0"/>
            <w:vAlign w:val="center"/>
          </w:tcPr>
          <w:p w14:paraId="4902B74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5.5</w:t>
            </w:r>
          </w:p>
        </w:tc>
        <w:tc>
          <w:tcPr>
            <w:tcW w:w="3516" w:type="pct"/>
            <w:noWrap w:val="0"/>
            <w:vAlign w:val="center"/>
          </w:tcPr>
          <w:p w14:paraId="76EAE9E7">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投标人针对本项目</w:t>
            </w:r>
            <w:r>
              <w:rPr>
                <w:rFonts w:hint="eastAsia" w:ascii="宋体" w:hAnsi="宋体" w:eastAsia="宋体" w:cs="宋体"/>
                <w:color w:val="000000" w:themeColor="text1"/>
                <w:sz w:val="22"/>
                <w:szCs w:val="22"/>
                <w:highlight w:val="none"/>
                <w14:textFill>
                  <w14:solidFill>
                    <w14:schemeClr w14:val="tx1"/>
                  </w14:solidFill>
                </w14:textFill>
              </w:rPr>
              <w:t>因质量问题发生退、换货的方案</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评分范围：5.5；5；4；3；2；1；0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62" w:type="pct"/>
            <w:noWrap w:val="0"/>
            <w:vAlign w:val="center"/>
          </w:tcPr>
          <w:p w14:paraId="6DF0F69C">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069E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1DF56B6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p>
        </w:tc>
        <w:tc>
          <w:tcPr>
            <w:tcW w:w="690" w:type="pct"/>
            <w:vMerge w:val="continue"/>
            <w:noWrap w:val="0"/>
            <w:vAlign w:val="center"/>
          </w:tcPr>
          <w:p w14:paraId="61388C8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p>
        </w:tc>
        <w:tc>
          <w:tcPr>
            <w:tcW w:w="294" w:type="pct"/>
            <w:noWrap w:val="0"/>
            <w:vAlign w:val="center"/>
          </w:tcPr>
          <w:p w14:paraId="1AEA8C3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5.5</w:t>
            </w:r>
          </w:p>
        </w:tc>
        <w:tc>
          <w:tcPr>
            <w:tcW w:w="3516" w:type="pct"/>
            <w:noWrap w:val="0"/>
            <w:vAlign w:val="center"/>
          </w:tcPr>
          <w:p w14:paraId="4E0A3F7A">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投标人针对本项目的</w:t>
            </w:r>
            <w:r>
              <w:rPr>
                <w:rFonts w:hint="eastAsia" w:ascii="宋体" w:hAnsi="宋体" w:eastAsia="宋体" w:cs="宋体"/>
                <w:b w:val="0"/>
                <w:bCs w:val="0"/>
                <w:color w:val="000000" w:themeColor="text1"/>
                <w:sz w:val="22"/>
                <w:szCs w:val="22"/>
                <w:highlight w:val="none"/>
                <w14:textFill>
                  <w14:solidFill>
                    <w14:schemeClr w14:val="tx1"/>
                  </w14:solidFill>
                </w14:textFill>
              </w:rPr>
              <w:t>质量保证措施、</w:t>
            </w:r>
            <w:r>
              <w:rPr>
                <w:rFonts w:hint="eastAsia" w:ascii="宋体" w:hAnsi="宋体" w:eastAsia="宋体" w:cs="宋体"/>
                <w:color w:val="000000" w:themeColor="text1"/>
                <w:sz w:val="22"/>
                <w:szCs w:val="22"/>
                <w:highlight w:val="none"/>
                <w14:textFill>
                  <w14:solidFill>
                    <w14:schemeClr w14:val="tx1"/>
                  </w14:solidFill>
                </w14:textFill>
              </w:rPr>
              <w:t>质量保证、物流</w:t>
            </w:r>
            <w:r>
              <w:rPr>
                <w:rFonts w:hint="eastAsia" w:ascii="宋体" w:hAnsi="宋体" w:eastAsia="宋体" w:cs="宋体"/>
                <w:color w:val="000000" w:themeColor="text1"/>
                <w:sz w:val="22"/>
                <w:szCs w:val="22"/>
                <w:highlight w:val="none"/>
                <w:lang w:val="en-US" w:eastAsia="zh-CN"/>
                <w14:textFill>
                  <w14:solidFill>
                    <w14:schemeClr w14:val="tx1"/>
                  </w14:solidFill>
                </w14:textFill>
              </w:rPr>
              <w:t>时效</w:t>
            </w:r>
            <w:r>
              <w:rPr>
                <w:rFonts w:hint="eastAsia" w:ascii="宋体" w:hAnsi="宋体" w:eastAsia="宋体" w:cs="宋体"/>
                <w:color w:val="000000" w:themeColor="text1"/>
                <w:sz w:val="22"/>
                <w:szCs w:val="22"/>
                <w:highlight w:val="none"/>
                <w14:textFill>
                  <w14:solidFill>
                    <w14:schemeClr w14:val="tx1"/>
                  </w14:solidFill>
                </w14:textFill>
              </w:rPr>
              <w:t>、避免积压商品、保证商品在保质期内</w:t>
            </w:r>
            <w:r>
              <w:rPr>
                <w:rFonts w:hint="eastAsia" w:ascii="宋体" w:hAnsi="宋体" w:eastAsia="宋体" w:cs="宋体"/>
                <w:color w:val="000000" w:themeColor="text1"/>
                <w:sz w:val="22"/>
                <w:szCs w:val="22"/>
                <w:highlight w:val="none"/>
                <w:lang w:val="en-US" w:eastAsia="zh-CN"/>
                <w14:textFill>
                  <w14:solidFill>
                    <w14:schemeClr w14:val="tx1"/>
                  </w14:solidFill>
                </w14:textFill>
              </w:rPr>
              <w:t>以及</w:t>
            </w:r>
            <w:r>
              <w:rPr>
                <w:rFonts w:hint="eastAsia" w:ascii="宋体" w:hAnsi="宋体" w:eastAsia="宋体" w:cs="宋体"/>
                <w:color w:val="000000" w:themeColor="text1"/>
                <w:sz w:val="22"/>
                <w:szCs w:val="22"/>
                <w:highlight w:val="none"/>
                <w14:textFill>
                  <w14:solidFill>
                    <w14:schemeClr w14:val="tx1"/>
                  </w14:solidFill>
                </w14:textFill>
              </w:rPr>
              <w:t>相关处罚措施及承诺</w:t>
            </w:r>
            <w:r>
              <w:rPr>
                <w:rFonts w:hint="eastAsia" w:ascii="宋体" w:hAnsi="宋体" w:eastAsia="宋体" w:cs="宋体"/>
                <w:b w:val="0"/>
                <w:bCs w:val="0"/>
                <w:color w:val="000000" w:themeColor="text1"/>
                <w:sz w:val="22"/>
                <w:szCs w:val="22"/>
                <w:highlight w:val="none"/>
                <w14:textFill>
                  <w14:solidFill>
                    <w14:schemeClr w14:val="tx1"/>
                  </w14:solidFill>
                </w14:textFill>
              </w:rPr>
              <w:t>等</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评分范围：5.5；5；4；3；2；1；0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62" w:type="pct"/>
            <w:noWrap w:val="0"/>
            <w:vAlign w:val="center"/>
          </w:tcPr>
          <w:p w14:paraId="32C17273">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4B0F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47EAD88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p>
        </w:tc>
        <w:tc>
          <w:tcPr>
            <w:tcW w:w="690" w:type="pct"/>
            <w:vMerge w:val="continue"/>
            <w:noWrap w:val="0"/>
            <w:vAlign w:val="center"/>
          </w:tcPr>
          <w:p w14:paraId="07E4B7A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p>
        </w:tc>
        <w:tc>
          <w:tcPr>
            <w:tcW w:w="294" w:type="pct"/>
            <w:noWrap w:val="0"/>
            <w:vAlign w:val="center"/>
          </w:tcPr>
          <w:p w14:paraId="786ECB0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5.5</w:t>
            </w:r>
          </w:p>
        </w:tc>
        <w:tc>
          <w:tcPr>
            <w:tcW w:w="3516" w:type="pct"/>
            <w:noWrap w:val="0"/>
            <w:vAlign w:val="center"/>
          </w:tcPr>
          <w:p w14:paraId="54F1CD52">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根据投标人提供的质量监督制度、卫生管理制度、留样制度</w:t>
            </w:r>
            <w:r>
              <w:rPr>
                <w:rFonts w:hint="eastAsia" w:ascii="宋体" w:hAnsi="宋体" w:eastAsia="宋体" w:cs="宋体"/>
                <w:color w:val="000000" w:themeColor="text1"/>
                <w:sz w:val="22"/>
                <w:szCs w:val="22"/>
                <w:highlight w:val="none"/>
                <w:lang w:val="en-US" w:eastAsia="zh-CN"/>
                <w14:textFill>
                  <w14:solidFill>
                    <w14:schemeClr w14:val="tx1"/>
                  </w14:solidFill>
                </w14:textFill>
              </w:rPr>
              <w:t>等</w:t>
            </w:r>
            <w:r>
              <w:rPr>
                <w:rFonts w:hint="eastAsia" w:ascii="宋体" w:hAnsi="宋体" w:eastAsia="宋体" w:cs="宋体"/>
                <w:color w:val="000000" w:themeColor="text1"/>
                <w:sz w:val="22"/>
                <w:szCs w:val="22"/>
                <w:highlight w:val="none"/>
                <w14:textFill>
                  <w14:solidFill>
                    <w14:schemeClr w14:val="tx1"/>
                  </w14:solidFill>
                </w14:textFill>
              </w:rPr>
              <w:t>评分。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评分范围：5.5；5；4；3；2；1；0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62" w:type="pct"/>
            <w:noWrap w:val="0"/>
            <w:vAlign w:val="center"/>
          </w:tcPr>
          <w:p w14:paraId="5D4AF2AB">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3D0C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2C939E4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p>
        </w:tc>
        <w:tc>
          <w:tcPr>
            <w:tcW w:w="690" w:type="pct"/>
            <w:vMerge w:val="continue"/>
            <w:noWrap w:val="0"/>
            <w:vAlign w:val="center"/>
          </w:tcPr>
          <w:p w14:paraId="4E7FC46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highlight w:val="none"/>
                <w:lang w:val="en-US" w:eastAsia="zh-CN"/>
                <w14:textFill>
                  <w14:solidFill>
                    <w14:schemeClr w14:val="tx1"/>
                  </w14:solidFill>
                </w14:textFill>
              </w:rPr>
            </w:pPr>
          </w:p>
        </w:tc>
        <w:tc>
          <w:tcPr>
            <w:tcW w:w="294" w:type="pct"/>
            <w:noWrap w:val="0"/>
            <w:vAlign w:val="center"/>
          </w:tcPr>
          <w:p w14:paraId="643945F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highlight w:val="none"/>
                <w:lang w:val="en-US" w:eastAsia="zh-CN"/>
                <w14:textFill>
                  <w14:solidFill>
                    <w14:schemeClr w14:val="tx1"/>
                  </w14:solidFill>
                </w14:textFill>
              </w:rPr>
            </w:pPr>
            <w:r>
              <w:rPr>
                <w:rFonts w:hint="eastAsia" w:ascii="宋体" w:hAnsi="宋体" w:eastAsia="宋体" w:cs="宋体"/>
                <w:bCs/>
                <w:color w:val="000000" w:themeColor="text1"/>
                <w:sz w:val="22"/>
                <w:highlight w:val="none"/>
                <w:lang w:val="en-US" w:eastAsia="zh-CN"/>
                <w14:textFill>
                  <w14:solidFill>
                    <w14:schemeClr w14:val="tx1"/>
                  </w14:solidFill>
                </w14:textFill>
              </w:rPr>
              <w:t>5</w:t>
            </w:r>
          </w:p>
        </w:tc>
        <w:tc>
          <w:tcPr>
            <w:tcW w:w="3516" w:type="pct"/>
            <w:noWrap w:val="0"/>
            <w:vAlign w:val="center"/>
          </w:tcPr>
          <w:p w14:paraId="4FA6DB57">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color w:val="000000" w:themeColor="text1"/>
                <w:sz w:val="22"/>
                <w:szCs w:val="22"/>
                <w:highlight w:val="none"/>
                <w:lang w:val="zh-CN"/>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提供应急预案</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、突发时间的应急处理措施和处罚措施</w:t>
            </w:r>
            <w:r>
              <w:rPr>
                <w:rFonts w:hint="eastAsia" w:ascii="宋体" w:hAnsi="宋体" w:eastAsia="宋体" w:cs="宋体"/>
                <w:b w:val="0"/>
                <w:bCs/>
                <w:color w:val="000000" w:themeColor="text1"/>
                <w:sz w:val="22"/>
                <w:szCs w:val="22"/>
                <w:highlight w:val="none"/>
                <w14:textFill>
                  <w14:solidFill>
                    <w14:schemeClr w14:val="tx1"/>
                  </w14:solidFill>
                </w14:textFill>
              </w:rPr>
              <w:t>（供货不足、供货误期、供货质量发现问题</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color w:val="000000" w:themeColor="text1"/>
                <w:sz w:val="22"/>
                <w:szCs w:val="22"/>
                <w:highlight w:val="none"/>
                <w14:textFill>
                  <w14:solidFill>
                    <w14:schemeClr w14:val="tx1"/>
                  </w14:solidFill>
                </w14:textFill>
              </w:rPr>
              <w:t>食品中毒、恶劣天气影响供货补救等情况）</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62" w:type="pct"/>
            <w:noWrap w:val="0"/>
            <w:vAlign w:val="center"/>
          </w:tcPr>
          <w:p w14:paraId="2CD3A420">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bl>
    <w:p w14:paraId="064816E2">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textAlignment w:val="auto"/>
        <w:rPr>
          <w:rFonts w:hint="eastAsia" w:ascii="宋体" w:hAnsi="宋体" w:cs="宋体"/>
          <w:b/>
          <w:bCs/>
          <w:color w:val="000000" w:themeColor="text1"/>
          <w:sz w:val="22"/>
          <w:highlight w:val="none"/>
          <w14:textFill>
            <w14:solidFill>
              <w14:schemeClr w14:val="tx1"/>
            </w14:solidFill>
          </w14:textFill>
        </w:rPr>
      </w:pPr>
      <w:r>
        <w:rPr>
          <w:rFonts w:hint="eastAsia" w:cs="宋体"/>
          <w:b/>
          <w:bCs/>
          <w:i w:val="0"/>
          <w:iCs w:val="0"/>
          <w:caps w:val="0"/>
          <w:color w:val="000000" w:themeColor="text1"/>
          <w:spacing w:val="0"/>
          <w:sz w:val="22"/>
          <w:szCs w:val="22"/>
          <w:highlight w:val="none"/>
          <w:shd w:val="clear" w:fill="FFFFFF"/>
          <w:lang w:val="en-US" w:eastAsia="zh-CN"/>
          <w14:textFill>
            <w14:solidFill>
              <w14:schemeClr w14:val="tx1"/>
            </w14:solidFill>
          </w14:textFill>
        </w:rPr>
        <w:t>标项四</w:t>
      </w:r>
      <w:r>
        <w:rPr>
          <w:rFonts w:hint="eastAsia" w:ascii="宋体" w:hAnsi="宋体" w:eastAsia="宋体" w:cs="宋体"/>
          <w:b/>
          <w:bCs/>
          <w:i w:val="0"/>
          <w:iCs w:val="0"/>
          <w:caps w:val="0"/>
          <w:color w:val="000000" w:themeColor="text1"/>
          <w:spacing w:val="0"/>
          <w:sz w:val="22"/>
          <w:szCs w:val="22"/>
          <w:highlight w:val="none"/>
          <w:shd w:val="clear" w:fill="FFFFFF"/>
          <w14:textFill>
            <w14:solidFill>
              <w14:schemeClr w14:val="tx1"/>
            </w14:solidFill>
          </w14:textFill>
        </w:rPr>
        <w:t>：</w:t>
      </w:r>
      <w:r>
        <w:rPr>
          <w:rFonts w:hint="eastAsia" w:cs="宋体"/>
          <w:b/>
          <w:bCs/>
          <w:i w:val="0"/>
          <w:iCs w:val="0"/>
          <w:caps w:val="0"/>
          <w:color w:val="000000" w:themeColor="text1"/>
          <w:spacing w:val="0"/>
          <w:sz w:val="22"/>
          <w:szCs w:val="22"/>
          <w:highlight w:val="none"/>
          <w:shd w:val="clear" w:fill="FFFFFF"/>
          <w:lang w:val="en-US" w:eastAsia="zh-CN"/>
          <w14:textFill>
            <w14:solidFill>
              <w14:schemeClr w14:val="tx1"/>
            </w14:solidFill>
          </w14:textFill>
        </w:rPr>
        <w:t>冻品类（含禁渔期冰冻海鲜）食堂</w:t>
      </w:r>
      <w:r>
        <w:rPr>
          <w:rFonts w:hint="eastAsia" w:cs="宋体"/>
          <w:b/>
          <w:bCs/>
          <w:i w:val="0"/>
          <w:iCs w:val="0"/>
          <w:caps w:val="0"/>
          <w:color w:val="000000" w:themeColor="text1"/>
          <w:spacing w:val="0"/>
          <w:sz w:val="22"/>
          <w:szCs w:val="22"/>
          <w:highlight w:val="none"/>
          <w:shd w:val="clear" w:fill="FFFFFF"/>
          <w:lang w:eastAsia="zh-CN"/>
          <w14:textFill>
            <w14:solidFill>
              <w14:schemeClr w14:val="tx1"/>
            </w14:solidFill>
          </w14:textFill>
        </w:rPr>
        <w:t>配送</w:t>
      </w:r>
    </w:p>
    <w:tbl>
      <w:tblPr>
        <w:tblStyle w:val="6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1280"/>
        <w:gridCol w:w="546"/>
        <w:gridCol w:w="6529"/>
        <w:gridCol w:w="488"/>
      </w:tblGrid>
      <w:tr w14:paraId="1CAD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17D904F7">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2"/>
                <w:szCs w:val="22"/>
                <w:highlight w:val="none"/>
                <w14:textFill>
                  <w14:solidFill>
                    <w14:schemeClr w14:val="tx1"/>
                  </w14:solidFill>
                </w14:textFill>
              </w:rPr>
              <w:t>序号</w:t>
            </w:r>
          </w:p>
        </w:tc>
        <w:tc>
          <w:tcPr>
            <w:tcW w:w="690" w:type="pct"/>
            <w:noWrap w:val="0"/>
            <w:vAlign w:val="center"/>
          </w:tcPr>
          <w:p w14:paraId="002D32D9">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2"/>
                <w:szCs w:val="22"/>
                <w:highlight w:val="none"/>
                <w14:textFill>
                  <w14:solidFill>
                    <w14:schemeClr w14:val="tx1"/>
                  </w14:solidFill>
                </w14:textFill>
              </w:rPr>
              <w:t>评分因素</w:t>
            </w:r>
          </w:p>
        </w:tc>
        <w:tc>
          <w:tcPr>
            <w:tcW w:w="294" w:type="pct"/>
            <w:noWrap w:val="0"/>
            <w:vAlign w:val="center"/>
          </w:tcPr>
          <w:p w14:paraId="4A444558">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2"/>
                <w:szCs w:val="22"/>
                <w:highlight w:val="none"/>
                <w14:textFill>
                  <w14:solidFill>
                    <w14:schemeClr w14:val="tx1"/>
                  </w14:solidFill>
                </w14:textFill>
              </w:rPr>
              <w:t>分值</w:t>
            </w:r>
          </w:p>
        </w:tc>
        <w:tc>
          <w:tcPr>
            <w:tcW w:w="3516" w:type="pct"/>
            <w:noWrap w:val="0"/>
            <w:vAlign w:val="center"/>
          </w:tcPr>
          <w:p w14:paraId="71D314D7">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2"/>
                <w:szCs w:val="22"/>
                <w:highlight w:val="none"/>
                <w14:textFill>
                  <w14:solidFill>
                    <w14:schemeClr w14:val="tx1"/>
                  </w14:solidFill>
                </w14:textFill>
              </w:rPr>
              <w:t>评分细则</w:t>
            </w:r>
          </w:p>
        </w:tc>
        <w:tc>
          <w:tcPr>
            <w:tcW w:w="263" w:type="pct"/>
            <w:noWrap w:val="0"/>
            <w:vAlign w:val="center"/>
          </w:tcPr>
          <w:p w14:paraId="462F1B7F">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2"/>
                <w:szCs w:val="22"/>
                <w:highlight w:val="none"/>
                <w:lang w:val="en-US" w:eastAsia="zh-CN"/>
                <w14:textFill>
                  <w14:solidFill>
                    <w14:schemeClr w14:val="tx1"/>
                  </w14:solidFill>
                </w14:textFill>
              </w:rPr>
              <w:t>备注</w:t>
            </w:r>
          </w:p>
        </w:tc>
      </w:tr>
      <w:tr w14:paraId="256B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71033C5C">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w:t>
            </w:r>
          </w:p>
        </w:tc>
        <w:tc>
          <w:tcPr>
            <w:tcW w:w="690" w:type="pct"/>
            <w:noWrap w:val="0"/>
            <w:vAlign w:val="center"/>
          </w:tcPr>
          <w:p w14:paraId="2C5C24C8">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体系认证</w:t>
            </w:r>
          </w:p>
        </w:tc>
        <w:tc>
          <w:tcPr>
            <w:tcW w:w="294" w:type="pct"/>
            <w:noWrap w:val="0"/>
            <w:vAlign w:val="center"/>
          </w:tcPr>
          <w:p w14:paraId="3452A5CF">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4</w:t>
            </w:r>
          </w:p>
        </w:tc>
        <w:tc>
          <w:tcPr>
            <w:tcW w:w="3516" w:type="pct"/>
            <w:noWrap w:val="0"/>
            <w:vAlign w:val="center"/>
          </w:tcPr>
          <w:p w14:paraId="6028A38D">
            <w:pPr>
              <w:pStyle w:val="2"/>
              <w:keepNext w:val="0"/>
              <w:keepLines w:val="0"/>
              <w:pageBreakBefore w:val="0"/>
              <w:kinsoku/>
              <w:wordWrap/>
              <w:overflowPunct/>
              <w:topLinePunct w:val="0"/>
              <w:autoSpaceDE/>
              <w:autoSpaceDN/>
              <w:bidi w:val="0"/>
              <w:spacing w:after="0" w:line="360" w:lineRule="exact"/>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具有</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有效的</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质量管理体系认证证书</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p w14:paraId="5021CDC5">
            <w:pPr>
              <w:pStyle w:val="2"/>
              <w:keepNext w:val="0"/>
              <w:keepLines w:val="0"/>
              <w:pageBreakBefore w:val="0"/>
              <w:kinsoku/>
              <w:wordWrap/>
              <w:overflowPunct/>
              <w:topLinePunct w:val="0"/>
              <w:autoSpaceDE/>
              <w:autoSpaceDN/>
              <w:bidi w:val="0"/>
              <w:spacing w:after="0" w:line="360" w:lineRule="exact"/>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具有</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有效的</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环境管理体系认证证书</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p w14:paraId="3700060A">
            <w:pPr>
              <w:pStyle w:val="2"/>
              <w:keepNext w:val="0"/>
              <w:keepLines w:val="0"/>
              <w:pageBreakBefore w:val="0"/>
              <w:kinsoku/>
              <w:wordWrap/>
              <w:overflowPunct/>
              <w:topLinePunct w:val="0"/>
              <w:autoSpaceDE/>
              <w:autoSpaceDN/>
              <w:bidi w:val="0"/>
              <w:spacing w:after="0" w:line="360" w:lineRule="exact"/>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具有</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有效的</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职业健康安全管理体系认证证书</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p w14:paraId="70C33380">
            <w:pPr>
              <w:pStyle w:val="2"/>
              <w:keepNext w:val="0"/>
              <w:keepLines w:val="0"/>
              <w:pageBreakBefore w:val="0"/>
              <w:kinsoku/>
              <w:wordWrap/>
              <w:overflowPunct/>
              <w:topLinePunct w:val="0"/>
              <w:autoSpaceDE/>
              <w:autoSpaceDN/>
              <w:bidi w:val="0"/>
              <w:spacing w:after="0" w:line="360" w:lineRule="exact"/>
              <w:textAlignment w:val="auto"/>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具有</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有效的</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食品安全管理体系认证证书</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p w14:paraId="66437A02">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sz w:val="22"/>
                <w:szCs w:val="22"/>
                <w:highlight w:val="none"/>
                <w14:textFill>
                  <w14:solidFill>
                    <w14:schemeClr w14:val="tx1"/>
                  </w14:solidFill>
                </w14:textFill>
              </w:rPr>
              <w:t>注：提供有效认证证书复印件</w:t>
            </w:r>
            <w:r>
              <w:rPr>
                <w:rFonts w:hint="eastAsia" w:asciiTheme="minorEastAsia" w:hAnsiTheme="minorEastAsia" w:eastAsiaTheme="minorEastAsia" w:cstheme="minorEastAsia"/>
                <w:b/>
                <w:bCs/>
                <w:snapToGrid w:val="0"/>
                <w:color w:val="000000" w:themeColor="text1"/>
                <w:sz w:val="22"/>
                <w:szCs w:val="22"/>
                <w:highlight w:val="none"/>
                <w:lang w:val="en-US" w:eastAsia="zh-CN"/>
                <w14:textFill>
                  <w14:solidFill>
                    <w14:schemeClr w14:val="tx1"/>
                  </w14:solidFill>
                </w14:textFill>
              </w:rPr>
              <w:t>和在中国认监委网站的查询页面</w:t>
            </w:r>
            <w:r>
              <w:rPr>
                <w:rFonts w:hint="eastAsia" w:asciiTheme="minorEastAsia" w:hAnsiTheme="minorEastAsia" w:eastAsiaTheme="minorEastAsia" w:cstheme="minorEastAsia"/>
                <w:b/>
                <w:bCs/>
                <w:snapToGrid w:val="0"/>
                <w:color w:val="000000" w:themeColor="text1"/>
                <w:sz w:val="22"/>
                <w:szCs w:val="22"/>
                <w:highlight w:val="none"/>
                <w14:textFill>
                  <w14:solidFill>
                    <w14:schemeClr w14:val="tx1"/>
                  </w14:solidFill>
                </w14:textFill>
              </w:rPr>
              <w:t>加盖</w:t>
            </w:r>
            <w:r>
              <w:rPr>
                <w:rFonts w:hint="eastAsia" w:asciiTheme="minorEastAsia" w:hAnsiTheme="minorEastAsia" w:eastAsiaTheme="minorEastAsia" w:cstheme="minorEastAsia"/>
                <w:b/>
                <w:bCs/>
                <w:snapToGrid w:val="0"/>
                <w:color w:val="000000" w:themeColor="text1"/>
                <w:sz w:val="22"/>
                <w:szCs w:val="22"/>
                <w:highlight w:val="none"/>
                <w:lang w:val="en-US" w:eastAsia="zh-CN"/>
                <w14:textFill>
                  <w14:solidFill>
                    <w14:schemeClr w14:val="tx1"/>
                  </w14:solidFill>
                </w14:textFill>
              </w:rPr>
              <w:t>投标人</w:t>
            </w:r>
            <w:r>
              <w:rPr>
                <w:rFonts w:hint="eastAsia" w:asciiTheme="minorEastAsia" w:hAnsiTheme="minorEastAsia" w:eastAsiaTheme="minorEastAsia" w:cstheme="minorEastAsia"/>
                <w:b/>
                <w:bCs/>
                <w:snapToGrid w:val="0"/>
                <w:color w:val="000000" w:themeColor="text1"/>
                <w:sz w:val="22"/>
                <w:szCs w:val="22"/>
                <w:highlight w:val="none"/>
                <w14:textFill>
                  <w14:solidFill>
                    <w14:schemeClr w14:val="tx1"/>
                  </w14:solidFill>
                </w14:textFill>
              </w:rPr>
              <w:t>公章，</w:t>
            </w:r>
            <w:r>
              <w:rPr>
                <w:rFonts w:hint="eastAsia" w:asciiTheme="minorEastAsia" w:hAnsiTheme="minorEastAsia" w:eastAsiaTheme="minorEastAsia" w:cstheme="minorEastAsia"/>
                <w:b/>
                <w:bCs/>
                <w:snapToGrid w:val="0"/>
                <w:color w:val="000000" w:themeColor="text1"/>
                <w:sz w:val="22"/>
                <w:szCs w:val="22"/>
                <w:highlight w:val="none"/>
                <w:lang w:val="en-US" w:eastAsia="zh-CN"/>
                <w14:textFill>
                  <w14:solidFill>
                    <w14:schemeClr w14:val="tx1"/>
                  </w14:solidFill>
                </w14:textFill>
              </w:rPr>
              <w:t>须</w:t>
            </w:r>
            <w:r>
              <w:rPr>
                <w:rFonts w:hint="eastAsia" w:asciiTheme="minorEastAsia" w:hAnsiTheme="minorEastAsia" w:eastAsiaTheme="minorEastAsia" w:cstheme="minorEastAsia"/>
                <w:b/>
                <w:bCs/>
                <w:snapToGrid w:val="0"/>
                <w:color w:val="000000" w:themeColor="text1"/>
                <w:sz w:val="22"/>
                <w:szCs w:val="22"/>
                <w:highlight w:val="none"/>
                <w14:textFill>
                  <w14:solidFill>
                    <w14:schemeClr w14:val="tx1"/>
                  </w14:solidFill>
                </w14:textFill>
              </w:rPr>
              <w:t>在（http://www.cnca.gov.cn）网上查询结果</w:t>
            </w:r>
            <w:r>
              <w:rPr>
                <w:rFonts w:hint="eastAsia" w:asciiTheme="minorEastAsia" w:hAnsiTheme="minorEastAsia" w:eastAsiaTheme="minorEastAsia" w:cstheme="minorEastAsia"/>
                <w:b/>
                <w:bCs/>
                <w:snapToGrid w:val="0"/>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b/>
                <w:bCs/>
                <w:snapToGrid w:val="0"/>
                <w:color w:val="000000" w:themeColor="text1"/>
                <w:sz w:val="22"/>
                <w:szCs w:val="22"/>
                <w:highlight w:val="none"/>
                <w14:textFill>
                  <w14:solidFill>
                    <w14:schemeClr w14:val="tx1"/>
                  </w14:solidFill>
                </w14:textFill>
              </w:rPr>
              <w:t>有效</w:t>
            </w:r>
            <w:r>
              <w:rPr>
                <w:rFonts w:hint="eastAsia" w:asciiTheme="minorEastAsia" w:hAnsiTheme="minorEastAsia" w:eastAsiaTheme="minorEastAsia" w:cstheme="minorEastAsia"/>
                <w:b/>
                <w:bCs/>
                <w:snapToGrid w:val="0"/>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b/>
                <w:bCs/>
                <w:snapToGrid w:val="0"/>
                <w:color w:val="000000" w:themeColor="text1"/>
                <w:sz w:val="22"/>
                <w:szCs w:val="22"/>
                <w:highlight w:val="none"/>
                <w14:textFill>
                  <w14:solidFill>
                    <w14:schemeClr w14:val="tx1"/>
                  </w14:solidFill>
                </w14:textFill>
              </w:rPr>
              <w:t>。</w:t>
            </w:r>
          </w:p>
        </w:tc>
        <w:tc>
          <w:tcPr>
            <w:tcW w:w="263" w:type="pct"/>
            <w:noWrap w:val="0"/>
            <w:vAlign w:val="center"/>
          </w:tcPr>
          <w:p w14:paraId="7D877DA5">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客观分</w:t>
            </w:r>
          </w:p>
        </w:tc>
      </w:tr>
      <w:tr w14:paraId="22DA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148C3090">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p>
        </w:tc>
        <w:tc>
          <w:tcPr>
            <w:tcW w:w="690" w:type="pct"/>
            <w:noWrap w:val="0"/>
            <w:vAlign w:val="center"/>
          </w:tcPr>
          <w:p w14:paraId="1A780051">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业绩</w:t>
            </w:r>
          </w:p>
        </w:tc>
        <w:tc>
          <w:tcPr>
            <w:tcW w:w="294" w:type="pct"/>
            <w:noWrap w:val="0"/>
            <w:vAlign w:val="center"/>
          </w:tcPr>
          <w:p w14:paraId="36F3B361">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3</w:t>
            </w:r>
          </w:p>
        </w:tc>
        <w:tc>
          <w:tcPr>
            <w:tcW w:w="3516" w:type="pct"/>
            <w:noWrap w:val="0"/>
            <w:vAlign w:val="center"/>
          </w:tcPr>
          <w:p w14:paraId="079965DA">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投标人自</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月1日以来</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签订时间为准</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在国内签订的同类项目的业绩，合同时间跨度须在1年及以上，每提供一个</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得1分，最多得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p w14:paraId="5EECB3BB">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b/>
                <w:bCs/>
                <w:snapToGrid w:val="0"/>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注：</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内容包含</w:t>
            </w:r>
            <w:r>
              <w:rPr>
                <w:rFonts w:hint="eastAsia" w:asciiTheme="minorEastAsia" w:hAnsiTheme="minorEastAsia" w:eastAsiaTheme="minorEastAsia" w:cstheme="minorEastAsia"/>
                <w:b/>
                <w:bCs/>
                <w:i w:val="0"/>
                <w:iCs w:val="0"/>
                <w:caps w:val="0"/>
                <w:color w:val="000000" w:themeColor="text1"/>
                <w:spacing w:val="0"/>
                <w:sz w:val="22"/>
                <w:szCs w:val="22"/>
                <w:highlight w:val="none"/>
                <w:shd w:val="clear" w:fill="FFFFFF"/>
                <w:lang w:val="en-US" w:eastAsia="zh-CN"/>
                <w14:textFill>
                  <w14:solidFill>
                    <w14:schemeClr w14:val="tx1"/>
                  </w14:solidFill>
                </w14:textFill>
              </w:rPr>
              <w:t>冻品</w:t>
            </w:r>
            <w:r>
              <w:rPr>
                <w:rFonts w:hint="eastAsia" w:asciiTheme="minorEastAsia" w:hAnsiTheme="minorEastAsia" w:eastAsiaTheme="minorEastAsia" w:cstheme="minorEastAsia"/>
                <w:b/>
                <w:bCs/>
                <w:i w:val="0"/>
                <w:iCs w:val="0"/>
                <w:caps w:val="0"/>
                <w:color w:val="000000" w:themeColor="text1"/>
                <w:spacing w:val="0"/>
                <w:sz w:val="22"/>
                <w:szCs w:val="22"/>
                <w:highlight w:val="none"/>
                <w:shd w:val="clear" w:fill="FFFFFF"/>
                <w:lang w:eastAsia="zh-CN"/>
                <w14:textFill>
                  <w14:solidFill>
                    <w14:schemeClr w14:val="tx1"/>
                  </w14:solidFill>
                </w14:textFill>
              </w:rPr>
              <w:t>食材</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的供货（</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如合同内未体现食材内容特征的，还须同时提供合同期内供货发票或业主证明材料</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p>
        </w:tc>
        <w:tc>
          <w:tcPr>
            <w:tcW w:w="263" w:type="pct"/>
            <w:noWrap w:val="0"/>
            <w:vAlign w:val="center"/>
          </w:tcPr>
          <w:p w14:paraId="6C42666D">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客观分</w:t>
            </w:r>
          </w:p>
        </w:tc>
      </w:tr>
      <w:tr w14:paraId="6718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35" w:type="pct"/>
            <w:vMerge w:val="restart"/>
            <w:noWrap w:val="0"/>
            <w:vAlign w:val="center"/>
          </w:tcPr>
          <w:p w14:paraId="021EF7B8">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p>
        </w:tc>
        <w:tc>
          <w:tcPr>
            <w:tcW w:w="690" w:type="pct"/>
            <w:vMerge w:val="restart"/>
            <w:noWrap w:val="0"/>
            <w:vAlign w:val="center"/>
          </w:tcPr>
          <w:p w14:paraId="5124F466">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投标人经营场所情况</w:t>
            </w:r>
          </w:p>
        </w:tc>
        <w:tc>
          <w:tcPr>
            <w:tcW w:w="294" w:type="pct"/>
            <w:noWrap w:val="0"/>
            <w:vAlign w:val="center"/>
          </w:tcPr>
          <w:p w14:paraId="0FA1930C">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5</w:t>
            </w:r>
          </w:p>
        </w:tc>
        <w:tc>
          <w:tcPr>
            <w:tcW w:w="3516" w:type="pct"/>
            <w:noWrap w:val="0"/>
            <w:vAlign w:val="center"/>
          </w:tcPr>
          <w:p w14:paraId="12103B49">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经营场所功能区（如仓储、分拣车间、检验室等）情况（面积、位置、设施、食品储存情况等）综合评分。</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评分范围：5；4；3；2；1；0</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p w14:paraId="75862506">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bidi="ar"/>
                <w14:textFill>
                  <w14:solidFill>
                    <w14:schemeClr w14:val="tx1"/>
                  </w14:solidFill>
                </w14:textFill>
              </w:rPr>
              <w:t>注：</w:t>
            </w:r>
            <w:r>
              <w:rPr>
                <w:rFonts w:hint="eastAsia" w:asciiTheme="minorEastAsia" w:hAnsiTheme="minorEastAsia" w:eastAsiaTheme="minorEastAsia" w:cstheme="minorEastAsia"/>
                <w:color w:val="000000" w:themeColor="text1"/>
                <w:kern w:val="2"/>
                <w:sz w:val="22"/>
                <w:szCs w:val="22"/>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提供</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场所产权相关证明材料、功能分区平面图纸、相关图片等内容</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p>
          <w:p w14:paraId="72AE910D">
            <w:pPr>
              <w:keepNext w:val="0"/>
              <w:keepLines w:val="0"/>
              <w:pageBreakBefore w:val="0"/>
              <w:widowControl/>
              <w:kinsoku/>
              <w:wordWrap/>
              <w:overflowPunct/>
              <w:topLinePunct w:val="0"/>
              <w:autoSpaceDE/>
              <w:autoSpaceDN/>
              <w:bidi w:val="0"/>
              <w:snapToGrid w:val="0"/>
              <w:spacing w:line="360" w:lineRule="exact"/>
              <w:textAlignment w:val="auto"/>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2、投标人自有场地的提供场所产权相关证明材料（产权证或其他有效证明），如为租赁场地同时提供租赁合同及场所产权相关证明材料（产权证或其他有效证明），各</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功能区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所在地址均须与投标人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经营场所</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地址一致；</w:t>
            </w:r>
          </w:p>
        </w:tc>
        <w:tc>
          <w:tcPr>
            <w:tcW w:w="263" w:type="pct"/>
            <w:noWrap w:val="0"/>
            <w:vAlign w:val="center"/>
          </w:tcPr>
          <w:p w14:paraId="53F23571">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主观分</w:t>
            </w:r>
          </w:p>
        </w:tc>
      </w:tr>
      <w:tr w14:paraId="1AEE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192734F8">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690" w:type="pct"/>
            <w:vMerge w:val="continue"/>
            <w:noWrap w:val="0"/>
            <w:vAlign w:val="center"/>
          </w:tcPr>
          <w:p w14:paraId="3739FF74">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p>
        </w:tc>
        <w:tc>
          <w:tcPr>
            <w:tcW w:w="294" w:type="pct"/>
            <w:noWrap w:val="0"/>
            <w:vAlign w:val="center"/>
          </w:tcPr>
          <w:p w14:paraId="66C4C419">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3</w:t>
            </w:r>
          </w:p>
        </w:tc>
        <w:tc>
          <w:tcPr>
            <w:tcW w:w="3516" w:type="pct"/>
            <w:noWrap w:val="0"/>
            <w:vAlign w:val="center"/>
          </w:tcPr>
          <w:p w14:paraId="30188F67">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自有</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或租赁</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冷库体积300m³（含）以上得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p w14:paraId="1372B6FB">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自有</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或租赁</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冷库体积200m³（含）以上得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p w14:paraId="3620068B">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自有</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或租赁</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冷库体积100m³（含）以上得1分。</w:t>
            </w:r>
          </w:p>
          <w:p w14:paraId="76FA1B2F">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注：</w:t>
            </w:r>
          </w:p>
          <w:p w14:paraId="3F3DD89B">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1、同时</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提供场地图片、冷库建设合同、房屋产权</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证明材料，未提供或提供不齐全的不得分</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p w14:paraId="388ADF1E">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投标人自有场地的提供场所产权相关证明材料（产权证或其他有效证明），如为租赁场地同时提供租赁合同及场所产权相关证明材料（产权证或其他有效证明），</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冷库建设地址须与投标人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经营场所</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地址一致；</w:t>
            </w:r>
          </w:p>
          <w:p w14:paraId="26FCB860">
            <w:pPr>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冷库体积</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以</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冷库建设合同</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中载明的体积（或注明的建设尺寸测算）为准。</w:t>
            </w:r>
          </w:p>
        </w:tc>
        <w:tc>
          <w:tcPr>
            <w:tcW w:w="263" w:type="pct"/>
            <w:noWrap w:val="0"/>
            <w:vAlign w:val="center"/>
          </w:tcPr>
          <w:p w14:paraId="5070868B">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客观分</w:t>
            </w:r>
          </w:p>
        </w:tc>
      </w:tr>
      <w:tr w14:paraId="11A5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13874629">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690" w:type="pct"/>
            <w:vMerge w:val="continue"/>
            <w:noWrap w:val="0"/>
            <w:vAlign w:val="center"/>
          </w:tcPr>
          <w:p w14:paraId="546809BE">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p>
        </w:tc>
        <w:tc>
          <w:tcPr>
            <w:tcW w:w="294" w:type="pct"/>
            <w:shd w:val="clear" w:color="auto" w:fill="auto"/>
            <w:noWrap w:val="0"/>
            <w:vAlign w:val="center"/>
          </w:tcPr>
          <w:p w14:paraId="68A50A4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2</w:t>
            </w:r>
          </w:p>
        </w:tc>
        <w:tc>
          <w:tcPr>
            <w:tcW w:w="3516" w:type="pct"/>
            <w:shd w:val="clear" w:color="auto" w:fill="auto"/>
            <w:noWrap w:val="0"/>
            <w:vAlign w:val="center"/>
          </w:tcPr>
          <w:p w14:paraId="23622124">
            <w:pPr>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lang w:val="zh-CN"/>
                <w14:textFill>
                  <w14:solidFill>
                    <w14:schemeClr w14:val="tx1"/>
                  </w14:solidFill>
                </w14:textFill>
              </w:rPr>
              <w:t>投标人在生产区域内安装视频监控系统，且</w:t>
            </w:r>
            <w:r>
              <w:rPr>
                <w:rFonts w:hint="eastAsia" w:ascii="宋体" w:hAnsi="宋体" w:cs="宋体"/>
                <w:color w:val="000000" w:themeColor="text1"/>
                <w:sz w:val="22"/>
                <w:szCs w:val="22"/>
                <w:highlight w:val="none"/>
                <w:lang w:val="en-US" w:eastAsia="zh-CN"/>
                <w14:textFill>
                  <w14:solidFill>
                    <w14:schemeClr w14:val="tx1"/>
                  </w14:solidFill>
                </w14:textFill>
              </w:rPr>
              <w:t>承诺</w:t>
            </w:r>
            <w:r>
              <w:rPr>
                <w:rFonts w:hint="eastAsia" w:ascii="宋体" w:hAnsi="宋体" w:cs="宋体"/>
                <w:color w:val="000000" w:themeColor="text1"/>
                <w:sz w:val="22"/>
                <w:szCs w:val="22"/>
                <w:highlight w:val="none"/>
                <w:lang w:val="zh-CN"/>
                <w14:textFill>
                  <w14:solidFill>
                    <w14:schemeClr w14:val="tx1"/>
                  </w14:solidFill>
                </w14:textFill>
              </w:rPr>
              <w:t>视频保存时间不少于</w:t>
            </w:r>
            <w:r>
              <w:rPr>
                <w:rFonts w:hint="eastAsia" w:ascii="宋体" w:hAnsi="宋体" w:cs="宋体"/>
                <w:color w:val="000000" w:themeColor="text1"/>
                <w:sz w:val="22"/>
                <w:szCs w:val="22"/>
                <w:highlight w:val="none"/>
                <w14:textFill>
                  <w14:solidFill>
                    <w14:schemeClr w14:val="tx1"/>
                  </w14:solidFill>
                </w14:textFill>
              </w:rPr>
              <w:t>3</w:t>
            </w:r>
            <w:r>
              <w:rPr>
                <w:rFonts w:hint="eastAsia" w:ascii="宋体" w:hAnsi="宋体" w:cs="宋体"/>
                <w:color w:val="000000" w:themeColor="text1"/>
                <w:sz w:val="22"/>
                <w:szCs w:val="22"/>
                <w:highlight w:val="none"/>
                <w:lang w:val="zh-CN"/>
                <w14:textFill>
                  <w14:solidFill>
                    <w14:schemeClr w14:val="tx1"/>
                  </w14:solidFill>
                </w14:textFill>
              </w:rPr>
              <w:t>0天，得</w:t>
            </w: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eastAsia" w:ascii="宋体" w:hAnsi="宋体" w:cs="宋体"/>
                <w:color w:val="000000" w:themeColor="text1"/>
                <w:sz w:val="22"/>
                <w:szCs w:val="22"/>
                <w:highlight w:val="none"/>
                <w:lang w:val="zh-CN"/>
                <w14:textFill>
                  <w14:solidFill>
                    <w14:schemeClr w14:val="tx1"/>
                  </w14:solidFill>
                </w14:textFill>
              </w:rPr>
              <w:t>分；提供监控系统安装合同、购置发票及监控视频截图证明、</w:t>
            </w:r>
            <w:r>
              <w:rPr>
                <w:rFonts w:hint="eastAsia" w:ascii="宋体" w:hAnsi="宋体" w:cs="宋体"/>
                <w:color w:val="000000" w:themeColor="text1"/>
                <w:sz w:val="22"/>
                <w:szCs w:val="22"/>
                <w:highlight w:val="none"/>
                <w:lang w:val="en-US" w:eastAsia="zh-CN"/>
                <w14:textFill>
                  <w14:solidFill>
                    <w14:schemeClr w14:val="tx1"/>
                  </w14:solidFill>
                </w14:textFill>
              </w:rPr>
              <w:t>承诺函</w:t>
            </w:r>
            <w:r>
              <w:rPr>
                <w:rFonts w:hint="eastAsia" w:ascii="宋体" w:hAnsi="宋体" w:cs="宋体"/>
                <w:color w:val="000000" w:themeColor="text1"/>
                <w:sz w:val="22"/>
                <w:szCs w:val="22"/>
                <w:highlight w:val="none"/>
                <w:lang w:val="zh-CN"/>
                <w14:textFill>
                  <w14:solidFill>
                    <w14:schemeClr w14:val="tx1"/>
                  </w14:solidFill>
                </w14:textFill>
              </w:rPr>
              <w:t>。不符合要求或未提供证明均不得分。</w:t>
            </w:r>
          </w:p>
        </w:tc>
        <w:tc>
          <w:tcPr>
            <w:tcW w:w="263" w:type="pct"/>
            <w:shd w:val="clear" w:color="auto" w:fill="auto"/>
            <w:noWrap w:val="0"/>
            <w:vAlign w:val="center"/>
          </w:tcPr>
          <w:p w14:paraId="0C6D4E9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客观分</w:t>
            </w:r>
          </w:p>
        </w:tc>
      </w:tr>
      <w:tr w14:paraId="0F1B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18FB20CF">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690" w:type="pct"/>
            <w:vMerge w:val="continue"/>
            <w:noWrap w:val="0"/>
            <w:vAlign w:val="center"/>
          </w:tcPr>
          <w:p w14:paraId="7474634B">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p>
        </w:tc>
        <w:tc>
          <w:tcPr>
            <w:tcW w:w="294" w:type="pct"/>
            <w:noWrap w:val="0"/>
            <w:vAlign w:val="center"/>
          </w:tcPr>
          <w:p w14:paraId="0E0871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p>
        </w:tc>
        <w:tc>
          <w:tcPr>
            <w:tcW w:w="3516" w:type="pct"/>
            <w:noWrap w:val="0"/>
            <w:vAlign w:val="center"/>
          </w:tcPr>
          <w:p w14:paraId="1552F55E">
            <w:pPr>
              <w:keepNext w:val="0"/>
              <w:keepLines w:val="0"/>
              <w:pageBreakBefore w:val="0"/>
              <w:widowControl/>
              <w:numPr>
                <w:ilvl w:val="0"/>
                <w:numId w:val="0"/>
              </w:numPr>
              <w:kinsoku/>
              <w:wordWrap/>
              <w:overflowPunct/>
              <w:topLinePunct w:val="0"/>
              <w:autoSpaceDE/>
              <w:autoSpaceDN/>
              <w:bidi w:val="0"/>
              <w:snapToGrid w:val="0"/>
              <w:spacing w:line="360" w:lineRule="exact"/>
              <w:textAlignment w:val="auto"/>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strike w:val="0"/>
                <w:color w:val="000000" w:themeColor="text1"/>
                <w:sz w:val="22"/>
                <w:szCs w:val="22"/>
                <w:highlight w:val="none"/>
                <w:lang w:val="en-US" w:eastAsia="zh-CN"/>
                <w14:textFill>
                  <w14:solidFill>
                    <w14:schemeClr w14:val="tx1"/>
                  </w14:solidFill>
                </w14:textFill>
              </w:rPr>
              <w:t>投标人为本项目配置的配送场地提供服务便捷程度，</w:t>
            </w: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提供场所产权相关证明材料、导航软件配送运输路径截图（至温州市中西医结合医院）、服务响应时间承诺等，由评委结合配送距离及承诺的响应时间适用性、合理性综合评分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评分范围：2；</w:t>
            </w:r>
            <w:r>
              <w:rPr>
                <w:rFonts w:hint="eastAsia" w:ascii="宋体" w:hAnsi="宋体" w:cs="宋体"/>
                <w:color w:val="000000" w:themeColor="text1"/>
                <w:sz w:val="22"/>
                <w:szCs w:val="22"/>
                <w:highlight w:val="none"/>
                <w:lang w:val="en-US" w:eastAsia="zh-CN"/>
                <w14:textFill>
                  <w14:solidFill>
                    <w14:schemeClr w14:val="tx1"/>
                  </w14:solidFill>
                </w14:textFill>
              </w:rPr>
              <w:t>1.5；1；0.5</w:t>
            </w:r>
            <w:r>
              <w:rPr>
                <w:rFonts w:hint="eastAsia" w:ascii="宋体" w:hAnsi="宋体" w:eastAsia="宋体" w:cs="宋体"/>
                <w:color w:val="000000" w:themeColor="text1"/>
                <w:sz w:val="22"/>
                <w:szCs w:val="22"/>
                <w:highlight w:val="none"/>
                <w:lang w:val="en-US" w:eastAsia="zh-CN"/>
                <w14:textFill>
                  <w14:solidFill>
                    <w14:schemeClr w14:val="tx1"/>
                  </w14:solidFill>
                </w14:textFill>
              </w:rPr>
              <w:t>；0</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09765F76">
            <w:pPr>
              <w:keepNext w:val="0"/>
              <w:keepLines w:val="0"/>
              <w:pageBreakBefore w:val="0"/>
              <w:widowControl/>
              <w:numPr>
                <w:ilvl w:val="0"/>
                <w:numId w:val="0"/>
              </w:numPr>
              <w:kinsoku/>
              <w:wordWrap/>
              <w:overflowPunct/>
              <w:topLinePunct w:val="0"/>
              <w:autoSpaceDE/>
              <w:autoSpaceDN/>
              <w:bidi w:val="0"/>
              <w:snapToGrid w:val="0"/>
              <w:spacing w:line="360" w:lineRule="exact"/>
              <w:ind w:left="0" w:leftChars="0" w:firstLine="0" w:firstLineChars="0"/>
              <w:textAlignment w:val="auto"/>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投标人自有场地的提供场所产权相关证明材料（产权证或其他有效证明），如为租赁场地同时提供租赁合同及场所产权相关证明材料（产权证或其他有效证明），导航地址须以实际经营地址为起始点；服务响应时间承诺格式自拟。</w:t>
            </w:r>
          </w:p>
        </w:tc>
        <w:tc>
          <w:tcPr>
            <w:tcW w:w="263" w:type="pct"/>
            <w:noWrap w:val="0"/>
            <w:vAlign w:val="center"/>
          </w:tcPr>
          <w:p w14:paraId="14AC82F9">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主观分</w:t>
            </w:r>
          </w:p>
        </w:tc>
      </w:tr>
      <w:tr w14:paraId="7B6D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restart"/>
            <w:shd w:val="clear" w:color="auto" w:fill="auto"/>
            <w:noWrap w:val="0"/>
            <w:vAlign w:val="center"/>
          </w:tcPr>
          <w:p w14:paraId="7F246EA7">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w:t>
            </w:r>
          </w:p>
        </w:tc>
        <w:tc>
          <w:tcPr>
            <w:tcW w:w="690" w:type="pct"/>
            <w:vMerge w:val="restart"/>
            <w:noWrap w:val="0"/>
            <w:vAlign w:val="center"/>
          </w:tcPr>
          <w:p w14:paraId="1F16A38C">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配送车辆情况</w:t>
            </w:r>
          </w:p>
        </w:tc>
        <w:tc>
          <w:tcPr>
            <w:tcW w:w="294" w:type="pct"/>
            <w:shd w:val="clear" w:color="auto" w:fill="auto"/>
            <w:noWrap w:val="0"/>
            <w:vAlign w:val="center"/>
          </w:tcPr>
          <w:p w14:paraId="306BC636">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Cs/>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5</w:t>
            </w:r>
          </w:p>
        </w:tc>
        <w:tc>
          <w:tcPr>
            <w:tcW w:w="3516" w:type="pct"/>
            <w:shd w:val="clear" w:color="auto" w:fill="auto"/>
            <w:noWrap w:val="0"/>
            <w:vAlign w:val="center"/>
          </w:tcPr>
          <w:p w14:paraId="41EEBF8C">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具备1辆冷藏车得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分，每增加1辆加</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分，最高</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p w14:paraId="5C218077">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具备</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辆厢式货车得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分，每增加1辆加</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分，最高</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p w14:paraId="7F473D1B">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注：1）需提供有效期内的行驶证（行驶证需体现</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名称）复印件以及车辆照片加盖公章。冷藏车认定以车辆照片的制冷机组为准，车辆正面照片，显示车牌。不满足要求不得分。</w:t>
            </w:r>
          </w:p>
          <w:p w14:paraId="1E342AEA">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2）若为租赁，须</w:t>
            </w:r>
            <w:r>
              <w:rPr>
                <w:rFonts w:hint="eastAsia" w:asciiTheme="minorEastAsia" w:hAnsiTheme="minorEastAsia" w:eastAsiaTheme="minorEastAsia" w:cstheme="minorEastAsia"/>
                <w:b w:val="0"/>
                <w:bCs w:val="0"/>
                <w:color w:val="000000" w:themeColor="text1"/>
                <w:sz w:val="22"/>
                <w:szCs w:val="22"/>
                <w:highlight w:val="none"/>
                <w14:textFill>
                  <w14:solidFill>
                    <w14:schemeClr w14:val="tx1"/>
                  </w14:solidFill>
                </w14:textFill>
              </w:rPr>
              <w:t>提供租赁合同复印件</w:t>
            </w:r>
            <w:r>
              <w:rPr>
                <w:rFonts w:hint="eastAsia" w:asciiTheme="minorEastAsia" w:hAnsiTheme="minorEastAsia" w:eastAsiaTheme="minorEastAsia" w:cstheme="minorEastAsia"/>
                <w:b w:val="0"/>
                <w:bCs w:val="0"/>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车辆行驶证</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复印件以及车辆照片加盖公章。冷藏车认定以车辆照片的制冷机组为准，车辆正面照片，显示车牌。不满足要求不得分。</w:t>
            </w:r>
          </w:p>
          <w:p w14:paraId="37692497">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冷藏车数量在满足冷藏车评分项目数量以外的车辆，可以作为厢式货车计算得分。</w:t>
            </w:r>
          </w:p>
        </w:tc>
        <w:tc>
          <w:tcPr>
            <w:tcW w:w="263" w:type="pct"/>
            <w:shd w:val="clear" w:color="auto" w:fill="auto"/>
            <w:noWrap w:val="0"/>
            <w:vAlign w:val="center"/>
          </w:tcPr>
          <w:p w14:paraId="3DBB1393">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客观分</w:t>
            </w:r>
          </w:p>
        </w:tc>
      </w:tr>
      <w:tr w14:paraId="64F9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shd w:val="clear" w:color="auto" w:fill="auto"/>
            <w:noWrap w:val="0"/>
            <w:vAlign w:val="center"/>
          </w:tcPr>
          <w:p w14:paraId="7B54F22A">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p>
        </w:tc>
        <w:tc>
          <w:tcPr>
            <w:tcW w:w="690" w:type="pct"/>
            <w:vMerge w:val="continue"/>
            <w:noWrap w:val="0"/>
            <w:vAlign w:val="center"/>
          </w:tcPr>
          <w:p w14:paraId="70AAEAAB">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p>
        </w:tc>
        <w:tc>
          <w:tcPr>
            <w:tcW w:w="294" w:type="pct"/>
            <w:shd w:val="clear" w:color="auto" w:fill="auto"/>
            <w:noWrap w:val="0"/>
            <w:vAlign w:val="center"/>
          </w:tcPr>
          <w:p w14:paraId="50A9937C">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w:t>
            </w:r>
          </w:p>
        </w:tc>
        <w:tc>
          <w:tcPr>
            <w:tcW w:w="3516" w:type="pct"/>
            <w:shd w:val="clear" w:color="auto" w:fill="auto"/>
            <w:noWrap w:val="0"/>
            <w:vAlign w:val="center"/>
          </w:tcPr>
          <w:p w14:paraId="11A507AC">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2"/>
                <w:szCs w:val="22"/>
                <w:highlight w:val="none"/>
                <w14:textFill>
                  <w14:solidFill>
                    <w14:schemeClr w14:val="tx1"/>
                  </w14:solidFill>
                </w14:textFill>
              </w:rPr>
              <w:t>配送车辆车况</w:t>
            </w:r>
            <w:r>
              <w:rPr>
                <w:rFonts w:hint="eastAsia" w:asciiTheme="minorEastAsia" w:hAnsiTheme="minorEastAsia" w:eastAsiaTheme="minorEastAsia" w:cstheme="minorEastAsia"/>
                <w:b w:val="0"/>
                <w:bCs/>
                <w:color w:val="000000" w:themeColor="text1"/>
                <w:sz w:val="22"/>
                <w:szCs w:val="22"/>
                <w:highlight w:val="none"/>
                <w:lang w:val="en-US" w:eastAsia="zh-CN"/>
                <w14:textFill>
                  <w14:solidFill>
                    <w14:schemeClr w14:val="tx1"/>
                  </w14:solidFill>
                </w14:textFill>
              </w:rPr>
              <w:t>是否</w:t>
            </w:r>
            <w:r>
              <w:rPr>
                <w:rFonts w:hint="eastAsia" w:asciiTheme="minorEastAsia" w:hAnsiTheme="minorEastAsia" w:eastAsiaTheme="minorEastAsia" w:cstheme="minorEastAsia"/>
                <w:b w:val="0"/>
                <w:bCs/>
                <w:color w:val="000000" w:themeColor="text1"/>
                <w:sz w:val="22"/>
                <w:szCs w:val="22"/>
                <w:highlight w:val="none"/>
                <w14:textFill>
                  <w14:solidFill>
                    <w14:schemeClr w14:val="tx1"/>
                  </w14:solidFill>
                </w14:textFill>
              </w:rPr>
              <w:t>良好、安全系数高</w:t>
            </w:r>
            <w:r>
              <w:rPr>
                <w:rFonts w:hint="eastAsia" w:asciiTheme="minorEastAsia" w:hAnsiTheme="minorEastAsia" w:eastAsiaTheme="minorEastAsia" w:cstheme="minorEastAsia"/>
                <w:b w:val="0"/>
                <w:bCs/>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2"/>
                <w:szCs w:val="22"/>
                <w:highlight w:val="none"/>
                <w:lang w:val="en-US" w:eastAsia="zh-CN"/>
                <w14:textFill>
                  <w14:solidFill>
                    <w14:schemeClr w14:val="tx1"/>
                  </w14:solidFill>
                </w14:textFill>
              </w:rPr>
              <w:t>做到专车专用</w:t>
            </w:r>
            <w:r>
              <w:rPr>
                <w:rFonts w:hint="eastAsia" w:asciiTheme="minorEastAsia" w:hAnsiTheme="minorEastAsia" w:eastAsiaTheme="minorEastAsia" w:cstheme="minorEastAsia"/>
                <w:b w:val="0"/>
                <w:bCs/>
                <w:color w:val="000000" w:themeColor="text1"/>
                <w:sz w:val="22"/>
                <w:szCs w:val="22"/>
                <w:highlight w:val="none"/>
                <w14:textFill>
                  <w14:solidFill>
                    <w14:schemeClr w14:val="tx1"/>
                  </w14:solidFill>
                </w14:textFill>
              </w:rPr>
              <w:t>；</w:t>
            </w:r>
            <w:r>
              <w:rPr>
                <w:rFonts w:hint="eastAsia" w:asciiTheme="minorEastAsia" w:hAnsiTheme="minorEastAsia" w:eastAsiaTheme="minorEastAsia" w:cstheme="minorEastAsia"/>
                <w:b w:val="0"/>
                <w:bCs/>
                <w:color w:val="000000" w:themeColor="text1"/>
                <w:sz w:val="22"/>
                <w:szCs w:val="22"/>
                <w:highlight w:val="none"/>
                <w:lang w:val="en-US" w:eastAsia="zh-CN"/>
                <w14:textFill>
                  <w14:solidFill>
                    <w14:schemeClr w14:val="tx1"/>
                  </w14:solidFill>
                </w14:textFill>
              </w:rPr>
              <w:t>是否安装有GPS定位系统和温度传感，并能准确提供车辆运行轨迹和车厢温度；</w:t>
            </w:r>
            <w:r>
              <w:rPr>
                <w:rFonts w:hint="eastAsia" w:asciiTheme="minorEastAsia" w:hAnsiTheme="minorEastAsia" w:eastAsiaTheme="minorEastAsia" w:cstheme="minorEastAsia"/>
                <w:b w:val="0"/>
                <w:bCs/>
                <w:color w:val="000000" w:themeColor="text1"/>
                <w:sz w:val="22"/>
                <w:szCs w:val="22"/>
                <w:highlight w:val="none"/>
                <w14:textFill>
                  <w14:solidFill>
                    <w14:schemeClr w14:val="tx1"/>
                  </w14:solidFill>
                </w14:textFill>
              </w:rPr>
              <w:t>车厢</w:t>
            </w:r>
            <w:r>
              <w:rPr>
                <w:rFonts w:hint="eastAsia" w:asciiTheme="minorEastAsia" w:hAnsiTheme="minorEastAsia" w:eastAsiaTheme="minorEastAsia" w:cstheme="minorEastAsia"/>
                <w:b w:val="0"/>
                <w:bCs/>
                <w:color w:val="000000" w:themeColor="text1"/>
                <w:sz w:val="22"/>
                <w:szCs w:val="22"/>
                <w:highlight w:val="none"/>
                <w:lang w:val="en-US" w:eastAsia="zh-CN"/>
                <w14:textFill>
                  <w14:solidFill>
                    <w14:schemeClr w14:val="tx1"/>
                  </w14:solidFill>
                </w14:textFill>
              </w:rPr>
              <w:t>是否</w:t>
            </w:r>
            <w:r>
              <w:rPr>
                <w:rFonts w:hint="eastAsia" w:asciiTheme="minorEastAsia" w:hAnsiTheme="minorEastAsia" w:eastAsiaTheme="minorEastAsia" w:cstheme="minorEastAsia"/>
                <w:b w:val="0"/>
                <w:bCs/>
                <w:color w:val="000000" w:themeColor="text1"/>
                <w:sz w:val="22"/>
                <w:szCs w:val="22"/>
                <w:highlight w:val="none"/>
                <w14:textFill>
                  <w14:solidFill>
                    <w14:schemeClr w14:val="tx1"/>
                  </w14:solidFill>
                </w14:textFill>
              </w:rPr>
              <w:t>符合相关卫生要求，做好定期消毒；</w:t>
            </w:r>
            <w:r>
              <w:rPr>
                <w:rFonts w:hint="eastAsia" w:asciiTheme="minorEastAsia" w:hAnsiTheme="minorEastAsia" w:eastAsiaTheme="minorEastAsia" w:cstheme="minorEastAsia"/>
                <w:b w:val="0"/>
                <w:bCs/>
                <w:color w:val="000000" w:themeColor="text1"/>
                <w:sz w:val="22"/>
                <w:szCs w:val="22"/>
                <w:highlight w:val="none"/>
                <w:lang w:val="en-US" w:eastAsia="zh-CN"/>
                <w14:textFill>
                  <w14:solidFill>
                    <w14:schemeClr w14:val="tx1"/>
                  </w14:solidFill>
                </w14:textFill>
              </w:rPr>
              <w:t>是否</w:t>
            </w:r>
            <w:r>
              <w:rPr>
                <w:rFonts w:hint="eastAsia" w:asciiTheme="minorEastAsia" w:hAnsiTheme="minorEastAsia" w:eastAsiaTheme="minorEastAsia" w:cstheme="minorEastAsia"/>
                <w:b w:val="0"/>
                <w:bCs/>
                <w:color w:val="000000" w:themeColor="text1"/>
                <w:sz w:val="22"/>
                <w:szCs w:val="22"/>
                <w:highlight w:val="none"/>
                <w14:textFill>
                  <w14:solidFill>
                    <w14:schemeClr w14:val="tx1"/>
                  </w14:solidFill>
                </w14:textFill>
              </w:rPr>
              <w:t>具有车辆清洗和消毒设施，以及清洗消毒记录</w:t>
            </w:r>
            <w:r>
              <w:rPr>
                <w:rFonts w:hint="eastAsia" w:asciiTheme="minorEastAsia" w:hAnsiTheme="minorEastAsia" w:eastAsiaTheme="minorEastAsia" w:cstheme="minorEastAsia"/>
                <w:b w:val="0"/>
                <w:bCs/>
                <w:color w:val="000000" w:themeColor="text1"/>
                <w:sz w:val="22"/>
                <w:szCs w:val="22"/>
                <w:highlight w:val="none"/>
                <w:lang w:val="en-US" w:eastAsia="zh-CN"/>
                <w14:textFill>
                  <w14:solidFill>
                    <w14:schemeClr w14:val="tx1"/>
                  </w14:solidFill>
                </w14:textFill>
              </w:rPr>
              <w:t>等，由评委结合以上因素综合评分</w:t>
            </w:r>
            <w:r>
              <w:rPr>
                <w:rFonts w:hint="eastAsia" w:asciiTheme="minorEastAsia" w:hAnsiTheme="minorEastAsia" w:eastAsiaTheme="minorEastAsia" w:cstheme="minorEastAsia"/>
                <w:b w:val="0"/>
                <w:bCs/>
                <w:color w:val="000000" w:themeColor="text1"/>
                <w:sz w:val="22"/>
                <w:szCs w:val="22"/>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评分范围：5；4；3；2；1；0</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tc>
        <w:tc>
          <w:tcPr>
            <w:tcW w:w="263" w:type="pct"/>
            <w:shd w:val="clear" w:color="auto" w:fill="auto"/>
            <w:noWrap w:val="0"/>
            <w:vAlign w:val="center"/>
          </w:tcPr>
          <w:p w14:paraId="58658E1F">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主观分</w:t>
            </w:r>
          </w:p>
        </w:tc>
      </w:tr>
      <w:tr w14:paraId="0B8E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6FA4BAA3">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w:t>
            </w:r>
          </w:p>
        </w:tc>
        <w:tc>
          <w:tcPr>
            <w:tcW w:w="690" w:type="pct"/>
            <w:noWrap w:val="0"/>
            <w:vAlign w:val="center"/>
          </w:tcPr>
          <w:p w14:paraId="5BA71930">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食品</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安全责任</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保险</w:t>
            </w:r>
          </w:p>
        </w:tc>
        <w:tc>
          <w:tcPr>
            <w:tcW w:w="294" w:type="pct"/>
            <w:noWrap w:val="0"/>
            <w:vAlign w:val="center"/>
          </w:tcPr>
          <w:p w14:paraId="0B80D30D">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Cs/>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5</w:t>
            </w:r>
          </w:p>
        </w:tc>
        <w:tc>
          <w:tcPr>
            <w:tcW w:w="3516" w:type="pct"/>
            <w:noWrap w:val="0"/>
            <w:vAlign w:val="center"/>
          </w:tcPr>
          <w:p w14:paraId="246F7C5A">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投标人需投保食品安全责任保险，保额≤500万得1分；500万＜保额＜1000万得2分；1000万≤保额＜2000万得3分，2000万≤保额＜3000万得4分；保额≥3000万得5分。</w:t>
            </w:r>
          </w:p>
          <w:p w14:paraId="4F8D8975">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（提供有效期内保险公司证明文件，否则不得分。）</w:t>
            </w:r>
          </w:p>
        </w:tc>
        <w:tc>
          <w:tcPr>
            <w:tcW w:w="263" w:type="pct"/>
            <w:noWrap w:val="0"/>
            <w:vAlign w:val="center"/>
          </w:tcPr>
          <w:p w14:paraId="0138B9C2">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客观分</w:t>
            </w:r>
          </w:p>
        </w:tc>
      </w:tr>
      <w:tr w14:paraId="44B3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restart"/>
            <w:noWrap w:val="0"/>
            <w:vAlign w:val="center"/>
          </w:tcPr>
          <w:p w14:paraId="0C69E53E">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6</w:t>
            </w:r>
          </w:p>
        </w:tc>
        <w:tc>
          <w:tcPr>
            <w:tcW w:w="690" w:type="pct"/>
            <w:vMerge w:val="restart"/>
            <w:noWrap w:val="0"/>
            <w:vAlign w:val="center"/>
          </w:tcPr>
          <w:p w14:paraId="6D211EB1">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人员配备</w:t>
            </w:r>
          </w:p>
        </w:tc>
        <w:tc>
          <w:tcPr>
            <w:tcW w:w="294" w:type="pct"/>
            <w:noWrap w:val="0"/>
            <w:vAlign w:val="center"/>
          </w:tcPr>
          <w:p w14:paraId="2F096448">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4</w:t>
            </w:r>
          </w:p>
        </w:tc>
        <w:tc>
          <w:tcPr>
            <w:tcW w:w="3516" w:type="pct"/>
            <w:noWrap w:val="0"/>
            <w:vAlign w:val="center"/>
          </w:tcPr>
          <w:p w14:paraId="7340FCC3">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2"/>
                <w:szCs w:val="22"/>
                <w:highlight w:val="none"/>
                <w:lang w:val="en-US" w:eastAsia="zh-CN"/>
                <w14:textFill>
                  <w14:solidFill>
                    <w14:schemeClr w14:val="tx1"/>
                  </w14:solidFill>
                </w14:textFill>
              </w:rPr>
              <w:t>检测人员具有食品检验培训证书的每人得</w:t>
            </w: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2"/>
                <w:szCs w:val="22"/>
                <w:highlight w:val="none"/>
                <w14:textFill>
                  <w14:solidFill>
                    <w14:schemeClr w14:val="tx1"/>
                  </w14:solidFill>
                </w14:textFill>
              </w:rPr>
              <w:t>分，最高得</w:t>
            </w: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2"/>
                <w:szCs w:val="22"/>
                <w:highlight w:val="none"/>
                <w14:textFill>
                  <w14:solidFill>
                    <w14:schemeClr w14:val="tx1"/>
                  </w14:solidFill>
                </w14:textFill>
              </w:rPr>
              <w:t>分</w:t>
            </w:r>
            <w:r>
              <w:rPr>
                <w:rFonts w:hint="eastAsia" w:asciiTheme="minorEastAsia" w:hAnsiTheme="minorEastAsia" w:eastAsiaTheme="minorEastAsia" w:cstheme="minorEastAsia"/>
                <w:b w:val="0"/>
                <w:bCs w:val="0"/>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2"/>
                <w:szCs w:val="22"/>
                <w:highlight w:val="none"/>
                <w:lang w:val="en-US" w:eastAsia="zh-CN"/>
                <w14:textFill>
                  <w14:solidFill>
                    <w14:schemeClr w14:val="tx1"/>
                  </w14:solidFill>
                </w14:textFill>
              </w:rPr>
              <w:t>提供人员</w:t>
            </w:r>
            <w:r>
              <w:rPr>
                <w:rFonts w:hint="eastAsia" w:asciiTheme="minorEastAsia" w:hAnsiTheme="minorEastAsia" w:eastAsiaTheme="minorEastAsia" w:cstheme="minorEastAsia"/>
                <w:b w:val="0"/>
                <w:bCs/>
                <w:color w:val="000000" w:themeColor="text1"/>
                <w:sz w:val="22"/>
                <w:szCs w:val="22"/>
                <w:highlight w:val="none"/>
                <w14:textFill>
                  <w14:solidFill>
                    <w14:schemeClr w14:val="tx1"/>
                  </w14:solidFill>
                </w14:textFill>
              </w:rPr>
              <w:t>证书</w:t>
            </w:r>
            <w:r>
              <w:rPr>
                <w:rFonts w:hint="eastAsia" w:asciiTheme="minorEastAsia" w:hAnsiTheme="minorEastAsia" w:eastAsiaTheme="minorEastAsia" w:cstheme="minorEastAsia"/>
                <w:b w:val="0"/>
                <w:bCs/>
                <w:color w:val="000000" w:themeColor="text1"/>
                <w:sz w:val="22"/>
                <w:szCs w:val="22"/>
                <w:highlight w:val="none"/>
                <w:lang w:val="en-US" w:eastAsia="zh-CN"/>
                <w14:textFill>
                  <w14:solidFill>
                    <w14:schemeClr w14:val="tx1"/>
                  </w14:solidFill>
                </w14:textFill>
              </w:rPr>
              <w:t>以及自</w:t>
            </w:r>
            <w:r>
              <w:rPr>
                <w:rFonts w:hint="eastAsia" w:ascii="宋体" w:hAnsi="宋体" w:eastAsia="宋体" w:cs="宋体"/>
                <w:caps/>
                <w:color w:val="000000" w:themeColor="text1"/>
                <w:sz w:val="22"/>
                <w:szCs w:val="22"/>
                <w:highlight w:val="none"/>
                <w14:textFill>
                  <w14:solidFill>
                    <w14:schemeClr w14:val="tx1"/>
                  </w14:solidFill>
                </w14:textFill>
              </w:rPr>
              <w:t>出具</w:t>
            </w:r>
            <w:r>
              <w:rPr>
                <w:rFonts w:hint="eastAsia" w:ascii="宋体" w:hAnsi="宋体" w:cs="宋体"/>
                <w:b w:val="0"/>
                <w:bCs/>
                <w:color w:val="000000" w:themeColor="text1"/>
                <w:sz w:val="22"/>
                <w:szCs w:val="22"/>
                <w:highlight w:val="none"/>
                <w:lang w:val="en-US" w:eastAsia="zh-CN"/>
                <w14:textFill>
                  <w14:solidFill>
                    <w14:schemeClr w14:val="tx1"/>
                  </w14:solidFill>
                </w14:textFill>
              </w:rPr>
              <w:t>自2026年02月01日以来任意一个月</w:t>
            </w:r>
            <w:r>
              <w:rPr>
                <w:rFonts w:hint="eastAsia" w:asciiTheme="minorEastAsia" w:hAnsiTheme="minorEastAsia" w:eastAsiaTheme="minorEastAsia" w:cstheme="minorEastAsia"/>
                <w:caps/>
                <w:color w:val="000000" w:themeColor="text1"/>
                <w:sz w:val="22"/>
                <w:szCs w:val="22"/>
                <w:highlight w:val="none"/>
                <w14:textFill>
                  <w14:solidFill>
                    <w14:schemeClr w14:val="tx1"/>
                  </w14:solidFill>
                </w14:textFill>
              </w:rPr>
              <w:t>的社保证明材料</w:t>
            </w:r>
            <w:r>
              <w:rPr>
                <w:rFonts w:hint="eastAsia" w:asciiTheme="minorEastAsia" w:hAnsiTheme="minorEastAsia" w:eastAsiaTheme="minorEastAsia" w:cstheme="minorEastAsia"/>
                <w:b w:val="0"/>
                <w:bCs/>
                <w:color w:val="000000" w:themeColor="text1"/>
                <w:sz w:val="22"/>
                <w:szCs w:val="22"/>
                <w:highlight w:val="none"/>
                <w14:textFill>
                  <w14:solidFill>
                    <w14:schemeClr w14:val="tx1"/>
                  </w14:solidFill>
                </w14:textFill>
              </w:rPr>
              <w:t>并加盖公章</w:t>
            </w:r>
            <w:r>
              <w:rPr>
                <w:rFonts w:hint="eastAsia" w:asciiTheme="minorEastAsia" w:hAnsiTheme="minorEastAsia" w:eastAsiaTheme="minorEastAsia" w:cstheme="minorEastAsia"/>
                <w:b w:val="0"/>
                <w:bCs/>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2"/>
                <w:szCs w:val="22"/>
                <w:highlight w:val="none"/>
                <w:lang w:val="en-US" w:eastAsia="zh-CN"/>
                <w14:textFill>
                  <w14:solidFill>
                    <w14:schemeClr w14:val="tx1"/>
                  </w14:solidFill>
                </w14:textFill>
              </w:rPr>
              <w:t>否则不得分</w:t>
            </w:r>
            <w:r>
              <w:rPr>
                <w:rFonts w:hint="eastAsia" w:asciiTheme="minorEastAsia" w:hAnsiTheme="minorEastAsia" w:eastAsiaTheme="minorEastAsia" w:cstheme="minorEastAsia"/>
                <w:b w:val="0"/>
                <w:bCs/>
                <w:color w:val="000000" w:themeColor="text1"/>
                <w:sz w:val="22"/>
                <w:szCs w:val="22"/>
                <w:highlight w:val="none"/>
                <w:lang w:eastAsia="zh-CN"/>
                <w14:textFill>
                  <w14:solidFill>
                    <w14:schemeClr w14:val="tx1"/>
                  </w14:solidFill>
                </w14:textFill>
              </w:rPr>
              <w:t>。</w:t>
            </w:r>
          </w:p>
        </w:tc>
        <w:tc>
          <w:tcPr>
            <w:tcW w:w="263" w:type="pct"/>
            <w:noWrap w:val="0"/>
            <w:vAlign w:val="center"/>
          </w:tcPr>
          <w:p w14:paraId="32166469">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客观分</w:t>
            </w:r>
          </w:p>
        </w:tc>
      </w:tr>
      <w:tr w14:paraId="5743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2D4925FA">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p>
        </w:tc>
        <w:tc>
          <w:tcPr>
            <w:tcW w:w="690" w:type="pct"/>
            <w:vMerge w:val="continue"/>
            <w:noWrap w:val="0"/>
            <w:vAlign w:val="center"/>
          </w:tcPr>
          <w:p w14:paraId="2F26666F">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p>
        </w:tc>
        <w:tc>
          <w:tcPr>
            <w:tcW w:w="294" w:type="pct"/>
            <w:noWrap w:val="0"/>
            <w:vAlign w:val="center"/>
          </w:tcPr>
          <w:p w14:paraId="7A509355">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5</w:t>
            </w:r>
          </w:p>
        </w:tc>
        <w:tc>
          <w:tcPr>
            <w:tcW w:w="3516" w:type="pct"/>
            <w:noWrap w:val="0"/>
            <w:vAlign w:val="center"/>
          </w:tcPr>
          <w:p w14:paraId="5B598095">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b w:val="0"/>
                <w:bCs/>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投入本项目的</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其他人员配置、</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人员管理、培训方案</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进行</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评分</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评分范围：5；4；3；2；1；0</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tc>
        <w:tc>
          <w:tcPr>
            <w:tcW w:w="263" w:type="pct"/>
            <w:noWrap w:val="0"/>
            <w:vAlign w:val="center"/>
          </w:tcPr>
          <w:p w14:paraId="39D5C5AD">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主观分</w:t>
            </w:r>
          </w:p>
        </w:tc>
      </w:tr>
      <w:tr w14:paraId="7B0B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restart"/>
            <w:noWrap w:val="0"/>
            <w:vAlign w:val="center"/>
          </w:tcPr>
          <w:p w14:paraId="7583278B">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7</w:t>
            </w:r>
          </w:p>
        </w:tc>
        <w:tc>
          <w:tcPr>
            <w:tcW w:w="690" w:type="pct"/>
            <w:vMerge w:val="restart"/>
            <w:noWrap w:val="0"/>
            <w:vAlign w:val="center"/>
          </w:tcPr>
          <w:p w14:paraId="7B71C9E9">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项目实施方案</w:t>
            </w:r>
          </w:p>
        </w:tc>
        <w:tc>
          <w:tcPr>
            <w:tcW w:w="294" w:type="pct"/>
            <w:noWrap w:val="0"/>
            <w:vAlign w:val="center"/>
          </w:tcPr>
          <w:p w14:paraId="05DB70BE">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5.5</w:t>
            </w:r>
          </w:p>
        </w:tc>
        <w:tc>
          <w:tcPr>
            <w:tcW w:w="3516" w:type="pct"/>
            <w:noWrap w:val="0"/>
            <w:vAlign w:val="center"/>
          </w:tcPr>
          <w:p w14:paraId="1B31D666">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根据投标人对食材采购方案和来源渠道</w:t>
            </w:r>
            <w:r>
              <w:rPr>
                <w:rFonts w:hint="eastAsia" w:ascii="宋体" w:hAnsi="宋体" w:eastAsia="宋体" w:cs="宋体"/>
                <w:color w:val="000000" w:themeColor="text1"/>
                <w:sz w:val="22"/>
                <w:szCs w:val="22"/>
                <w:highlight w:val="none"/>
                <w:lang w:val="en-US" w:eastAsia="zh-CN"/>
                <w14:textFill>
                  <w14:solidFill>
                    <w14:schemeClr w14:val="tx1"/>
                  </w14:solidFill>
                </w14:textFill>
              </w:rPr>
              <w:t>打分。投标人可提供</w:t>
            </w:r>
            <w:r>
              <w:rPr>
                <w:rFonts w:hint="eastAsia" w:ascii="宋体" w:hAnsi="宋体" w:eastAsia="宋体" w:cs="宋体"/>
                <w:color w:val="000000" w:themeColor="text1"/>
                <w:sz w:val="22"/>
                <w:szCs w:val="22"/>
                <w:highlight w:val="none"/>
                <w14:textFill>
                  <w14:solidFill>
                    <w14:schemeClr w14:val="tx1"/>
                  </w14:solidFill>
                </w14:textFill>
              </w:rPr>
              <w:t>自有或长期合作的生产基地（或者合作养殖基地）</w:t>
            </w:r>
            <w:r>
              <w:rPr>
                <w:rFonts w:hint="eastAsia" w:ascii="宋体" w:hAnsi="宋体" w:eastAsia="宋体" w:cs="宋体"/>
                <w:color w:val="000000" w:themeColor="text1"/>
                <w:sz w:val="22"/>
                <w:szCs w:val="22"/>
                <w:highlight w:val="none"/>
                <w:lang w:val="en-US" w:eastAsia="zh-CN"/>
                <w14:textFill>
                  <w14:solidFill>
                    <w14:schemeClr w14:val="tx1"/>
                  </w14:solidFill>
                </w14:textFill>
              </w:rPr>
              <w:t>相关证明材料辅助评审。</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评分范围：5.5；5；4；3；2；1；0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63" w:type="pct"/>
            <w:noWrap w:val="0"/>
            <w:vAlign w:val="center"/>
          </w:tcPr>
          <w:p w14:paraId="51D9CF18">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78B7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249EFB01">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p>
        </w:tc>
        <w:tc>
          <w:tcPr>
            <w:tcW w:w="690" w:type="pct"/>
            <w:vMerge w:val="continue"/>
            <w:noWrap w:val="0"/>
            <w:vAlign w:val="center"/>
          </w:tcPr>
          <w:p w14:paraId="593168A4">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p>
        </w:tc>
        <w:tc>
          <w:tcPr>
            <w:tcW w:w="294" w:type="pct"/>
            <w:noWrap w:val="0"/>
            <w:vAlign w:val="center"/>
          </w:tcPr>
          <w:p w14:paraId="758A8E06">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5.5</w:t>
            </w:r>
          </w:p>
        </w:tc>
        <w:tc>
          <w:tcPr>
            <w:tcW w:w="3516" w:type="pct"/>
            <w:noWrap w:val="0"/>
            <w:vAlign w:val="center"/>
          </w:tcPr>
          <w:p w14:paraId="6B5BEF7B">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b w:val="0"/>
                <w:bCs/>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投标人针对本项目</w:t>
            </w:r>
            <w:r>
              <w:rPr>
                <w:rFonts w:hint="eastAsia" w:ascii="宋体" w:hAnsi="宋体" w:eastAsia="宋体" w:cs="宋体"/>
                <w:color w:val="000000" w:themeColor="text1"/>
                <w:sz w:val="22"/>
                <w:szCs w:val="22"/>
                <w:highlight w:val="none"/>
                <w14:textFill>
                  <w14:solidFill>
                    <w14:schemeClr w14:val="tx1"/>
                  </w14:solidFill>
                </w14:textFill>
              </w:rPr>
              <w:t>因质量问题发生退、换货的方案</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评分范围：5.5；5；4；3；2；1；0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63" w:type="pct"/>
            <w:noWrap w:val="0"/>
            <w:vAlign w:val="center"/>
          </w:tcPr>
          <w:p w14:paraId="6C925C72">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44E1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1B15B2F3">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p>
        </w:tc>
        <w:tc>
          <w:tcPr>
            <w:tcW w:w="690" w:type="pct"/>
            <w:vMerge w:val="continue"/>
            <w:noWrap w:val="0"/>
            <w:vAlign w:val="center"/>
          </w:tcPr>
          <w:p w14:paraId="6F6470A1">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p>
        </w:tc>
        <w:tc>
          <w:tcPr>
            <w:tcW w:w="294" w:type="pct"/>
            <w:noWrap w:val="0"/>
            <w:vAlign w:val="center"/>
          </w:tcPr>
          <w:p w14:paraId="2343CC6C">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5.5</w:t>
            </w:r>
          </w:p>
        </w:tc>
        <w:tc>
          <w:tcPr>
            <w:tcW w:w="3516" w:type="pct"/>
            <w:noWrap w:val="0"/>
            <w:vAlign w:val="center"/>
          </w:tcPr>
          <w:p w14:paraId="76FA84EC">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b w:val="0"/>
                <w:bCs/>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投标人针对本项目的</w:t>
            </w:r>
            <w:r>
              <w:rPr>
                <w:rFonts w:hint="eastAsia" w:ascii="宋体" w:hAnsi="宋体" w:eastAsia="宋体" w:cs="宋体"/>
                <w:b w:val="0"/>
                <w:bCs w:val="0"/>
                <w:color w:val="000000" w:themeColor="text1"/>
                <w:sz w:val="22"/>
                <w:szCs w:val="22"/>
                <w:highlight w:val="none"/>
                <w14:textFill>
                  <w14:solidFill>
                    <w14:schemeClr w14:val="tx1"/>
                  </w14:solidFill>
                </w14:textFill>
              </w:rPr>
              <w:t>质量保证措施、</w:t>
            </w:r>
            <w:r>
              <w:rPr>
                <w:rFonts w:hint="eastAsia" w:ascii="宋体" w:hAnsi="宋体" w:eastAsia="宋体" w:cs="宋体"/>
                <w:color w:val="000000" w:themeColor="text1"/>
                <w:sz w:val="22"/>
                <w:szCs w:val="22"/>
                <w:highlight w:val="none"/>
                <w14:textFill>
                  <w14:solidFill>
                    <w14:schemeClr w14:val="tx1"/>
                  </w14:solidFill>
                </w14:textFill>
              </w:rPr>
              <w:t>质量保证、物流</w:t>
            </w:r>
            <w:r>
              <w:rPr>
                <w:rFonts w:hint="eastAsia" w:ascii="宋体" w:hAnsi="宋体" w:eastAsia="宋体" w:cs="宋体"/>
                <w:color w:val="000000" w:themeColor="text1"/>
                <w:sz w:val="22"/>
                <w:szCs w:val="22"/>
                <w:highlight w:val="none"/>
                <w:lang w:val="en-US" w:eastAsia="zh-CN"/>
                <w14:textFill>
                  <w14:solidFill>
                    <w14:schemeClr w14:val="tx1"/>
                  </w14:solidFill>
                </w14:textFill>
              </w:rPr>
              <w:t>时效</w:t>
            </w:r>
            <w:r>
              <w:rPr>
                <w:rFonts w:hint="eastAsia" w:ascii="宋体" w:hAnsi="宋体" w:eastAsia="宋体" w:cs="宋体"/>
                <w:color w:val="000000" w:themeColor="text1"/>
                <w:sz w:val="22"/>
                <w:szCs w:val="22"/>
                <w:highlight w:val="none"/>
                <w14:textFill>
                  <w14:solidFill>
                    <w14:schemeClr w14:val="tx1"/>
                  </w14:solidFill>
                </w14:textFill>
              </w:rPr>
              <w:t>、避免积压商品、保证商品在保质期内</w:t>
            </w:r>
            <w:r>
              <w:rPr>
                <w:rFonts w:hint="eastAsia" w:ascii="宋体" w:hAnsi="宋体" w:eastAsia="宋体" w:cs="宋体"/>
                <w:color w:val="000000" w:themeColor="text1"/>
                <w:sz w:val="22"/>
                <w:szCs w:val="22"/>
                <w:highlight w:val="none"/>
                <w:lang w:val="en-US" w:eastAsia="zh-CN"/>
                <w14:textFill>
                  <w14:solidFill>
                    <w14:schemeClr w14:val="tx1"/>
                  </w14:solidFill>
                </w14:textFill>
              </w:rPr>
              <w:t>以及</w:t>
            </w:r>
            <w:r>
              <w:rPr>
                <w:rFonts w:hint="eastAsia" w:ascii="宋体" w:hAnsi="宋体" w:eastAsia="宋体" w:cs="宋体"/>
                <w:color w:val="000000" w:themeColor="text1"/>
                <w:sz w:val="22"/>
                <w:szCs w:val="22"/>
                <w:highlight w:val="none"/>
                <w14:textFill>
                  <w14:solidFill>
                    <w14:schemeClr w14:val="tx1"/>
                  </w14:solidFill>
                </w14:textFill>
              </w:rPr>
              <w:t>相关处罚措施及承诺</w:t>
            </w:r>
            <w:r>
              <w:rPr>
                <w:rFonts w:hint="eastAsia" w:ascii="宋体" w:hAnsi="宋体" w:eastAsia="宋体" w:cs="宋体"/>
                <w:b w:val="0"/>
                <w:bCs w:val="0"/>
                <w:color w:val="000000" w:themeColor="text1"/>
                <w:sz w:val="22"/>
                <w:szCs w:val="22"/>
                <w:highlight w:val="none"/>
                <w14:textFill>
                  <w14:solidFill>
                    <w14:schemeClr w14:val="tx1"/>
                  </w14:solidFill>
                </w14:textFill>
              </w:rPr>
              <w:t>等</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评分范围：5.5；5；4；3；2；1；0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63" w:type="pct"/>
            <w:noWrap w:val="0"/>
            <w:vAlign w:val="center"/>
          </w:tcPr>
          <w:p w14:paraId="10C641C3">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3398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7ED3BF02">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p>
        </w:tc>
        <w:tc>
          <w:tcPr>
            <w:tcW w:w="690" w:type="pct"/>
            <w:vMerge w:val="continue"/>
            <w:noWrap w:val="0"/>
            <w:vAlign w:val="center"/>
          </w:tcPr>
          <w:p w14:paraId="76F80789">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p>
        </w:tc>
        <w:tc>
          <w:tcPr>
            <w:tcW w:w="294" w:type="pct"/>
            <w:noWrap w:val="0"/>
            <w:vAlign w:val="center"/>
          </w:tcPr>
          <w:p w14:paraId="1B554A3C">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5.5</w:t>
            </w:r>
          </w:p>
        </w:tc>
        <w:tc>
          <w:tcPr>
            <w:tcW w:w="3516" w:type="pct"/>
            <w:noWrap w:val="0"/>
            <w:vAlign w:val="center"/>
          </w:tcPr>
          <w:p w14:paraId="43558D29">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根据投标人提供的质量监督制度、卫生管理制度、留样制度</w:t>
            </w:r>
            <w:r>
              <w:rPr>
                <w:rFonts w:hint="eastAsia" w:ascii="宋体" w:hAnsi="宋体" w:eastAsia="宋体" w:cs="宋体"/>
                <w:color w:val="000000" w:themeColor="text1"/>
                <w:sz w:val="22"/>
                <w:szCs w:val="22"/>
                <w:highlight w:val="none"/>
                <w:lang w:val="en-US" w:eastAsia="zh-CN"/>
                <w14:textFill>
                  <w14:solidFill>
                    <w14:schemeClr w14:val="tx1"/>
                  </w14:solidFill>
                </w14:textFill>
              </w:rPr>
              <w:t>等</w:t>
            </w:r>
            <w:r>
              <w:rPr>
                <w:rFonts w:hint="eastAsia" w:ascii="宋体" w:hAnsi="宋体" w:eastAsia="宋体" w:cs="宋体"/>
                <w:color w:val="000000" w:themeColor="text1"/>
                <w:sz w:val="22"/>
                <w:szCs w:val="22"/>
                <w:highlight w:val="none"/>
                <w14:textFill>
                  <w14:solidFill>
                    <w14:schemeClr w14:val="tx1"/>
                  </w14:solidFill>
                </w14:textFill>
              </w:rPr>
              <w:t>评分。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评分范围：5.5；5；4；3；2；1；0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63" w:type="pct"/>
            <w:noWrap w:val="0"/>
            <w:vAlign w:val="center"/>
          </w:tcPr>
          <w:p w14:paraId="444AD5D7">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77FE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4A1FA0C4">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p>
        </w:tc>
        <w:tc>
          <w:tcPr>
            <w:tcW w:w="690" w:type="pct"/>
            <w:vMerge w:val="continue"/>
            <w:noWrap w:val="0"/>
            <w:vAlign w:val="center"/>
          </w:tcPr>
          <w:p w14:paraId="29442BE5">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p>
        </w:tc>
        <w:tc>
          <w:tcPr>
            <w:tcW w:w="294" w:type="pct"/>
            <w:noWrap w:val="0"/>
            <w:vAlign w:val="center"/>
          </w:tcPr>
          <w:p w14:paraId="2E1DD620">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5</w:t>
            </w:r>
          </w:p>
        </w:tc>
        <w:tc>
          <w:tcPr>
            <w:tcW w:w="3516" w:type="pct"/>
            <w:noWrap w:val="0"/>
            <w:vAlign w:val="center"/>
          </w:tcPr>
          <w:p w14:paraId="5FDA1786">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b w:val="0"/>
                <w:bCs/>
                <w:color w:val="000000" w:themeColor="text1"/>
                <w:sz w:val="22"/>
                <w:szCs w:val="22"/>
                <w:highlight w:val="none"/>
                <w:lang w:val="zh-CN"/>
                <w14:textFill>
                  <w14:solidFill>
                    <w14:schemeClr w14:val="tx1"/>
                  </w14:solidFill>
                </w14:textFill>
              </w:rPr>
            </w:pPr>
            <w:r>
              <w:rPr>
                <w:rFonts w:hint="eastAsia" w:asciiTheme="minorEastAsia" w:hAnsiTheme="minorEastAsia" w:eastAsiaTheme="minorEastAsia" w:cstheme="minorEastAsia"/>
                <w:b w:val="0"/>
                <w:bCs/>
                <w:color w:val="000000" w:themeColor="text1"/>
                <w:sz w:val="22"/>
                <w:szCs w:val="22"/>
                <w:highlight w:val="none"/>
                <w14:textFill>
                  <w14:solidFill>
                    <w14:schemeClr w14:val="tx1"/>
                  </w14:solidFill>
                </w14:textFill>
              </w:rPr>
              <w:t>提供应急预案</w:t>
            </w:r>
            <w:r>
              <w:rPr>
                <w:rFonts w:hint="eastAsia" w:asciiTheme="minorEastAsia" w:hAnsiTheme="minorEastAsia" w:eastAsiaTheme="minorEastAsia" w:cstheme="minorEastAsia"/>
                <w:b w:val="0"/>
                <w:bCs/>
                <w:color w:val="000000" w:themeColor="text1"/>
                <w:sz w:val="22"/>
                <w:szCs w:val="22"/>
                <w:highlight w:val="none"/>
                <w:lang w:eastAsia="zh-CN"/>
                <w14:textFill>
                  <w14:solidFill>
                    <w14:schemeClr w14:val="tx1"/>
                  </w14:solidFill>
                </w14:textFill>
              </w:rPr>
              <w:t>、突发时间的应急处理措施和处罚措施</w:t>
            </w:r>
            <w:r>
              <w:rPr>
                <w:rFonts w:hint="eastAsia" w:asciiTheme="minorEastAsia" w:hAnsiTheme="minorEastAsia" w:eastAsiaTheme="minorEastAsia" w:cstheme="minorEastAsia"/>
                <w:b w:val="0"/>
                <w:bCs/>
                <w:color w:val="000000" w:themeColor="text1"/>
                <w:sz w:val="22"/>
                <w:szCs w:val="22"/>
                <w:highlight w:val="none"/>
                <w14:textFill>
                  <w14:solidFill>
                    <w14:schemeClr w14:val="tx1"/>
                  </w14:solidFill>
                </w14:textFill>
              </w:rPr>
              <w:t>（供货不足、供货误期、供货质量发现问题</w:t>
            </w:r>
            <w:r>
              <w:rPr>
                <w:rFonts w:hint="eastAsia" w:asciiTheme="minorEastAsia" w:hAnsiTheme="minorEastAsia" w:eastAsiaTheme="minorEastAsia" w:cstheme="minorEastAsia"/>
                <w:b w:val="0"/>
                <w:bCs/>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2"/>
                <w:szCs w:val="22"/>
                <w:highlight w:val="none"/>
                <w14:textFill>
                  <w14:solidFill>
                    <w14:schemeClr w14:val="tx1"/>
                  </w14:solidFill>
                </w14:textFill>
              </w:rPr>
              <w:t>食品中毒、恶劣天气影响供货补救等情况）</w:t>
            </w:r>
            <w:r>
              <w:rPr>
                <w:rFonts w:hint="eastAsia" w:asciiTheme="minorEastAsia" w:hAnsiTheme="minorEastAsia" w:eastAsiaTheme="minorEastAsia" w:cstheme="minorEastAsia"/>
                <w:b w:val="0"/>
                <w:bCs/>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评分范围：5；4；3；2；1；0</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tc>
        <w:tc>
          <w:tcPr>
            <w:tcW w:w="263" w:type="pct"/>
            <w:noWrap w:val="0"/>
            <w:vAlign w:val="center"/>
          </w:tcPr>
          <w:p w14:paraId="40F46835">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主观分</w:t>
            </w:r>
          </w:p>
        </w:tc>
      </w:tr>
    </w:tbl>
    <w:p w14:paraId="2C2FB98C">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textAlignment w:val="auto"/>
        <w:rPr>
          <w:rFonts w:hint="eastAsia" w:ascii="宋体" w:hAnsi="宋体" w:cs="宋体"/>
          <w:b/>
          <w:bCs/>
          <w:color w:val="000000" w:themeColor="text1"/>
          <w:sz w:val="22"/>
          <w:highlight w:val="none"/>
          <w14:textFill>
            <w14:solidFill>
              <w14:schemeClr w14:val="tx1"/>
            </w14:solidFill>
          </w14:textFill>
        </w:rPr>
      </w:pPr>
      <w:r>
        <w:rPr>
          <w:rFonts w:hint="eastAsia" w:cs="宋体"/>
          <w:b/>
          <w:bCs/>
          <w:i w:val="0"/>
          <w:iCs w:val="0"/>
          <w:caps w:val="0"/>
          <w:color w:val="000000" w:themeColor="text1"/>
          <w:spacing w:val="0"/>
          <w:sz w:val="22"/>
          <w:szCs w:val="22"/>
          <w:highlight w:val="none"/>
          <w:shd w:val="clear" w:fill="FFFFFF"/>
          <w:lang w:val="en-US" w:eastAsia="zh-CN"/>
          <w14:textFill>
            <w14:solidFill>
              <w14:schemeClr w14:val="tx1"/>
            </w14:solidFill>
          </w14:textFill>
        </w:rPr>
        <w:t>标项五</w:t>
      </w:r>
      <w:r>
        <w:rPr>
          <w:rFonts w:hint="eastAsia" w:ascii="宋体" w:hAnsi="宋体" w:eastAsia="宋体" w:cs="宋体"/>
          <w:b/>
          <w:bCs/>
          <w:i w:val="0"/>
          <w:iCs w:val="0"/>
          <w:caps w:val="0"/>
          <w:color w:val="000000" w:themeColor="text1"/>
          <w:spacing w:val="0"/>
          <w:sz w:val="22"/>
          <w:szCs w:val="22"/>
          <w:highlight w:val="none"/>
          <w:shd w:val="clear" w:fill="FFFFFF"/>
          <w14:textFill>
            <w14:solidFill>
              <w14:schemeClr w14:val="tx1"/>
            </w14:solidFill>
          </w14:textFill>
        </w:rPr>
        <w:t>：</w:t>
      </w:r>
      <w:r>
        <w:rPr>
          <w:rFonts w:hint="eastAsia" w:cs="宋体"/>
          <w:b/>
          <w:bCs/>
          <w:i w:val="0"/>
          <w:iCs w:val="0"/>
          <w:caps w:val="0"/>
          <w:color w:val="000000" w:themeColor="text1"/>
          <w:spacing w:val="0"/>
          <w:sz w:val="22"/>
          <w:szCs w:val="22"/>
          <w:highlight w:val="none"/>
          <w:shd w:val="clear" w:fill="FFFFFF"/>
          <w:lang w:val="en-US" w:eastAsia="zh-CN"/>
          <w14:textFill>
            <w14:solidFill>
              <w14:schemeClr w14:val="tx1"/>
            </w14:solidFill>
          </w14:textFill>
        </w:rPr>
        <w:t>调味品食堂</w:t>
      </w:r>
      <w:r>
        <w:rPr>
          <w:rFonts w:hint="eastAsia" w:cs="宋体"/>
          <w:b/>
          <w:bCs/>
          <w:i w:val="0"/>
          <w:iCs w:val="0"/>
          <w:caps w:val="0"/>
          <w:color w:val="000000" w:themeColor="text1"/>
          <w:spacing w:val="0"/>
          <w:sz w:val="22"/>
          <w:szCs w:val="22"/>
          <w:highlight w:val="none"/>
          <w:shd w:val="clear" w:fill="FFFFFF"/>
          <w:lang w:eastAsia="zh-CN"/>
          <w14:textFill>
            <w14:solidFill>
              <w14:schemeClr w14:val="tx1"/>
            </w14:solidFill>
          </w14:textFill>
        </w:rPr>
        <w:t>配送</w:t>
      </w:r>
    </w:p>
    <w:tbl>
      <w:tblPr>
        <w:tblStyle w:val="6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1271"/>
        <w:gridCol w:w="544"/>
        <w:gridCol w:w="6547"/>
        <w:gridCol w:w="481"/>
      </w:tblGrid>
      <w:tr w14:paraId="2D4E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62B7F6C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序号</w:t>
            </w:r>
          </w:p>
        </w:tc>
        <w:tc>
          <w:tcPr>
            <w:tcW w:w="685" w:type="pct"/>
            <w:noWrap w:val="0"/>
            <w:vAlign w:val="center"/>
          </w:tcPr>
          <w:p w14:paraId="6DA2061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评分因素</w:t>
            </w:r>
          </w:p>
        </w:tc>
        <w:tc>
          <w:tcPr>
            <w:tcW w:w="293" w:type="pct"/>
            <w:noWrap w:val="0"/>
            <w:vAlign w:val="center"/>
          </w:tcPr>
          <w:p w14:paraId="6F7FAAF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分值</w:t>
            </w:r>
          </w:p>
        </w:tc>
        <w:tc>
          <w:tcPr>
            <w:tcW w:w="3526" w:type="pct"/>
            <w:noWrap w:val="0"/>
            <w:vAlign w:val="center"/>
          </w:tcPr>
          <w:p w14:paraId="294CA50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评分细则</w:t>
            </w:r>
          </w:p>
        </w:tc>
        <w:tc>
          <w:tcPr>
            <w:tcW w:w="259" w:type="pct"/>
            <w:noWrap w:val="0"/>
            <w:vAlign w:val="center"/>
          </w:tcPr>
          <w:p w14:paraId="133ADF0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szCs w:val="22"/>
                <w:highlight w:val="none"/>
                <w:lang w:val="en-US" w:eastAsia="zh-CN"/>
                <w14:textFill>
                  <w14:solidFill>
                    <w14:schemeClr w14:val="tx1"/>
                  </w14:solidFill>
                </w14:textFill>
              </w:rPr>
            </w:pPr>
            <w:r>
              <w:rPr>
                <w:rFonts w:hint="eastAsia" w:ascii="宋体" w:hAnsi="宋体" w:eastAsia="宋体" w:cs="宋体"/>
                <w:b/>
                <w:color w:val="000000" w:themeColor="text1"/>
                <w:sz w:val="22"/>
                <w:szCs w:val="22"/>
                <w:highlight w:val="none"/>
                <w:lang w:val="en-US" w:eastAsia="zh-CN"/>
                <w14:textFill>
                  <w14:solidFill>
                    <w14:schemeClr w14:val="tx1"/>
                  </w14:solidFill>
                </w14:textFill>
              </w:rPr>
              <w:t>备注</w:t>
            </w:r>
          </w:p>
        </w:tc>
      </w:tr>
      <w:tr w14:paraId="10B0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036CD5F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685" w:type="pct"/>
            <w:noWrap w:val="0"/>
            <w:vAlign w:val="center"/>
          </w:tcPr>
          <w:p w14:paraId="7219B13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2"/>
                <w:szCs w:val="22"/>
                <w:highlight w:val="none"/>
                <w:lang w:eastAsia="zh-CN"/>
                <w14:textFill>
                  <w14:solidFill>
                    <w14:schemeClr w14:val="tx1"/>
                  </w14:solidFill>
                </w14:textFill>
              </w:rPr>
              <w:t>体系认证</w:t>
            </w:r>
          </w:p>
        </w:tc>
        <w:tc>
          <w:tcPr>
            <w:tcW w:w="293" w:type="pct"/>
            <w:noWrap w:val="0"/>
            <w:vAlign w:val="center"/>
          </w:tcPr>
          <w:p w14:paraId="6910360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4</w:t>
            </w:r>
          </w:p>
        </w:tc>
        <w:tc>
          <w:tcPr>
            <w:tcW w:w="3526" w:type="pct"/>
            <w:noWrap w:val="0"/>
            <w:vAlign w:val="center"/>
          </w:tcPr>
          <w:p w14:paraId="20132384">
            <w:pPr>
              <w:pStyle w:val="2"/>
              <w:keepNext w:val="0"/>
              <w:keepLines w:val="0"/>
              <w:pageBreakBefore w:val="0"/>
              <w:kinsoku/>
              <w:wordWrap/>
              <w:overflowPunct/>
              <w:topLinePunct w:val="0"/>
              <w:autoSpaceDE/>
              <w:autoSpaceDN/>
              <w:bidi w:val="0"/>
              <w:spacing w:after="0"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有效的</w:t>
            </w:r>
            <w:r>
              <w:rPr>
                <w:rFonts w:hint="eastAsia" w:ascii="宋体" w:hAnsi="宋体" w:eastAsia="宋体" w:cs="宋体"/>
                <w:color w:val="000000" w:themeColor="text1"/>
                <w:sz w:val="22"/>
                <w:szCs w:val="22"/>
                <w:highlight w:val="none"/>
                <w14:textFill>
                  <w14:solidFill>
                    <w14:schemeClr w14:val="tx1"/>
                  </w14:solidFill>
                </w14:textFill>
              </w:rPr>
              <w:t>质量管理体系认证证书</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5908AE7B">
            <w:pPr>
              <w:pStyle w:val="2"/>
              <w:keepNext w:val="0"/>
              <w:keepLines w:val="0"/>
              <w:pageBreakBefore w:val="0"/>
              <w:kinsoku/>
              <w:wordWrap/>
              <w:overflowPunct/>
              <w:topLinePunct w:val="0"/>
              <w:autoSpaceDE/>
              <w:autoSpaceDN/>
              <w:bidi w:val="0"/>
              <w:spacing w:after="0"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有效的</w:t>
            </w:r>
            <w:r>
              <w:rPr>
                <w:rFonts w:hint="eastAsia" w:ascii="宋体" w:hAnsi="宋体" w:eastAsia="宋体" w:cs="宋体"/>
                <w:color w:val="000000" w:themeColor="text1"/>
                <w:sz w:val="22"/>
                <w:szCs w:val="22"/>
                <w:highlight w:val="none"/>
                <w14:textFill>
                  <w14:solidFill>
                    <w14:schemeClr w14:val="tx1"/>
                  </w14:solidFill>
                </w14:textFill>
              </w:rPr>
              <w:t>环境管理体系认证证书</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35246EC4">
            <w:pPr>
              <w:pStyle w:val="2"/>
              <w:keepNext w:val="0"/>
              <w:keepLines w:val="0"/>
              <w:pageBreakBefore w:val="0"/>
              <w:kinsoku/>
              <w:wordWrap/>
              <w:overflowPunct/>
              <w:topLinePunct w:val="0"/>
              <w:autoSpaceDE/>
              <w:autoSpaceDN/>
              <w:bidi w:val="0"/>
              <w:spacing w:after="0"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有效的</w:t>
            </w:r>
            <w:r>
              <w:rPr>
                <w:rFonts w:hint="eastAsia" w:ascii="宋体" w:hAnsi="宋体" w:eastAsia="宋体" w:cs="宋体"/>
                <w:color w:val="000000" w:themeColor="text1"/>
                <w:sz w:val="22"/>
                <w:szCs w:val="22"/>
                <w:highlight w:val="none"/>
                <w14:textFill>
                  <w14:solidFill>
                    <w14:schemeClr w14:val="tx1"/>
                  </w14:solidFill>
                </w14:textFill>
              </w:rPr>
              <w:t>职业健康安全管理体系认证证书</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123AFF72">
            <w:pPr>
              <w:pStyle w:val="2"/>
              <w:keepNext w:val="0"/>
              <w:keepLines w:val="0"/>
              <w:pageBreakBefore w:val="0"/>
              <w:kinsoku/>
              <w:wordWrap/>
              <w:overflowPunct/>
              <w:topLinePunct w:val="0"/>
              <w:autoSpaceDE/>
              <w:autoSpaceDN/>
              <w:bidi w:val="0"/>
              <w:spacing w:after="0" w:line="360" w:lineRule="exact"/>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有效的</w:t>
            </w:r>
            <w:r>
              <w:rPr>
                <w:rFonts w:hint="eastAsia" w:ascii="宋体" w:hAnsi="宋体" w:eastAsia="宋体" w:cs="宋体"/>
                <w:color w:val="000000" w:themeColor="text1"/>
                <w:sz w:val="22"/>
                <w:szCs w:val="22"/>
                <w:highlight w:val="none"/>
                <w14:textFill>
                  <w14:solidFill>
                    <w14:schemeClr w14:val="tx1"/>
                  </w14:solidFill>
                </w14:textFill>
              </w:rPr>
              <w:t>食品安全管理体系认证证书</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6DBA63D9">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
                <w:bCs/>
                <w:snapToGrid w:val="0"/>
                <w:color w:val="000000" w:themeColor="text1"/>
                <w:sz w:val="22"/>
                <w:szCs w:val="22"/>
                <w:highlight w:val="none"/>
                <w14:textFill>
                  <w14:solidFill>
                    <w14:schemeClr w14:val="tx1"/>
                  </w14:solidFill>
                </w14:textFill>
              </w:rPr>
              <w:t>注：提供有效认证证书复印件</w:t>
            </w:r>
            <w:r>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t>和在中国认监委网站的查询页面</w:t>
            </w:r>
            <w:r>
              <w:rPr>
                <w:rFonts w:hint="eastAsia" w:ascii="宋体" w:hAnsi="宋体" w:eastAsia="宋体" w:cs="宋体"/>
                <w:b/>
                <w:bCs/>
                <w:snapToGrid w:val="0"/>
                <w:color w:val="000000" w:themeColor="text1"/>
                <w:sz w:val="22"/>
                <w:szCs w:val="22"/>
                <w:highlight w:val="none"/>
                <w14:textFill>
                  <w14:solidFill>
                    <w14:schemeClr w14:val="tx1"/>
                  </w14:solidFill>
                </w14:textFill>
              </w:rPr>
              <w:t>加盖</w:t>
            </w:r>
            <w:r>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b/>
                <w:bCs/>
                <w:snapToGrid w:val="0"/>
                <w:color w:val="000000" w:themeColor="text1"/>
                <w:sz w:val="22"/>
                <w:szCs w:val="22"/>
                <w:highlight w:val="none"/>
                <w14:textFill>
                  <w14:solidFill>
                    <w14:schemeClr w14:val="tx1"/>
                  </w14:solidFill>
                </w14:textFill>
              </w:rPr>
              <w:t>公章，</w:t>
            </w:r>
            <w:r>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t>须</w:t>
            </w:r>
            <w:r>
              <w:rPr>
                <w:rFonts w:hint="eastAsia" w:ascii="宋体" w:hAnsi="宋体" w:eastAsia="宋体" w:cs="宋体"/>
                <w:b/>
                <w:bCs/>
                <w:snapToGrid w:val="0"/>
                <w:color w:val="000000" w:themeColor="text1"/>
                <w:sz w:val="22"/>
                <w:szCs w:val="22"/>
                <w:highlight w:val="none"/>
                <w14:textFill>
                  <w14:solidFill>
                    <w14:schemeClr w14:val="tx1"/>
                  </w14:solidFill>
                </w14:textFill>
              </w:rPr>
              <w:t>在（http://www.cnca.gov.cn）网上查询结果</w:t>
            </w:r>
            <w:r>
              <w:rPr>
                <w:rFonts w:hint="eastAsia" w:ascii="宋体" w:hAnsi="宋体" w:eastAsia="宋体" w:cs="宋体"/>
                <w:b/>
                <w:bCs/>
                <w:snapToGrid w:val="0"/>
                <w:color w:val="000000" w:themeColor="text1"/>
                <w:sz w:val="22"/>
                <w:szCs w:val="22"/>
                <w:highlight w:val="none"/>
                <w:lang w:eastAsia="zh-CN"/>
                <w14:textFill>
                  <w14:solidFill>
                    <w14:schemeClr w14:val="tx1"/>
                  </w14:solidFill>
                </w14:textFill>
              </w:rPr>
              <w:t>“</w:t>
            </w:r>
            <w:r>
              <w:rPr>
                <w:rFonts w:hint="eastAsia" w:ascii="宋体" w:hAnsi="宋体" w:eastAsia="宋体" w:cs="宋体"/>
                <w:b/>
                <w:bCs/>
                <w:snapToGrid w:val="0"/>
                <w:color w:val="000000" w:themeColor="text1"/>
                <w:sz w:val="22"/>
                <w:szCs w:val="22"/>
                <w:highlight w:val="none"/>
                <w14:textFill>
                  <w14:solidFill>
                    <w14:schemeClr w14:val="tx1"/>
                  </w14:solidFill>
                </w14:textFill>
              </w:rPr>
              <w:t>有效</w:t>
            </w:r>
            <w:r>
              <w:rPr>
                <w:rFonts w:hint="eastAsia" w:ascii="宋体" w:hAnsi="宋体" w:eastAsia="宋体" w:cs="宋体"/>
                <w:b/>
                <w:bCs/>
                <w:snapToGrid w:val="0"/>
                <w:color w:val="000000" w:themeColor="text1"/>
                <w:sz w:val="22"/>
                <w:szCs w:val="22"/>
                <w:highlight w:val="none"/>
                <w:lang w:eastAsia="zh-CN"/>
                <w14:textFill>
                  <w14:solidFill>
                    <w14:schemeClr w14:val="tx1"/>
                  </w14:solidFill>
                </w14:textFill>
              </w:rPr>
              <w:t>”</w:t>
            </w:r>
            <w:r>
              <w:rPr>
                <w:rFonts w:hint="eastAsia" w:ascii="宋体" w:hAnsi="宋体" w:eastAsia="宋体" w:cs="宋体"/>
                <w:b/>
                <w:bCs/>
                <w:snapToGrid w:val="0"/>
                <w:color w:val="000000" w:themeColor="text1"/>
                <w:sz w:val="22"/>
                <w:szCs w:val="22"/>
                <w:highlight w:val="none"/>
                <w14:textFill>
                  <w14:solidFill>
                    <w14:schemeClr w14:val="tx1"/>
                  </w14:solidFill>
                </w14:textFill>
              </w:rPr>
              <w:t>。</w:t>
            </w:r>
          </w:p>
        </w:tc>
        <w:tc>
          <w:tcPr>
            <w:tcW w:w="259" w:type="pct"/>
            <w:noWrap w:val="0"/>
            <w:vAlign w:val="center"/>
          </w:tcPr>
          <w:p w14:paraId="033264EB">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客观分</w:t>
            </w:r>
          </w:p>
        </w:tc>
      </w:tr>
      <w:tr w14:paraId="3EBF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78FC8E2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p>
        </w:tc>
        <w:tc>
          <w:tcPr>
            <w:tcW w:w="685" w:type="pct"/>
            <w:noWrap w:val="0"/>
            <w:vAlign w:val="center"/>
          </w:tcPr>
          <w:p w14:paraId="20C3A0C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业绩</w:t>
            </w:r>
          </w:p>
        </w:tc>
        <w:tc>
          <w:tcPr>
            <w:tcW w:w="293" w:type="pct"/>
            <w:noWrap w:val="0"/>
            <w:vAlign w:val="center"/>
          </w:tcPr>
          <w:p w14:paraId="54B0886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3</w:t>
            </w:r>
          </w:p>
        </w:tc>
        <w:tc>
          <w:tcPr>
            <w:tcW w:w="3526" w:type="pct"/>
            <w:noWrap w:val="0"/>
            <w:vAlign w:val="center"/>
          </w:tcPr>
          <w:p w14:paraId="6A2C5E1E">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投标人自</w:t>
            </w:r>
            <w:r>
              <w:rPr>
                <w:rFonts w:hint="eastAsia" w:ascii="宋体" w:hAnsi="宋体" w:eastAsia="宋体" w:cs="宋体"/>
                <w:color w:val="000000" w:themeColor="text1"/>
                <w:sz w:val="22"/>
                <w:szCs w:val="22"/>
                <w:highlight w:val="none"/>
                <w14:textFill>
                  <w14:solidFill>
                    <w14:schemeClr w14:val="tx1"/>
                  </w14:solidFill>
                </w14:textFill>
              </w:rPr>
              <w:t>202</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月1日以来</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签订时间为准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在国内签订的同类项目的业绩，合同时间跨度须在1年及以上，每提供一个</w:t>
            </w:r>
            <w:r>
              <w:rPr>
                <w:rFonts w:hint="eastAsia" w:ascii="宋体" w:hAnsi="宋体" w:cs="宋体"/>
                <w:color w:val="000000" w:themeColor="text1"/>
                <w:sz w:val="22"/>
                <w:szCs w:val="22"/>
                <w:highlight w:val="none"/>
                <w:lang w:val="en-US" w:eastAsia="zh-CN"/>
                <w14:textFill>
                  <w14:solidFill>
                    <w14:schemeClr w14:val="tx1"/>
                  </w14:solidFill>
                </w14:textFill>
              </w:rPr>
              <w:t>合同</w:t>
            </w:r>
            <w:r>
              <w:rPr>
                <w:rFonts w:hint="eastAsia" w:ascii="宋体" w:hAnsi="宋体" w:eastAsia="宋体" w:cs="宋体"/>
                <w:color w:val="000000" w:themeColor="text1"/>
                <w:sz w:val="22"/>
                <w:szCs w:val="22"/>
                <w:highlight w:val="none"/>
                <w14:textFill>
                  <w14:solidFill>
                    <w14:schemeClr w14:val="tx1"/>
                  </w14:solidFill>
                </w14:textFill>
              </w:rPr>
              <w:t>得1分，最多得</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分。</w:t>
            </w:r>
          </w:p>
          <w:p w14:paraId="510FB0DC">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bCs/>
                <w:snapToGrid w:val="0"/>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注：</w:t>
            </w:r>
            <w:r>
              <w:rPr>
                <w:rFonts w:hint="eastAsia" w:ascii="宋体" w:hAnsi="宋体" w:eastAsia="宋体" w:cs="宋体"/>
                <w:color w:val="000000" w:themeColor="text1"/>
                <w:sz w:val="22"/>
                <w:szCs w:val="22"/>
                <w:highlight w:val="none"/>
                <w14:textFill>
                  <w14:solidFill>
                    <w14:schemeClr w14:val="tx1"/>
                  </w14:solidFill>
                </w14:textFill>
              </w:rPr>
              <w:t>内容包含</w:t>
            </w:r>
            <w:r>
              <w:rPr>
                <w:rFonts w:hint="eastAsia" w:ascii="宋体" w:hAnsi="宋体" w:eastAsia="宋体" w:cs="宋体"/>
                <w:b/>
                <w:bCs/>
                <w:i w:val="0"/>
                <w:iCs w:val="0"/>
                <w:caps w:val="0"/>
                <w:color w:val="000000" w:themeColor="text1"/>
                <w:spacing w:val="0"/>
                <w:sz w:val="22"/>
                <w:szCs w:val="22"/>
                <w:highlight w:val="none"/>
                <w:shd w:val="clear" w:fill="FFFFFF"/>
                <w:lang w:val="en-US" w:eastAsia="zh-CN"/>
                <w14:textFill>
                  <w14:solidFill>
                    <w14:schemeClr w14:val="tx1"/>
                  </w14:solidFill>
                </w14:textFill>
              </w:rPr>
              <w:t>调味品</w:t>
            </w:r>
            <w:r>
              <w:rPr>
                <w:rFonts w:hint="eastAsia" w:ascii="宋体" w:hAnsi="宋体" w:eastAsia="宋体" w:cs="宋体"/>
                <w:color w:val="000000" w:themeColor="text1"/>
                <w:sz w:val="22"/>
                <w:szCs w:val="22"/>
                <w:highlight w:val="none"/>
                <w14:textFill>
                  <w14:solidFill>
                    <w14:schemeClr w14:val="tx1"/>
                  </w14:solidFill>
                </w14:textFill>
              </w:rPr>
              <w:t>的供货（</w:t>
            </w:r>
            <w:r>
              <w:rPr>
                <w:rFonts w:hint="eastAsia" w:ascii="宋体" w:hAnsi="宋体" w:cs="宋体"/>
                <w:color w:val="000000" w:themeColor="text1"/>
                <w:sz w:val="22"/>
                <w:szCs w:val="22"/>
                <w:highlight w:val="none"/>
                <w:lang w:val="en-US" w:eastAsia="zh-CN"/>
                <w14:textFill>
                  <w14:solidFill>
                    <w14:schemeClr w14:val="tx1"/>
                  </w14:solidFill>
                </w14:textFill>
              </w:rPr>
              <w:t>如合同内未体现食材内容特征的，还须同时提供合同期内供货发票或业主证明材料</w:t>
            </w:r>
            <w:r>
              <w:rPr>
                <w:rFonts w:hint="eastAsia" w:ascii="宋体" w:hAnsi="宋体" w:eastAsia="宋体" w:cs="宋体"/>
                <w:color w:val="000000" w:themeColor="text1"/>
                <w:sz w:val="22"/>
                <w:szCs w:val="22"/>
                <w:highlight w:val="none"/>
                <w14:textFill>
                  <w14:solidFill>
                    <w14:schemeClr w14:val="tx1"/>
                  </w14:solidFill>
                </w14:textFill>
              </w:rPr>
              <w:t>）。</w:t>
            </w:r>
          </w:p>
        </w:tc>
        <w:tc>
          <w:tcPr>
            <w:tcW w:w="259" w:type="pct"/>
            <w:noWrap w:val="0"/>
            <w:vAlign w:val="center"/>
          </w:tcPr>
          <w:p w14:paraId="186D549F">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客观分</w:t>
            </w:r>
          </w:p>
        </w:tc>
      </w:tr>
      <w:tr w14:paraId="647D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35" w:type="pct"/>
            <w:vMerge w:val="restart"/>
            <w:noWrap w:val="0"/>
            <w:vAlign w:val="center"/>
          </w:tcPr>
          <w:p w14:paraId="0BC9AFB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p>
        </w:tc>
        <w:tc>
          <w:tcPr>
            <w:tcW w:w="685" w:type="pct"/>
            <w:vMerge w:val="restart"/>
            <w:noWrap w:val="0"/>
            <w:vAlign w:val="center"/>
          </w:tcPr>
          <w:p w14:paraId="4FEFE03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投标人经营场所情况</w:t>
            </w:r>
          </w:p>
        </w:tc>
        <w:tc>
          <w:tcPr>
            <w:tcW w:w="293" w:type="pct"/>
            <w:noWrap w:val="0"/>
            <w:vAlign w:val="center"/>
          </w:tcPr>
          <w:p w14:paraId="7347DD2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p>
        </w:tc>
        <w:tc>
          <w:tcPr>
            <w:tcW w:w="3526" w:type="pct"/>
            <w:noWrap w:val="0"/>
            <w:vAlign w:val="center"/>
          </w:tcPr>
          <w:p w14:paraId="1779D7AA">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经营场所面积、位置、设施、食品储存情况等综合评分。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15A95CCC">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bidi="ar"/>
                <w14:textFill>
                  <w14:solidFill>
                    <w14:schemeClr w14:val="tx1"/>
                  </w14:solidFill>
                </w14:textFill>
              </w:rPr>
              <w:t>注：</w:t>
            </w:r>
            <w:r>
              <w:rPr>
                <w:rFonts w:hint="eastAsia" w:ascii="宋体" w:hAnsi="宋体" w:eastAsia="宋体" w:cs="宋体"/>
                <w:color w:val="000000" w:themeColor="text1"/>
                <w:kern w:val="2"/>
                <w:sz w:val="22"/>
                <w:szCs w:val="22"/>
                <w:highlight w:val="none"/>
                <w:lang w:val="en-US" w:eastAsia="zh-CN" w:bidi="ar"/>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提供</w:t>
            </w:r>
            <w:r>
              <w:rPr>
                <w:rFonts w:hint="eastAsia" w:ascii="宋体" w:hAnsi="宋体" w:eastAsia="宋体" w:cs="宋体"/>
                <w:color w:val="000000" w:themeColor="text1"/>
                <w:sz w:val="22"/>
                <w:szCs w:val="22"/>
                <w:highlight w:val="none"/>
                <w:lang w:val="en-US" w:eastAsia="zh-CN"/>
                <w14:textFill>
                  <w14:solidFill>
                    <w14:schemeClr w14:val="tx1"/>
                  </w14:solidFill>
                </w14:textFill>
              </w:rPr>
              <w:t>场所产权相关证明材料</w:t>
            </w:r>
            <w:r>
              <w:rPr>
                <w:rFonts w:hint="eastAsia" w:ascii="宋体" w:hAnsi="宋体" w:cs="宋体"/>
                <w:color w:val="000000" w:themeColor="text1"/>
                <w:sz w:val="22"/>
                <w:szCs w:val="22"/>
                <w:highlight w:val="none"/>
                <w:lang w:val="en-US" w:eastAsia="zh-CN"/>
                <w14:textFill>
                  <w14:solidFill>
                    <w14:schemeClr w14:val="tx1"/>
                  </w14:solidFill>
                </w14:textFill>
              </w:rPr>
              <w:t>、相关</w:t>
            </w:r>
            <w:r>
              <w:rPr>
                <w:rFonts w:hint="eastAsia" w:ascii="宋体" w:hAnsi="宋体" w:eastAsia="宋体" w:cs="宋体"/>
                <w:color w:val="000000" w:themeColor="text1"/>
                <w:sz w:val="22"/>
                <w:szCs w:val="22"/>
                <w:highlight w:val="none"/>
                <w:lang w:val="en-US" w:eastAsia="zh-CN"/>
                <w14:textFill>
                  <w14:solidFill>
                    <w14:schemeClr w14:val="tx1"/>
                  </w14:solidFill>
                </w14:textFill>
              </w:rPr>
              <w:t>图片</w:t>
            </w:r>
            <w:r>
              <w:rPr>
                <w:rFonts w:hint="eastAsia" w:ascii="宋体" w:hAnsi="宋体" w:cs="宋体"/>
                <w:color w:val="000000" w:themeColor="text1"/>
                <w:sz w:val="22"/>
                <w:szCs w:val="22"/>
                <w:highlight w:val="none"/>
                <w:lang w:val="en-US" w:eastAsia="zh-CN"/>
                <w14:textFill>
                  <w14:solidFill>
                    <w14:schemeClr w14:val="tx1"/>
                  </w14:solidFill>
                </w14:textFill>
              </w:rPr>
              <w:t>等</w:t>
            </w:r>
            <w:r>
              <w:rPr>
                <w:rFonts w:hint="eastAsia" w:ascii="宋体" w:hAnsi="宋体" w:eastAsia="宋体" w:cs="宋体"/>
                <w:color w:val="000000" w:themeColor="text1"/>
                <w:sz w:val="22"/>
                <w:szCs w:val="22"/>
                <w:highlight w:val="none"/>
                <w:lang w:val="en-US" w:eastAsia="zh-CN"/>
                <w14:textFill>
                  <w14:solidFill>
                    <w14:schemeClr w14:val="tx1"/>
                  </w14:solidFill>
                </w14:textFill>
              </w:rPr>
              <w:t>内容</w:t>
            </w:r>
            <w:r>
              <w:rPr>
                <w:rFonts w:hint="eastAsia" w:ascii="宋体" w:hAnsi="宋体" w:eastAsia="宋体" w:cs="宋体"/>
                <w:color w:val="000000" w:themeColor="text1"/>
                <w:sz w:val="22"/>
                <w:szCs w:val="22"/>
                <w:highlight w:val="none"/>
                <w14:textFill>
                  <w14:solidFill>
                    <w14:schemeClr w14:val="tx1"/>
                  </w14:solidFill>
                </w14:textFill>
              </w:rPr>
              <w:t>；</w:t>
            </w:r>
          </w:p>
          <w:p w14:paraId="05CD61EB">
            <w:pPr>
              <w:keepNext w:val="0"/>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2、投标人自有场地的提供场所产权相关证明材料（产权证或其他有效证明）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，如为</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租赁场地</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同时提供</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租赁合同及场所产权相关证明材料（产权证或其他有效证明）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，各</w:t>
            </w:r>
            <w:r>
              <w:rPr>
                <w:rFonts w:hint="eastAsia" w:ascii="宋体" w:hAnsi="宋体" w:eastAsia="宋体" w:cs="宋体"/>
                <w:color w:val="000000" w:themeColor="text1"/>
                <w:sz w:val="22"/>
                <w:szCs w:val="22"/>
                <w:highlight w:val="none"/>
                <w14:textFill>
                  <w14:solidFill>
                    <w14:schemeClr w14:val="tx1"/>
                  </w14:solidFill>
                </w14:textFill>
              </w:rPr>
              <w:t>功能区</w:t>
            </w:r>
            <w:r>
              <w:rPr>
                <w:rFonts w:hint="eastAsia" w:ascii="宋体" w:hAnsi="宋体" w:cs="宋体"/>
                <w:color w:val="000000" w:themeColor="text1"/>
                <w:sz w:val="22"/>
                <w:szCs w:val="22"/>
                <w:highlight w:val="none"/>
                <w:lang w:val="en-US" w:eastAsia="zh-CN"/>
                <w14:textFill>
                  <w14:solidFill>
                    <w14:schemeClr w14:val="tx1"/>
                  </w14:solidFill>
                </w14:textFill>
              </w:rPr>
              <w:t>所在地址均须与</w:t>
            </w: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经营场所</w:t>
            </w:r>
            <w:r>
              <w:rPr>
                <w:rFonts w:hint="eastAsia" w:ascii="宋体" w:hAnsi="宋体" w:cs="宋体"/>
                <w:color w:val="000000" w:themeColor="text1"/>
                <w:sz w:val="22"/>
                <w:szCs w:val="22"/>
                <w:highlight w:val="none"/>
                <w:lang w:val="en-US" w:eastAsia="zh-CN"/>
                <w14:textFill>
                  <w14:solidFill>
                    <w14:schemeClr w14:val="tx1"/>
                  </w14:solidFill>
                </w14:textFill>
              </w:rPr>
              <w:t>地址一致；</w:t>
            </w:r>
          </w:p>
        </w:tc>
        <w:tc>
          <w:tcPr>
            <w:tcW w:w="259" w:type="pct"/>
            <w:noWrap w:val="0"/>
            <w:vAlign w:val="center"/>
          </w:tcPr>
          <w:p w14:paraId="7DEBA8FD">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主观分</w:t>
            </w:r>
          </w:p>
        </w:tc>
      </w:tr>
      <w:tr w14:paraId="7AC8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35" w:type="pct"/>
            <w:vMerge w:val="continue"/>
            <w:noWrap w:val="0"/>
            <w:vAlign w:val="center"/>
          </w:tcPr>
          <w:p w14:paraId="0843D10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685" w:type="pct"/>
            <w:vMerge w:val="continue"/>
            <w:noWrap w:val="0"/>
            <w:vAlign w:val="center"/>
          </w:tcPr>
          <w:p w14:paraId="40E68BB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293" w:type="pct"/>
            <w:noWrap w:val="0"/>
            <w:vAlign w:val="center"/>
          </w:tcPr>
          <w:p w14:paraId="69C6CC6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2</w:t>
            </w:r>
          </w:p>
        </w:tc>
        <w:tc>
          <w:tcPr>
            <w:tcW w:w="3526" w:type="pct"/>
            <w:noWrap w:val="0"/>
            <w:vAlign w:val="center"/>
          </w:tcPr>
          <w:p w14:paraId="5193241B">
            <w:pPr>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zh-CN"/>
                <w14:textFill>
                  <w14:solidFill>
                    <w14:schemeClr w14:val="tx1"/>
                  </w14:solidFill>
                </w14:textFill>
              </w:rPr>
              <w:t>投标人在</w:t>
            </w:r>
            <w:r>
              <w:rPr>
                <w:rFonts w:hint="eastAsia" w:ascii="宋体" w:hAnsi="宋体" w:cs="宋体"/>
                <w:color w:val="000000" w:themeColor="text1"/>
                <w:sz w:val="22"/>
                <w:szCs w:val="22"/>
                <w:highlight w:val="none"/>
                <w:lang w:val="en-US" w:eastAsia="zh-CN"/>
                <w14:textFill>
                  <w14:solidFill>
                    <w14:schemeClr w14:val="tx1"/>
                  </w14:solidFill>
                </w14:textFill>
              </w:rPr>
              <w:t>经营</w:t>
            </w:r>
            <w:r>
              <w:rPr>
                <w:rFonts w:hint="eastAsia" w:ascii="宋体" w:hAnsi="宋体" w:cs="宋体"/>
                <w:color w:val="000000" w:themeColor="text1"/>
                <w:sz w:val="22"/>
                <w:szCs w:val="22"/>
                <w:highlight w:val="none"/>
                <w:lang w:val="zh-CN"/>
                <w14:textFill>
                  <w14:solidFill>
                    <w14:schemeClr w14:val="tx1"/>
                  </w14:solidFill>
                </w14:textFill>
              </w:rPr>
              <w:t>区域内安装视频监控系统，且</w:t>
            </w:r>
            <w:r>
              <w:rPr>
                <w:rFonts w:hint="eastAsia" w:ascii="宋体" w:hAnsi="宋体" w:cs="宋体"/>
                <w:color w:val="000000" w:themeColor="text1"/>
                <w:sz w:val="22"/>
                <w:szCs w:val="22"/>
                <w:highlight w:val="none"/>
                <w:lang w:val="en-US" w:eastAsia="zh-CN"/>
                <w14:textFill>
                  <w14:solidFill>
                    <w14:schemeClr w14:val="tx1"/>
                  </w14:solidFill>
                </w14:textFill>
              </w:rPr>
              <w:t>承诺</w:t>
            </w:r>
            <w:r>
              <w:rPr>
                <w:rFonts w:hint="eastAsia" w:ascii="宋体" w:hAnsi="宋体" w:cs="宋体"/>
                <w:color w:val="000000" w:themeColor="text1"/>
                <w:sz w:val="22"/>
                <w:szCs w:val="22"/>
                <w:highlight w:val="none"/>
                <w:lang w:val="zh-CN"/>
                <w14:textFill>
                  <w14:solidFill>
                    <w14:schemeClr w14:val="tx1"/>
                  </w14:solidFill>
                </w14:textFill>
              </w:rPr>
              <w:t>视频保存时间不少于</w:t>
            </w:r>
            <w:r>
              <w:rPr>
                <w:rFonts w:hint="eastAsia" w:ascii="宋体" w:hAnsi="宋体" w:cs="宋体"/>
                <w:color w:val="000000" w:themeColor="text1"/>
                <w:sz w:val="22"/>
                <w:szCs w:val="22"/>
                <w:highlight w:val="none"/>
                <w14:textFill>
                  <w14:solidFill>
                    <w14:schemeClr w14:val="tx1"/>
                  </w14:solidFill>
                </w14:textFill>
              </w:rPr>
              <w:t>3</w:t>
            </w:r>
            <w:r>
              <w:rPr>
                <w:rFonts w:hint="eastAsia" w:ascii="宋体" w:hAnsi="宋体" w:cs="宋体"/>
                <w:color w:val="000000" w:themeColor="text1"/>
                <w:sz w:val="22"/>
                <w:szCs w:val="22"/>
                <w:highlight w:val="none"/>
                <w:lang w:val="zh-CN"/>
                <w14:textFill>
                  <w14:solidFill>
                    <w14:schemeClr w14:val="tx1"/>
                  </w14:solidFill>
                </w14:textFill>
              </w:rPr>
              <w:t>0天，得</w:t>
            </w: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eastAsia" w:ascii="宋体" w:hAnsi="宋体" w:cs="宋体"/>
                <w:color w:val="000000" w:themeColor="text1"/>
                <w:sz w:val="22"/>
                <w:szCs w:val="22"/>
                <w:highlight w:val="none"/>
                <w:lang w:val="zh-CN"/>
                <w14:textFill>
                  <w14:solidFill>
                    <w14:schemeClr w14:val="tx1"/>
                  </w14:solidFill>
                </w14:textFill>
              </w:rPr>
              <w:t>分；提供监控系统安装合同、购置发票及监控视频截图证明、</w:t>
            </w:r>
            <w:r>
              <w:rPr>
                <w:rFonts w:hint="eastAsia" w:ascii="宋体" w:hAnsi="宋体" w:cs="宋体"/>
                <w:color w:val="000000" w:themeColor="text1"/>
                <w:sz w:val="22"/>
                <w:szCs w:val="22"/>
                <w:highlight w:val="none"/>
                <w:lang w:val="en-US" w:eastAsia="zh-CN"/>
                <w14:textFill>
                  <w14:solidFill>
                    <w14:schemeClr w14:val="tx1"/>
                  </w14:solidFill>
                </w14:textFill>
              </w:rPr>
              <w:t>承诺函</w:t>
            </w:r>
            <w:r>
              <w:rPr>
                <w:rFonts w:hint="eastAsia" w:ascii="宋体" w:hAnsi="宋体" w:cs="宋体"/>
                <w:color w:val="000000" w:themeColor="text1"/>
                <w:sz w:val="22"/>
                <w:szCs w:val="22"/>
                <w:highlight w:val="none"/>
                <w:lang w:val="zh-CN"/>
                <w14:textFill>
                  <w14:solidFill>
                    <w14:schemeClr w14:val="tx1"/>
                  </w14:solidFill>
                </w14:textFill>
              </w:rPr>
              <w:t>。不符合要求或未提供证明均不得分。</w:t>
            </w:r>
          </w:p>
        </w:tc>
        <w:tc>
          <w:tcPr>
            <w:tcW w:w="259" w:type="pct"/>
            <w:noWrap w:val="0"/>
            <w:vAlign w:val="center"/>
          </w:tcPr>
          <w:p w14:paraId="0C5D109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客观分</w:t>
            </w:r>
          </w:p>
        </w:tc>
      </w:tr>
      <w:tr w14:paraId="56A3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0C1992B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685" w:type="pct"/>
            <w:vMerge w:val="continue"/>
            <w:noWrap w:val="0"/>
            <w:vAlign w:val="center"/>
          </w:tcPr>
          <w:p w14:paraId="717DFA5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293" w:type="pct"/>
            <w:noWrap w:val="0"/>
            <w:vAlign w:val="center"/>
          </w:tcPr>
          <w:p w14:paraId="4E260D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2</w:t>
            </w:r>
          </w:p>
        </w:tc>
        <w:tc>
          <w:tcPr>
            <w:tcW w:w="3526" w:type="pct"/>
            <w:noWrap w:val="0"/>
            <w:vAlign w:val="center"/>
          </w:tcPr>
          <w:p w14:paraId="13A74F5B">
            <w:pPr>
              <w:keepNext w:val="0"/>
              <w:keepLines w:val="0"/>
              <w:pageBreakBefore w:val="0"/>
              <w:widowControl/>
              <w:numPr>
                <w:ilvl w:val="0"/>
                <w:numId w:val="0"/>
              </w:numPr>
              <w:kinsoku/>
              <w:wordWrap/>
              <w:overflowPunct/>
              <w:topLinePunct w:val="0"/>
              <w:autoSpaceDE/>
              <w:autoSpaceDN/>
              <w:bidi w:val="0"/>
              <w:snapToGrid w:val="0"/>
              <w:spacing w:line="360" w:lineRule="exact"/>
              <w:textAlignment w:val="auto"/>
              <w:rPr>
                <w:rFonts w:hint="eastAsia" w:ascii="宋体" w:hAnsi="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strike w:val="0"/>
                <w:color w:val="000000" w:themeColor="text1"/>
                <w:sz w:val="22"/>
                <w:szCs w:val="22"/>
                <w:highlight w:val="none"/>
                <w:lang w:val="en-US" w:eastAsia="zh-CN"/>
                <w14:textFill>
                  <w14:solidFill>
                    <w14:schemeClr w14:val="tx1"/>
                  </w14:solidFill>
                </w14:textFill>
              </w:rPr>
              <w:t>投标人为本项目配置的配送场地提供服务便捷程度，</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提供场所产权相关证明材料</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、高德导航软件配送运输路径截图（至温州市中西医结合医院）、服务响应时间承诺等，由评委结合配送距离及承诺的响应时间适用性、合理性综合评分。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评分范围：2；</w:t>
            </w:r>
            <w:r>
              <w:rPr>
                <w:rFonts w:hint="eastAsia" w:ascii="宋体" w:hAnsi="宋体" w:cs="宋体"/>
                <w:color w:val="000000" w:themeColor="text1"/>
                <w:sz w:val="22"/>
                <w:szCs w:val="22"/>
                <w:highlight w:val="none"/>
                <w:lang w:val="en-US" w:eastAsia="zh-CN"/>
                <w14:textFill>
                  <w14:solidFill>
                    <w14:schemeClr w14:val="tx1"/>
                  </w14:solidFill>
                </w14:textFill>
              </w:rPr>
              <w:t>1.5；1；0.5</w:t>
            </w:r>
            <w:r>
              <w:rPr>
                <w:rFonts w:hint="eastAsia" w:ascii="宋体" w:hAnsi="宋体" w:eastAsia="宋体" w:cs="宋体"/>
                <w:color w:val="000000" w:themeColor="text1"/>
                <w:sz w:val="22"/>
                <w:szCs w:val="22"/>
                <w:highlight w:val="none"/>
                <w:lang w:val="en-US" w:eastAsia="zh-CN"/>
                <w14:textFill>
                  <w14:solidFill>
                    <w14:schemeClr w14:val="tx1"/>
                  </w14:solidFill>
                </w14:textFill>
              </w:rPr>
              <w:t>；0</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6BE1C4BB">
            <w:pPr>
              <w:keepNext w:val="0"/>
              <w:keepLines w:val="0"/>
              <w:pageBreakBefore w:val="0"/>
              <w:widowControl/>
              <w:numPr>
                <w:ilvl w:val="0"/>
                <w:numId w:val="0"/>
              </w:numPr>
              <w:kinsoku/>
              <w:wordWrap/>
              <w:overflowPunct/>
              <w:topLinePunct w:val="0"/>
              <w:autoSpaceDE/>
              <w:autoSpaceDN/>
              <w:bidi w:val="0"/>
              <w:snapToGrid w:val="0"/>
              <w:spacing w:line="360" w:lineRule="exact"/>
              <w:ind w:left="0" w:leftChars="0" w:firstLine="0" w:firstLineChars="0"/>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投标人自有场地的提供场所产权相关证明材料（产权证或其他有效证明）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，如为</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租赁场地</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同时提供</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租赁合同及场所产权相关证明材料（产权证或其他有效证明）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，导航地址须以实际经营地址为起始点；服务响应时间承诺格式自拟。</w:t>
            </w:r>
          </w:p>
        </w:tc>
        <w:tc>
          <w:tcPr>
            <w:tcW w:w="259" w:type="pct"/>
            <w:noWrap w:val="0"/>
            <w:vAlign w:val="center"/>
          </w:tcPr>
          <w:p w14:paraId="632A1A0D">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主</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观分</w:t>
            </w:r>
          </w:p>
        </w:tc>
      </w:tr>
      <w:tr w14:paraId="40DA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restart"/>
            <w:shd w:val="clear" w:color="auto" w:fill="auto"/>
            <w:noWrap w:val="0"/>
            <w:vAlign w:val="center"/>
          </w:tcPr>
          <w:p w14:paraId="57F63F1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p>
        </w:tc>
        <w:tc>
          <w:tcPr>
            <w:tcW w:w="685" w:type="pct"/>
            <w:vMerge w:val="restart"/>
            <w:noWrap w:val="0"/>
            <w:vAlign w:val="center"/>
          </w:tcPr>
          <w:p w14:paraId="5718301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配送车辆情况</w:t>
            </w:r>
          </w:p>
        </w:tc>
        <w:tc>
          <w:tcPr>
            <w:tcW w:w="293" w:type="pct"/>
            <w:shd w:val="clear" w:color="auto" w:fill="auto"/>
            <w:noWrap w:val="0"/>
            <w:vAlign w:val="center"/>
          </w:tcPr>
          <w:p w14:paraId="3029A8D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bCs/>
                <w:color w:val="000000" w:themeColor="text1"/>
                <w:sz w:val="22"/>
                <w:szCs w:val="22"/>
                <w:highlight w:val="none"/>
                <w:lang w:val="en-US" w:eastAsia="zh-CN"/>
                <w14:textFill>
                  <w14:solidFill>
                    <w14:schemeClr w14:val="tx1"/>
                  </w14:solidFill>
                </w14:textFill>
              </w:rPr>
              <w:t>2</w:t>
            </w:r>
          </w:p>
        </w:tc>
        <w:tc>
          <w:tcPr>
            <w:tcW w:w="3526" w:type="pct"/>
            <w:shd w:val="clear" w:color="auto" w:fill="auto"/>
            <w:noWrap w:val="0"/>
            <w:vAlign w:val="center"/>
          </w:tcPr>
          <w:p w14:paraId="1D65A13A">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具备</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辆厢式货车得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分，每增加1辆加</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分，最高</w:t>
            </w: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分。</w:t>
            </w:r>
          </w:p>
          <w:p w14:paraId="65F8B18B">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注：1）需提供有效期内的行驶证（行驶证需体现</w:t>
            </w: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名称）复印件以及车辆照片加盖公章。冷藏车认定以车辆照片的制冷机组为准，车辆正面照片，显示车牌。不满足要求不得分。</w:t>
            </w:r>
          </w:p>
          <w:p w14:paraId="51C80C10">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2）若为租赁，须</w:t>
            </w:r>
            <w:r>
              <w:rPr>
                <w:rFonts w:hint="eastAsia" w:ascii="宋体" w:hAnsi="宋体" w:eastAsia="宋体" w:cs="宋体"/>
                <w:b w:val="0"/>
                <w:bCs w:val="0"/>
                <w:color w:val="000000" w:themeColor="text1"/>
                <w:sz w:val="22"/>
                <w:szCs w:val="22"/>
                <w:highlight w:val="none"/>
                <w14:textFill>
                  <w14:solidFill>
                    <w14:schemeClr w14:val="tx1"/>
                  </w14:solidFill>
                </w14:textFill>
              </w:rPr>
              <w:t>提供租赁合同复印件</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车辆行驶证</w:t>
            </w:r>
            <w:r>
              <w:rPr>
                <w:rFonts w:hint="eastAsia" w:ascii="宋体" w:hAnsi="宋体" w:eastAsia="宋体" w:cs="宋体"/>
                <w:color w:val="000000" w:themeColor="text1"/>
                <w:sz w:val="22"/>
                <w:szCs w:val="22"/>
                <w:highlight w:val="none"/>
                <w14:textFill>
                  <w14:solidFill>
                    <w14:schemeClr w14:val="tx1"/>
                  </w14:solidFill>
                </w14:textFill>
              </w:rPr>
              <w:t>复印件以及车辆照片加盖公章。冷藏车认定以车辆照片的制冷机组为准，车辆正面照片，显示车牌。不满足要求不得分。</w:t>
            </w:r>
          </w:p>
        </w:tc>
        <w:tc>
          <w:tcPr>
            <w:tcW w:w="259" w:type="pct"/>
            <w:shd w:val="clear" w:color="auto" w:fill="auto"/>
            <w:noWrap w:val="0"/>
            <w:vAlign w:val="center"/>
          </w:tcPr>
          <w:p w14:paraId="090D01F8">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客观分</w:t>
            </w:r>
          </w:p>
        </w:tc>
      </w:tr>
      <w:tr w14:paraId="66D8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shd w:val="clear" w:color="auto" w:fill="auto"/>
            <w:noWrap w:val="0"/>
            <w:vAlign w:val="center"/>
          </w:tcPr>
          <w:p w14:paraId="051A82F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p>
        </w:tc>
        <w:tc>
          <w:tcPr>
            <w:tcW w:w="685" w:type="pct"/>
            <w:vMerge w:val="continue"/>
            <w:noWrap w:val="0"/>
            <w:vAlign w:val="center"/>
          </w:tcPr>
          <w:p w14:paraId="74FEBAA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293" w:type="pct"/>
            <w:shd w:val="clear" w:color="auto" w:fill="auto"/>
            <w:noWrap w:val="0"/>
            <w:vAlign w:val="center"/>
          </w:tcPr>
          <w:p w14:paraId="0E4A9D4C">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p>
        </w:tc>
        <w:tc>
          <w:tcPr>
            <w:tcW w:w="3526" w:type="pct"/>
            <w:shd w:val="clear" w:color="auto" w:fill="auto"/>
            <w:noWrap w:val="0"/>
            <w:vAlign w:val="center"/>
          </w:tcPr>
          <w:p w14:paraId="54CE5BD0">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配送车辆车况</w:t>
            </w:r>
            <w:r>
              <w:rPr>
                <w:rFonts w:hint="eastAsia" w:ascii="宋体" w:hAnsi="宋体" w:cs="宋体"/>
                <w:b w:val="0"/>
                <w:bCs/>
                <w:color w:val="000000" w:themeColor="text1"/>
                <w:sz w:val="22"/>
                <w:szCs w:val="22"/>
                <w:highlight w:val="none"/>
                <w:lang w:val="en-US" w:eastAsia="zh-CN"/>
                <w14:textFill>
                  <w14:solidFill>
                    <w14:schemeClr w14:val="tx1"/>
                  </w14:solidFill>
                </w14:textFill>
              </w:rPr>
              <w:t>是否</w:t>
            </w:r>
            <w:r>
              <w:rPr>
                <w:rFonts w:hint="eastAsia" w:ascii="宋体" w:hAnsi="宋体" w:eastAsia="宋体" w:cs="宋体"/>
                <w:b w:val="0"/>
                <w:bCs/>
                <w:color w:val="000000" w:themeColor="text1"/>
                <w:sz w:val="22"/>
                <w:szCs w:val="22"/>
                <w:highlight w:val="none"/>
                <w14:textFill>
                  <w14:solidFill>
                    <w14:schemeClr w14:val="tx1"/>
                  </w14:solidFill>
                </w14:textFill>
              </w:rPr>
              <w:t>良好、安全系数高</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做到专车专用</w:t>
            </w:r>
            <w:r>
              <w:rPr>
                <w:rFonts w:hint="eastAsia" w:ascii="宋体" w:hAnsi="宋体" w:eastAsia="宋体" w:cs="宋体"/>
                <w:b w:val="0"/>
                <w:bCs/>
                <w:color w:val="000000" w:themeColor="text1"/>
                <w:sz w:val="22"/>
                <w:szCs w:val="22"/>
                <w:highlight w:val="none"/>
                <w14:textFill>
                  <w14:solidFill>
                    <w14:schemeClr w14:val="tx1"/>
                  </w14:solidFill>
                </w14:textFill>
              </w:rPr>
              <w:t>；</w:t>
            </w:r>
            <w:r>
              <w:rPr>
                <w:rFonts w:hint="eastAsia" w:ascii="宋体" w:hAnsi="宋体" w:cs="宋体"/>
                <w:b w:val="0"/>
                <w:bCs/>
                <w:color w:val="000000" w:themeColor="text1"/>
                <w:sz w:val="22"/>
                <w:szCs w:val="22"/>
                <w:highlight w:val="none"/>
                <w:lang w:val="en-US" w:eastAsia="zh-CN"/>
                <w14:textFill>
                  <w14:solidFill>
                    <w14:schemeClr w14:val="tx1"/>
                  </w14:solidFill>
                </w14:textFill>
              </w:rPr>
              <w:t>是否</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安装有GPS定位系统，并能准确提供车辆运行轨迹；</w:t>
            </w:r>
            <w:r>
              <w:rPr>
                <w:rFonts w:hint="eastAsia" w:ascii="宋体" w:hAnsi="宋体" w:eastAsia="宋体" w:cs="宋体"/>
                <w:b w:val="0"/>
                <w:bCs/>
                <w:color w:val="000000" w:themeColor="text1"/>
                <w:sz w:val="22"/>
                <w:szCs w:val="22"/>
                <w:highlight w:val="none"/>
                <w14:textFill>
                  <w14:solidFill>
                    <w14:schemeClr w14:val="tx1"/>
                  </w14:solidFill>
                </w14:textFill>
              </w:rPr>
              <w:t>车厢</w:t>
            </w:r>
            <w:r>
              <w:rPr>
                <w:rFonts w:hint="eastAsia" w:ascii="宋体" w:hAnsi="宋体" w:cs="宋体"/>
                <w:b w:val="0"/>
                <w:bCs/>
                <w:color w:val="000000" w:themeColor="text1"/>
                <w:sz w:val="22"/>
                <w:szCs w:val="22"/>
                <w:highlight w:val="none"/>
                <w:lang w:val="en-US" w:eastAsia="zh-CN"/>
                <w14:textFill>
                  <w14:solidFill>
                    <w14:schemeClr w14:val="tx1"/>
                  </w14:solidFill>
                </w14:textFill>
              </w:rPr>
              <w:t>是否</w:t>
            </w:r>
            <w:r>
              <w:rPr>
                <w:rFonts w:hint="eastAsia" w:ascii="宋体" w:hAnsi="宋体" w:eastAsia="宋体" w:cs="宋体"/>
                <w:b w:val="0"/>
                <w:bCs/>
                <w:color w:val="000000" w:themeColor="text1"/>
                <w:sz w:val="22"/>
                <w:szCs w:val="22"/>
                <w:highlight w:val="none"/>
                <w14:textFill>
                  <w14:solidFill>
                    <w14:schemeClr w14:val="tx1"/>
                  </w14:solidFill>
                </w14:textFill>
              </w:rPr>
              <w:t>符合相关卫生要求，做好定期消毒；</w:t>
            </w:r>
            <w:r>
              <w:rPr>
                <w:rFonts w:hint="eastAsia" w:ascii="宋体" w:hAnsi="宋体" w:cs="宋体"/>
                <w:b w:val="0"/>
                <w:bCs/>
                <w:color w:val="000000" w:themeColor="text1"/>
                <w:sz w:val="22"/>
                <w:szCs w:val="22"/>
                <w:highlight w:val="none"/>
                <w:lang w:val="en-US" w:eastAsia="zh-CN"/>
                <w14:textFill>
                  <w14:solidFill>
                    <w14:schemeClr w14:val="tx1"/>
                  </w14:solidFill>
                </w14:textFill>
              </w:rPr>
              <w:t>是否</w:t>
            </w:r>
            <w:r>
              <w:rPr>
                <w:rFonts w:hint="eastAsia" w:ascii="宋体" w:hAnsi="宋体" w:eastAsia="宋体" w:cs="宋体"/>
                <w:b w:val="0"/>
                <w:bCs/>
                <w:color w:val="000000" w:themeColor="text1"/>
                <w:sz w:val="22"/>
                <w:szCs w:val="22"/>
                <w:highlight w:val="none"/>
                <w14:textFill>
                  <w14:solidFill>
                    <w14:schemeClr w14:val="tx1"/>
                  </w14:solidFill>
                </w14:textFill>
              </w:rPr>
              <w:t>具有车辆清洗和消毒设施，以及清洗消毒记录</w:t>
            </w:r>
            <w:r>
              <w:rPr>
                <w:rFonts w:hint="eastAsia" w:ascii="宋体" w:hAnsi="宋体" w:cs="宋体"/>
                <w:b w:val="0"/>
                <w:bCs/>
                <w:color w:val="000000" w:themeColor="text1"/>
                <w:sz w:val="22"/>
                <w:szCs w:val="22"/>
                <w:highlight w:val="none"/>
                <w:lang w:val="en-US" w:eastAsia="zh-CN"/>
                <w14:textFill>
                  <w14:solidFill>
                    <w14:schemeClr w14:val="tx1"/>
                  </w14:solidFill>
                </w14:textFill>
              </w:rPr>
              <w:t>等，由评委结合以上因素综合评分</w:t>
            </w:r>
            <w:r>
              <w:rPr>
                <w:rFonts w:hint="eastAsia" w:ascii="宋体" w:hAnsi="宋体" w:eastAsia="宋体" w:cs="宋体"/>
                <w:b w:val="0"/>
                <w:bCs/>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59" w:type="pct"/>
            <w:shd w:val="clear" w:color="auto" w:fill="auto"/>
            <w:noWrap w:val="0"/>
            <w:vAlign w:val="center"/>
          </w:tcPr>
          <w:p w14:paraId="24699CB2">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3C32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72663D0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p>
        </w:tc>
        <w:tc>
          <w:tcPr>
            <w:tcW w:w="685" w:type="pct"/>
            <w:noWrap w:val="0"/>
            <w:vAlign w:val="center"/>
          </w:tcPr>
          <w:p w14:paraId="666933F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食品</w:t>
            </w:r>
            <w:r>
              <w:rPr>
                <w:rFonts w:hint="eastAsia" w:ascii="宋体" w:hAnsi="宋体" w:eastAsia="宋体" w:cs="宋体"/>
                <w:color w:val="000000" w:themeColor="text1"/>
                <w:sz w:val="22"/>
                <w:szCs w:val="22"/>
                <w:highlight w:val="none"/>
                <w14:textFill>
                  <w14:solidFill>
                    <w14:schemeClr w14:val="tx1"/>
                  </w14:solidFill>
                </w14:textFill>
              </w:rPr>
              <w:t>安全责任</w:t>
            </w:r>
            <w:r>
              <w:rPr>
                <w:rFonts w:hint="eastAsia" w:ascii="宋体" w:hAnsi="宋体" w:eastAsia="宋体" w:cs="宋体"/>
                <w:color w:val="000000" w:themeColor="text1"/>
                <w:sz w:val="22"/>
                <w:szCs w:val="22"/>
                <w:highlight w:val="none"/>
                <w:lang w:val="en-US" w:eastAsia="zh-CN"/>
                <w14:textFill>
                  <w14:solidFill>
                    <w14:schemeClr w14:val="tx1"/>
                  </w14:solidFill>
                </w14:textFill>
              </w:rPr>
              <w:t>保险</w:t>
            </w:r>
          </w:p>
        </w:tc>
        <w:tc>
          <w:tcPr>
            <w:tcW w:w="293" w:type="pct"/>
            <w:noWrap w:val="0"/>
            <w:vAlign w:val="center"/>
          </w:tcPr>
          <w:p w14:paraId="2E5BD7D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p>
        </w:tc>
        <w:tc>
          <w:tcPr>
            <w:tcW w:w="3526" w:type="pct"/>
            <w:noWrap w:val="0"/>
            <w:vAlign w:val="center"/>
          </w:tcPr>
          <w:p w14:paraId="11B19CD3">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投标人需投保食品安全责任保险，保额≤500万得1分；500万＜保额＜1000万得2分；1000万≤保额＜2000万得3分，2000万≤保额＜3000万得4分；保额≥3000万得5分。</w:t>
            </w:r>
          </w:p>
          <w:p w14:paraId="5A1E90DB">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（提供有效期内保险公司证明文件，否则不得分。）</w:t>
            </w:r>
          </w:p>
        </w:tc>
        <w:tc>
          <w:tcPr>
            <w:tcW w:w="259" w:type="pct"/>
            <w:noWrap w:val="0"/>
            <w:vAlign w:val="center"/>
          </w:tcPr>
          <w:p w14:paraId="1D63D9E7">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客观分</w:t>
            </w:r>
          </w:p>
        </w:tc>
      </w:tr>
      <w:tr w14:paraId="015B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3972AE47">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6</w:t>
            </w:r>
          </w:p>
        </w:tc>
        <w:tc>
          <w:tcPr>
            <w:tcW w:w="685" w:type="pct"/>
            <w:noWrap w:val="0"/>
            <w:vAlign w:val="center"/>
          </w:tcPr>
          <w:p w14:paraId="2CDCEC27">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人员配备</w:t>
            </w:r>
          </w:p>
        </w:tc>
        <w:tc>
          <w:tcPr>
            <w:tcW w:w="293" w:type="pct"/>
            <w:noWrap w:val="0"/>
            <w:vAlign w:val="center"/>
          </w:tcPr>
          <w:p w14:paraId="211E11AA">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4</w:t>
            </w:r>
          </w:p>
        </w:tc>
        <w:tc>
          <w:tcPr>
            <w:tcW w:w="3526" w:type="pct"/>
            <w:noWrap w:val="0"/>
            <w:vAlign w:val="center"/>
          </w:tcPr>
          <w:p w14:paraId="7F338B81">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提供服务期内的配送服务人员，包括配送司机以及货物交接人员,以及保持服务人员稳定性的措施。</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评分范围：4；3；2；1；0.5；0</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tc>
        <w:tc>
          <w:tcPr>
            <w:tcW w:w="259" w:type="pct"/>
            <w:noWrap w:val="0"/>
            <w:vAlign w:val="center"/>
          </w:tcPr>
          <w:p w14:paraId="385B17B7">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19AA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restart"/>
            <w:noWrap w:val="0"/>
            <w:vAlign w:val="center"/>
          </w:tcPr>
          <w:p w14:paraId="5796A164">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7</w:t>
            </w:r>
          </w:p>
        </w:tc>
        <w:tc>
          <w:tcPr>
            <w:tcW w:w="685" w:type="pct"/>
            <w:vMerge w:val="restart"/>
            <w:noWrap w:val="0"/>
            <w:vAlign w:val="center"/>
          </w:tcPr>
          <w:p w14:paraId="62408334">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t>投标产品情况</w:t>
            </w:r>
          </w:p>
        </w:tc>
        <w:tc>
          <w:tcPr>
            <w:tcW w:w="293" w:type="pct"/>
            <w:noWrap w:val="0"/>
            <w:vAlign w:val="center"/>
          </w:tcPr>
          <w:p w14:paraId="5BA7702E">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5</w:t>
            </w:r>
          </w:p>
        </w:tc>
        <w:tc>
          <w:tcPr>
            <w:tcW w:w="3526" w:type="pct"/>
            <w:noWrap w:val="0"/>
            <w:vAlign w:val="center"/>
          </w:tcPr>
          <w:p w14:paraId="2BA1EED6">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宋体" w:hAnsi="宋体" w:cs="宋体"/>
                <w:color w:val="000000" w:themeColor="text1"/>
                <w:sz w:val="22"/>
                <w:szCs w:val="22"/>
                <w:highlight w:val="none"/>
                <w:lang w:val="zh-CN"/>
                <w14:textFill>
                  <w14:solidFill>
                    <w14:schemeClr w14:val="tx1"/>
                  </w14:solidFill>
                </w14:textFill>
              </w:rPr>
              <w:t>根据投标产品的品牌</w:t>
            </w:r>
            <w:r>
              <w:rPr>
                <w:rFonts w:hint="eastAsia" w:ascii="宋体" w:hAnsi="宋体" w:cs="宋体"/>
                <w:color w:val="000000" w:themeColor="text1"/>
                <w:sz w:val="22"/>
                <w:szCs w:val="22"/>
                <w:highlight w:val="none"/>
                <w14:textFill>
                  <w14:solidFill>
                    <w14:schemeClr w14:val="tx1"/>
                  </w14:solidFill>
                </w14:textFill>
              </w:rPr>
              <w:t>选用</w:t>
            </w:r>
            <w:r>
              <w:rPr>
                <w:rFonts w:hint="eastAsia" w:ascii="宋体" w:hAnsi="宋体" w:cs="宋体"/>
                <w:color w:val="000000" w:themeColor="text1"/>
                <w:sz w:val="22"/>
                <w:szCs w:val="22"/>
                <w:highlight w:val="none"/>
                <w:lang w:val="zh-CN"/>
                <w14:textFill>
                  <w14:solidFill>
                    <w14:schemeClr w14:val="tx1"/>
                  </w14:solidFill>
                </w14:textFill>
              </w:rPr>
              <w:t>、产品</w:t>
            </w:r>
            <w:r>
              <w:rPr>
                <w:rFonts w:hint="eastAsia" w:ascii="宋体" w:hAnsi="宋体" w:cs="宋体"/>
                <w:color w:val="000000" w:themeColor="text1"/>
                <w:sz w:val="22"/>
                <w:szCs w:val="22"/>
                <w:highlight w:val="none"/>
                <w14:textFill>
                  <w14:solidFill>
                    <w14:schemeClr w14:val="tx1"/>
                  </w14:solidFill>
                </w14:textFill>
              </w:rPr>
              <w:t>配料（配置）先进性进行综合</w:t>
            </w:r>
            <w:r>
              <w:rPr>
                <w:rFonts w:hint="eastAsia" w:ascii="宋体" w:hAnsi="宋体" w:cs="宋体"/>
                <w:color w:val="000000" w:themeColor="text1"/>
                <w:sz w:val="22"/>
                <w:szCs w:val="22"/>
                <w:highlight w:val="none"/>
                <w:lang w:val="zh-CN"/>
                <w14:textFill>
                  <w14:solidFill>
                    <w14:schemeClr w14:val="tx1"/>
                  </w14:solidFill>
                </w14:textFill>
              </w:rPr>
              <w:t>打分。</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评分范围：5；4；3；2；1；0</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tc>
        <w:tc>
          <w:tcPr>
            <w:tcW w:w="259" w:type="pct"/>
            <w:noWrap w:val="0"/>
            <w:vAlign w:val="center"/>
          </w:tcPr>
          <w:p w14:paraId="16010069">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3B49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55ACD27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宋体"/>
                <w:color w:val="000000" w:themeColor="text1"/>
                <w:sz w:val="22"/>
                <w:szCs w:val="22"/>
                <w:highlight w:val="none"/>
                <w:lang w:val="en-US" w:eastAsia="zh-CN"/>
                <w14:textFill>
                  <w14:solidFill>
                    <w14:schemeClr w14:val="tx1"/>
                  </w14:solidFill>
                </w14:textFill>
              </w:rPr>
            </w:pPr>
          </w:p>
        </w:tc>
        <w:tc>
          <w:tcPr>
            <w:tcW w:w="685" w:type="pct"/>
            <w:vMerge w:val="continue"/>
            <w:noWrap w:val="0"/>
            <w:vAlign w:val="center"/>
          </w:tcPr>
          <w:p w14:paraId="3933352D">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sz w:val="22"/>
                <w:szCs w:val="22"/>
                <w:highlight w:val="none"/>
                <w:lang w:val="zh-CN"/>
                <w14:textFill>
                  <w14:solidFill>
                    <w14:schemeClr w14:val="tx1"/>
                  </w14:solidFill>
                </w14:textFill>
              </w:rPr>
            </w:pPr>
          </w:p>
        </w:tc>
        <w:tc>
          <w:tcPr>
            <w:tcW w:w="293" w:type="pct"/>
            <w:noWrap w:val="0"/>
            <w:vAlign w:val="center"/>
          </w:tcPr>
          <w:p w14:paraId="4474408E">
            <w:pPr>
              <w:keepNext w:val="0"/>
              <w:keepLines w:val="0"/>
              <w:pageBreakBefore w:val="0"/>
              <w:kinsoku/>
              <w:wordWrap/>
              <w:overflowPunct/>
              <w:topLinePunct w:val="0"/>
              <w:autoSpaceDE/>
              <w:autoSpaceDN/>
              <w:bidi w:val="0"/>
              <w:spacing w:line="360" w:lineRule="exact"/>
              <w:jc w:val="center"/>
              <w:textAlignment w:val="auto"/>
              <w:rPr>
                <w:rFonts w:hint="default"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3</w:t>
            </w:r>
          </w:p>
        </w:tc>
        <w:tc>
          <w:tcPr>
            <w:tcW w:w="3526" w:type="pct"/>
            <w:noWrap w:val="0"/>
            <w:vAlign w:val="center"/>
          </w:tcPr>
          <w:p w14:paraId="460798E0">
            <w:pPr>
              <w:keepNext w:val="0"/>
              <w:keepLines w:val="0"/>
              <w:widowControl/>
              <w:suppressLineNumbers w:val="0"/>
              <w:jc w:val="left"/>
              <w:rPr>
                <w:rFonts w:hint="eastAsia" w:asciiTheme="minorEastAsia" w:hAnsiTheme="minorEastAsia" w:eastAsiaTheme="minorEastAsia" w:cstheme="minorEastAsia"/>
                <w:color w:val="000000" w:themeColor="text1"/>
                <w:sz w:val="22"/>
                <w:szCs w:val="22"/>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bidi="ar"/>
                <w14:textFill>
                  <w14:solidFill>
                    <w14:schemeClr w14:val="tx1"/>
                  </w14:solidFill>
                </w14:textFill>
              </w:rPr>
              <w:t>投标产品能适配采购人餐饮需求（如适配医院清淡饮食、病号餐专属调味等需求），提供适配说明或投标产品照片等进行评审。</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评分范围：3；2；1；0.5；0</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tc>
        <w:tc>
          <w:tcPr>
            <w:tcW w:w="259" w:type="pct"/>
            <w:noWrap w:val="0"/>
            <w:vAlign w:val="center"/>
          </w:tcPr>
          <w:p w14:paraId="73CF8067">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5D11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restart"/>
            <w:noWrap w:val="0"/>
            <w:vAlign w:val="center"/>
          </w:tcPr>
          <w:p w14:paraId="6AF4A9C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8</w:t>
            </w:r>
          </w:p>
        </w:tc>
        <w:tc>
          <w:tcPr>
            <w:tcW w:w="685" w:type="pct"/>
            <w:vMerge w:val="restart"/>
            <w:noWrap w:val="0"/>
            <w:vAlign w:val="center"/>
          </w:tcPr>
          <w:p w14:paraId="2F743B4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项目实施方案</w:t>
            </w:r>
          </w:p>
        </w:tc>
        <w:tc>
          <w:tcPr>
            <w:tcW w:w="293" w:type="pct"/>
            <w:noWrap w:val="0"/>
            <w:vAlign w:val="center"/>
          </w:tcPr>
          <w:p w14:paraId="79AE0537">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5</w:t>
            </w:r>
          </w:p>
        </w:tc>
        <w:tc>
          <w:tcPr>
            <w:tcW w:w="3526" w:type="pct"/>
            <w:noWrap w:val="0"/>
            <w:vAlign w:val="center"/>
          </w:tcPr>
          <w:p w14:paraId="39EB240E">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根据投标人对食材采购方案和来源渠道</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打分，可提供相关证明材料辅助评审。</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评分范围：5；4；3；2；1；0</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tc>
        <w:tc>
          <w:tcPr>
            <w:tcW w:w="259" w:type="pct"/>
            <w:noWrap w:val="0"/>
            <w:vAlign w:val="center"/>
          </w:tcPr>
          <w:p w14:paraId="03E08528">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7981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36B4D92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685" w:type="pct"/>
            <w:vMerge w:val="continue"/>
            <w:noWrap w:val="0"/>
            <w:vAlign w:val="center"/>
          </w:tcPr>
          <w:p w14:paraId="40457884">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293" w:type="pct"/>
            <w:noWrap w:val="0"/>
            <w:vAlign w:val="center"/>
          </w:tcPr>
          <w:p w14:paraId="60BD187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cs="宋体"/>
                <w:bCs/>
                <w:color w:val="000000" w:themeColor="text1"/>
                <w:sz w:val="22"/>
                <w:szCs w:val="22"/>
                <w:highlight w:val="none"/>
                <w:lang w:val="en-US" w:eastAsia="zh-CN"/>
                <w14:textFill>
                  <w14:solidFill>
                    <w14:schemeClr w14:val="tx1"/>
                  </w14:solidFill>
                </w14:textFill>
              </w:rPr>
              <w:t>5</w:t>
            </w:r>
          </w:p>
        </w:tc>
        <w:tc>
          <w:tcPr>
            <w:tcW w:w="3526" w:type="pct"/>
            <w:noWrap w:val="0"/>
            <w:vAlign w:val="center"/>
          </w:tcPr>
          <w:p w14:paraId="5A058175">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投标人针对本项目</w:t>
            </w:r>
            <w:r>
              <w:rPr>
                <w:rFonts w:hint="eastAsia" w:ascii="宋体" w:hAnsi="宋体" w:eastAsia="宋体" w:cs="宋体"/>
                <w:color w:val="000000" w:themeColor="text1"/>
                <w:sz w:val="22"/>
                <w:szCs w:val="22"/>
                <w:highlight w:val="none"/>
                <w14:textFill>
                  <w14:solidFill>
                    <w14:schemeClr w14:val="tx1"/>
                  </w14:solidFill>
                </w14:textFill>
              </w:rPr>
              <w:t>因质量问题发生退、换货的方案</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59" w:type="pct"/>
            <w:noWrap w:val="0"/>
            <w:vAlign w:val="center"/>
          </w:tcPr>
          <w:p w14:paraId="4174C573">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1AF1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2D9EF25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685" w:type="pct"/>
            <w:vMerge w:val="continue"/>
            <w:noWrap w:val="0"/>
            <w:vAlign w:val="center"/>
          </w:tcPr>
          <w:p w14:paraId="5EAA452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293" w:type="pct"/>
            <w:noWrap w:val="0"/>
            <w:vAlign w:val="center"/>
          </w:tcPr>
          <w:p w14:paraId="550240F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cs="宋体"/>
                <w:bCs/>
                <w:color w:val="000000" w:themeColor="text1"/>
                <w:sz w:val="22"/>
                <w:szCs w:val="22"/>
                <w:highlight w:val="none"/>
                <w:lang w:val="en-US" w:eastAsia="zh-CN"/>
                <w14:textFill>
                  <w14:solidFill>
                    <w14:schemeClr w14:val="tx1"/>
                  </w14:solidFill>
                </w14:textFill>
              </w:rPr>
              <w:t>5</w:t>
            </w:r>
          </w:p>
        </w:tc>
        <w:tc>
          <w:tcPr>
            <w:tcW w:w="3526" w:type="pct"/>
            <w:noWrap w:val="0"/>
            <w:vAlign w:val="center"/>
          </w:tcPr>
          <w:p w14:paraId="7FF7B081">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投标人针对本项目的</w:t>
            </w:r>
            <w:r>
              <w:rPr>
                <w:rFonts w:hint="eastAsia" w:ascii="宋体" w:hAnsi="宋体" w:eastAsia="宋体" w:cs="宋体"/>
                <w:b w:val="0"/>
                <w:bCs w:val="0"/>
                <w:color w:val="000000" w:themeColor="text1"/>
                <w:sz w:val="22"/>
                <w:szCs w:val="22"/>
                <w:highlight w:val="none"/>
                <w14:textFill>
                  <w14:solidFill>
                    <w14:schemeClr w14:val="tx1"/>
                  </w14:solidFill>
                </w14:textFill>
              </w:rPr>
              <w:t>质量保证措施、</w:t>
            </w:r>
            <w:r>
              <w:rPr>
                <w:rFonts w:hint="eastAsia" w:ascii="宋体" w:hAnsi="宋体" w:eastAsia="宋体" w:cs="宋体"/>
                <w:color w:val="000000" w:themeColor="text1"/>
                <w:sz w:val="22"/>
                <w:szCs w:val="22"/>
                <w:highlight w:val="none"/>
                <w14:textFill>
                  <w14:solidFill>
                    <w14:schemeClr w14:val="tx1"/>
                  </w14:solidFill>
                </w14:textFill>
              </w:rPr>
              <w:t>质量保证、物流</w:t>
            </w:r>
            <w:r>
              <w:rPr>
                <w:rFonts w:hint="eastAsia" w:ascii="宋体" w:hAnsi="宋体" w:eastAsia="宋体" w:cs="宋体"/>
                <w:color w:val="000000" w:themeColor="text1"/>
                <w:sz w:val="22"/>
                <w:szCs w:val="22"/>
                <w:highlight w:val="none"/>
                <w:lang w:val="en-US" w:eastAsia="zh-CN"/>
                <w14:textFill>
                  <w14:solidFill>
                    <w14:schemeClr w14:val="tx1"/>
                  </w14:solidFill>
                </w14:textFill>
              </w:rPr>
              <w:t>时效</w:t>
            </w:r>
            <w:r>
              <w:rPr>
                <w:rFonts w:hint="eastAsia" w:ascii="宋体" w:hAnsi="宋体" w:eastAsia="宋体" w:cs="宋体"/>
                <w:color w:val="000000" w:themeColor="text1"/>
                <w:sz w:val="22"/>
                <w:szCs w:val="22"/>
                <w:highlight w:val="none"/>
                <w14:textFill>
                  <w14:solidFill>
                    <w14:schemeClr w14:val="tx1"/>
                  </w14:solidFill>
                </w14:textFill>
              </w:rPr>
              <w:t>、避免积压商品、保证商品在保质期内</w:t>
            </w:r>
            <w:r>
              <w:rPr>
                <w:rFonts w:hint="eastAsia" w:ascii="宋体" w:hAnsi="宋体" w:eastAsia="宋体" w:cs="宋体"/>
                <w:color w:val="000000" w:themeColor="text1"/>
                <w:sz w:val="22"/>
                <w:szCs w:val="22"/>
                <w:highlight w:val="none"/>
                <w:lang w:val="en-US" w:eastAsia="zh-CN"/>
                <w14:textFill>
                  <w14:solidFill>
                    <w14:schemeClr w14:val="tx1"/>
                  </w14:solidFill>
                </w14:textFill>
              </w:rPr>
              <w:t>以及</w:t>
            </w:r>
            <w:r>
              <w:rPr>
                <w:rFonts w:hint="eastAsia" w:ascii="宋体" w:hAnsi="宋体" w:eastAsia="宋体" w:cs="宋体"/>
                <w:color w:val="000000" w:themeColor="text1"/>
                <w:sz w:val="22"/>
                <w:szCs w:val="22"/>
                <w:highlight w:val="none"/>
                <w14:textFill>
                  <w14:solidFill>
                    <w14:schemeClr w14:val="tx1"/>
                  </w14:solidFill>
                </w14:textFill>
              </w:rPr>
              <w:t>相关处罚措施及承诺</w:t>
            </w:r>
            <w:r>
              <w:rPr>
                <w:rFonts w:hint="eastAsia" w:ascii="宋体" w:hAnsi="宋体" w:eastAsia="宋体" w:cs="宋体"/>
                <w:b w:val="0"/>
                <w:bCs w:val="0"/>
                <w:color w:val="000000" w:themeColor="text1"/>
                <w:sz w:val="22"/>
                <w:szCs w:val="22"/>
                <w:highlight w:val="none"/>
                <w14:textFill>
                  <w14:solidFill>
                    <w14:schemeClr w14:val="tx1"/>
                  </w14:solidFill>
                </w14:textFill>
              </w:rPr>
              <w:t>等</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59" w:type="pct"/>
            <w:noWrap w:val="0"/>
            <w:vAlign w:val="center"/>
          </w:tcPr>
          <w:p w14:paraId="3570B68C">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4DE0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71F540C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685" w:type="pct"/>
            <w:vMerge w:val="continue"/>
            <w:noWrap w:val="0"/>
            <w:vAlign w:val="center"/>
          </w:tcPr>
          <w:p w14:paraId="1A319C5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293" w:type="pct"/>
            <w:noWrap w:val="0"/>
            <w:vAlign w:val="center"/>
          </w:tcPr>
          <w:p w14:paraId="178D414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cs="宋体"/>
                <w:bCs/>
                <w:color w:val="000000" w:themeColor="text1"/>
                <w:sz w:val="22"/>
                <w:szCs w:val="22"/>
                <w:highlight w:val="none"/>
                <w:lang w:val="en-US" w:eastAsia="zh-CN"/>
                <w14:textFill>
                  <w14:solidFill>
                    <w14:schemeClr w14:val="tx1"/>
                  </w14:solidFill>
                </w14:textFill>
              </w:rPr>
              <w:t>5</w:t>
            </w:r>
          </w:p>
        </w:tc>
        <w:tc>
          <w:tcPr>
            <w:tcW w:w="3526" w:type="pct"/>
            <w:noWrap w:val="0"/>
            <w:vAlign w:val="center"/>
          </w:tcPr>
          <w:p w14:paraId="49908589">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根据投标人提供的质量监督制度、卫生管理制度、留样制度</w:t>
            </w:r>
            <w:r>
              <w:rPr>
                <w:rFonts w:hint="eastAsia" w:ascii="宋体" w:hAnsi="宋体" w:eastAsia="宋体" w:cs="宋体"/>
                <w:color w:val="000000" w:themeColor="text1"/>
                <w:sz w:val="22"/>
                <w:szCs w:val="22"/>
                <w:highlight w:val="none"/>
                <w:lang w:val="en-US" w:eastAsia="zh-CN"/>
                <w14:textFill>
                  <w14:solidFill>
                    <w14:schemeClr w14:val="tx1"/>
                  </w14:solidFill>
                </w14:textFill>
              </w:rPr>
              <w:t>等</w:t>
            </w:r>
            <w:r>
              <w:rPr>
                <w:rFonts w:hint="eastAsia" w:ascii="宋体" w:hAnsi="宋体" w:eastAsia="宋体" w:cs="宋体"/>
                <w:color w:val="000000" w:themeColor="text1"/>
                <w:sz w:val="22"/>
                <w:szCs w:val="22"/>
                <w:highlight w:val="none"/>
                <w14:textFill>
                  <w14:solidFill>
                    <w14:schemeClr w14:val="tx1"/>
                  </w14:solidFill>
                </w14:textFill>
              </w:rPr>
              <w:t>评分。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59" w:type="pct"/>
            <w:noWrap w:val="0"/>
            <w:vAlign w:val="center"/>
          </w:tcPr>
          <w:p w14:paraId="04739A9A">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4E37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07495EA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685" w:type="pct"/>
            <w:vMerge w:val="continue"/>
            <w:noWrap w:val="0"/>
            <w:vAlign w:val="center"/>
          </w:tcPr>
          <w:p w14:paraId="4D5BE6D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293" w:type="pct"/>
            <w:noWrap w:val="0"/>
            <w:vAlign w:val="center"/>
          </w:tcPr>
          <w:p w14:paraId="4C39DF63">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5</w:t>
            </w:r>
          </w:p>
        </w:tc>
        <w:tc>
          <w:tcPr>
            <w:tcW w:w="3526" w:type="pct"/>
            <w:noWrap w:val="0"/>
            <w:vAlign w:val="center"/>
          </w:tcPr>
          <w:p w14:paraId="0C19E1F8">
            <w:pPr>
              <w:keepNext w:val="0"/>
              <w:keepLines w:val="0"/>
              <w:pageBreakBefore w:val="0"/>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能根据</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采购人单位特殊性质</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，提供调味品定制化服务（如低钠、无添加调味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方案）</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评分范围：5；4；3；2；1；0</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tc>
        <w:tc>
          <w:tcPr>
            <w:tcW w:w="259" w:type="pct"/>
            <w:noWrap w:val="0"/>
            <w:vAlign w:val="center"/>
          </w:tcPr>
          <w:p w14:paraId="68210AF1">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5734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54435D2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685" w:type="pct"/>
            <w:vMerge w:val="continue"/>
            <w:noWrap w:val="0"/>
            <w:vAlign w:val="center"/>
          </w:tcPr>
          <w:p w14:paraId="1C48E4F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293" w:type="pct"/>
            <w:noWrap w:val="0"/>
            <w:vAlign w:val="center"/>
          </w:tcPr>
          <w:p w14:paraId="3AAD852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cs="宋体"/>
                <w:bCs/>
                <w:color w:val="000000" w:themeColor="text1"/>
                <w:sz w:val="22"/>
                <w:szCs w:val="22"/>
                <w:highlight w:val="none"/>
                <w:lang w:val="en-US" w:eastAsia="zh-CN"/>
                <w14:textFill>
                  <w14:solidFill>
                    <w14:schemeClr w14:val="tx1"/>
                  </w14:solidFill>
                </w14:textFill>
              </w:rPr>
              <w:t>5</w:t>
            </w:r>
          </w:p>
        </w:tc>
        <w:tc>
          <w:tcPr>
            <w:tcW w:w="3526" w:type="pct"/>
            <w:noWrap w:val="0"/>
            <w:vAlign w:val="center"/>
          </w:tcPr>
          <w:p w14:paraId="20F33D34">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color w:val="000000" w:themeColor="text1"/>
                <w:sz w:val="22"/>
                <w:szCs w:val="22"/>
                <w:highlight w:val="none"/>
                <w:lang w:val="zh-CN"/>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提供应急预案</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、突发时间的应急处理措施和处罚措施</w:t>
            </w:r>
            <w:r>
              <w:rPr>
                <w:rFonts w:hint="eastAsia" w:ascii="宋体" w:hAnsi="宋体" w:eastAsia="宋体" w:cs="宋体"/>
                <w:b w:val="0"/>
                <w:bCs/>
                <w:color w:val="000000" w:themeColor="text1"/>
                <w:sz w:val="22"/>
                <w:szCs w:val="22"/>
                <w:highlight w:val="none"/>
                <w14:textFill>
                  <w14:solidFill>
                    <w14:schemeClr w14:val="tx1"/>
                  </w14:solidFill>
                </w14:textFill>
              </w:rPr>
              <w:t>（供货不足、供货误期、供货质量发现问题</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color w:val="000000" w:themeColor="text1"/>
                <w:sz w:val="22"/>
                <w:szCs w:val="22"/>
                <w:highlight w:val="none"/>
                <w14:textFill>
                  <w14:solidFill>
                    <w14:schemeClr w14:val="tx1"/>
                  </w14:solidFill>
                </w14:textFill>
              </w:rPr>
              <w:t>食品中毒、恶劣天气影响供货补救等情况）</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59" w:type="pct"/>
            <w:noWrap w:val="0"/>
            <w:vAlign w:val="center"/>
          </w:tcPr>
          <w:p w14:paraId="3C3E9959">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bl>
    <w:p w14:paraId="02D1943E">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textAlignment w:val="auto"/>
        <w:rPr>
          <w:rFonts w:hint="eastAsia" w:ascii="宋体" w:hAnsi="宋体" w:cs="宋体"/>
          <w:b/>
          <w:bCs/>
          <w:color w:val="000000" w:themeColor="text1"/>
          <w:sz w:val="22"/>
          <w:highlight w:val="none"/>
          <w14:textFill>
            <w14:solidFill>
              <w14:schemeClr w14:val="tx1"/>
            </w14:solidFill>
          </w14:textFill>
        </w:rPr>
      </w:pPr>
      <w:r>
        <w:rPr>
          <w:rFonts w:hint="eastAsia" w:cs="宋体"/>
          <w:b/>
          <w:bCs/>
          <w:i w:val="0"/>
          <w:iCs w:val="0"/>
          <w:caps w:val="0"/>
          <w:color w:val="000000" w:themeColor="text1"/>
          <w:spacing w:val="0"/>
          <w:sz w:val="22"/>
          <w:szCs w:val="22"/>
          <w:highlight w:val="none"/>
          <w:shd w:val="clear" w:fill="FFFFFF"/>
          <w:lang w:val="en-US" w:eastAsia="zh-CN"/>
          <w14:textFill>
            <w14:solidFill>
              <w14:schemeClr w14:val="tx1"/>
            </w14:solidFill>
          </w14:textFill>
        </w:rPr>
        <w:t>标项六</w:t>
      </w:r>
      <w:r>
        <w:rPr>
          <w:rFonts w:hint="eastAsia" w:ascii="宋体" w:hAnsi="宋体" w:eastAsia="宋体" w:cs="宋体"/>
          <w:b/>
          <w:bCs/>
          <w:i w:val="0"/>
          <w:iCs w:val="0"/>
          <w:caps w:val="0"/>
          <w:color w:val="000000" w:themeColor="text1"/>
          <w:spacing w:val="0"/>
          <w:sz w:val="22"/>
          <w:szCs w:val="22"/>
          <w:highlight w:val="none"/>
          <w:shd w:val="clear" w:fill="FFFFFF"/>
          <w14:textFill>
            <w14:solidFill>
              <w14:schemeClr w14:val="tx1"/>
            </w14:solidFill>
          </w14:textFill>
        </w:rPr>
        <w:t>：</w:t>
      </w:r>
      <w:r>
        <w:rPr>
          <w:rFonts w:hint="eastAsia" w:cs="宋体"/>
          <w:b/>
          <w:bCs/>
          <w:i w:val="0"/>
          <w:iCs w:val="0"/>
          <w:caps w:val="0"/>
          <w:color w:val="000000" w:themeColor="text1"/>
          <w:spacing w:val="0"/>
          <w:sz w:val="22"/>
          <w:szCs w:val="22"/>
          <w:highlight w:val="none"/>
          <w:shd w:val="clear" w:fill="FFFFFF"/>
          <w:lang w:val="en-US" w:eastAsia="zh-CN"/>
          <w14:textFill>
            <w14:solidFill>
              <w14:schemeClr w14:val="tx1"/>
            </w14:solidFill>
          </w14:textFill>
        </w:rPr>
        <w:t>面馆食堂</w:t>
      </w:r>
      <w:r>
        <w:rPr>
          <w:rFonts w:hint="eastAsia" w:cs="宋体"/>
          <w:b/>
          <w:bCs/>
          <w:i w:val="0"/>
          <w:iCs w:val="0"/>
          <w:caps w:val="0"/>
          <w:color w:val="000000" w:themeColor="text1"/>
          <w:spacing w:val="0"/>
          <w:sz w:val="22"/>
          <w:szCs w:val="22"/>
          <w:highlight w:val="none"/>
          <w:shd w:val="clear" w:fill="FFFFFF"/>
          <w:lang w:eastAsia="zh-CN"/>
          <w14:textFill>
            <w14:solidFill>
              <w14:schemeClr w14:val="tx1"/>
            </w14:solidFill>
          </w14:textFill>
        </w:rPr>
        <w:t>配送</w:t>
      </w:r>
    </w:p>
    <w:tbl>
      <w:tblPr>
        <w:tblStyle w:val="6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1286"/>
        <w:gridCol w:w="546"/>
        <w:gridCol w:w="6485"/>
        <w:gridCol w:w="526"/>
      </w:tblGrid>
      <w:tr w14:paraId="1C60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72EDD05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序号</w:t>
            </w:r>
          </w:p>
        </w:tc>
        <w:tc>
          <w:tcPr>
            <w:tcW w:w="693" w:type="pct"/>
            <w:noWrap w:val="0"/>
            <w:vAlign w:val="center"/>
          </w:tcPr>
          <w:p w14:paraId="5852A05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评分因素</w:t>
            </w:r>
          </w:p>
        </w:tc>
        <w:tc>
          <w:tcPr>
            <w:tcW w:w="294" w:type="pct"/>
            <w:noWrap w:val="0"/>
            <w:vAlign w:val="center"/>
          </w:tcPr>
          <w:p w14:paraId="276B210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分值</w:t>
            </w:r>
          </w:p>
        </w:tc>
        <w:tc>
          <w:tcPr>
            <w:tcW w:w="3492" w:type="pct"/>
            <w:noWrap w:val="0"/>
            <w:vAlign w:val="center"/>
          </w:tcPr>
          <w:p w14:paraId="14A7633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评分细则</w:t>
            </w:r>
          </w:p>
        </w:tc>
        <w:tc>
          <w:tcPr>
            <w:tcW w:w="283" w:type="pct"/>
            <w:noWrap w:val="0"/>
            <w:vAlign w:val="center"/>
          </w:tcPr>
          <w:p w14:paraId="4FE2A5D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szCs w:val="22"/>
                <w:highlight w:val="none"/>
                <w:lang w:val="en-US" w:eastAsia="zh-CN"/>
                <w14:textFill>
                  <w14:solidFill>
                    <w14:schemeClr w14:val="tx1"/>
                  </w14:solidFill>
                </w14:textFill>
              </w:rPr>
            </w:pPr>
            <w:r>
              <w:rPr>
                <w:rFonts w:hint="eastAsia" w:ascii="宋体" w:hAnsi="宋体" w:eastAsia="宋体" w:cs="宋体"/>
                <w:b/>
                <w:color w:val="000000" w:themeColor="text1"/>
                <w:sz w:val="22"/>
                <w:szCs w:val="22"/>
                <w:highlight w:val="none"/>
                <w:lang w:val="en-US" w:eastAsia="zh-CN"/>
                <w14:textFill>
                  <w14:solidFill>
                    <w14:schemeClr w14:val="tx1"/>
                  </w14:solidFill>
                </w14:textFill>
              </w:rPr>
              <w:t>备注</w:t>
            </w:r>
          </w:p>
        </w:tc>
      </w:tr>
      <w:tr w14:paraId="009A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6786E25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693" w:type="pct"/>
            <w:noWrap w:val="0"/>
            <w:vAlign w:val="center"/>
          </w:tcPr>
          <w:p w14:paraId="18ACB7D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2"/>
                <w:szCs w:val="22"/>
                <w:highlight w:val="none"/>
                <w:lang w:eastAsia="zh-CN"/>
                <w14:textFill>
                  <w14:solidFill>
                    <w14:schemeClr w14:val="tx1"/>
                  </w14:solidFill>
                </w14:textFill>
              </w:rPr>
              <w:t>体系认证</w:t>
            </w:r>
          </w:p>
        </w:tc>
        <w:tc>
          <w:tcPr>
            <w:tcW w:w="294" w:type="pct"/>
            <w:noWrap w:val="0"/>
            <w:vAlign w:val="center"/>
          </w:tcPr>
          <w:p w14:paraId="585846D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4</w:t>
            </w:r>
          </w:p>
        </w:tc>
        <w:tc>
          <w:tcPr>
            <w:tcW w:w="3492" w:type="pct"/>
            <w:noWrap w:val="0"/>
            <w:vAlign w:val="center"/>
          </w:tcPr>
          <w:p w14:paraId="0329771A">
            <w:pPr>
              <w:pStyle w:val="2"/>
              <w:keepNext w:val="0"/>
              <w:keepLines w:val="0"/>
              <w:pageBreakBefore w:val="0"/>
              <w:kinsoku/>
              <w:wordWrap/>
              <w:overflowPunct/>
              <w:topLinePunct w:val="0"/>
              <w:autoSpaceDE/>
              <w:autoSpaceDN/>
              <w:bidi w:val="0"/>
              <w:spacing w:after="0"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有效的</w:t>
            </w:r>
            <w:r>
              <w:rPr>
                <w:rFonts w:hint="eastAsia" w:ascii="宋体" w:hAnsi="宋体" w:eastAsia="宋体" w:cs="宋体"/>
                <w:color w:val="000000" w:themeColor="text1"/>
                <w:sz w:val="22"/>
                <w:szCs w:val="22"/>
                <w:highlight w:val="none"/>
                <w14:textFill>
                  <w14:solidFill>
                    <w14:schemeClr w14:val="tx1"/>
                  </w14:solidFill>
                </w14:textFill>
              </w:rPr>
              <w:t>质量管理体系认证证书</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70BBD642">
            <w:pPr>
              <w:pStyle w:val="2"/>
              <w:keepNext w:val="0"/>
              <w:keepLines w:val="0"/>
              <w:pageBreakBefore w:val="0"/>
              <w:kinsoku/>
              <w:wordWrap/>
              <w:overflowPunct/>
              <w:topLinePunct w:val="0"/>
              <w:autoSpaceDE/>
              <w:autoSpaceDN/>
              <w:bidi w:val="0"/>
              <w:spacing w:after="0"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有效的</w:t>
            </w:r>
            <w:r>
              <w:rPr>
                <w:rFonts w:hint="eastAsia" w:ascii="宋体" w:hAnsi="宋体" w:eastAsia="宋体" w:cs="宋体"/>
                <w:color w:val="000000" w:themeColor="text1"/>
                <w:sz w:val="22"/>
                <w:szCs w:val="22"/>
                <w:highlight w:val="none"/>
                <w14:textFill>
                  <w14:solidFill>
                    <w14:schemeClr w14:val="tx1"/>
                  </w14:solidFill>
                </w14:textFill>
              </w:rPr>
              <w:t>环境管理体系认证证书</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52361909">
            <w:pPr>
              <w:pStyle w:val="2"/>
              <w:keepNext w:val="0"/>
              <w:keepLines w:val="0"/>
              <w:pageBreakBefore w:val="0"/>
              <w:kinsoku/>
              <w:wordWrap/>
              <w:overflowPunct/>
              <w:topLinePunct w:val="0"/>
              <w:autoSpaceDE/>
              <w:autoSpaceDN/>
              <w:bidi w:val="0"/>
              <w:spacing w:after="0"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有效的</w:t>
            </w:r>
            <w:r>
              <w:rPr>
                <w:rFonts w:hint="eastAsia" w:ascii="宋体" w:hAnsi="宋体" w:eastAsia="宋体" w:cs="宋体"/>
                <w:color w:val="000000" w:themeColor="text1"/>
                <w:sz w:val="22"/>
                <w:szCs w:val="22"/>
                <w:highlight w:val="none"/>
                <w14:textFill>
                  <w14:solidFill>
                    <w14:schemeClr w14:val="tx1"/>
                  </w14:solidFill>
                </w14:textFill>
              </w:rPr>
              <w:t>职业健康安全管理体系认证证书</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0841795F">
            <w:pPr>
              <w:pStyle w:val="2"/>
              <w:keepNext w:val="0"/>
              <w:keepLines w:val="0"/>
              <w:pageBreakBefore w:val="0"/>
              <w:kinsoku/>
              <w:wordWrap/>
              <w:overflowPunct/>
              <w:topLinePunct w:val="0"/>
              <w:autoSpaceDE/>
              <w:autoSpaceDN/>
              <w:bidi w:val="0"/>
              <w:spacing w:after="0" w:line="360" w:lineRule="exact"/>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有效的</w:t>
            </w:r>
            <w:r>
              <w:rPr>
                <w:rFonts w:hint="eastAsia" w:ascii="宋体" w:hAnsi="宋体" w:eastAsia="宋体" w:cs="宋体"/>
                <w:color w:val="000000" w:themeColor="text1"/>
                <w:sz w:val="22"/>
                <w:szCs w:val="22"/>
                <w:highlight w:val="none"/>
                <w14:textFill>
                  <w14:solidFill>
                    <w14:schemeClr w14:val="tx1"/>
                  </w14:solidFill>
                </w14:textFill>
              </w:rPr>
              <w:t>食品安全管理体系认证证书</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14A33095">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
                <w:bCs/>
                <w:snapToGrid w:val="0"/>
                <w:color w:val="000000" w:themeColor="text1"/>
                <w:sz w:val="22"/>
                <w:szCs w:val="22"/>
                <w:highlight w:val="none"/>
                <w14:textFill>
                  <w14:solidFill>
                    <w14:schemeClr w14:val="tx1"/>
                  </w14:solidFill>
                </w14:textFill>
              </w:rPr>
              <w:t>注：提供有效认证证书复印件</w:t>
            </w:r>
            <w:r>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t>和在中国认监委网站的查询页面</w:t>
            </w:r>
            <w:r>
              <w:rPr>
                <w:rFonts w:hint="eastAsia" w:ascii="宋体" w:hAnsi="宋体" w:eastAsia="宋体" w:cs="宋体"/>
                <w:b/>
                <w:bCs/>
                <w:snapToGrid w:val="0"/>
                <w:color w:val="000000" w:themeColor="text1"/>
                <w:sz w:val="22"/>
                <w:szCs w:val="22"/>
                <w:highlight w:val="none"/>
                <w14:textFill>
                  <w14:solidFill>
                    <w14:schemeClr w14:val="tx1"/>
                  </w14:solidFill>
                </w14:textFill>
              </w:rPr>
              <w:t>加盖</w:t>
            </w:r>
            <w:r>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b/>
                <w:bCs/>
                <w:snapToGrid w:val="0"/>
                <w:color w:val="000000" w:themeColor="text1"/>
                <w:sz w:val="22"/>
                <w:szCs w:val="22"/>
                <w:highlight w:val="none"/>
                <w14:textFill>
                  <w14:solidFill>
                    <w14:schemeClr w14:val="tx1"/>
                  </w14:solidFill>
                </w14:textFill>
              </w:rPr>
              <w:t>公章，</w:t>
            </w:r>
            <w:r>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t>须</w:t>
            </w:r>
            <w:r>
              <w:rPr>
                <w:rFonts w:hint="eastAsia" w:ascii="宋体" w:hAnsi="宋体" w:eastAsia="宋体" w:cs="宋体"/>
                <w:b/>
                <w:bCs/>
                <w:snapToGrid w:val="0"/>
                <w:color w:val="000000" w:themeColor="text1"/>
                <w:sz w:val="22"/>
                <w:szCs w:val="22"/>
                <w:highlight w:val="none"/>
                <w14:textFill>
                  <w14:solidFill>
                    <w14:schemeClr w14:val="tx1"/>
                  </w14:solidFill>
                </w14:textFill>
              </w:rPr>
              <w:t>在（http://www.cnca.gov.cn）网上查询结果</w:t>
            </w:r>
            <w:r>
              <w:rPr>
                <w:rFonts w:hint="eastAsia" w:ascii="宋体" w:hAnsi="宋体" w:eastAsia="宋体" w:cs="宋体"/>
                <w:b/>
                <w:bCs/>
                <w:snapToGrid w:val="0"/>
                <w:color w:val="000000" w:themeColor="text1"/>
                <w:sz w:val="22"/>
                <w:szCs w:val="22"/>
                <w:highlight w:val="none"/>
                <w:lang w:eastAsia="zh-CN"/>
                <w14:textFill>
                  <w14:solidFill>
                    <w14:schemeClr w14:val="tx1"/>
                  </w14:solidFill>
                </w14:textFill>
              </w:rPr>
              <w:t>“</w:t>
            </w:r>
            <w:r>
              <w:rPr>
                <w:rFonts w:hint="eastAsia" w:ascii="宋体" w:hAnsi="宋体" w:eastAsia="宋体" w:cs="宋体"/>
                <w:b/>
                <w:bCs/>
                <w:snapToGrid w:val="0"/>
                <w:color w:val="000000" w:themeColor="text1"/>
                <w:sz w:val="22"/>
                <w:szCs w:val="22"/>
                <w:highlight w:val="none"/>
                <w14:textFill>
                  <w14:solidFill>
                    <w14:schemeClr w14:val="tx1"/>
                  </w14:solidFill>
                </w14:textFill>
              </w:rPr>
              <w:t>有效</w:t>
            </w:r>
            <w:r>
              <w:rPr>
                <w:rFonts w:hint="eastAsia" w:ascii="宋体" w:hAnsi="宋体" w:eastAsia="宋体" w:cs="宋体"/>
                <w:b/>
                <w:bCs/>
                <w:snapToGrid w:val="0"/>
                <w:color w:val="000000" w:themeColor="text1"/>
                <w:sz w:val="22"/>
                <w:szCs w:val="22"/>
                <w:highlight w:val="none"/>
                <w:lang w:eastAsia="zh-CN"/>
                <w14:textFill>
                  <w14:solidFill>
                    <w14:schemeClr w14:val="tx1"/>
                  </w14:solidFill>
                </w14:textFill>
              </w:rPr>
              <w:t>”</w:t>
            </w:r>
            <w:r>
              <w:rPr>
                <w:rFonts w:hint="eastAsia" w:ascii="宋体" w:hAnsi="宋体" w:eastAsia="宋体" w:cs="宋体"/>
                <w:b/>
                <w:bCs/>
                <w:snapToGrid w:val="0"/>
                <w:color w:val="000000" w:themeColor="text1"/>
                <w:sz w:val="22"/>
                <w:szCs w:val="22"/>
                <w:highlight w:val="none"/>
                <w14:textFill>
                  <w14:solidFill>
                    <w14:schemeClr w14:val="tx1"/>
                  </w14:solidFill>
                </w14:textFill>
              </w:rPr>
              <w:t>。</w:t>
            </w:r>
          </w:p>
        </w:tc>
        <w:tc>
          <w:tcPr>
            <w:tcW w:w="283" w:type="pct"/>
            <w:noWrap w:val="0"/>
            <w:vAlign w:val="center"/>
          </w:tcPr>
          <w:p w14:paraId="5ED69DD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客观分</w:t>
            </w:r>
          </w:p>
        </w:tc>
      </w:tr>
      <w:tr w14:paraId="3E6D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213A87D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p>
        </w:tc>
        <w:tc>
          <w:tcPr>
            <w:tcW w:w="693" w:type="pct"/>
            <w:noWrap w:val="0"/>
            <w:vAlign w:val="center"/>
          </w:tcPr>
          <w:p w14:paraId="7C3F7CB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业绩</w:t>
            </w:r>
          </w:p>
        </w:tc>
        <w:tc>
          <w:tcPr>
            <w:tcW w:w="294" w:type="pct"/>
            <w:noWrap w:val="0"/>
            <w:vAlign w:val="center"/>
          </w:tcPr>
          <w:p w14:paraId="73F94AB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3</w:t>
            </w:r>
          </w:p>
        </w:tc>
        <w:tc>
          <w:tcPr>
            <w:tcW w:w="3492" w:type="pct"/>
            <w:noWrap w:val="0"/>
            <w:vAlign w:val="center"/>
          </w:tcPr>
          <w:p w14:paraId="483CAA91">
            <w:pPr>
              <w:pStyle w:val="20"/>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投标人自</w:t>
            </w:r>
            <w:r>
              <w:rPr>
                <w:rFonts w:hint="eastAsia" w:ascii="宋体" w:hAnsi="宋体" w:eastAsia="宋体" w:cs="宋体"/>
                <w:color w:val="000000" w:themeColor="text1"/>
                <w:sz w:val="22"/>
                <w:szCs w:val="22"/>
                <w:highlight w:val="none"/>
                <w14:textFill>
                  <w14:solidFill>
                    <w14:schemeClr w14:val="tx1"/>
                  </w14:solidFill>
                </w14:textFill>
              </w:rPr>
              <w:t>202</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月1日以来</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签订时间为准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在国内签订的同类项目的业绩，合同时间跨度须在1年及以上，每提供一个</w:t>
            </w:r>
            <w:r>
              <w:rPr>
                <w:rFonts w:hint="eastAsia" w:ascii="宋体" w:hAnsi="宋体" w:cs="宋体"/>
                <w:color w:val="000000" w:themeColor="text1"/>
                <w:sz w:val="22"/>
                <w:szCs w:val="22"/>
                <w:highlight w:val="none"/>
                <w:lang w:val="en-US" w:eastAsia="zh-CN"/>
                <w14:textFill>
                  <w14:solidFill>
                    <w14:schemeClr w14:val="tx1"/>
                  </w14:solidFill>
                </w14:textFill>
              </w:rPr>
              <w:t>合同</w:t>
            </w:r>
            <w:r>
              <w:rPr>
                <w:rFonts w:hint="eastAsia" w:ascii="宋体" w:hAnsi="宋体" w:eastAsia="宋体" w:cs="宋体"/>
                <w:color w:val="000000" w:themeColor="text1"/>
                <w:sz w:val="22"/>
                <w:szCs w:val="22"/>
                <w:highlight w:val="none"/>
                <w14:textFill>
                  <w14:solidFill>
                    <w14:schemeClr w14:val="tx1"/>
                  </w14:solidFill>
                </w14:textFill>
              </w:rPr>
              <w:t>得1分，最多得</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分。</w:t>
            </w:r>
          </w:p>
          <w:p w14:paraId="2C61DFBF">
            <w:pPr>
              <w:pStyle w:val="20"/>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b/>
                <w:bCs/>
                <w:snapToGrid w:val="0"/>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注：</w:t>
            </w:r>
            <w:r>
              <w:rPr>
                <w:rFonts w:hint="eastAsia" w:ascii="宋体" w:hAnsi="宋体" w:eastAsia="宋体" w:cs="宋体"/>
                <w:color w:val="000000" w:themeColor="text1"/>
                <w:sz w:val="22"/>
                <w:szCs w:val="22"/>
                <w:highlight w:val="none"/>
                <w14:textFill>
                  <w14:solidFill>
                    <w14:schemeClr w14:val="tx1"/>
                  </w14:solidFill>
                </w14:textFill>
              </w:rPr>
              <w:t>内容包含</w:t>
            </w:r>
            <w:r>
              <w:rPr>
                <w:rFonts w:hint="eastAsia" w:ascii="宋体" w:hAnsi="宋体" w:eastAsia="宋体" w:cs="宋体"/>
                <w:b/>
                <w:bCs/>
                <w:i w:val="0"/>
                <w:iCs w:val="0"/>
                <w:caps w:val="0"/>
                <w:color w:val="000000" w:themeColor="text1"/>
                <w:spacing w:val="0"/>
                <w:sz w:val="22"/>
                <w:szCs w:val="22"/>
                <w:highlight w:val="none"/>
                <w:shd w:val="clear" w:fill="FFFFFF"/>
                <w:lang w:eastAsia="zh-CN"/>
                <w14:textFill>
                  <w14:solidFill>
                    <w14:schemeClr w14:val="tx1"/>
                  </w14:solidFill>
                </w14:textFill>
              </w:rPr>
              <w:t>食材</w:t>
            </w:r>
            <w:r>
              <w:rPr>
                <w:rFonts w:hint="eastAsia" w:ascii="宋体" w:hAnsi="宋体" w:eastAsia="宋体" w:cs="宋体"/>
                <w:color w:val="000000" w:themeColor="text1"/>
                <w:sz w:val="22"/>
                <w:szCs w:val="22"/>
                <w:highlight w:val="none"/>
                <w14:textFill>
                  <w14:solidFill>
                    <w14:schemeClr w14:val="tx1"/>
                  </w14:solidFill>
                </w14:textFill>
              </w:rPr>
              <w:t>的供货（</w:t>
            </w:r>
            <w:r>
              <w:rPr>
                <w:rFonts w:hint="eastAsia" w:ascii="宋体" w:hAnsi="宋体" w:cs="宋体"/>
                <w:color w:val="000000" w:themeColor="text1"/>
                <w:sz w:val="22"/>
                <w:szCs w:val="22"/>
                <w:highlight w:val="none"/>
                <w:lang w:val="en-US" w:eastAsia="zh-CN"/>
                <w14:textFill>
                  <w14:solidFill>
                    <w14:schemeClr w14:val="tx1"/>
                  </w14:solidFill>
                </w14:textFill>
              </w:rPr>
              <w:t>如合同内未体现食材内容特征的，还须同时提供合同期内供货发票或业主证明材料</w:t>
            </w:r>
            <w:r>
              <w:rPr>
                <w:rFonts w:hint="eastAsia" w:ascii="宋体" w:hAnsi="宋体" w:eastAsia="宋体" w:cs="宋体"/>
                <w:color w:val="000000" w:themeColor="text1"/>
                <w:sz w:val="22"/>
                <w:szCs w:val="22"/>
                <w:highlight w:val="none"/>
                <w14:textFill>
                  <w14:solidFill>
                    <w14:schemeClr w14:val="tx1"/>
                  </w14:solidFill>
                </w14:textFill>
              </w:rPr>
              <w:t>）。</w:t>
            </w:r>
          </w:p>
        </w:tc>
        <w:tc>
          <w:tcPr>
            <w:tcW w:w="283" w:type="pct"/>
            <w:noWrap w:val="0"/>
            <w:vAlign w:val="center"/>
          </w:tcPr>
          <w:p w14:paraId="2247C7A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客观分</w:t>
            </w:r>
          </w:p>
        </w:tc>
      </w:tr>
      <w:tr w14:paraId="18DD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235" w:type="pct"/>
            <w:vMerge w:val="restart"/>
            <w:noWrap w:val="0"/>
            <w:vAlign w:val="center"/>
          </w:tcPr>
          <w:p w14:paraId="5255B81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p>
        </w:tc>
        <w:tc>
          <w:tcPr>
            <w:tcW w:w="693" w:type="pct"/>
            <w:vMerge w:val="restart"/>
            <w:noWrap w:val="0"/>
            <w:vAlign w:val="center"/>
          </w:tcPr>
          <w:p w14:paraId="3A571C2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投标人经营场所情况</w:t>
            </w:r>
          </w:p>
        </w:tc>
        <w:tc>
          <w:tcPr>
            <w:tcW w:w="294" w:type="pct"/>
            <w:noWrap w:val="0"/>
            <w:vAlign w:val="center"/>
          </w:tcPr>
          <w:p w14:paraId="2355660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p>
        </w:tc>
        <w:tc>
          <w:tcPr>
            <w:tcW w:w="3492" w:type="pct"/>
            <w:noWrap w:val="0"/>
            <w:vAlign w:val="center"/>
          </w:tcPr>
          <w:p w14:paraId="397E5206">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经营场所功能区（如仓储、分拣车间、检验室等）情况（面积、位置、设施、食品储存情况等）综合评分。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286026DA">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bidi="ar"/>
                <w14:textFill>
                  <w14:solidFill>
                    <w14:schemeClr w14:val="tx1"/>
                  </w14:solidFill>
                </w14:textFill>
              </w:rPr>
              <w:t>注：</w:t>
            </w:r>
            <w:r>
              <w:rPr>
                <w:rFonts w:hint="eastAsia" w:ascii="宋体" w:hAnsi="宋体" w:eastAsia="宋体" w:cs="宋体"/>
                <w:color w:val="000000" w:themeColor="text1"/>
                <w:kern w:val="2"/>
                <w:sz w:val="22"/>
                <w:szCs w:val="22"/>
                <w:highlight w:val="none"/>
                <w:lang w:val="en-US" w:eastAsia="zh-CN" w:bidi="ar"/>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提供</w:t>
            </w:r>
            <w:r>
              <w:rPr>
                <w:rFonts w:hint="eastAsia" w:ascii="宋体" w:hAnsi="宋体" w:eastAsia="宋体" w:cs="宋体"/>
                <w:color w:val="000000" w:themeColor="text1"/>
                <w:sz w:val="22"/>
                <w:szCs w:val="22"/>
                <w:highlight w:val="none"/>
                <w:lang w:val="en-US" w:eastAsia="zh-CN"/>
                <w14:textFill>
                  <w14:solidFill>
                    <w14:schemeClr w14:val="tx1"/>
                  </w14:solidFill>
                </w14:textFill>
              </w:rPr>
              <w:t>场所产权相关证明材料</w:t>
            </w:r>
            <w:r>
              <w:rPr>
                <w:rFonts w:hint="eastAsia" w:ascii="宋体" w:hAnsi="宋体" w:cs="宋体"/>
                <w:color w:val="000000" w:themeColor="text1"/>
                <w:sz w:val="22"/>
                <w:szCs w:val="22"/>
                <w:highlight w:val="none"/>
                <w:lang w:val="en-US" w:eastAsia="zh-CN"/>
                <w14:textFill>
                  <w14:solidFill>
                    <w14:schemeClr w14:val="tx1"/>
                  </w14:solidFill>
                </w14:textFill>
              </w:rPr>
              <w:t>、功能分区平面</w:t>
            </w:r>
            <w:r>
              <w:rPr>
                <w:rFonts w:hint="eastAsia" w:ascii="宋体" w:hAnsi="宋体" w:eastAsia="宋体" w:cs="宋体"/>
                <w:color w:val="000000" w:themeColor="text1"/>
                <w:sz w:val="22"/>
                <w:szCs w:val="22"/>
                <w:highlight w:val="none"/>
                <w:lang w:val="en-US" w:eastAsia="zh-CN"/>
                <w14:textFill>
                  <w14:solidFill>
                    <w14:schemeClr w14:val="tx1"/>
                  </w14:solidFill>
                </w14:textFill>
              </w:rPr>
              <w:t>图纸、</w:t>
            </w:r>
            <w:r>
              <w:rPr>
                <w:rFonts w:hint="eastAsia" w:ascii="宋体" w:hAnsi="宋体" w:cs="宋体"/>
                <w:color w:val="000000" w:themeColor="text1"/>
                <w:sz w:val="22"/>
                <w:szCs w:val="22"/>
                <w:highlight w:val="none"/>
                <w:lang w:val="en-US" w:eastAsia="zh-CN"/>
                <w14:textFill>
                  <w14:solidFill>
                    <w14:schemeClr w14:val="tx1"/>
                  </w14:solidFill>
                </w14:textFill>
              </w:rPr>
              <w:t>相关</w:t>
            </w:r>
            <w:r>
              <w:rPr>
                <w:rFonts w:hint="eastAsia" w:ascii="宋体" w:hAnsi="宋体" w:eastAsia="宋体" w:cs="宋体"/>
                <w:color w:val="000000" w:themeColor="text1"/>
                <w:sz w:val="22"/>
                <w:szCs w:val="22"/>
                <w:highlight w:val="none"/>
                <w:lang w:val="en-US" w:eastAsia="zh-CN"/>
                <w14:textFill>
                  <w14:solidFill>
                    <w14:schemeClr w14:val="tx1"/>
                  </w14:solidFill>
                </w14:textFill>
              </w:rPr>
              <w:t>图片</w:t>
            </w:r>
            <w:r>
              <w:rPr>
                <w:rFonts w:hint="eastAsia" w:ascii="宋体" w:hAnsi="宋体" w:cs="宋体"/>
                <w:color w:val="000000" w:themeColor="text1"/>
                <w:sz w:val="22"/>
                <w:szCs w:val="22"/>
                <w:highlight w:val="none"/>
                <w:lang w:val="en-US" w:eastAsia="zh-CN"/>
                <w14:textFill>
                  <w14:solidFill>
                    <w14:schemeClr w14:val="tx1"/>
                  </w14:solidFill>
                </w14:textFill>
              </w:rPr>
              <w:t>等</w:t>
            </w:r>
            <w:r>
              <w:rPr>
                <w:rFonts w:hint="eastAsia" w:ascii="宋体" w:hAnsi="宋体" w:eastAsia="宋体" w:cs="宋体"/>
                <w:color w:val="000000" w:themeColor="text1"/>
                <w:sz w:val="22"/>
                <w:szCs w:val="22"/>
                <w:highlight w:val="none"/>
                <w:lang w:val="en-US" w:eastAsia="zh-CN"/>
                <w14:textFill>
                  <w14:solidFill>
                    <w14:schemeClr w14:val="tx1"/>
                  </w14:solidFill>
                </w14:textFill>
              </w:rPr>
              <w:t>内容</w:t>
            </w:r>
            <w:r>
              <w:rPr>
                <w:rFonts w:hint="eastAsia" w:ascii="宋体" w:hAnsi="宋体" w:eastAsia="宋体" w:cs="宋体"/>
                <w:color w:val="000000" w:themeColor="text1"/>
                <w:sz w:val="22"/>
                <w:szCs w:val="22"/>
                <w:highlight w:val="none"/>
                <w14:textFill>
                  <w14:solidFill>
                    <w14:schemeClr w14:val="tx1"/>
                  </w14:solidFill>
                </w14:textFill>
              </w:rPr>
              <w:t>；</w:t>
            </w:r>
          </w:p>
          <w:p w14:paraId="3233D177">
            <w:pPr>
              <w:keepNext w:val="0"/>
              <w:keepLines w:val="0"/>
              <w:pageBreakBefore w:val="0"/>
              <w:widowControl/>
              <w:kinsoku/>
              <w:wordWrap/>
              <w:overflowPunct/>
              <w:topLinePunct w:val="0"/>
              <w:autoSpaceDE/>
              <w:autoSpaceDN/>
              <w:bidi w:val="0"/>
              <w:snapToGrid w:val="0"/>
              <w:spacing w:line="360" w:lineRule="exact"/>
              <w:textAlignment w:val="auto"/>
              <w:rPr>
                <w:rFonts w:hint="eastAsia"/>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2、投标人自有场地的提供场所产权相关证明材料（产权证或其他有效证明）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，如为</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租赁场地</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同时提供</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租赁合同及场所产权相关证明材料（产权证或其他有效证明）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，各</w:t>
            </w:r>
            <w:r>
              <w:rPr>
                <w:rFonts w:hint="eastAsia" w:ascii="宋体" w:hAnsi="宋体" w:eastAsia="宋体" w:cs="宋体"/>
                <w:color w:val="000000" w:themeColor="text1"/>
                <w:sz w:val="22"/>
                <w:szCs w:val="22"/>
                <w:highlight w:val="none"/>
                <w14:textFill>
                  <w14:solidFill>
                    <w14:schemeClr w14:val="tx1"/>
                  </w14:solidFill>
                </w14:textFill>
              </w:rPr>
              <w:t>功能区</w:t>
            </w:r>
            <w:r>
              <w:rPr>
                <w:rFonts w:hint="eastAsia" w:ascii="宋体" w:hAnsi="宋体" w:cs="宋体"/>
                <w:color w:val="000000" w:themeColor="text1"/>
                <w:sz w:val="22"/>
                <w:szCs w:val="22"/>
                <w:highlight w:val="none"/>
                <w:lang w:val="en-US" w:eastAsia="zh-CN"/>
                <w14:textFill>
                  <w14:solidFill>
                    <w14:schemeClr w14:val="tx1"/>
                  </w14:solidFill>
                </w14:textFill>
              </w:rPr>
              <w:t>所在地址均须与</w:t>
            </w: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经营场所</w:t>
            </w:r>
            <w:r>
              <w:rPr>
                <w:rFonts w:hint="eastAsia" w:ascii="宋体" w:hAnsi="宋体" w:cs="宋体"/>
                <w:color w:val="000000" w:themeColor="text1"/>
                <w:sz w:val="22"/>
                <w:szCs w:val="22"/>
                <w:highlight w:val="none"/>
                <w:lang w:val="en-US" w:eastAsia="zh-CN"/>
                <w14:textFill>
                  <w14:solidFill>
                    <w14:schemeClr w14:val="tx1"/>
                  </w14:solidFill>
                </w14:textFill>
              </w:rPr>
              <w:t>地址一致；</w:t>
            </w:r>
          </w:p>
        </w:tc>
        <w:tc>
          <w:tcPr>
            <w:tcW w:w="283" w:type="pct"/>
            <w:noWrap w:val="0"/>
            <w:vAlign w:val="center"/>
          </w:tcPr>
          <w:p w14:paraId="72BE76A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主观分</w:t>
            </w:r>
          </w:p>
        </w:tc>
      </w:tr>
      <w:tr w14:paraId="2907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5F82308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693" w:type="pct"/>
            <w:vMerge w:val="continue"/>
            <w:noWrap w:val="0"/>
            <w:vAlign w:val="center"/>
          </w:tcPr>
          <w:p w14:paraId="58530AA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294" w:type="pct"/>
            <w:noWrap w:val="0"/>
            <w:vAlign w:val="center"/>
          </w:tcPr>
          <w:p w14:paraId="4B3A814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3</w:t>
            </w:r>
          </w:p>
        </w:tc>
        <w:tc>
          <w:tcPr>
            <w:tcW w:w="3492" w:type="pct"/>
            <w:noWrap w:val="0"/>
            <w:vAlign w:val="center"/>
          </w:tcPr>
          <w:p w14:paraId="4A677BE5">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自有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或租赁</w:t>
            </w:r>
            <w:r>
              <w:rPr>
                <w:rFonts w:hint="eastAsia" w:ascii="宋体" w:hAnsi="宋体" w:eastAsia="宋体" w:cs="宋体"/>
                <w:color w:val="000000" w:themeColor="text1"/>
                <w:sz w:val="22"/>
                <w:szCs w:val="22"/>
                <w:highlight w:val="none"/>
                <w14:textFill>
                  <w14:solidFill>
                    <w14:schemeClr w14:val="tx1"/>
                  </w14:solidFill>
                </w14:textFill>
              </w:rPr>
              <w:t>冷库体积300m³（含）以上得</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分；</w:t>
            </w:r>
          </w:p>
          <w:p w14:paraId="62857C62">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自有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或租赁</w:t>
            </w:r>
            <w:r>
              <w:rPr>
                <w:rFonts w:hint="eastAsia" w:ascii="宋体" w:hAnsi="宋体" w:eastAsia="宋体" w:cs="宋体"/>
                <w:color w:val="000000" w:themeColor="text1"/>
                <w:sz w:val="22"/>
                <w:szCs w:val="22"/>
                <w:highlight w:val="none"/>
                <w14:textFill>
                  <w14:solidFill>
                    <w14:schemeClr w14:val="tx1"/>
                  </w14:solidFill>
                </w14:textFill>
              </w:rPr>
              <w:t>冷库体积200m³（含）以上得</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分；</w:t>
            </w:r>
          </w:p>
          <w:p w14:paraId="17A932D7">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自有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或租赁</w:t>
            </w:r>
            <w:r>
              <w:rPr>
                <w:rFonts w:hint="eastAsia" w:ascii="宋体" w:hAnsi="宋体" w:eastAsia="宋体" w:cs="宋体"/>
                <w:color w:val="000000" w:themeColor="text1"/>
                <w:sz w:val="22"/>
                <w:szCs w:val="22"/>
                <w:highlight w:val="none"/>
                <w14:textFill>
                  <w14:solidFill>
                    <w14:schemeClr w14:val="tx1"/>
                  </w14:solidFill>
                </w14:textFill>
              </w:rPr>
              <w:t>冷库体积100m³（含）以上得1分。</w:t>
            </w:r>
          </w:p>
          <w:p w14:paraId="072E9B9B">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w:t>
            </w:r>
          </w:p>
          <w:p w14:paraId="1F535CDB">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1、同时</w:t>
            </w:r>
            <w:r>
              <w:rPr>
                <w:rFonts w:hint="eastAsia" w:ascii="宋体" w:hAnsi="宋体" w:eastAsia="宋体" w:cs="宋体"/>
                <w:color w:val="000000" w:themeColor="text1"/>
                <w:sz w:val="22"/>
                <w:szCs w:val="22"/>
                <w:highlight w:val="none"/>
                <w14:textFill>
                  <w14:solidFill>
                    <w14:schemeClr w14:val="tx1"/>
                  </w14:solidFill>
                </w14:textFill>
              </w:rPr>
              <w:t>提供场地图片、冷库建设合同、房屋产权</w:t>
            </w:r>
            <w:r>
              <w:rPr>
                <w:rFonts w:hint="eastAsia" w:ascii="宋体" w:hAnsi="宋体" w:cs="宋体"/>
                <w:color w:val="000000" w:themeColor="text1"/>
                <w:sz w:val="22"/>
                <w:szCs w:val="22"/>
                <w:highlight w:val="none"/>
                <w:lang w:val="en-US" w:eastAsia="zh-CN"/>
                <w14:textFill>
                  <w14:solidFill>
                    <w14:schemeClr w14:val="tx1"/>
                  </w14:solidFill>
                </w14:textFill>
              </w:rPr>
              <w:t>证明材料，未提供或提供不齐全的不得分</w:t>
            </w:r>
            <w:r>
              <w:rPr>
                <w:rFonts w:hint="eastAsia" w:ascii="宋体" w:hAnsi="宋体" w:cs="宋体"/>
                <w:color w:val="000000" w:themeColor="text1"/>
                <w:sz w:val="22"/>
                <w:szCs w:val="22"/>
                <w:highlight w:val="none"/>
                <w:lang w:eastAsia="zh-CN"/>
                <w14:textFill>
                  <w14:solidFill>
                    <w14:schemeClr w14:val="tx1"/>
                  </w14:solidFill>
                </w14:textFill>
              </w:rPr>
              <w:t>；</w:t>
            </w:r>
          </w:p>
          <w:p w14:paraId="64B5D321">
            <w:pPr>
              <w:keepNext w:val="0"/>
              <w:keepLines w:val="0"/>
              <w:pageBreakBefore w:val="0"/>
              <w:numPr>
                <w:ilvl w:val="0"/>
                <w:numId w:val="0"/>
              </w:numPr>
              <w:kinsoku/>
              <w:wordWrap/>
              <w:overflowPunct/>
              <w:topLinePunct w:val="0"/>
              <w:autoSpaceDE/>
              <w:autoSpaceDN/>
              <w:bidi w:val="0"/>
              <w:spacing w:line="360" w:lineRule="exact"/>
              <w:textAlignment w:val="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投标人自有场地的提供场所产权相关证明材料（产权证或其他有效证明）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，如为</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租赁场地</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同时提供</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租赁合同及场所产权相关证明材料（产权证或其他有效证明）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冷库建设地址须与</w:t>
            </w: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经营场所</w:t>
            </w:r>
            <w:r>
              <w:rPr>
                <w:rFonts w:hint="eastAsia" w:ascii="宋体" w:hAnsi="宋体" w:cs="宋体"/>
                <w:color w:val="000000" w:themeColor="text1"/>
                <w:sz w:val="22"/>
                <w:szCs w:val="22"/>
                <w:highlight w:val="none"/>
                <w:lang w:val="en-US" w:eastAsia="zh-CN"/>
                <w14:textFill>
                  <w14:solidFill>
                    <w14:schemeClr w14:val="tx1"/>
                  </w14:solidFill>
                </w14:textFill>
              </w:rPr>
              <w:t>地址一致；</w:t>
            </w:r>
          </w:p>
          <w:p w14:paraId="68FF6E7E">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冷库体积</w:t>
            </w:r>
            <w:r>
              <w:rPr>
                <w:rFonts w:hint="eastAsia" w:ascii="宋体" w:hAnsi="宋体" w:cs="宋体"/>
                <w:color w:val="000000" w:themeColor="text1"/>
                <w:sz w:val="22"/>
                <w:szCs w:val="22"/>
                <w:highlight w:val="none"/>
                <w:lang w:val="en-US" w:eastAsia="zh-CN"/>
                <w14:textFill>
                  <w14:solidFill>
                    <w14:schemeClr w14:val="tx1"/>
                  </w14:solidFill>
                </w14:textFill>
              </w:rPr>
              <w:t>以</w:t>
            </w:r>
            <w:r>
              <w:rPr>
                <w:rFonts w:hint="eastAsia" w:ascii="宋体" w:hAnsi="宋体" w:eastAsia="宋体" w:cs="宋体"/>
                <w:color w:val="000000" w:themeColor="text1"/>
                <w:sz w:val="22"/>
                <w:szCs w:val="22"/>
                <w:highlight w:val="none"/>
                <w14:textFill>
                  <w14:solidFill>
                    <w14:schemeClr w14:val="tx1"/>
                  </w14:solidFill>
                </w14:textFill>
              </w:rPr>
              <w:t>冷库建设合同</w:t>
            </w:r>
            <w:r>
              <w:rPr>
                <w:rFonts w:hint="eastAsia" w:ascii="宋体" w:hAnsi="宋体" w:cs="宋体"/>
                <w:color w:val="000000" w:themeColor="text1"/>
                <w:sz w:val="22"/>
                <w:szCs w:val="22"/>
                <w:highlight w:val="none"/>
                <w:lang w:val="en-US" w:eastAsia="zh-CN"/>
                <w14:textFill>
                  <w14:solidFill>
                    <w14:schemeClr w14:val="tx1"/>
                  </w14:solidFill>
                </w14:textFill>
              </w:rPr>
              <w:t>中载明的体积（或注明的建设尺寸测算）为准。</w:t>
            </w:r>
          </w:p>
        </w:tc>
        <w:tc>
          <w:tcPr>
            <w:tcW w:w="283" w:type="pct"/>
            <w:noWrap w:val="0"/>
            <w:vAlign w:val="center"/>
          </w:tcPr>
          <w:p w14:paraId="0387C18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客观分</w:t>
            </w:r>
          </w:p>
        </w:tc>
      </w:tr>
      <w:tr w14:paraId="1C0C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30C1DF4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693" w:type="pct"/>
            <w:vMerge w:val="continue"/>
            <w:noWrap w:val="0"/>
            <w:vAlign w:val="center"/>
          </w:tcPr>
          <w:p w14:paraId="0E93293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294" w:type="pct"/>
            <w:noWrap w:val="0"/>
            <w:vAlign w:val="center"/>
          </w:tcPr>
          <w:p w14:paraId="6AF9F7F1">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2</w:t>
            </w:r>
          </w:p>
        </w:tc>
        <w:tc>
          <w:tcPr>
            <w:tcW w:w="3492" w:type="pct"/>
            <w:noWrap w:val="0"/>
            <w:vAlign w:val="center"/>
          </w:tcPr>
          <w:p w14:paraId="17D27ADD">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zh-CN"/>
                <w14:textFill>
                  <w14:solidFill>
                    <w14:schemeClr w14:val="tx1"/>
                  </w14:solidFill>
                </w14:textFill>
              </w:rPr>
              <w:t>投标人在生产区域内安装视频监控系统，且</w:t>
            </w:r>
            <w:r>
              <w:rPr>
                <w:rFonts w:hint="eastAsia" w:ascii="宋体" w:hAnsi="宋体" w:cs="宋体"/>
                <w:color w:val="000000" w:themeColor="text1"/>
                <w:sz w:val="22"/>
                <w:szCs w:val="22"/>
                <w:highlight w:val="none"/>
                <w:lang w:val="en-US" w:eastAsia="zh-CN"/>
                <w14:textFill>
                  <w14:solidFill>
                    <w14:schemeClr w14:val="tx1"/>
                  </w14:solidFill>
                </w14:textFill>
              </w:rPr>
              <w:t>承诺</w:t>
            </w:r>
            <w:r>
              <w:rPr>
                <w:rFonts w:hint="eastAsia" w:ascii="宋体" w:hAnsi="宋体" w:cs="宋体"/>
                <w:color w:val="000000" w:themeColor="text1"/>
                <w:sz w:val="22"/>
                <w:szCs w:val="22"/>
                <w:highlight w:val="none"/>
                <w:lang w:val="zh-CN"/>
                <w14:textFill>
                  <w14:solidFill>
                    <w14:schemeClr w14:val="tx1"/>
                  </w14:solidFill>
                </w14:textFill>
              </w:rPr>
              <w:t>视频保存时间不少于</w:t>
            </w:r>
            <w:r>
              <w:rPr>
                <w:rFonts w:hint="eastAsia" w:ascii="宋体" w:hAnsi="宋体" w:cs="宋体"/>
                <w:color w:val="000000" w:themeColor="text1"/>
                <w:sz w:val="22"/>
                <w:szCs w:val="22"/>
                <w:highlight w:val="none"/>
                <w14:textFill>
                  <w14:solidFill>
                    <w14:schemeClr w14:val="tx1"/>
                  </w14:solidFill>
                </w14:textFill>
              </w:rPr>
              <w:t>3</w:t>
            </w:r>
            <w:r>
              <w:rPr>
                <w:rFonts w:hint="eastAsia" w:ascii="宋体" w:hAnsi="宋体" w:cs="宋体"/>
                <w:color w:val="000000" w:themeColor="text1"/>
                <w:sz w:val="22"/>
                <w:szCs w:val="22"/>
                <w:highlight w:val="none"/>
                <w:lang w:val="zh-CN"/>
                <w14:textFill>
                  <w14:solidFill>
                    <w14:schemeClr w14:val="tx1"/>
                  </w14:solidFill>
                </w14:textFill>
              </w:rPr>
              <w:t>0天，得</w:t>
            </w: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eastAsia" w:ascii="宋体" w:hAnsi="宋体" w:cs="宋体"/>
                <w:color w:val="000000" w:themeColor="text1"/>
                <w:sz w:val="22"/>
                <w:szCs w:val="22"/>
                <w:highlight w:val="none"/>
                <w:lang w:val="zh-CN"/>
                <w14:textFill>
                  <w14:solidFill>
                    <w14:schemeClr w14:val="tx1"/>
                  </w14:solidFill>
                </w14:textFill>
              </w:rPr>
              <w:t>分；提供监控系统安装合同、购置发票及监控视频截图证明、</w:t>
            </w:r>
            <w:r>
              <w:rPr>
                <w:rFonts w:hint="eastAsia" w:ascii="宋体" w:hAnsi="宋体" w:cs="宋体"/>
                <w:color w:val="000000" w:themeColor="text1"/>
                <w:sz w:val="22"/>
                <w:szCs w:val="22"/>
                <w:highlight w:val="none"/>
                <w:lang w:val="en-US" w:eastAsia="zh-CN"/>
                <w14:textFill>
                  <w14:solidFill>
                    <w14:schemeClr w14:val="tx1"/>
                  </w14:solidFill>
                </w14:textFill>
              </w:rPr>
              <w:t>承诺函</w:t>
            </w:r>
            <w:r>
              <w:rPr>
                <w:rFonts w:hint="eastAsia" w:ascii="宋体" w:hAnsi="宋体" w:cs="宋体"/>
                <w:color w:val="000000" w:themeColor="text1"/>
                <w:sz w:val="22"/>
                <w:szCs w:val="22"/>
                <w:highlight w:val="none"/>
                <w:lang w:val="zh-CN"/>
                <w14:textFill>
                  <w14:solidFill>
                    <w14:schemeClr w14:val="tx1"/>
                  </w14:solidFill>
                </w14:textFill>
              </w:rPr>
              <w:t>。不符合要求或未提供证明均不得分。</w:t>
            </w:r>
          </w:p>
        </w:tc>
        <w:tc>
          <w:tcPr>
            <w:tcW w:w="283" w:type="pct"/>
            <w:noWrap w:val="0"/>
            <w:vAlign w:val="center"/>
          </w:tcPr>
          <w:p w14:paraId="67EF79D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客观分</w:t>
            </w:r>
          </w:p>
        </w:tc>
      </w:tr>
      <w:tr w14:paraId="0228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6DD107C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693" w:type="pct"/>
            <w:vMerge w:val="continue"/>
            <w:noWrap w:val="0"/>
            <w:vAlign w:val="center"/>
          </w:tcPr>
          <w:p w14:paraId="5572C21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294" w:type="pct"/>
            <w:noWrap w:val="0"/>
            <w:vAlign w:val="center"/>
          </w:tcPr>
          <w:p w14:paraId="3B25E9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2</w:t>
            </w:r>
          </w:p>
        </w:tc>
        <w:tc>
          <w:tcPr>
            <w:tcW w:w="3492" w:type="pct"/>
            <w:noWrap w:val="0"/>
            <w:vAlign w:val="center"/>
          </w:tcPr>
          <w:p w14:paraId="22E4AEEB">
            <w:pPr>
              <w:keepNext w:val="0"/>
              <w:keepLines w:val="0"/>
              <w:pageBreakBefore w:val="0"/>
              <w:widowControl/>
              <w:numPr>
                <w:ilvl w:val="0"/>
                <w:numId w:val="0"/>
              </w:numPr>
              <w:kinsoku/>
              <w:wordWrap/>
              <w:overflowPunct/>
              <w:topLinePunct w:val="0"/>
              <w:autoSpaceDE/>
              <w:autoSpaceDN/>
              <w:bidi w:val="0"/>
              <w:snapToGrid w:val="0"/>
              <w:spacing w:line="360" w:lineRule="exact"/>
              <w:textAlignment w:val="auto"/>
              <w:rPr>
                <w:rFonts w:hint="eastAsia" w:ascii="宋体" w:hAnsi="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strike w:val="0"/>
                <w:color w:val="000000" w:themeColor="text1"/>
                <w:sz w:val="22"/>
                <w:szCs w:val="22"/>
                <w:highlight w:val="none"/>
                <w:lang w:val="en-US" w:eastAsia="zh-CN"/>
                <w14:textFill>
                  <w14:solidFill>
                    <w14:schemeClr w14:val="tx1"/>
                  </w14:solidFill>
                </w14:textFill>
              </w:rPr>
              <w:t>投标人为本项目配置的配送场地提供服务便捷程度，</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提供场所产权相关证明材料</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、高德导航软件配送运输路径截图（至温州市中西医结合医院）、服务响应时间承诺等，由评委结合配送距离及承诺的响应时间适用性、合理性综合评分。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评分范围：2；</w:t>
            </w:r>
            <w:r>
              <w:rPr>
                <w:rFonts w:hint="eastAsia" w:ascii="宋体" w:hAnsi="宋体" w:cs="宋体"/>
                <w:color w:val="000000" w:themeColor="text1"/>
                <w:sz w:val="22"/>
                <w:szCs w:val="22"/>
                <w:highlight w:val="none"/>
                <w:lang w:val="en-US" w:eastAsia="zh-CN"/>
                <w14:textFill>
                  <w14:solidFill>
                    <w14:schemeClr w14:val="tx1"/>
                  </w14:solidFill>
                </w14:textFill>
              </w:rPr>
              <w:t>1.5；1；0.5</w:t>
            </w:r>
            <w:r>
              <w:rPr>
                <w:rFonts w:hint="eastAsia" w:ascii="宋体" w:hAnsi="宋体" w:eastAsia="宋体" w:cs="宋体"/>
                <w:color w:val="000000" w:themeColor="text1"/>
                <w:sz w:val="22"/>
                <w:szCs w:val="22"/>
                <w:highlight w:val="none"/>
                <w:lang w:val="en-US" w:eastAsia="zh-CN"/>
                <w14:textFill>
                  <w14:solidFill>
                    <w14:schemeClr w14:val="tx1"/>
                  </w14:solidFill>
                </w14:textFill>
              </w:rPr>
              <w:t>；0</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3EEE856D">
            <w:pPr>
              <w:keepNext w:val="0"/>
              <w:keepLines w:val="0"/>
              <w:pageBreakBefore w:val="0"/>
              <w:widowControl/>
              <w:numPr>
                <w:ilvl w:val="0"/>
                <w:numId w:val="0"/>
              </w:numPr>
              <w:kinsoku/>
              <w:wordWrap/>
              <w:overflowPunct/>
              <w:topLinePunct w:val="0"/>
              <w:autoSpaceDE/>
              <w:autoSpaceDN/>
              <w:bidi w:val="0"/>
              <w:snapToGrid w:val="0"/>
              <w:spacing w:line="360" w:lineRule="exact"/>
              <w:textAlignment w:val="auto"/>
              <w:rPr>
                <w:rFonts w:hint="default"/>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注：投标人自有场地的提供场所产权相关证明材料（产权证或其他有效证明）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，如为</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租赁场地</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同时提供</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租赁合同及场所产权相关证明材料（产权证或其他有效证明）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，导航地址须以实际经营地址为起始点；服务响应时间承诺格式自拟。</w:t>
            </w:r>
          </w:p>
        </w:tc>
        <w:tc>
          <w:tcPr>
            <w:tcW w:w="283" w:type="pct"/>
            <w:noWrap w:val="0"/>
            <w:vAlign w:val="center"/>
          </w:tcPr>
          <w:p w14:paraId="5A16AA0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主</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观分</w:t>
            </w:r>
          </w:p>
        </w:tc>
      </w:tr>
      <w:tr w14:paraId="62B8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restart"/>
            <w:noWrap w:val="0"/>
            <w:vAlign w:val="center"/>
          </w:tcPr>
          <w:p w14:paraId="3EA69DB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w:t>
            </w:r>
          </w:p>
        </w:tc>
        <w:tc>
          <w:tcPr>
            <w:tcW w:w="693" w:type="pct"/>
            <w:vMerge w:val="restart"/>
            <w:noWrap w:val="0"/>
            <w:vAlign w:val="center"/>
          </w:tcPr>
          <w:p w14:paraId="4070E81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配送车辆情况</w:t>
            </w:r>
          </w:p>
        </w:tc>
        <w:tc>
          <w:tcPr>
            <w:tcW w:w="294" w:type="pct"/>
            <w:shd w:val="clear" w:color="auto" w:fill="auto"/>
            <w:noWrap w:val="0"/>
            <w:vAlign w:val="center"/>
          </w:tcPr>
          <w:p w14:paraId="23F596E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p>
        </w:tc>
        <w:tc>
          <w:tcPr>
            <w:tcW w:w="3492" w:type="pct"/>
            <w:shd w:val="clear" w:color="auto" w:fill="auto"/>
            <w:noWrap w:val="0"/>
            <w:vAlign w:val="center"/>
          </w:tcPr>
          <w:p w14:paraId="6C48C4DB">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具备1辆冷藏车得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分，每增加1辆加</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分，最高</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分；</w:t>
            </w:r>
          </w:p>
          <w:p w14:paraId="6F13FEB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具备</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辆厢式货车得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分，每增加1辆加</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分，最高</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分。</w:t>
            </w:r>
          </w:p>
          <w:p w14:paraId="4928DB60">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注：1）需提供有效期内的行驶证（行驶证需体现</w:t>
            </w: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名称）复印件以及车辆照片加盖公章。冷藏车认定以车辆照片的制冷机组为准，车辆正面照片，显示车牌。不满足要求不得分。</w:t>
            </w:r>
          </w:p>
          <w:p w14:paraId="2396945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2）若为租赁，须</w:t>
            </w:r>
            <w:r>
              <w:rPr>
                <w:rFonts w:hint="eastAsia" w:ascii="宋体" w:hAnsi="宋体" w:eastAsia="宋体" w:cs="宋体"/>
                <w:b w:val="0"/>
                <w:bCs w:val="0"/>
                <w:color w:val="000000" w:themeColor="text1"/>
                <w:sz w:val="22"/>
                <w:szCs w:val="22"/>
                <w:highlight w:val="none"/>
                <w14:textFill>
                  <w14:solidFill>
                    <w14:schemeClr w14:val="tx1"/>
                  </w14:solidFill>
                </w14:textFill>
              </w:rPr>
              <w:t>提供租赁合同复印件</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车辆行驶证</w:t>
            </w:r>
            <w:r>
              <w:rPr>
                <w:rFonts w:hint="eastAsia" w:ascii="宋体" w:hAnsi="宋体" w:eastAsia="宋体" w:cs="宋体"/>
                <w:color w:val="000000" w:themeColor="text1"/>
                <w:sz w:val="22"/>
                <w:szCs w:val="22"/>
                <w:highlight w:val="none"/>
                <w14:textFill>
                  <w14:solidFill>
                    <w14:schemeClr w14:val="tx1"/>
                  </w14:solidFill>
                </w14:textFill>
              </w:rPr>
              <w:t>复印件以及车辆照片加盖公章。冷藏车认定以车辆照片的制冷机组为准，车辆正面照片，显示车牌。不满足要求不得分。</w:t>
            </w:r>
          </w:p>
          <w:p w14:paraId="1C6CCB16">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冷藏车数量在满足冷藏车评分项目数量以外的车辆，可以作为厢式货车计算得分。</w:t>
            </w:r>
          </w:p>
        </w:tc>
        <w:tc>
          <w:tcPr>
            <w:tcW w:w="283" w:type="pct"/>
            <w:shd w:val="clear" w:color="auto" w:fill="auto"/>
            <w:noWrap w:val="0"/>
            <w:vAlign w:val="center"/>
          </w:tcPr>
          <w:p w14:paraId="3831EE3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客观分</w:t>
            </w:r>
          </w:p>
        </w:tc>
      </w:tr>
      <w:tr w14:paraId="0B04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0729EDC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693" w:type="pct"/>
            <w:vMerge w:val="continue"/>
            <w:noWrap w:val="0"/>
            <w:vAlign w:val="center"/>
          </w:tcPr>
          <w:p w14:paraId="1FCE9A8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294" w:type="pct"/>
            <w:shd w:val="clear" w:color="auto" w:fill="auto"/>
            <w:noWrap w:val="0"/>
            <w:vAlign w:val="center"/>
          </w:tcPr>
          <w:p w14:paraId="0C198459">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p>
        </w:tc>
        <w:tc>
          <w:tcPr>
            <w:tcW w:w="3492" w:type="pct"/>
            <w:shd w:val="clear" w:color="auto" w:fill="auto"/>
            <w:noWrap w:val="0"/>
            <w:vAlign w:val="center"/>
          </w:tcPr>
          <w:p w14:paraId="1F8C4967">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配送车辆车况</w:t>
            </w:r>
            <w:r>
              <w:rPr>
                <w:rFonts w:hint="eastAsia" w:ascii="宋体" w:hAnsi="宋体" w:cs="宋体"/>
                <w:b w:val="0"/>
                <w:bCs/>
                <w:color w:val="000000" w:themeColor="text1"/>
                <w:sz w:val="22"/>
                <w:szCs w:val="22"/>
                <w:highlight w:val="none"/>
                <w:lang w:val="en-US" w:eastAsia="zh-CN"/>
                <w14:textFill>
                  <w14:solidFill>
                    <w14:schemeClr w14:val="tx1"/>
                  </w14:solidFill>
                </w14:textFill>
              </w:rPr>
              <w:t>是否</w:t>
            </w:r>
            <w:r>
              <w:rPr>
                <w:rFonts w:hint="eastAsia" w:ascii="宋体" w:hAnsi="宋体" w:eastAsia="宋体" w:cs="宋体"/>
                <w:b w:val="0"/>
                <w:bCs/>
                <w:color w:val="000000" w:themeColor="text1"/>
                <w:sz w:val="22"/>
                <w:szCs w:val="22"/>
                <w:highlight w:val="none"/>
                <w14:textFill>
                  <w14:solidFill>
                    <w14:schemeClr w14:val="tx1"/>
                  </w14:solidFill>
                </w14:textFill>
              </w:rPr>
              <w:t>良好、安全系数高</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做到专车专用</w:t>
            </w:r>
            <w:r>
              <w:rPr>
                <w:rFonts w:hint="eastAsia" w:ascii="宋体" w:hAnsi="宋体" w:eastAsia="宋体" w:cs="宋体"/>
                <w:b w:val="0"/>
                <w:bCs/>
                <w:color w:val="000000" w:themeColor="text1"/>
                <w:sz w:val="22"/>
                <w:szCs w:val="22"/>
                <w:highlight w:val="none"/>
                <w14:textFill>
                  <w14:solidFill>
                    <w14:schemeClr w14:val="tx1"/>
                  </w14:solidFill>
                </w14:textFill>
              </w:rPr>
              <w:t>；</w:t>
            </w:r>
            <w:r>
              <w:rPr>
                <w:rFonts w:hint="eastAsia" w:ascii="宋体" w:hAnsi="宋体" w:cs="宋体"/>
                <w:b w:val="0"/>
                <w:bCs/>
                <w:color w:val="000000" w:themeColor="text1"/>
                <w:sz w:val="22"/>
                <w:szCs w:val="22"/>
                <w:highlight w:val="none"/>
                <w:lang w:val="en-US" w:eastAsia="zh-CN"/>
                <w14:textFill>
                  <w14:solidFill>
                    <w14:schemeClr w14:val="tx1"/>
                  </w14:solidFill>
                </w14:textFill>
              </w:rPr>
              <w:t>是否</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安装有GPS定位系统和温度传感，并能准确提供车辆运行轨迹和车厢温度；</w:t>
            </w:r>
            <w:r>
              <w:rPr>
                <w:rFonts w:hint="eastAsia" w:ascii="宋体" w:hAnsi="宋体" w:eastAsia="宋体" w:cs="宋体"/>
                <w:b w:val="0"/>
                <w:bCs/>
                <w:color w:val="000000" w:themeColor="text1"/>
                <w:sz w:val="22"/>
                <w:szCs w:val="22"/>
                <w:highlight w:val="none"/>
                <w14:textFill>
                  <w14:solidFill>
                    <w14:schemeClr w14:val="tx1"/>
                  </w14:solidFill>
                </w14:textFill>
              </w:rPr>
              <w:t>车厢</w:t>
            </w:r>
            <w:r>
              <w:rPr>
                <w:rFonts w:hint="eastAsia" w:ascii="宋体" w:hAnsi="宋体" w:cs="宋体"/>
                <w:b w:val="0"/>
                <w:bCs/>
                <w:color w:val="000000" w:themeColor="text1"/>
                <w:sz w:val="22"/>
                <w:szCs w:val="22"/>
                <w:highlight w:val="none"/>
                <w:lang w:val="en-US" w:eastAsia="zh-CN"/>
                <w14:textFill>
                  <w14:solidFill>
                    <w14:schemeClr w14:val="tx1"/>
                  </w14:solidFill>
                </w14:textFill>
              </w:rPr>
              <w:t>是否</w:t>
            </w:r>
            <w:r>
              <w:rPr>
                <w:rFonts w:hint="eastAsia" w:ascii="宋体" w:hAnsi="宋体" w:eastAsia="宋体" w:cs="宋体"/>
                <w:b w:val="0"/>
                <w:bCs/>
                <w:color w:val="000000" w:themeColor="text1"/>
                <w:sz w:val="22"/>
                <w:szCs w:val="22"/>
                <w:highlight w:val="none"/>
                <w14:textFill>
                  <w14:solidFill>
                    <w14:schemeClr w14:val="tx1"/>
                  </w14:solidFill>
                </w14:textFill>
              </w:rPr>
              <w:t>符合相关卫生要求，做好定期消毒；</w:t>
            </w:r>
            <w:r>
              <w:rPr>
                <w:rFonts w:hint="eastAsia" w:ascii="宋体" w:hAnsi="宋体" w:cs="宋体"/>
                <w:b w:val="0"/>
                <w:bCs/>
                <w:color w:val="000000" w:themeColor="text1"/>
                <w:sz w:val="22"/>
                <w:szCs w:val="22"/>
                <w:highlight w:val="none"/>
                <w:lang w:val="en-US" w:eastAsia="zh-CN"/>
                <w14:textFill>
                  <w14:solidFill>
                    <w14:schemeClr w14:val="tx1"/>
                  </w14:solidFill>
                </w14:textFill>
              </w:rPr>
              <w:t>是否</w:t>
            </w:r>
            <w:r>
              <w:rPr>
                <w:rFonts w:hint="eastAsia" w:ascii="宋体" w:hAnsi="宋体" w:eastAsia="宋体" w:cs="宋体"/>
                <w:b w:val="0"/>
                <w:bCs/>
                <w:color w:val="000000" w:themeColor="text1"/>
                <w:sz w:val="22"/>
                <w:szCs w:val="22"/>
                <w:highlight w:val="none"/>
                <w14:textFill>
                  <w14:solidFill>
                    <w14:schemeClr w14:val="tx1"/>
                  </w14:solidFill>
                </w14:textFill>
              </w:rPr>
              <w:t>具有车辆清洗和消毒设施，以及清洗消毒记录</w:t>
            </w:r>
            <w:r>
              <w:rPr>
                <w:rFonts w:hint="eastAsia" w:ascii="宋体" w:hAnsi="宋体" w:cs="宋体"/>
                <w:b w:val="0"/>
                <w:bCs/>
                <w:color w:val="000000" w:themeColor="text1"/>
                <w:sz w:val="22"/>
                <w:szCs w:val="22"/>
                <w:highlight w:val="none"/>
                <w:lang w:val="en-US" w:eastAsia="zh-CN"/>
                <w14:textFill>
                  <w14:solidFill>
                    <w14:schemeClr w14:val="tx1"/>
                  </w14:solidFill>
                </w14:textFill>
              </w:rPr>
              <w:t>等，由评委结合以上因素综合评分</w:t>
            </w:r>
            <w:r>
              <w:rPr>
                <w:rFonts w:hint="eastAsia" w:ascii="宋体" w:hAnsi="宋体" w:eastAsia="宋体" w:cs="宋体"/>
                <w:b w:val="0"/>
                <w:bCs/>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83" w:type="pct"/>
            <w:shd w:val="clear" w:color="auto" w:fill="auto"/>
            <w:noWrap w:val="0"/>
            <w:vAlign w:val="center"/>
          </w:tcPr>
          <w:p w14:paraId="381D274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7C1F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noWrap w:val="0"/>
            <w:vAlign w:val="center"/>
          </w:tcPr>
          <w:p w14:paraId="7F47B4A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5</w:t>
            </w:r>
          </w:p>
        </w:tc>
        <w:tc>
          <w:tcPr>
            <w:tcW w:w="693" w:type="pct"/>
            <w:noWrap w:val="0"/>
            <w:vAlign w:val="center"/>
          </w:tcPr>
          <w:p w14:paraId="0CEE22B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食品</w:t>
            </w:r>
            <w:r>
              <w:rPr>
                <w:rFonts w:hint="eastAsia" w:ascii="宋体" w:hAnsi="宋体" w:eastAsia="宋体" w:cs="宋体"/>
                <w:color w:val="000000" w:themeColor="text1"/>
                <w:sz w:val="22"/>
                <w:szCs w:val="22"/>
                <w:highlight w:val="none"/>
                <w14:textFill>
                  <w14:solidFill>
                    <w14:schemeClr w14:val="tx1"/>
                  </w14:solidFill>
                </w14:textFill>
              </w:rPr>
              <w:t>安全责任</w:t>
            </w:r>
            <w:r>
              <w:rPr>
                <w:rFonts w:hint="eastAsia" w:ascii="宋体" w:hAnsi="宋体" w:eastAsia="宋体" w:cs="宋体"/>
                <w:color w:val="000000" w:themeColor="text1"/>
                <w:sz w:val="22"/>
                <w:szCs w:val="22"/>
                <w:highlight w:val="none"/>
                <w:lang w:val="en-US" w:eastAsia="zh-CN"/>
                <w14:textFill>
                  <w14:solidFill>
                    <w14:schemeClr w14:val="tx1"/>
                  </w14:solidFill>
                </w14:textFill>
              </w:rPr>
              <w:t>保险</w:t>
            </w:r>
          </w:p>
        </w:tc>
        <w:tc>
          <w:tcPr>
            <w:tcW w:w="294" w:type="pct"/>
            <w:noWrap w:val="0"/>
            <w:vAlign w:val="center"/>
          </w:tcPr>
          <w:p w14:paraId="14C2CC5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p>
        </w:tc>
        <w:tc>
          <w:tcPr>
            <w:tcW w:w="3492" w:type="pct"/>
            <w:noWrap w:val="0"/>
            <w:vAlign w:val="center"/>
          </w:tcPr>
          <w:p w14:paraId="23E56D06">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投标人需投保食品安全责任保险，保额≤500万得1分；500万＜保额＜1000万得2分；1000万≤保额＜2000万得3分，2000万≤保额＜3000万得4分；保额≥3000万得5分。</w:t>
            </w:r>
          </w:p>
          <w:p w14:paraId="0B46873E">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（提供有效期内保险公司证明文件，否则不得分。）</w:t>
            </w:r>
          </w:p>
        </w:tc>
        <w:tc>
          <w:tcPr>
            <w:tcW w:w="283" w:type="pct"/>
            <w:noWrap w:val="0"/>
            <w:vAlign w:val="center"/>
          </w:tcPr>
          <w:p w14:paraId="2E9D84B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客观分</w:t>
            </w:r>
          </w:p>
        </w:tc>
      </w:tr>
      <w:tr w14:paraId="7A2D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restart"/>
            <w:noWrap w:val="0"/>
            <w:vAlign w:val="center"/>
          </w:tcPr>
          <w:p w14:paraId="731A26A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6</w:t>
            </w:r>
          </w:p>
        </w:tc>
        <w:tc>
          <w:tcPr>
            <w:tcW w:w="693" w:type="pct"/>
            <w:vMerge w:val="restart"/>
            <w:noWrap w:val="0"/>
            <w:vAlign w:val="center"/>
          </w:tcPr>
          <w:p w14:paraId="415E587D">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人员配备</w:t>
            </w:r>
          </w:p>
        </w:tc>
        <w:tc>
          <w:tcPr>
            <w:tcW w:w="294" w:type="pct"/>
            <w:noWrap w:val="0"/>
            <w:vAlign w:val="center"/>
          </w:tcPr>
          <w:p w14:paraId="5B1B3CF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4</w:t>
            </w:r>
          </w:p>
        </w:tc>
        <w:tc>
          <w:tcPr>
            <w:tcW w:w="3492" w:type="pct"/>
            <w:noWrap w:val="0"/>
            <w:vAlign w:val="center"/>
          </w:tcPr>
          <w:p w14:paraId="4A7D96CC">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检测人员具有食品检验培训证书的每人得</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2"/>
                <w:szCs w:val="22"/>
                <w:highlight w:val="none"/>
                <w14:textFill>
                  <w14:solidFill>
                    <w14:schemeClr w14:val="tx1"/>
                  </w14:solidFill>
                </w14:textFill>
              </w:rPr>
              <w:t>分，最高得</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2"/>
                <w:szCs w:val="22"/>
                <w:highlight w:val="none"/>
                <w14:textFill>
                  <w14:solidFill>
                    <w14:schemeClr w14:val="tx1"/>
                  </w14:solidFill>
                </w14:textFill>
              </w:rPr>
              <w:t>分</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提供人员</w:t>
            </w:r>
            <w:r>
              <w:rPr>
                <w:rFonts w:hint="eastAsia" w:ascii="宋体" w:hAnsi="宋体" w:eastAsia="宋体" w:cs="宋体"/>
                <w:b w:val="0"/>
                <w:bCs/>
                <w:color w:val="000000" w:themeColor="text1"/>
                <w:sz w:val="22"/>
                <w:szCs w:val="22"/>
                <w:highlight w:val="none"/>
                <w14:textFill>
                  <w14:solidFill>
                    <w14:schemeClr w14:val="tx1"/>
                  </w14:solidFill>
                </w14:textFill>
              </w:rPr>
              <w:t>证书</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以及自</w:t>
            </w:r>
            <w:r>
              <w:rPr>
                <w:rFonts w:hint="eastAsia" w:ascii="宋体" w:hAnsi="宋体" w:eastAsia="宋体" w:cs="宋体"/>
                <w:caps/>
                <w:color w:val="000000" w:themeColor="text1"/>
                <w:sz w:val="22"/>
                <w:szCs w:val="22"/>
                <w:highlight w:val="none"/>
                <w14:textFill>
                  <w14:solidFill>
                    <w14:schemeClr w14:val="tx1"/>
                  </w14:solidFill>
                </w14:textFill>
              </w:rPr>
              <w:t>出具</w:t>
            </w:r>
            <w:r>
              <w:rPr>
                <w:rFonts w:hint="eastAsia" w:ascii="宋体" w:hAnsi="宋体" w:cs="宋体"/>
                <w:b w:val="0"/>
                <w:bCs/>
                <w:color w:val="000000" w:themeColor="text1"/>
                <w:sz w:val="22"/>
                <w:szCs w:val="22"/>
                <w:highlight w:val="none"/>
                <w:lang w:val="en-US" w:eastAsia="zh-CN"/>
                <w14:textFill>
                  <w14:solidFill>
                    <w14:schemeClr w14:val="tx1"/>
                  </w14:solidFill>
                </w14:textFill>
              </w:rPr>
              <w:t>自2026年02月01日以来任意一个月</w:t>
            </w:r>
            <w:r>
              <w:rPr>
                <w:rFonts w:hint="eastAsia" w:ascii="宋体" w:hAnsi="宋体" w:eastAsia="宋体" w:cs="宋体"/>
                <w:caps/>
                <w:color w:val="000000" w:themeColor="text1"/>
                <w:sz w:val="22"/>
                <w:szCs w:val="22"/>
                <w:highlight w:val="none"/>
                <w14:textFill>
                  <w14:solidFill>
                    <w14:schemeClr w14:val="tx1"/>
                  </w14:solidFill>
                </w14:textFill>
              </w:rPr>
              <w:t>的社保证明材料</w:t>
            </w:r>
            <w:r>
              <w:rPr>
                <w:rFonts w:hint="eastAsia" w:ascii="宋体" w:hAnsi="宋体" w:eastAsia="宋体" w:cs="宋体"/>
                <w:b w:val="0"/>
                <w:bCs/>
                <w:color w:val="000000" w:themeColor="text1"/>
                <w:sz w:val="22"/>
                <w:szCs w:val="22"/>
                <w:highlight w:val="none"/>
                <w14:textFill>
                  <w14:solidFill>
                    <w14:schemeClr w14:val="tx1"/>
                  </w14:solidFill>
                </w14:textFill>
              </w:rPr>
              <w:t>并加盖公章</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否则不得分</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p>
        </w:tc>
        <w:tc>
          <w:tcPr>
            <w:tcW w:w="283" w:type="pct"/>
            <w:noWrap w:val="0"/>
            <w:vAlign w:val="center"/>
          </w:tcPr>
          <w:p w14:paraId="126CD7A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客观分</w:t>
            </w:r>
          </w:p>
        </w:tc>
      </w:tr>
      <w:tr w14:paraId="09AD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20E611D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693" w:type="pct"/>
            <w:vMerge w:val="continue"/>
            <w:noWrap w:val="0"/>
            <w:vAlign w:val="center"/>
          </w:tcPr>
          <w:p w14:paraId="08390493">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tc>
        <w:tc>
          <w:tcPr>
            <w:tcW w:w="294" w:type="pct"/>
            <w:noWrap w:val="0"/>
            <w:vAlign w:val="center"/>
          </w:tcPr>
          <w:p w14:paraId="64D3475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p>
        </w:tc>
        <w:tc>
          <w:tcPr>
            <w:tcW w:w="3492" w:type="pct"/>
            <w:noWrap w:val="0"/>
            <w:vAlign w:val="center"/>
          </w:tcPr>
          <w:p w14:paraId="2C5182CB">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投入本项目的</w:t>
            </w:r>
            <w:r>
              <w:rPr>
                <w:rFonts w:hint="eastAsia" w:ascii="宋体" w:hAnsi="宋体" w:eastAsia="宋体" w:cs="宋体"/>
                <w:color w:val="000000" w:themeColor="text1"/>
                <w:sz w:val="22"/>
                <w:szCs w:val="22"/>
                <w:highlight w:val="none"/>
                <w:lang w:val="en-US" w:eastAsia="zh-CN"/>
                <w14:textFill>
                  <w14:solidFill>
                    <w14:schemeClr w14:val="tx1"/>
                  </w14:solidFill>
                </w14:textFill>
              </w:rPr>
              <w:t>其他人员配置、</w:t>
            </w:r>
            <w:r>
              <w:rPr>
                <w:rFonts w:hint="eastAsia" w:ascii="宋体" w:hAnsi="宋体" w:eastAsia="宋体" w:cs="宋体"/>
                <w:color w:val="000000" w:themeColor="text1"/>
                <w:sz w:val="22"/>
                <w:szCs w:val="22"/>
                <w:highlight w:val="none"/>
                <w14:textFill>
                  <w14:solidFill>
                    <w14:schemeClr w14:val="tx1"/>
                  </w14:solidFill>
                </w14:textFill>
              </w:rPr>
              <w:t>人员管理、培训方案</w:t>
            </w:r>
            <w:r>
              <w:rPr>
                <w:rFonts w:hint="eastAsia" w:ascii="宋体" w:hAnsi="宋体" w:eastAsia="宋体" w:cs="宋体"/>
                <w:color w:val="000000" w:themeColor="text1"/>
                <w:sz w:val="22"/>
                <w:szCs w:val="22"/>
                <w:highlight w:val="none"/>
                <w:lang w:val="en-US" w:eastAsia="zh-CN"/>
                <w14:textFill>
                  <w14:solidFill>
                    <w14:schemeClr w14:val="tx1"/>
                  </w14:solidFill>
                </w14:textFill>
              </w:rPr>
              <w:t>等</w:t>
            </w:r>
            <w:r>
              <w:rPr>
                <w:rFonts w:hint="eastAsia" w:ascii="宋体" w:hAnsi="宋体" w:eastAsia="宋体" w:cs="宋体"/>
                <w:color w:val="000000" w:themeColor="text1"/>
                <w:sz w:val="22"/>
                <w:szCs w:val="22"/>
                <w:highlight w:val="none"/>
                <w14:textFill>
                  <w14:solidFill>
                    <w14:schemeClr w14:val="tx1"/>
                  </w14:solidFill>
                </w14:textFill>
              </w:rPr>
              <w:t>进行</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83" w:type="pct"/>
            <w:noWrap w:val="0"/>
            <w:vAlign w:val="center"/>
          </w:tcPr>
          <w:p w14:paraId="45407DE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6D11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restart"/>
            <w:noWrap w:val="0"/>
            <w:vAlign w:val="center"/>
          </w:tcPr>
          <w:p w14:paraId="4D5F5BF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7</w:t>
            </w:r>
          </w:p>
        </w:tc>
        <w:tc>
          <w:tcPr>
            <w:tcW w:w="693" w:type="pct"/>
            <w:vMerge w:val="restart"/>
            <w:noWrap w:val="0"/>
            <w:vAlign w:val="center"/>
          </w:tcPr>
          <w:p w14:paraId="0810DE0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项目实施方案</w:t>
            </w:r>
          </w:p>
        </w:tc>
        <w:tc>
          <w:tcPr>
            <w:tcW w:w="294" w:type="pct"/>
            <w:noWrap w:val="0"/>
            <w:vAlign w:val="center"/>
          </w:tcPr>
          <w:p w14:paraId="22457968">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5.5</w:t>
            </w:r>
          </w:p>
        </w:tc>
        <w:tc>
          <w:tcPr>
            <w:tcW w:w="3492" w:type="pct"/>
            <w:noWrap w:val="0"/>
            <w:vAlign w:val="center"/>
          </w:tcPr>
          <w:p w14:paraId="34849FBE">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根据投标人对食材采购方案和来源渠道</w:t>
            </w:r>
            <w:r>
              <w:rPr>
                <w:rFonts w:hint="eastAsia" w:ascii="宋体" w:hAnsi="宋体" w:eastAsia="宋体" w:cs="宋体"/>
                <w:color w:val="000000" w:themeColor="text1"/>
                <w:sz w:val="22"/>
                <w:szCs w:val="22"/>
                <w:highlight w:val="none"/>
                <w:lang w:val="en-US" w:eastAsia="zh-CN"/>
                <w14:textFill>
                  <w14:solidFill>
                    <w14:schemeClr w14:val="tx1"/>
                  </w14:solidFill>
                </w14:textFill>
              </w:rPr>
              <w:t>打分。投标人可提供相关证明材料辅助评审。</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评分范围：5.5；5；4；3；2；1；0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83" w:type="pct"/>
            <w:noWrap w:val="0"/>
            <w:vAlign w:val="center"/>
          </w:tcPr>
          <w:p w14:paraId="14D384D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172E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4F8EB7A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693" w:type="pct"/>
            <w:vMerge w:val="continue"/>
            <w:noWrap w:val="0"/>
            <w:vAlign w:val="center"/>
          </w:tcPr>
          <w:p w14:paraId="7D16AE4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294" w:type="pct"/>
            <w:noWrap w:val="0"/>
            <w:vAlign w:val="center"/>
          </w:tcPr>
          <w:p w14:paraId="7E52D0B6">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5.5</w:t>
            </w:r>
          </w:p>
        </w:tc>
        <w:tc>
          <w:tcPr>
            <w:tcW w:w="3492" w:type="pct"/>
            <w:noWrap w:val="0"/>
            <w:vAlign w:val="center"/>
          </w:tcPr>
          <w:p w14:paraId="5F9D1BDF">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投标人针对本项目</w:t>
            </w:r>
            <w:r>
              <w:rPr>
                <w:rFonts w:hint="eastAsia" w:ascii="宋体" w:hAnsi="宋体" w:eastAsia="宋体" w:cs="宋体"/>
                <w:color w:val="000000" w:themeColor="text1"/>
                <w:sz w:val="22"/>
                <w:szCs w:val="22"/>
                <w:highlight w:val="none"/>
                <w14:textFill>
                  <w14:solidFill>
                    <w14:schemeClr w14:val="tx1"/>
                  </w14:solidFill>
                </w14:textFill>
              </w:rPr>
              <w:t>因质量问题发生退、换货的方案</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评分范围：5.5；5；4；3；2；1；0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83" w:type="pct"/>
            <w:noWrap w:val="0"/>
            <w:vAlign w:val="center"/>
          </w:tcPr>
          <w:p w14:paraId="2C16115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4588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6A1E7B8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693" w:type="pct"/>
            <w:vMerge w:val="continue"/>
            <w:noWrap w:val="0"/>
            <w:vAlign w:val="center"/>
          </w:tcPr>
          <w:p w14:paraId="7A99EBF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294" w:type="pct"/>
            <w:noWrap w:val="0"/>
            <w:vAlign w:val="center"/>
          </w:tcPr>
          <w:p w14:paraId="705DE3BC">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5.5</w:t>
            </w:r>
          </w:p>
        </w:tc>
        <w:tc>
          <w:tcPr>
            <w:tcW w:w="3492" w:type="pct"/>
            <w:noWrap w:val="0"/>
            <w:vAlign w:val="center"/>
          </w:tcPr>
          <w:p w14:paraId="1F8FD554">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投标人针对本项目的</w:t>
            </w:r>
            <w:r>
              <w:rPr>
                <w:rFonts w:hint="eastAsia" w:ascii="宋体" w:hAnsi="宋体" w:eastAsia="宋体" w:cs="宋体"/>
                <w:b w:val="0"/>
                <w:bCs w:val="0"/>
                <w:color w:val="000000" w:themeColor="text1"/>
                <w:sz w:val="22"/>
                <w:szCs w:val="22"/>
                <w:highlight w:val="none"/>
                <w14:textFill>
                  <w14:solidFill>
                    <w14:schemeClr w14:val="tx1"/>
                  </w14:solidFill>
                </w14:textFill>
              </w:rPr>
              <w:t>质量保证措施、</w:t>
            </w:r>
            <w:r>
              <w:rPr>
                <w:rFonts w:hint="eastAsia" w:ascii="宋体" w:hAnsi="宋体" w:eastAsia="宋体" w:cs="宋体"/>
                <w:color w:val="000000" w:themeColor="text1"/>
                <w:sz w:val="22"/>
                <w:szCs w:val="22"/>
                <w:highlight w:val="none"/>
                <w14:textFill>
                  <w14:solidFill>
                    <w14:schemeClr w14:val="tx1"/>
                  </w14:solidFill>
                </w14:textFill>
              </w:rPr>
              <w:t>质量保证、物流</w:t>
            </w:r>
            <w:r>
              <w:rPr>
                <w:rFonts w:hint="eastAsia" w:ascii="宋体" w:hAnsi="宋体" w:eastAsia="宋体" w:cs="宋体"/>
                <w:color w:val="000000" w:themeColor="text1"/>
                <w:sz w:val="22"/>
                <w:szCs w:val="22"/>
                <w:highlight w:val="none"/>
                <w:lang w:val="en-US" w:eastAsia="zh-CN"/>
                <w14:textFill>
                  <w14:solidFill>
                    <w14:schemeClr w14:val="tx1"/>
                  </w14:solidFill>
                </w14:textFill>
              </w:rPr>
              <w:t>时效</w:t>
            </w:r>
            <w:r>
              <w:rPr>
                <w:rFonts w:hint="eastAsia" w:ascii="宋体" w:hAnsi="宋体" w:eastAsia="宋体" w:cs="宋体"/>
                <w:color w:val="000000" w:themeColor="text1"/>
                <w:sz w:val="22"/>
                <w:szCs w:val="22"/>
                <w:highlight w:val="none"/>
                <w14:textFill>
                  <w14:solidFill>
                    <w14:schemeClr w14:val="tx1"/>
                  </w14:solidFill>
                </w14:textFill>
              </w:rPr>
              <w:t>、避免积压商品、保证商品在保质期内</w:t>
            </w:r>
            <w:r>
              <w:rPr>
                <w:rFonts w:hint="eastAsia" w:ascii="宋体" w:hAnsi="宋体" w:eastAsia="宋体" w:cs="宋体"/>
                <w:color w:val="000000" w:themeColor="text1"/>
                <w:sz w:val="22"/>
                <w:szCs w:val="22"/>
                <w:highlight w:val="none"/>
                <w:lang w:val="en-US" w:eastAsia="zh-CN"/>
                <w14:textFill>
                  <w14:solidFill>
                    <w14:schemeClr w14:val="tx1"/>
                  </w14:solidFill>
                </w14:textFill>
              </w:rPr>
              <w:t>以及</w:t>
            </w:r>
            <w:r>
              <w:rPr>
                <w:rFonts w:hint="eastAsia" w:ascii="宋体" w:hAnsi="宋体" w:eastAsia="宋体" w:cs="宋体"/>
                <w:color w:val="000000" w:themeColor="text1"/>
                <w:sz w:val="22"/>
                <w:szCs w:val="22"/>
                <w:highlight w:val="none"/>
                <w14:textFill>
                  <w14:solidFill>
                    <w14:schemeClr w14:val="tx1"/>
                  </w14:solidFill>
                </w14:textFill>
              </w:rPr>
              <w:t>相关处罚措施及承诺</w:t>
            </w:r>
            <w:r>
              <w:rPr>
                <w:rFonts w:hint="eastAsia" w:ascii="宋体" w:hAnsi="宋体" w:eastAsia="宋体" w:cs="宋体"/>
                <w:b w:val="0"/>
                <w:bCs w:val="0"/>
                <w:color w:val="000000" w:themeColor="text1"/>
                <w:sz w:val="22"/>
                <w:szCs w:val="22"/>
                <w:highlight w:val="none"/>
                <w14:textFill>
                  <w14:solidFill>
                    <w14:schemeClr w14:val="tx1"/>
                  </w14:solidFill>
                </w14:textFill>
              </w:rPr>
              <w:t>等</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评分范围：5.5；5；4；3；2；1；0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83" w:type="pct"/>
            <w:noWrap w:val="0"/>
            <w:vAlign w:val="center"/>
          </w:tcPr>
          <w:p w14:paraId="798F501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0362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1F4D006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693" w:type="pct"/>
            <w:vMerge w:val="continue"/>
            <w:noWrap w:val="0"/>
            <w:vAlign w:val="center"/>
          </w:tcPr>
          <w:p w14:paraId="7667C2C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294" w:type="pct"/>
            <w:noWrap w:val="0"/>
            <w:vAlign w:val="center"/>
          </w:tcPr>
          <w:p w14:paraId="58B358F6">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5.5</w:t>
            </w:r>
          </w:p>
        </w:tc>
        <w:tc>
          <w:tcPr>
            <w:tcW w:w="3492" w:type="pct"/>
            <w:noWrap w:val="0"/>
            <w:vAlign w:val="center"/>
          </w:tcPr>
          <w:p w14:paraId="0F2B4C55">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根据投标人提供的质量监督制度、卫生管理制度、留样制度</w:t>
            </w:r>
            <w:r>
              <w:rPr>
                <w:rFonts w:hint="eastAsia" w:ascii="宋体" w:hAnsi="宋体" w:eastAsia="宋体" w:cs="宋体"/>
                <w:color w:val="000000" w:themeColor="text1"/>
                <w:sz w:val="22"/>
                <w:szCs w:val="22"/>
                <w:highlight w:val="none"/>
                <w:lang w:val="en-US" w:eastAsia="zh-CN"/>
                <w14:textFill>
                  <w14:solidFill>
                    <w14:schemeClr w14:val="tx1"/>
                  </w14:solidFill>
                </w14:textFill>
              </w:rPr>
              <w:t>等</w:t>
            </w:r>
            <w:r>
              <w:rPr>
                <w:rFonts w:hint="eastAsia" w:ascii="宋体" w:hAnsi="宋体" w:eastAsia="宋体" w:cs="宋体"/>
                <w:color w:val="000000" w:themeColor="text1"/>
                <w:sz w:val="22"/>
                <w:szCs w:val="22"/>
                <w:highlight w:val="none"/>
                <w14:textFill>
                  <w14:solidFill>
                    <w14:schemeClr w14:val="tx1"/>
                  </w14:solidFill>
                </w14:textFill>
              </w:rPr>
              <w:t>评分。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评分范围：5.5；5；4；3；2；1；0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83" w:type="pct"/>
            <w:noWrap w:val="0"/>
            <w:vAlign w:val="center"/>
          </w:tcPr>
          <w:p w14:paraId="4E0B52F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r w14:paraId="18BB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 w:type="pct"/>
            <w:vMerge w:val="continue"/>
            <w:noWrap w:val="0"/>
            <w:vAlign w:val="center"/>
          </w:tcPr>
          <w:p w14:paraId="509D3B9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693" w:type="pct"/>
            <w:vMerge w:val="continue"/>
            <w:noWrap w:val="0"/>
            <w:vAlign w:val="center"/>
          </w:tcPr>
          <w:p w14:paraId="745BA34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294" w:type="pct"/>
            <w:noWrap w:val="0"/>
            <w:vAlign w:val="center"/>
          </w:tcPr>
          <w:p w14:paraId="52AA25F8">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p>
        </w:tc>
        <w:tc>
          <w:tcPr>
            <w:tcW w:w="3492" w:type="pct"/>
            <w:noWrap w:val="0"/>
            <w:vAlign w:val="center"/>
          </w:tcPr>
          <w:p w14:paraId="43B3811B">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color w:val="000000" w:themeColor="text1"/>
                <w:sz w:val="22"/>
                <w:szCs w:val="22"/>
                <w:highlight w:val="none"/>
                <w:lang w:val="zh-CN"/>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提供应急预案</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/应急供货</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、突发时间的应急处理措施和处罚措施</w:t>
            </w:r>
            <w:r>
              <w:rPr>
                <w:rFonts w:hint="eastAsia" w:ascii="宋体" w:hAnsi="宋体" w:eastAsia="宋体" w:cs="宋体"/>
                <w:b w:val="0"/>
                <w:bCs/>
                <w:color w:val="000000" w:themeColor="text1"/>
                <w:sz w:val="22"/>
                <w:szCs w:val="22"/>
                <w:highlight w:val="none"/>
                <w14:textFill>
                  <w14:solidFill>
                    <w14:schemeClr w14:val="tx1"/>
                  </w14:solidFill>
                </w14:textFill>
              </w:rPr>
              <w:t>（供货不足、供货误期、供货质量发现问题</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color w:val="000000" w:themeColor="text1"/>
                <w:sz w:val="22"/>
                <w:szCs w:val="22"/>
                <w:highlight w:val="none"/>
                <w14:textFill>
                  <w14:solidFill>
                    <w14:schemeClr w14:val="tx1"/>
                  </w14:solidFill>
                </w14:textFill>
              </w:rPr>
              <w:t>食品中毒、恶劣天气影响供货补救等情况）</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评分范围：5；4；3；2；1；0</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283" w:type="pct"/>
            <w:noWrap w:val="0"/>
            <w:vAlign w:val="center"/>
          </w:tcPr>
          <w:p w14:paraId="1DBE675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主观分</w:t>
            </w:r>
          </w:p>
        </w:tc>
      </w:tr>
    </w:tbl>
    <w:p w14:paraId="0B5C24F5">
      <w:pPr>
        <w:snapToGrid w:val="0"/>
        <w:spacing w:line="400" w:lineRule="exact"/>
        <w:ind w:firstLine="442" w:firstLineChars="200"/>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bCs/>
          <w:color w:val="000000" w:themeColor="text1"/>
          <w:sz w:val="22"/>
          <w:szCs w:val="22"/>
          <w:highlight w:val="none"/>
          <w14:textFill>
            <w14:solidFill>
              <w14:schemeClr w14:val="tx1"/>
            </w14:solidFill>
          </w14:textFill>
        </w:rPr>
        <w:t>报价评分</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30分（权值30%）</w:t>
      </w:r>
    </w:p>
    <w:p w14:paraId="04502E53">
      <w:pPr>
        <w:widowControl/>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各标项</w:t>
      </w:r>
      <w:r>
        <w:rPr>
          <w:rFonts w:hint="eastAsia" w:ascii="宋体" w:hAnsi="宋体" w:eastAsia="宋体" w:cs="宋体"/>
          <w:color w:val="000000" w:themeColor="text1"/>
          <w:sz w:val="22"/>
          <w:szCs w:val="22"/>
          <w:highlight w:val="none"/>
          <w14:textFill>
            <w14:solidFill>
              <w14:schemeClr w14:val="tx1"/>
            </w14:solidFill>
          </w14:textFill>
        </w:rPr>
        <w:t>有效投标报价的最低价作为评标基准价，其最低报价为满分；</w:t>
      </w:r>
    </w:p>
    <w:p w14:paraId="0F5BE43B">
      <w:pPr>
        <w:widowControl/>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按［投标报价得分=（评标基准价/投标报价）*</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0］的计算公式计算。</w:t>
      </w:r>
    </w:p>
    <w:p w14:paraId="37E78601">
      <w:pPr>
        <w:widowControl/>
        <w:spacing w:line="400" w:lineRule="exact"/>
        <w:ind w:firstLine="440" w:firstLineChars="200"/>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评标过程中，不得去掉报价中的最高报价和最低报价。</w:t>
      </w:r>
    </w:p>
    <w:p w14:paraId="1013FE0A">
      <w:pPr>
        <w:keepNext w:val="0"/>
        <w:keepLines w:val="0"/>
        <w:pageBreakBefore w:val="0"/>
        <w:widowControl/>
        <w:kinsoku/>
        <w:wordWrap/>
        <w:overflowPunct/>
        <w:topLinePunct w:val="0"/>
        <w:autoSpaceDE/>
        <w:autoSpaceDN/>
        <w:bidi w:val="0"/>
        <w:spacing w:line="400" w:lineRule="exact"/>
        <w:ind w:firstLine="442" w:firstLineChars="200"/>
        <w:jc w:val="left"/>
        <w:textAlignment w:val="center"/>
        <w:rPr>
          <w:rFonts w:hint="eastAsia" w:ascii="宋体" w:hAnsi="宋体" w:eastAsia="宋体" w:cs="宋体"/>
          <w:b/>
          <w:bCs/>
          <w:color w:val="000000" w:themeColor="text1"/>
          <w:sz w:val="22"/>
          <w:szCs w:val="22"/>
          <w:highlight w:val="none"/>
          <w:u w:val="single"/>
          <w14:textFill>
            <w14:solidFill>
              <w14:schemeClr w14:val="tx1"/>
            </w14:solidFill>
          </w14:textFill>
        </w:rPr>
      </w:pPr>
      <w:r>
        <w:rPr>
          <w:rFonts w:hint="eastAsia" w:ascii="宋体" w:hAnsi="宋体" w:eastAsia="宋体" w:cs="宋体"/>
          <w:b/>
          <w:bCs/>
          <w:color w:val="000000" w:themeColor="text1"/>
          <w:sz w:val="22"/>
          <w:szCs w:val="22"/>
          <w:highlight w:val="none"/>
          <w:u w:val="single"/>
          <w14:textFill>
            <w14:solidFill>
              <w14:schemeClr w14:val="tx1"/>
            </w14:solidFill>
          </w14:textFill>
        </w:rPr>
        <w:t>落实政府采购政策需进行的价格扣除：本项目不属于专门面向中小企业采购项目，对小型和微型企业的投标报价给予10%的扣除，用扣除后的价格参与评审。</w:t>
      </w:r>
    </w:p>
    <w:p w14:paraId="2187F79F">
      <w:pPr>
        <w:keepNext w:val="0"/>
        <w:keepLines w:val="0"/>
        <w:pageBreakBefore w:val="0"/>
        <w:kinsoku/>
        <w:wordWrap/>
        <w:overflowPunct/>
        <w:topLinePunct w:val="0"/>
        <w:autoSpaceDE/>
        <w:autoSpaceDN/>
        <w:bidi w:val="0"/>
        <w:snapToGrid w:val="0"/>
        <w:spacing w:line="400" w:lineRule="exact"/>
        <w:ind w:firstLine="442"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备注：</w:t>
      </w:r>
      <w:r>
        <w:rPr>
          <w:rFonts w:hint="eastAsia" w:ascii="宋体" w:hAnsi="宋体" w:eastAsia="宋体" w:cs="宋体"/>
          <w:color w:val="000000" w:themeColor="text1"/>
          <w:sz w:val="22"/>
          <w:szCs w:val="22"/>
          <w:highlight w:val="none"/>
          <w14:textFill>
            <w14:solidFill>
              <w14:schemeClr w14:val="tx1"/>
            </w14:solidFill>
          </w14:textFill>
        </w:rPr>
        <w:t>投标人编制投标文件（商务技术文件部分）时，建议按此目录（序号和内容）提供评标标准相应的商务技术资料。</w:t>
      </w:r>
    </w:p>
    <w:p w14:paraId="6D89686D">
      <w:pPr>
        <w:keepNext w:val="0"/>
        <w:keepLines w:val="0"/>
        <w:pageBreakBefore w:val="0"/>
        <w:numPr>
          <w:ilvl w:val="0"/>
          <w:numId w:val="3"/>
        </w:numPr>
        <w:kinsoku/>
        <w:wordWrap/>
        <w:overflowPunct/>
        <w:topLinePunct w:val="0"/>
        <w:autoSpaceDE/>
        <w:autoSpaceDN/>
        <w:bidi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投标人的综合评分为“商务和技术分”和“报价分”的总计。</w:t>
      </w:r>
    </w:p>
    <w:p w14:paraId="036EBFE5">
      <w:pPr>
        <w:keepNext w:val="0"/>
        <w:keepLines w:val="0"/>
        <w:pageBreakBefore w:val="0"/>
        <w:kinsoku/>
        <w:wordWrap/>
        <w:overflowPunct/>
        <w:topLinePunct w:val="0"/>
        <w:autoSpaceDE/>
        <w:autoSpaceDN/>
        <w:bidi w:val="0"/>
        <w:spacing w:line="400" w:lineRule="exact"/>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lang w:val="en-US" w:eastAsia="zh-CN"/>
          <w14:textFill>
            <w14:solidFill>
              <w14:schemeClr w14:val="tx1"/>
            </w14:solidFill>
          </w14:textFill>
        </w:rPr>
        <w:t>4.</w:t>
      </w:r>
      <w:r>
        <w:rPr>
          <w:rFonts w:hint="eastAsia" w:ascii="宋体" w:hAnsi="宋体" w:eastAsia="宋体"/>
          <w:color w:val="000000" w:themeColor="text1"/>
          <w:sz w:val="22"/>
          <w:szCs w:val="22"/>
          <w:highlight w:val="none"/>
          <w14:textFill>
            <w14:solidFill>
              <w14:schemeClr w14:val="tx1"/>
            </w14:solidFill>
          </w14:textFill>
        </w:rPr>
        <w:t>评审中出现下列情形之一的，评审小组应当启动异常低价投标（响应）审查程序：</w:t>
      </w:r>
    </w:p>
    <w:p w14:paraId="775415CC">
      <w:pPr>
        <w:keepNext w:val="0"/>
        <w:keepLines w:val="0"/>
        <w:pageBreakBefore w:val="0"/>
        <w:kinsoku/>
        <w:wordWrap/>
        <w:overflowPunct/>
        <w:topLinePunct w:val="0"/>
        <w:autoSpaceDE/>
        <w:autoSpaceDN/>
        <w:bidi w:val="0"/>
        <w:spacing w:line="400" w:lineRule="exact"/>
        <w:ind w:firstLine="440" w:firstLineChars="200"/>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2C7C8C8E">
      <w:pPr>
        <w:keepNext w:val="0"/>
        <w:keepLines w:val="0"/>
        <w:pageBreakBefore w:val="0"/>
        <w:kinsoku/>
        <w:wordWrap/>
        <w:overflowPunct/>
        <w:topLinePunct w:val="0"/>
        <w:autoSpaceDE/>
        <w:autoSpaceDN/>
        <w:bidi w:val="0"/>
        <w:spacing w:line="400" w:lineRule="exact"/>
        <w:ind w:firstLine="440" w:firstLineChars="200"/>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3688CED7">
      <w:pPr>
        <w:keepNext w:val="0"/>
        <w:keepLines w:val="0"/>
        <w:pageBreakBefore w:val="0"/>
        <w:kinsoku/>
        <w:wordWrap/>
        <w:overflowPunct/>
        <w:topLinePunct w:val="0"/>
        <w:autoSpaceDE/>
        <w:autoSpaceDN/>
        <w:bidi w:val="0"/>
        <w:spacing w:line="400" w:lineRule="exact"/>
        <w:ind w:firstLine="440" w:firstLineChars="200"/>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（3）投标（响应）报价低于采购项目最高限价</w:t>
      </w:r>
      <w:r>
        <w:rPr>
          <w:rFonts w:hint="eastAsia" w:ascii="宋体" w:hAnsi="宋体"/>
          <w:color w:val="000000" w:themeColor="text1"/>
          <w:sz w:val="22"/>
          <w:szCs w:val="22"/>
          <w:highlight w:val="none"/>
          <w:lang w:val="en-US" w:eastAsia="zh-CN"/>
          <w14:textFill>
            <w14:solidFill>
              <w14:schemeClr w14:val="tx1"/>
            </w14:solidFill>
          </w14:textFill>
        </w:rPr>
        <w:t>45</w:t>
      </w: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的，即投标（响应）报价&lt;采购项目最高限价×</w:t>
      </w:r>
      <w:r>
        <w:rPr>
          <w:rFonts w:hint="eastAsia" w:ascii="宋体" w:hAnsi="宋体"/>
          <w:color w:val="000000" w:themeColor="text1"/>
          <w:sz w:val="22"/>
          <w:szCs w:val="22"/>
          <w:highlight w:val="none"/>
          <w:lang w:val="en-US" w:eastAsia="zh-CN"/>
          <w14:textFill>
            <w14:solidFill>
              <w14:schemeClr w14:val="tx1"/>
            </w14:solidFill>
          </w14:textFill>
        </w:rPr>
        <w:t>45</w:t>
      </w: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w:t>
      </w:r>
    </w:p>
    <w:p w14:paraId="689D9759">
      <w:pPr>
        <w:keepNext w:val="0"/>
        <w:keepLines w:val="0"/>
        <w:pageBreakBefore w:val="0"/>
        <w:kinsoku/>
        <w:wordWrap/>
        <w:overflowPunct/>
        <w:topLinePunct w:val="0"/>
        <w:autoSpaceDE/>
        <w:autoSpaceDN/>
        <w:bidi w:val="0"/>
        <w:spacing w:line="400" w:lineRule="exact"/>
        <w:ind w:firstLine="440" w:firstLineChars="200"/>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（4）评审小组基于专业判断，认为供应商报价过低，有可能影响产品质量或者不能诚信履约的其他情形。</w:t>
      </w:r>
    </w:p>
    <w:p w14:paraId="4DBA8AEE">
      <w:pPr>
        <w:keepNext w:val="0"/>
        <w:keepLines w:val="0"/>
        <w:pageBreakBefore w:val="0"/>
        <w:kinsoku/>
        <w:wordWrap/>
        <w:overflowPunct/>
        <w:topLinePunct w:val="0"/>
        <w:autoSpaceDE/>
        <w:autoSpaceDN/>
        <w:bidi w:val="0"/>
        <w:spacing w:line="400" w:lineRule="exact"/>
        <w:ind w:firstLine="440" w:firstLineChars="200"/>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评审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75AED7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2" w:firstLineChars="200"/>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2"/>
          <w:szCs w:val="22"/>
          <w:highlight w:val="none"/>
          <w:lang w:val="en-US" w:eastAsia="zh-CN"/>
          <w14:textFill>
            <w14:solidFill>
              <w14:schemeClr w14:val="tx1"/>
            </w14:solidFill>
          </w14:textFill>
        </w:rPr>
        <w:t>评审委员会依据专业经验，参考同类项</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目中标（成交）价格、类似产品市场价格水平、行业人工费用标准、国家有关部门指导行业协会发布的行业平均成本等情况，对报价合理性进行判断。</w:t>
      </w:r>
      <w:r>
        <w:rPr>
          <w:rFonts w:hint="eastAsia" w:ascii="宋体" w:hAnsi="宋体" w:eastAsia="宋体" w:cs="宋体"/>
          <w:b/>
          <w:bCs w:val="0"/>
          <w:color w:val="000000" w:themeColor="text1"/>
          <w:sz w:val="24"/>
          <w:szCs w:val="24"/>
          <w:highlight w:val="none"/>
          <w:u w:val="none"/>
          <w:lang w:val="zh-CN"/>
          <w14:textFill>
            <w14:solidFill>
              <w14:schemeClr w14:val="tx1"/>
            </w14:solidFill>
          </w14:textFill>
        </w:rPr>
        <w:t>▲</w:t>
      </w:r>
      <w:r>
        <w:rPr>
          <w:rFonts w:hint="eastAsia" w:ascii="宋体" w:hAnsi="宋体" w:eastAsia="宋体" w:cs="宋体"/>
          <w:b/>
          <w:bCs w:val="0"/>
          <w:color w:val="000000" w:themeColor="text1"/>
          <w:sz w:val="24"/>
          <w:szCs w:val="24"/>
          <w:highlight w:val="none"/>
          <w:u w:val="none"/>
          <w:lang w:val="en-US" w:eastAsia="zh-CN"/>
          <w14:textFill>
            <w14:solidFill>
              <w14:schemeClr w14:val="tx1"/>
            </w14:solidFill>
          </w14:textFill>
        </w:rPr>
        <w:t>投标（响应）供应商不能提供书面说明、证明材料，或者提供的书面说明、证明材料不能证明其报价合理性的，评审小组应当将其作为无效投标（响应）处理。</w:t>
      </w:r>
    </w:p>
    <w:p w14:paraId="1B925DA0">
      <w:pPr>
        <w:snapToGrid w:val="0"/>
        <w:spacing w:line="400" w:lineRule="exact"/>
        <w:outlineLvl w:val="1"/>
        <w:rPr>
          <w:rFonts w:hint="eastAsia" w:ascii="宋体" w:hAnsi="宋体" w:eastAsia="宋体" w:cs="宋体"/>
          <w:b/>
          <w:color w:val="000000" w:themeColor="text1"/>
          <w:sz w:val="22"/>
          <w:szCs w:val="22"/>
          <w:highlight w:val="none"/>
          <w14:textFill>
            <w14:solidFill>
              <w14:schemeClr w14:val="tx1"/>
            </w14:solidFill>
          </w14:textFill>
        </w:rPr>
      </w:pPr>
      <w:bookmarkStart w:id="412" w:name="_Toc27014"/>
      <w:r>
        <w:rPr>
          <w:rFonts w:hint="eastAsia" w:ascii="宋体" w:hAnsi="宋体" w:eastAsia="宋体" w:cs="宋体"/>
          <w:b/>
          <w:color w:val="000000" w:themeColor="text1"/>
          <w:sz w:val="22"/>
          <w:szCs w:val="22"/>
          <w:highlight w:val="none"/>
          <w14:textFill>
            <w14:solidFill>
              <w14:schemeClr w14:val="tx1"/>
            </w14:solidFill>
          </w14:textFill>
        </w:rPr>
        <w:t>一、评标方法</w:t>
      </w:r>
      <w:bookmarkEnd w:id="412"/>
    </w:p>
    <w:p w14:paraId="6041E844">
      <w:pPr>
        <w:adjustRightInd/>
        <w:spacing w:line="400" w:lineRule="exact"/>
        <w:ind w:firstLine="433" w:firstLineChars="196"/>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
          <w:color w:val="000000" w:themeColor="text1"/>
          <w:kern w:val="0"/>
          <w:sz w:val="22"/>
          <w:szCs w:val="22"/>
          <w:highlight w:val="none"/>
          <w14:textFill>
            <w14:solidFill>
              <w14:schemeClr w14:val="tx1"/>
            </w14:solidFill>
          </w14:textFill>
        </w:rPr>
        <w:t>1.本项目采用综合评分法。</w:t>
      </w:r>
      <w:r>
        <w:rPr>
          <w:rFonts w:hint="eastAsia" w:ascii="宋体" w:hAnsi="宋体" w:eastAsia="宋体" w:cs="宋体"/>
          <w:color w:val="000000" w:themeColor="text1"/>
          <w:kern w:val="0"/>
          <w:sz w:val="22"/>
          <w:szCs w:val="22"/>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14:paraId="539DB10C">
      <w:pPr>
        <w:snapToGrid w:val="0"/>
        <w:spacing w:line="400" w:lineRule="exact"/>
        <w:outlineLvl w:val="1"/>
        <w:rPr>
          <w:rFonts w:hint="eastAsia" w:ascii="宋体" w:hAnsi="宋体" w:eastAsia="宋体" w:cs="宋体"/>
          <w:b/>
          <w:color w:val="000000" w:themeColor="text1"/>
          <w:sz w:val="22"/>
          <w:szCs w:val="22"/>
          <w:highlight w:val="none"/>
          <w14:textFill>
            <w14:solidFill>
              <w14:schemeClr w14:val="tx1"/>
            </w14:solidFill>
          </w14:textFill>
        </w:rPr>
      </w:pPr>
      <w:bookmarkStart w:id="413" w:name="_Toc28676"/>
      <w:r>
        <w:rPr>
          <w:rFonts w:hint="eastAsia" w:ascii="宋体" w:hAnsi="宋体" w:eastAsia="宋体" w:cs="宋体"/>
          <w:b/>
          <w:color w:val="000000" w:themeColor="text1"/>
          <w:sz w:val="22"/>
          <w:szCs w:val="22"/>
          <w:highlight w:val="none"/>
          <w14:textFill>
            <w14:solidFill>
              <w14:schemeClr w14:val="tx1"/>
            </w14:solidFill>
          </w14:textFill>
        </w:rPr>
        <w:t>二、评标标准</w:t>
      </w:r>
      <w:bookmarkEnd w:id="413"/>
    </w:p>
    <w:p w14:paraId="33E87A11">
      <w:pPr>
        <w:spacing w:line="400" w:lineRule="exact"/>
        <w:ind w:firstLine="433" w:firstLineChars="196"/>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2.评标标准：</w:t>
      </w:r>
      <w:r>
        <w:rPr>
          <w:rFonts w:hint="eastAsia" w:ascii="宋体" w:hAnsi="宋体" w:eastAsia="宋体" w:cs="宋体"/>
          <w:color w:val="000000" w:themeColor="text1"/>
          <w:kern w:val="0"/>
          <w:sz w:val="22"/>
          <w:szCs w:val="22"/>
          <w:highlight w:val="none"/>
          <w14:textFill>
            <w14:solidFill>
              <w14:schemeClr w14:val="tx1"/>
            </w14:solidFill>
          </w14:textFill>
        </w:rPr>
        <w:t>见评标办法前附表。</w:t>
      </w:r>
    </w:p>
    <w:p w14:paraId="5E60024F">
      <w:pPr>
        <w:snapToGrid w:val="0"/>
        <w:spacing w:line="400" w:lineRule="exact"/>
        <w:outlineLvl w:val="1"/>
        <w:rPr>
          <w:rFonts w:hint="eastAsia" w:ascii="宋体" w:hAnsi="宋体" w:eastAsia="宋体" w:cs="宋体"/>
          <w:b/>
          <w:color w:val="000000" w:themeColor="text1"/>
          <w:sz w:val="22"/>
          <w:szCs w:val="22"/>
          <w:highlight w:val="none"/>
          <w14:textFill>
            <w14:solidFill>
              <w14:schemeClr w14:val="tx1"/>
            </w14:solidFill>
          </w14:textFill>
        </w:rPr>
      </w:pPr>
      <w:bookmarkStart w:id="414" w:name="_Toc6421"/>
      <w:r>
        <w:rPr>
          <w:rFonts w:hint="eastAsia" w:ascii="宋体" w:hAnsi="宋体" w:eastAsia="宋体" w:cs="宋体"/>
          <w:b/>
          <w:color w:val="000000" w:themeColor="text1"/>
          <w:sz w:val="22"/>
          <w:szCs w:val="22"/>
          <w:highlight w:val="none"/>
          <w14:textFill>
            <w14:solidFill>
              <w14:schemeClr w14:val="tx1"/>
            </w14:solidFill>
          </w14:textFill>
        </w:rPr>
        <w:t>三、评标程序</w:t>
      </w:r>
      <w:bookmarkEnd w:id="414"/>
    </w:p>
    <w:p w14:paraId="79C8CDC1">
      <w:pPr>
        <w:spacing w:line="400" w:lineRule="exact"/>
        <w:ind w:firstLine="433" w:firstLineChars="196"/>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
          <w:color w:val="000000" w:themeColor="text1"/>
          <w:kern w:val="0"/>
          <w:sz w:val="22"/>
          <w:szCs w:val="22"/>
          <w:highlight w:val="none"/>
          <w14:textFill>
            <w14:solidFill>
              <w14:schemeClr w14:val="tx1"/>
            </w14:solidFill>
          </w14:textFill>
        </w:rPr>
        <w:t>3.1符合性审查。</w:t>
      </w:r>
      <w:r>
        <w:rPr>
          <w:rFonts w:hint="eastAsia" w:ascii="宋体" w:hAnsi="宋体" w:eastAsia="宋体" w:cs="宋体"/>
          <w:color w:val="000000" w:themeColor="text1"/>
          <w:kern w:val="0"/>
          <w:sz w:val="22"/>
          <w:szCs w:val="22"/>
          <w:highlight w:val="none"/>
          <w14:textFill>
            <w14:solidFill>
              <w14:schemeClr w14:val="tx1"/>
            </w14:solidFill>
          </w14:textFill>
        </w:rPr>
        <w:t>评标委员会应当对符合资格的投标人的投标文件进行符合性审查，以确定其是否满足招标文件的实质性要求。不满足招标文件的实质性要求的，投标无效。</w:t>
      </w:r>
    </w:p>
    <w:p w14:paraId="69319EFD">
      <w:pPr>
        <w:spacing w:line="400" w:lineRule="exact"/>
        <w:ind w:firstLine="433" w:firstLineChars="196"/>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
          <w:color w:val="000000" w:themeColor="text1"/>
          <w:kern w:val="0"/>
          <w:sz w:val="22"/>
          <w:szCs w:val="22"/>
          <w:highlight w:val="none"/>
          <w14:textFill>
            <w14:solidFill>
              <w14:schemeClr w14:val="tx1"/>
            </w14:solidFill>
          </w14:textFill>
        </w:rPr>
        <w:t>3.2 比较与评价。</w:t>
      </w:r>
      <w:r>
        <w:rPr>
          <w:rFonts w:hint="eastAsia" w:ascii="宋体" w:hAnsi="宋体" w:eastAsia="宋体" w:cs="宋体"/>
          <w:color w:val="000000" w:themeColor="text1"/>
          <w:kern w:val="0"/>
          <w:sz w:val="22"/>
          <w:szCs w:val="22"/>
          <w:highlight w:val="none"/>
          <w14:textFill>
            <w14:solidFill>
              <w14:schemeClr w14:val="tx1"/>
            </w14:solidFill>
          </w14:textFill>
        </w:rPr>
        <w:t>评标委员会应当按照招标文件中规定的评标方法和标准，对符合性审查合格的投标文件进行商务和技术评估，综合比较与评价。</w:t>
      </w:r>
    </w:p>
    <w:p w14:paraId="31926E75">
      <w:pPr>
        <w:spacing w:line="400" w:lineRule="exact"/>
        <w:ind w:firstLine="433" w:firstLineChars="196"/>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
          <w:color w:val="000000" w:themeColor="text1"/>
          <w:kern w:val="0"/>
          <w:sz w:val="22"/>
          <w:szCs w:val="22"/>
          <w:highlight w:val="none"/>
          <w14:textFill>
            <w14:solidFill>
              <w14:schemeClr w14:val="tx1"/>
            </w14:solidFill>
          </w14:textFill>
        </w:rPr>
        <w:t>3.3汇总商务技术得分。</w:t>
      </w:r>
      <w:r>
        <w:rPr>
          <w:rFonts w:hint="eastAsia" w:ascii="宋体" w:hAnsi="宋体" w:eastAsia="宋体" w:cs="宋体"/>
          <w:color w:val="000000" w:themeColor="text1"/>
          <w:kern w:val="0"/>
          <w:sz w:val="22"/>
          <w:szCs w:val="22"/>
          <w:highlight w:val="none"/>
          <w14:textFill>
            <w14:solidFill>
              <w14:schemeClr w14:val="tx1"/>
            </w14:solidFill>
          </w14:textFill>
        </w:rPr>
        <w:t>评标委员会各成员应当独立对每个投标人的商务和技术文件进行评价，并汇总商务技术得分情况（各评标委员会成员对各投标人的各项评分内容评分的合计算术平均值为各投标人商务和技术分得分（小数点后按四舍五入保留2位））。</w:t>
      </w:r>
    </w:p>
    <w:p w14:paraId="7F9A21BA">
      <w:pPr>
        <w:spacing w:line="400" w:lineRule="exact"/>
        <w:ind w:firstLine="433" w:firstLineChars="196"/>
        <w:rPr>
          <w:rFonts w:hint="eastAsia" w:ascii="宋体" w:hAnsi="宋体" w:eastAsia="宋体" w:cs="宋体"/>
          <w:b/>
          <w:color w:val="000000" w:themeColor="text1"/>
          <w:kern w:val="0"/>
          <w:sz w:val="22"/>
          <w:szCs w:val="22"/>
          <w:highlight w:val="none"/>
          <w14:textFill>
            <w14:solidFill>
              <w14:schemeClr w14:val="tx1"/>
            </w14:solidFill>
          </w14:textFill>
        </w:rPr>
      </w:pPr>
      <w:r>
        <w:rPr>
          <w:rFonts w:hint="eastAsia" w:ascii="宋体" w:hAnsi="宋体" w:eastAsia="宋体" w:cs="宋体"/>
          <w:b/>
          <w:color w:val="000000" w:themeColor="text1"/>
          <w:kern w:val="0"/>
          <w:sz w:val="22"/>
          <w:szCs w:val="22"/>
          <w:highlight w:val="none"/>
          <w14:textFill>
            <w14:solidFill>
              <w14:schemeClr w14:val="tx1"/>
            </w14:solidFill>
          </w14:textFill>
        </w:rPr>
        <w:t>3.4报价评审。</w:t>
      </w:r>
    </w:p>
    <w:p w14:paraId="56E3A6E2">
      <w:pPr>
        <w:pStyle w:val="144"/>
        <w:spacing w:before="0" w:line="400" w:lineRule="exact"/>
        <w:ind w:firstLine="466" w:firstLineChars="212"/>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3.4.1投标文件报价出现前后不一致的，按照下列规定修正：</w:t>
      </w:r>
    </w:p>
    <w:p w14:paraId="5DA595C0">
      <w:pPr>
        <w:pStyle w:val="144"/>
        <w:spacing w:before="0" w:line="400" w:lineRule="exact"/>
        <w:ind w:firstLine="44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3.4.1.1投标文件中开标一览表(报价表)内容与投标文件中相应内容不一致的，以开标一览表(报价表)为准;</w:t>
      </w:r>
    </w:p>
    <w:p w14:paraId="3E8A82E7">
      <w:pPr>
        <w:pStyle w:val="144"/>
        <w:spacing w:before="0" w:line="400" w:lineRule="exact"/>
        <w:ind w:firstLine="44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3.4.1.2大写金额和小写金额不一致的，以大写金额为准;</w:t>
      </w:r>
    </w:p>
    <w:p w14:paraId="2431A4D4">
      <w:pPr>
        <w:pStyle w:val="144"/>
        <w:spacing w:before="0" w:line="400" w:lineRule="exact"/>
        <w:ind w:firstLine="44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3.4.1.3单价金额小数点或者百分比有明显错位的，以开标一览表的总价为准，并修改单价;</w:t>
      </w:r>
    </w:p>
    <w:p w14:paraId="1F304E3C">
      <w:pPr>
        <w:pStyle w:val="144"/>
        <w:spacing w:before="0" w:line="400" w:lineRule="exact"/>
        <w:ind w:firstLine="44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3.4.1.4总价金额与按单价汇总金额不一致的，以单价金额计算结果为准。</w:t>
      </w:r>
    </w:p>
    <w:p w14:paraId="441D581B">
      <w:pPr>
        <w:pStyle w:val="144"/>
        <w:spacing w:before="0" w:line="400" w:lineRule="exact"/>
        <w:ind w:firstLine="44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3.4.1.5同时出现两种以上不一致的，按照3.4.1规定的顺序修正。修正后的报价按照财政部第87号令 《政府采购货物和服务招标投标管理办法》第五十一条第二款的规定经投标人确认后产生约束力。</w:t>
      </w:r>
    </w:p>
    <w:p w14:paraId="36229A0F">
      <w:pPr>
        <w:snapToGrid w:val="0"/>
        <w:spacing w:line="400" w:lineRule="exact"/>
        <w:ind w:firstLine="440" w:firstLineChars="20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3.4.2投标文件出现不是唯一的、有选择性投标报价的，投标无效。</w:t>
      </w:r>
    </w:p>
    <w:p w14:paraId="4FA82328">
      <w:pPr>
        <w:snapToGrid w:val="0"/>
        <w:spacing w:line="400" w:lineRule="exact"/>
        <w:ind w:firstLine="440" w:firstLineChars="20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3.4.3投标报价超过招标文件中规定的预算金额或者最高限价的，投标无效。</w:t>
      </w:r>
    </w:p>
    <w:p w14:paraId="1B2E85D9">
      <w:pPr>
        <w:pStyle w:val="144"/>
        <w:spacing w:before="0" w:line="400" w:lineRule="exact"/>
        <w:ind w:firstLine="44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06F123CD">
      <w:pPr>
        <w:spacing w:line="400" w:lineRule="exact"/>
        <w:ind w:firstLine="442"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
          <w:color w:val="000000" w:themeColor="text1"/>
          <w:kern w:val="0"/>
          <w:sz w:val="22"/>
          <w:szCs w:val="22"/>
          <w:highlight w:val="none"/>
          <w14:textFill>
            <w14:solidFill>
              <w14:schemeClr w14:val="tx1"/>
            </w14:solidFill>
          </w14:textFill>
        </w:rPr>
        <w:t>3.5排序与推荐。</w:t>
      </w:r>
      <w:r>
        <w:rPr>
          <w:rFonts w:hint="eastAsia" w:ascii="宋体" w:hAnsi="宋体" w:eastAsia="宋体" w:cs="宋体"/>
          <w:color w:val="000000" w:themeColor="text1"/>
          <w:kern w:val="0"/>
          <w:sz w:val="22"/>
          <w:szCs w:val="22"/>
          <w:highlight w:val="none"/>
          <w14:textFill>
            <w14:solidFill>
              <w14:schemeClr w14:val="tx1"/>
            </w14:solidFill>
          </w14:textFil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C25F350">
      <w:pPr>
        <w:spacing w:line="400" w:lineRule="exact"/>
        <w:ind w:firstLine="440" w:firstLineChars="200"/>
        <w:rPr>
          <w:rFonts w:hint="eastAsia" w:ascii="宋体" w:hAnsi="宋体" w:eastAsia="宋体" w:cs="宋体"/>
          <w:b/>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109B29E8">
      <w:pPr>
        <w:spacing w:line="400" w:lineRule="exact"/>
        <w:ind w:firstLine="433" w:firstLineChars="196"/>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
          <w:color w:val="000000" w:themeColor="text1"/>
          <w:kern w:val="0"/>
          <w:sz w:val="22"/>
          <w:szCs w:val="22"/>
          <w:highlight w:val="none"/>
          <w14:textFill>
            <w14:solidFill>
              <w14:schemeClr w14:val="tx1"/>
            </w14:solidFill>
          </w14:textFill>
        </w:rPr>
        <w:t>3.6编写评标报告。</w:t>
      </w:r>
      <w:r>
        <w:rPr>
          <w:rFonts w:hint="eastAsia" w:ascii="宋体" w:hAnsi="宋体" w:eastAsia="宋体" w:cs="宋体"/>
          <w:color w:val="000000" w:themeColor="text1"/>
          <w:kern w:val="0"/>
          <w:sz w:val="22"/>
          <w:szCs w:val="22"/>
          <w:highlight w:val="none"/>
          <w14:textFill>
            <w14:solidFill>
              <w14:schemeClr w14:val="tx1"/>
            </w14:solidFill>
          </w14:textFill>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B51EB30">
      <w:pPr>
        <w:snapToGrid w:val="0"/>
        <w:spacing w:line="400" w:lineRule="exact"/>
        <w:outlineLvl w:val="1"/>
        <w:rPr>
          <w:rFonts w:hint="eastAsia" w:ascii="宋体" w:hAnsi="宋体" w:eastAsia="宋体" w:cs="宋体"/>
          <w:b/>
          <w:color w:val="000000" w:themeColor="text1"/>
          <w:sz w:val="22"/>
          <w:szCs w:val="22"/>
          <w:highlight w:val="none"/>
          <w14:textFill>
            <w14:solidFill>
              <w14:schemeClr w14:val="tx1"/>
            </w14:solidFill>
          </w14:textFill>
        </w:rPr>
      </w:pPr>
      <w:bookmarkStart w:id="415" w:name="_Toc4849"/>
      <w:r>
        <w:rPr>
          <w:rFonts w:hint="eastAsia" w:ascii="宋体" w:hAnsi="宋体" w:eastAsia="宋体" w:cs="宋体"/>
          <w:b/>
          <w:color w:val="000000" w:themeColor="text1"/>
          <w:sz w:val="22"/>
          <w:szCs w:val="22"/>
          <w:highlight w:val="none"/>
          <w14:textFill>
            <w14:solidFill>
              <w14:schemeClr w14:val="tx1"/>
            </w14:solidFill>
          </w14:textFill>
        </w:rPr>
        <w:t>四、评标中的其他事项</w:t>
      </w:r>
      <w:bookmarkEnd w:id="415"/>
    </w:p>
    <w:p w14:paraId="0B9B358B">
      <w:pPr>
        <w:pStyle w:val="144"/>
        <w:spacing w:before="0" w:line="400" w:lineRule="exact"/>
        <w:ind w:firstLine="433" w:firstLineChars="196"/>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
          <w:color w:val="000000" w:themeColor="text1"/>
          <w:kern w:val="0"/>
          <w:sz w:val="22"/>
          <w:szCs w:val="22"/>
          <w:highlight w:val="none"/>
          <w14:textFill>
            <w14:solidFill>
              <w14:schemeClr w14:val="tx1"/>
            </w14:solidFill>
          </w14:textFill>
        </w:rPr>
        <w:t>4.1投标人澄清、说明或者补正。</w:t>
      </w:r>
      <w:r>
        <w:rPr>
          <w:rFonts w:hint="eastAsia" w:ascii="宋体" w:hAnsi="宋体" w:eastAsia="宋体" w:cs="宋体"/>
          <w:color w:val="000000" w:themeColor="text1"/>
          <w:kern w:val="0"/>
          <w:sz w:val="22"/>
          <w:szCs w:val="22"/>
          <w:highlight w:val="none"/>
          <w14:textFill>
            <w14:solidFill>
              <w14:schemeClr w14:val="tx1"/>
            </w14:solidFill>
          </w14:textFill>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DA17E43">
      <w:pPr>
        <w:pStyle w:val="24"/>
        <w:spacing w:line="400" w:lineRule="exact"/>
        <w:ind w:left="954" w:leftChars="226" w:hanging="479" w:firstLineChars="0"/>
        <w:rPr>
          <w:rFonts w:hint="eastAsia" w:ascii="宋体" w:hAnsi="宋体" w:eastAsia="宋体" w:cs="宋体"/>
          <w:b/>
          <w:bCs/>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b/>
          <w:color w:val="000000" w:themeColor="text1"/>
          <w:kern w:val="0"/>
          <w:sz w:val="22"/>
          <w:szCs w:val="22"/>
          <w:highlight w:val="none"/>
          <w:u w:val="single"/>
          <w14:textFill>
            <w14:solidFill>
              <w14:schemeClr w14:val="tx1"/>
            </w14:solidFill>
          </w14:textFill>
        </w:rPr>
        <w:t>4.2投标无效。</w:t>
      </w:r>
      <w:r>
        <w:rPr>
          <w:rFonts w:hint="eastAsia" w:ascii="宋体" w:hAnsi="宋体" w:eastAsia="宋体" w:cs="宋体"/>
          <w:b/>
          <w:bCs/>
          <w:color w:val="000000" w:themeColor="text1"/>
          <w:sz w:val="22"/>
          <w:szCs w:val="22"/>
          <w:highlight w:val="none"/>
          <w:u w:val="single"/>
          <w14:textFill>
            <w14:solidFill>
              <w14:schemeClr w14:val="tx1"/>
            </w14:solidFill>
          </w14:textFill>
        </w:rPr>
        <w:t>有下列情形之一的，投标无效：</w:t>
      </w:r>
    </w:p>
    <w:p w14:paraId="5F78AA20">
      <w:pPr>
        <w:spacing w:line="400" w:lineRule="exact"/>
        <w:ind w:firstLine="440" w:firstLineChars="200"/>
        <w:rPr>
          <w:rFonts w:hint="eastAsia" w:ascii="宋体" w:hAnsi="宋体" w:eastAsia="宋体" w:cs="宋体"/>
          <w:color w:val="000000" w:themeColor="text1"/>
          <w:kern w:val="0"/>
          <w:sz w:val="22"/>
          <w:szCs w:val="22"/>
          <w:highlight w:val="none"/>
          <w:u w:val="single"/>
          <w14:textFill>
            <w14:solidFill>
              <w14:schemeClr w14:val="tx1"/>
            </w14:solidFill>
          </w14:textFill>
        </w:rPr>
      </w:pPr>
      <w:r>
        <w:rPr>
          <w:rFonts w:hint="eastAsia" w:ascii="宋体" w:hAnsi="宋体" w:eastAsia="宋体" w:cs="宋体"/>
          <w:color w:val="000000" w:themeColor="text1"/>
          <w:kern w:val="0"/>
          <w:sz w:val="22"/>
          <w:szCs w:val="22"/>
          <w:highlight w:val="none"/>
          <w:u w:val="single"/>
          <w14:textFill>
            <w14:solidFill>
              <w14:schemeClr w14:val="tx1"/>
            </w14:solidFill>
          </w14:textFill>
        </w:rPr>
        <w:t>4.2.1投标人不具备招标文件中规定的资格要求的（投标人未提供有效的资格文件的，视为投标人不具备招标文件中规定的资格要求）；</w:t>
      </w:r>
    </w:p>
    <w:p w14:paraId="7697ADBE">
      <w:pPr>
        <w:spacing w:line="400" w:lineRule="exact"/>
        <w:ind w:firstLine="440" w:firstLineChars="200"/>
        <w:rPr>
          <w:rFonts w:hint="eastAsia" w:ascii="宋体" w:hAnsi="宋体" w:eastAsia="宋体" w:cs="宋体"/>
          <w:color w:val="000000" w:themeColor="text1"/>
          <w:kern w:val="0"/>
          <w:sz w:val="22"/>
          <w:szCs w:val="22"/>
          <w:highlight w:val="none"/>
          <w:u w:val="single"/>
          <w14:textFill>
            <w14:solidFill>
              <w14:schemeClr w14:val="tx1"/>
            </w14:solidFill>
          </w14:textFill>
        </w:rPr>
      </w:pPr>
      <w:r>
        <w:rPr>
          <w:rFonts w:hint="eastAsia" w:ascii="宋体" w:hAnsi="宋体" w:eastAsia="宋体" w:cs="宋体"/>
          <w:color w:val="000000" w:themeColor="text1"/>
          <w:kern w:val="0"/>
          <w:sz w:val="22"/>
          <w:szCs w:val="22"/>
          <w:highlight w:val="none"/>
          <w:u w:val="single"/>
          <w14:textFill>
            <w14:solidFill>
              <w14:schemeClr w14:val="tx1"/>
            </w14:solidFill>
          </w14:textFill>
        </w:rPr>
        <w:t>4.2.2投标文件未按照招标文件要求签署、盖章的；</w:t>
      </w:r>
    </w:p>
    <w:p w14:paraId="6403281A">
      <w:pPr>
        <w:spacing w:line="400" w:lineRule="exact"/>
        <w:ind w:firstLine="440" w:firstLineChars="200"/>
        <w:rPr>
          <w:rFonts w:hint="eastAsia" w:ascii="宋体" w:hAnsi="宋体" w:eastAsia="宋体" w:cs="宋体"/>
          <w:color w:val="000000" w:themeColor="text1"/>
          <w:kern w:val="0"/>
          <w:sz w:val="22"/>
          <w:szCs w:val="22"/>
          <w:highlight w:val="none"/>
          <w:u w:val="single"/>
          <w14:textFill>
            <w14:solidFill>
              <w14:schemeClr w14:val="tx1"/>
            </w14:solidFill>
          </w14:textFill>
        </w:rPr>
      </w:pPr>
      <w:r>
        <w:rPr>
          <w:rFonts w:hint="eastAsia" w:ascii="宋体" w:hAnsi="宋体" w:eastAsia="宋体" w:cs="宋体"/>
          <w:color w:val="000000" w:themeColor="text1"/>
          <w:kern w:val="0"/>
          <w:sz w:val="22"/>
          <w:szCs w:val="22"/>
          <w:highlight w:val="none"/>
          <w:u w:val="single"/>
          <w14:textFill>
            <w14:solidFill>
              <w14:schemeClr w14:val="tx1"/>
            </w14:solidFill>
          </w14:textFill>
        </w:rPr>
        <w:t>4.2.3采购人拟采购的产品属于政府强制采购的节能产品品目清单范围的，投标人相应的投标产品未获得国家确定的认证机构出具的、处于有效期之内的节能产品认证证书的；</w:t>
      </w:r>
    </w:p>
    <w:p w14:paraId="6EDF8E18">
      <w:pPr>
        <w:spacing w:line="400" w:lineRule="exact"/>
        <w:ind w:firstLine="440" w:firstLineChars="200"/>
        <w:rPr>
          <w:rFonts w:hint="eastAsia" w:ascii="宋体" w:hAnsi="宋体" w:eastAsia="宋体" w:cs="宋体"/>
          <w:color w:val="000000" w:themeColor="text1"/>
          <w:kern w:val="0"/>
          <w:sz w:val="22"/>
          <w:szCs w:val="22"/>
          <w:highlight w:val="none"/>
          <w:u w:val="single"/>
          <w14:textFill>
            <w14:solidFill>
              <w14:schemeClr w14:val="tx1"/>
            </w14:solidFill>
          </w14:textFill>
        </w:rPr>
      </w:pPr>
      <w:r>
        <w:rPr>
          <w:rFonts w:hint="eastAsia" w:ascii="宋体" w:hAnsi="宋体" w:eastAsia="宋体" w:cs="宋体"/>
          <w:color w:val="000000" w:themeColor="text1"/>
          <w:kern w:val="0"/>
          <w:sz w:val="22"/>
          <w:szCs w:val="22"/>
          <w:highlight w:val="none"/>
          <w:u w:val="single"/>
          <w14:textFill>
            <w14:solidFill>
              <w14:schemeClr w14:val="tx1"/>
            </w14:solidFill>
          </w14:textFill>
        </w:rPr>
        <w:t>4.2.4投标文件含有采购人不能接受的附加条件的；</w:t>
      </w:r>
    </w:p>
    <w:p w14:paraId="243CB6A7">
      <w:pPr>
        <w:spacing w:line="400" w:lineRule="exact"/>
        <w:ind w:firstLine="440" w:firstLineChars="200"/>
        <w:rPr>
          <w:rFonts w:hint="eastAsia" w:ascii="宋体" w:hAnsi="宋体" w:eastAsia="宋体" w:cs="宋体"/>
          <w:color w:val="000000" w:themeColor="text1"/>
          <w:kern w:val="0"/>
          <w:sz w:val="22"/>
          <w:szCs w:val="22"/>
          <w:highlight w:val="none"/>
          <w:u w:val="single"/>
          <w14:textFill>
            <w14:solidFill>
              <w14:schemeClr w14:val="tx1"/>
            </w14:solidFill>
          </w14:textFill>
        </w:rPr>
      </w:pPr>
      <w:r>
        <w:rPr>
          <w:rFonts w:hint="eastAsia" w:ascii="宋体" w:hAnsi="宋体" w:eastAsia="宋体" w:cs="宋体"/>
          <w:color w:val="000000" w:themeColor="text1"/>
          <w:kern w:val="0"/>
          <w:sz w:val="22"/>
          <w:szCs w:val="22"/>
          <w:highlight w:val="none"/>
          <w:u w:val="single"/>
          <w14:textFill>
            <w14:solidFill>
              <w14:schemeClr w14:val="tx1"/>
            </w14:solidFill>
          </w14:textFill>
        </w:rPr>
        <w:t>4.2.5投标文件中承诺的投标有效期少于招标文件中载明的投标有效期的；</w:t>
      </w:r>
    </w:p>
    <w:p w14:paraId="51319270">
      <w:pPr>
        <w:snapToGrid w:val="0"/>
        <w:spacing w:line="400" w:lineRule="exact"/>
        <w:ind w:firstLine="110" w:firstLineChars="50"/>
        <w:jc w:val="left"/>
        <w:rPr>
          <w:rFonts w:hint="eastAsia" w:ascii="宋体" w:hAnsi="宋体" w:eastAsia="宋体" w:cs="宋体"/>
          <w:color w:val="000000" w:themeColor="text1"/>
          <w:kern w:val="0"/>
          <w:sz w:val="22"/>
          <w:szCs w:val="22"/>
          <w:highlight w:val="none"/>
          <w:u w:val="single"/>
          <w14:textFill>
            <w14:solidFill>
              <w14:schemeClr w14:val="tx1"/>
            </w14:solidFill>
          </w14:textFill>
        </w:rPr>
      </w:pP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4.2.6投标文件出现不是唯一的、有选择性投标报价的；</w:t>
      </w:r>
    </w:p>
    <w:p w14:paraId="5875E956">
      <w:pPr>
        <w:spacing w:line="400" w:lineRule="exact"/>
        <w:ind w:firstLine="440" w:firstLineChars="200"/>
        <w:rPr>
          <w:rFonts w:hint="eastAsia" w:ascii="宋体" w:hAnsi="宋体" w:eastAsia="宋体" w:cs="宋体"/>
          <w:color w:val="000000" w:themeColor="text1"/>
          <w:kern w:val="0"/>
          <w:sz w:val="22"/>
          <w:szCs w:val="22"/>
          <w:highlight w:val="none"/>
          <w:u w:val="single"/>
          <w14:textFill>
            <w14:solidFill>
              <w14:schemeClr w14:val="tx1"/>
            </w14:solidFill>
          </w14:textFill>
        </w:rPr>
      </w:pPr>
      <w:r>
        <w:rPr>
          <w:rFonts w:hint="eastAsia" w:ascii="宋体" w:hAnsi="宋体" w:eastAsia="宋体" w:cs="宋体"/>
          <w:color w:val="000000" w:themeColor="text1"/>
          <w:kern w:val="0"/>
          <w:sz w:val="22"/>
          <w:szCs w:val="22"/>
          <w:highlight w:val="none"/>
          <w:u w:val="single"/>
          <w14:textFill>
            <w14:solidFill>
              <w14:schemeClr w14:val="tx1"/>
            </w14:solidFill>
          </w14:textFill>
        </w:rPr>
        <w:t>4.2.7投标报价超过招标文件中规定的预算金额或者最高限价的；</w:t>
      </w:r>
    </w:p>
    <w:p w14:paraId="540C0BDD">
      <w:pPr>
        <w:spacing w:line="400" w:lineRule="exact"/>
        <w:ind w:firstLine="440" w:firstLineChars="200"/>
        <w:rPr>
          <w:rFonts w:hint="eastAsia" w:ascii="宋体" w:hAnsi="宋体" w:eastAsia="宋体" w:cs="宋体"/>
          <w:color w:val="000000" w:themeColor="text1"/>
          <w:kern w:val="0"/>
          <w:sz w:val="22"/>
          <w:szCs w:val="22"/>
          <w:highlight w:val="none"/>
          <w:u w:val="single"/>
          <w14:textFill>
            <w14:solidFill>
              <w14:schemeClr w14:val="tx1"/>
            </w14:solidFill>
          </w14:textFill>
        </w:rPr>
      </w:pPr>
      <w:r>
        <w:rPr>
          <w:rFonts w:hint="eastAsia" w:ascii="宋体" w:hAnsi="宋体" w:eastAsia="宋体" w:cs="宋体"/>
          <w:color w:val="000000" w:themeColor="text1"/>
          <w:kern w:val="0"/>
          <w:sz w:val="22"/>
          <w:szCs w:val="22"/>
          <w:highlight w:val="none"/>
          <w:u w:val="single"/>
          <w14:textFill>
            <w14:solidFill>
              <w14:schemeClr w14:val="tx1"/>
            </w14:solidFill>
          </w14:textFill>
        </w:rPr>
        <w:t>4.2.8投标人对根据修正原则修正后的报价不确认的；</w:t>
      </w:r>
    </w:p>
    <w:p w14:paraId="57C33428">
      <w:pPr>
        <w:spacing w:line="400" w:lineRule="exact"/>
        <w:ind w:firstLine="440" w:firstLineChars="200"/>
        <w:rPr>
          <w:rFonts w:hint="eastAsia" w:ascii="宋体" w:hAnsi="宋体" w:eastAsia="宋体" w:cs="宋体"/>
          <w:color w:val="000000" w:themeColor="text1"/>
          <w:kern w:val="0"/>
          <w:sz w:val="22"/>
          <w:szCs w:val="22"/>
          <w:highlight w:val="none"/>
          <w:u w:val="single"/>
          <w14:textFill>
            <w14:solidFill>
              <w14:schemeClr w14:val="tx1"/>
            </w14:solidFill>
          </w14:textFill>
        </w:rPr>
      </w:pPr>
      <w:r>
        <w:rPr>
          <w:rFonts w:hint="eastAsia" w:ascii="宋体" w:hAnsi="宋体" w:eastAsia="宋体" w:cs="宋体"/>
          <w:color w:val="000000" w:themeColor="text1"/>
          <w:kern w:val="0"/>
          <w:sz w:val="22"/>
          <w:szCs w:val="22"/>
          <w:highlight w:val="none"/>
          <w:u w:val="single"/>
          <w14:textFill>
            <w14:solidFill>
              <w14:schemeClr w14:val="tx1"/>
            </w14:solidFill>
          </w14:textFill>
        </w:rPr>
        <w:t>4.2.9投标人提供虚假材料投标的；</w:t>
      </w:r>
    </w:p>
    <w:p w14:paraId="2F7A9916">
      <w:pPr>
        <w:spacing w:line="400" w:lineRule="exact"/>
        <w:ind w:firstLine="440" w:firstLineChars="200"/>
        <w:rPr>
          <w:rFonts w:hint="eastAsia" w:ascii="宋体" w:hAnsi="宋体" w:eastAsia="宋体" w:cs="宋体"/>
          <w:color w:val="000000" w:themeColor="text1"/>
          <w:kern w:val="0"/>
          <w:sz w:val="22"/>
          <w:szCs w:val="22"/>
          <w:highlight w:val="none"/>
          <w:u w:val="single"/>
          <w14:textFill>
            <w14:solidFill>
              <w14:schemeClr w14:val="tx1"/>
            </w14:solidFill>
          </w14:textFill>
        </w:rPr>
      </w:pPr>
      <w:r>
        <w:rPr>
          <w:rFonts w:hint="eastAsia" w:ascii="宋体" w:hAnsi="宋体" w:eastAsia="宋体" w:cs="宋体"/>
          <w:color w:val="000000" w:themeColor="text1"/>
          <w:kern w:val="0"/>
          <w:sz w:val="22"/>
          <w:szCs w:val="22"/>
          <w:highlight w:val="none"/>
          <w:u w:val="single"/>
          <w14:textFill>
            <w14:solidFill>
              <w14:schemeClr w14:val="tx1"/>
            </w14:solidFill>
          </w14:textFill>
        </w:rPr>
        <w:t>4.2.10投标人有恶意串通、妨碍其他投标人的竞争行为、损害采购人或者其他投标人的合法权益情形的；</w:t>
      </w:r>
    </w:p>
    <w:p w14:paraId="675A8A7E">
      <w:pPr>
        <w:spacing w:line="400" w:lineRule="exact"/>
        <w:ind w:firstLine="440" w:firstLineChars="200"/>
        <w:rPr>
          <w:rFonts w:hint="eastAsia" w:ascii="宋体" w:hAnsi="宋体" w:eastAsia="宋体" w:cs="宋体"/>
          <w:color w:val="000000" w:themeColor="text1"/>
          <w:kern w:val="0"/>
          <w:sz w:val="22"/>
          <w:szCs w:val="22"/>
          <w:highlight w:val="none"/>
          <w:u w:val="single"/>
          <w14:textFill>
            <w14:solidFill>
              <w14:schemeClr w14:val="tx1"/>
            </w14:solidFill>
          </w14:textFill>
        </w:rPr>
      </w:pPr>
      <w:r>
        <w:rPr>
          <w:rFonts w:hint="eastAsia" w:ascii="宋体" w:hAnsi="宋体" w:eastAsia="宋体" w:cs="宋体"/>
          <w:color w:val="000000" w:themeColor="text1"/>
          <w:kern w:val="0"/>
          <w:sz w:val="22"/>
          <w:szCs w:val="22"/>
          <w:highlight w:val="none"/>
          <w:u w:val="single"/>
          <w14:textFill>
            <w14:solidFill>
              <w14:schemeClr w14:val="tx1"/>
            </w14:solidFill>
          </w14:textFill>
        </w:rPr>
        <w:t>4.2.11 参与同一个采购包（标段）的投标人存在下列情形之一且无法合理解释的，其投标（响应）文件无效：1.不同投标人的电子投标（响应）文件上传计算机的IP地址、网卡MAC地址、CPU序列号和硬盘序列号等硬件信息相同的；2.上传的电子投标（响应）文件若出现使用本项目其他投标（响应）投标人的数字证书加密的，或者加盖本项目其他投标（响应）投标人的电子印章的；3.不同投标人的投标（响应）文件的内容存在3处（含）以上错误一致的；4.不同投标人联系人为同一人或不同联系人的联系电话一致的；</w:t>
      </w:r>
    </w:p>
    <w:p w14:paraId="65AF6C74">
      <w:pPr>
        <w:spacing w:line="400" w:lineRule="exact"/>
        <w:ind w:firstLine="440" w:firstLineChars="200"/>
        <w:rPr>
          <w:rFonts w:hint="eastAsia" w:ascii="宋体" w:hAnsi="宋体" w:eastAsia="宋体" w:cs="宋体"/>
          <w:color w:val="000000" w:themeColor="text1"/>
          <w:kern w:val="0"/>
          <w:sz w:val="22"/>
          <w:szCs w:val="22"/>
          <w:highlight w:val="none"/>
          <w:u w:val="single"/>
          <w14:textFill>
            <w14:solidFill>
              <w14:schemeClr w14:val="tx1"/>
            </w14:solidFill>
          </w14:textFill>
        </w:rPr>
      </w:pPr>
      <w:r>
        <w:rPr>
          <w:rFonts w:hint="eastAsia" w:ascii="宋体" w:hAnsi="宋体" w:eastAsia="宋体" w:cs="宋体"/>
          <w:color w:val="000000" w:themeColor="text1"/>
          <w:kern w:val="0"/>
          <w:sz w:val="22"/>
          <w:szCs w:val="22"/>
          <w:highlight w:val="none"/>
          <w:u w:val="single"/>
          <w14:textFill>
            <w14:solidFill>
              <w14:schemeClr w14:val="tx1"/>
            </w14:solidFill>
          </w14:textFill>
        </w:rPr>
        <w:t>4.2.12投标人仅提交备份投标文件，未在电子交易平台传输递交投标文件的，投标无效；</w:t>
      </w:r>
    </w:p>
    <w:p w14:paraId="40091A5B">
      <w:pPr>
        <w:spacing w:line="400" w:lineRule="exact"/>
        <w:ind w:firstLine="440" w:firstLineChars="200"/>
        <w:rPr>
          <w:rFonts w:hint="eastAsia" w:ascii="宋体" w:hAnsi="宋体" w:eastAsia="宋体" w:cs="宋体"/>
          <w:color w:val="000000" w:themeColor="text1"/>
          <w:kern w:val="0"/>
          <w:sz w:val="22"/>
          <w:szCs w:val="22"/>
          <w:highlight w:val="none"/>
          <w:u w:val="single"/>
          <w14:textFill>
            <w14:solidFill>
              <w14:schemeClr w14:val="tx1"/>
            </w14:solidFill>
          </w14:textFill>
        </w:rPr>
      </w:pPr>
      <w:r>
        <w:rPr>
          <w:rFonts w:hint="eastAsia" w:ascii="宋体" w:hAnsi="宋体" w:eastAsia="宋体" w:cs="宋体"/>
          <w:color w:val="000000" w:themeColor="text1"/>
          <w:kern w:val="0"/>
          <w:sz w:val="22"/>
          <w:szCs w:val="22"/>
          <w:highlight w:val="none"/>
          <w:u w:val="single"/>
          <w14:textFill>
            <w14:solidFill>
              <w14:schemeClr w14:val="tx1"/>
            </w14:solidFill>
          </w14:textFill>
        </w:rPr>
        <w:t>4.2.13 投标文件不满足招标文件的其它实质性要求的；</w:t>
      </w:r>
    </w:p>
    <w:p w14:paraId="104F6A8D">
      <w:pPr>
        <w:spacing w:line="400" w:lineRule="exact"/>
        <w:ind w:firstLine="440" w:firstLineChars="200"/>
        <w:rPr>
          <w:rFonts w:hint="eastAsia" w:ascii="宋体" w:hAnsi="宋体" w:eastAsia="宋体" w:cs="宋体"/>
          <w:color w:val="000000" w:themeColor="text1"/>
          <w:kern w:val="0"/>
          <w:sz w:val="22"/>
          <w:szCs w:val="22"/>
          <w:highlight w:val="none"/>
          <w:u w:val="single"/>
          <w14:textFill>
            <w14:solidFill>
              <w14:schemeClr w14:val="tx1"/>
            </w14:solidFill>
          </w14:textFill>
        </w:rPr>
      </w:pPr>
      <w:r>
        <w:rPr>
          <w:rFonts w:hint="eastAsia" w:ascii="宋体" w:hAnsi="宋体" w:eastAsia="宋体" w:cs="宋体"/>
          <w:color w:val="000000" w:themeColor="text1"/>
          <w:kern w:val="0"/>
          <w:sz w:val="22"/>
          <w:szCs w:val="22"/>
          <w:highlight w:val="none"/>
          <w:u w:val="single"/>
          <w14:textFill>
            <w14:solidFill>
              <w14:schemeClr w14:val="tx1"/>
            </w14:solidFill>
          </w14:textFill>
        </w:rPr>
        <w:t>4.2.14法律、法规、规章（适用本市的）及省级以上规范性文件（适用本市的）规定的其他无效情形。</w:t>
      </w:r>
    </w:p>
    <w:p w14:paraId="7E53B747">
      <w:pPr>
        <w:pStyle w:val="24"/>
        <w:snapToGrid w:val="0"/>
        <w:spacing w:line="400" w:lineRule="exact"/>
        <w:ind w:firstLine="433" w:firstLineChars="196"/>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5.废标。</w:t>
      </w:r>
      <w:r>
        <w:rPr>
          <w:rFonts w:hint="eastAsia" w:ascii="宋体" w:hAnsi="宋体" w:eastAsia="宋体" w:cs="宋体"/>
          <w:color w:val="000000" w:themeColor="text1"/>
          <w:sz w:val="22"/>
          <w:szCs w:val="22"/>
          <w:highlight w:val="none"/>
          <w14:textFill>
            <w14:solidFill>
              <w14:schemeClr w14:val="tx1"/>
            </w14:solidFill>
          </w14:textFill>
        </w:rPr>
        <w:t>根据《中华人民共和国政府采购法》第三十六条之规定，在采购中，出现下列情形之一的，应予废标：</w:t>
      </w:r>
    </w:p>
    <w:p w14:paraId="5233BEF3">
      <w:pPr>
        <w:pStyle w:val="24"/>
        <w:snapToGrid w:val="0"/>
        <w:spacing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5.1符合专业条件的投标人或者对招标文件作实质响应的投标人不足3家的；</w:t>
      </w:r>
    </w:p>
    <w:p w14:paraId="6199A0F2">
      <w:pPr>
        <w:pStyle w:val="24"/>
        <w:snapToGrid w:val="0"/>
        <w:spacing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5.2出现影响采购公正的违法、违规行为的；</w:t>
      </w:r>
    </w:p>
    <w:p w14:paraId="377C7712">
      <w:pPr>
        <w:pStyle w:val="24"/>
        <w:snapToGrid w:val="0"/>
        <w:spacing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5.3投标人的报价均超过了采购预算，采购人不能支付的；</w:t>
      </w:r>
    </w:p>
    <w:p w14:paraId="2E54D2F5">
      <w:pPr>
        <w:pStyle w:val="24"/>
        <w:snapToGrid w:val="0"/>
        <w:spacing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5.4因重大变故，采购任务取消的。</w:t>
      </w:r>
    </w:p>
    <w:p w14:paraId="25F973B9">
      <w:pPr>
        <w:pStyle w:val="24"/>
        <w:snapToGrid w:val="0"/>
        <w:spacing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废标后，采购代理机构应当将废标理由通知所有投标人。</w:t>
      </w:r>
    </w:p>
    <w:p w14:paraId="55AA579C">
      <w:pPr>
        <w:pStyle w:val="24"/>
        <w:snapToGrid w:val="0"/>
        <w:spacing w:line="400" w:lineRule="exact"/>
        <w:ind w:firstLine="541"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6.修改招标文件，重新组织采购活动。</w:t>
      </w:r>
      <w:r>
        <w:rPr>
          <w:rFonts w:hint="eastAsia" w:ascii="宋体" w:hAnsi="宋体" w:eastAsia="宋体" w:cs="宋体"/>
          <w:color w:val="000000" w:themeColor="text1"/>
          <w:sz w:val="22"/>
          <w:szCs w:val="22"/>
          <w:highlight w:val="none"/>
          <w14:textFill>
            <w14:solidFill>
              <w14:schemeClr w14:val="tx1"/>
            </w14:solidFill>
          </w14:textFill>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862917A">
      <w:pPr>
        <w:pStyle w:val="24"/>
        <w:snapToGrid w:val="0"/>
        <w:spacing w:line="400" w:lineRule="exact"/>
        <w:ind w:firstLine="442"/>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kern w:val="0"/>
          <w:sz w:val="22"/>
          <w:szCs w:val="22"/>
          <w:highlight w:val="none"/>
          <w14:textFill>
            <w14:solidFill>
              <w14:schemeClr w14:val="tx1"/>
            </w14:solidFill>
          </w14:textFill>
        </w:rPr>
        <w:t>7.重新开展采购。</w:t>
      </w:r>
      <w:r>
        <w:rPr>
          <w:rFonts w:hint="eastAsia" w:ascii="宋体" w:hAnsi="宋体" w:eastAsia="宋体" w:cs="宋体"/>
          <w:color w:val="000000" w:themeColor="text1"/>
          <w:sz w:val="22"/>
          <w:szCs w:val="22"/>
          <w:highlight w:val="none"/>
          <w14:textFill>
            <w14:solidFill>
              <w14:schemeClr w14:val="tx1"/>
            </w14:solidFill>
          </w14:textFill>
        </w:rPr>
        <w:t>有政府采购法第七十一条、第七十二条规定的违法行为之一，影响或者可能影响中标结果的，依照下列规定处理：</w:t>
      </w:r>
    </w:p>
    <w:p w14:paraId="7F0642CF">
      <w:pPr>
        <w:pStyle w:val="24"/>
        <w:snapToGrid w:val="0"/>
        <w:spacing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7.1未确定中标人的，终止本次政府采购活动，重新开展政府采购活动。</w:t>
      </w:r>
    </w:p>
    <w:p w14:paraId="33C3DC32">
      <w:pPr>
        <w:pStyle w:val="24"/>
        <w:snapToGrid w:val="0"/>
        <w:spacing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7.2已确定中标人但尚未签订政府采购合同的，中标结果无效，从合格的中标候选人中另行确定中标人；没有合格的中标候选人的，重新开展政府采购活动。</w:t>
      </w:r>
    </w:p>
    <w:p w14:paraId="0E40D704">
      <w:pPr>
        <w:pStyle w:val="24"/>
        <w:snapToGrid w:val="0"/>
        <w:spacing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7.3政府采购合同已签订但尚未履行的，撤销合同，从合格的中标候选人中另行确定中标人；没有合格的中标候选人的，重新开展政府采购活动。</w:t>
      </w:r>
    </w:p>
    <w:p w14:paraId="6EE699BD">
      <w:pPr>
        <w:pStyle w:val="24"/>
        <w:snapToGrid w:val="0"/>
        <w:spacing w:line="400" w:lineRule="exact"/>
        <w:ind w:firstLine="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7.4政府采购合同已经履行，给采购人、投标人造成损失的，由责任人承担赔偿责任。</w:t>
      </w:r>
    </w:p>
    <w:p w14:paraId="0F774835">
      <w:pPr>
        <w:pStyle w:val="24"/>
        <w:snapToGrid w:val="0"/>
        <w:spacing w:line="400" w:lineRule="exact"/>
        <w:ind w:firstLine="44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7.5政府采购当事人有其他违反政府采购法或者政府采购法实施条例等法律法规规定的行为，经改正后仍然影响或者可能影响中标结果或者依法被认定为中标无效的，依照7.1-7.4规定处理。</w:t>
      </w:r>
      <w:bookmarkEnd w:id="40"/>
      <w:bookmarkStart w:id="416" w:name="_Toc86217003"/>
      <w:bookmarkStart w:id="417" w:name="第五部分"/>
    </w:p>
    <w:p w14:paraId="3A9FBAC4">
      <w:pP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br w:type="page"/>
      </w:r>
    </w:p>
    <w:p w14:paraId="4CBAF3CE">
      <w:pPr>
        <w:spacing w:line="360" w:lineRule="auto"/>
        <w:jc w:val="center"/>
        <w:outlineLvl w:val="0"/>
        <w:rPr>
          <w:rFonts w:hint="eastAsia" w:ascii="宋体" w:hAnsi="宋体" w:eastAsia="宋体" w:cs="宋体"/>
          <w:b/>
          <w:color w:val="000000" w:themeColor="text1"/>
          <w:sz w:val="36"/>
          <w:szCs w:val="36"/>
          <w:highlight w:val="none"/>
          <w14:textFill>
            <w14:solidFill>
              <w14:schemeClr w14:val="tx1"/>
            </w14:solidFill>
          </w14:textFill>
        </w:rPr>
      </w:pPr>
      <w:bookmarkStart w:id="418" w:name="_Toc1568"/>
      <w:r>
        <w:rPr>
          <w:rFonts w:hint="eastAsia" w:ascii="宋体" w:hAnsi="宋体" w:eastAsia="宋体" w:cs="宋体"/>
          <w:b/>
          <w:color w:val="000000" w:themeColor="text1"/>
          <w:sz w:val="36"/>
          <w:szCs w:val="36"/>
          <w:highlight w:val="none"/>
          <w14:textFill>
            <w14:solidFill>
              <w14:schemeClr w14:val="tx1"/>
            </w14:solidFill>
          </w14:textFill>
        </w:rPr>
        <w:t>第五部分 拟签订的合同文本</w:t>
      </w:r>
      <w:bookmarkEnd w:id="418"/>
    </w:p>
    <w:p w14:paraId="5FE9D3CA">
      <w:pPr>
        <w:spacing w:line="350" w:lineRule="exact"/>
        <w:jc w:val="center"/>
        <w:rPr>
          <w:rFonts w:hint="eastAsia" w:ascii="宋体" w:hAnsi="宋体" w:eastAsia="宋体" w:cs="宋体"/>
          <w:b/>
          <w:bCs/>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（本合同为样稿，最终稿由甲乙双方协商后确定）</w:t>
      </w:r>
    </w:p>
    <w:p w14:paraId="6C055010">
      <w:pPr>
        <w:spacing w:line="350" w:lineRule="exact"/>
        <w:ind w:firstLine="437" w:firstLineChars="198"/>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bCs/>
          <w:color w:val="000000" w:themeColor="text1"/>
          <w:sz w:val="22"/>
          <w:highlight w:val="none"/>
          <w14:textFill>
            <w14:solidFill>
              <w14:schemeClr w14:val="tx1"/>
            </w14:solidFill>
          </w14:textFill>
        </w:rPr>
        <w:t>特别提示：以下为</w:t>
      </w:r>
      <w:r>
        <w:rPr>
          <w:rFonts w:hint="eastAsia" w:ascii="宋体" w:hAnsi="宋体" w:eastAsia="宋体" w:cs="宋体"/>
          <w:b/>
          <w:bCs/>
          <w:color w:val="000000" w:themeColor="text1"/>
          <w:sz w:val="22"/>
          <w:highlight w:val="none"/>
          <w:lang w:eastAsia="zh-CN"/>
          <w14:textFill>
            <w14:solidFill>
              <w14:schemeClr w14:val="tx1"/>
            </w14:solidFill>
          </w14:textFill>
        </w:rPr>
        <w:t>温州市中西医结合医院</w:t>
      </w:r>
      <w:r>
        <w:rPr>
          <w:rFonts w:hint="eastAsia" w:ascii="宋体" w:hAnsi="宋体" w:eastAsia="宋体" w:cs="宋体"/>
          <w:b/>
          <w:bCs/>
          <w:color w:val="000000" w:themeColor="text1"/>
          <w:sz w:val="22"/>
          <w:highlight w:val="none"/>
          <w14:textFill>
            <w14:solidFill>
              <w14:schemeClr w14:val="tx1"/>
            </w14:solidFill>
          </w14:textFill>
        </w:rPr>
        <w:t>的合同范本。合同条款的具体内容应严格按照招标文件、投标文件、采购结果及中标人的承诺来拟订。</w:t>
      </w:r>
    </w:p>
    <w:p w14:paraId="391FE67E">
      <w:pPr>
        <w:spacing w:before="131"/>
        <w:jc w:val="center"/>
        <w:rPr>
          <w:rFonts w:hint="eastAsia" w:ascii="宋体" w:hAnsi="宋体" w:eastAsia="宋体" w:cs="宋体"/>
          <w:b/>
          <w:color w:val="000000" w:themeColor="text1"/>
          <w:sz w:val="38"/>
          <w:highlight w:val="none"/>
          <w:lang w:eastAsia="zh-CN"/>
          <w14:textFill>
            <w14:solidFill>
              <w14:schemeClr w14:val="tx1"/>
            </w14:solidFill>
          </w14:textFill>
        </w:rPr>
      </w:pPr>
      <w:r>
        <w:rPr>
          <w:rFonts w:hint="eastAsia" w:ascii="宋体" w:hAnsi="宋体" w:eastAsia="宋体" w:cs="宋体"/>
          <w:b/>
          <w:color w:val="000000" w:themeColor="text1"/>
          <w:sz w:val="38"/>
          <w:highlight w:val="none"/>
          <w:lang w:eastAsia="zh-CN"/>
          <w14:textFill>
            <w14:solidFill>
              <w14:schemeClr w14:val="tx1"/>
            </w14:solidFill>
          </w14:textFill>
        </w:rPr>
        <w:t>温州市中西医结合医院</w:t>
      </w:r>
      <w:r>
        <w:rPr>
          <w:rFonts w:hint="eastAsia" w:ascii="宋体" w:hAnsi="宋体" w:eastAsia="宋体" w:cs="宋体"/>
          <w:b/>
          <w:color w:val="000000" w:themeColor="text1"/>
          <w:sz w:val="38"/>
          <w:highlight w:val="none"/>
          <w:lang w:val="en-US" w:eastAsia="zh-CN"/>
          <w14:textFill>
            <w14:solidFill>
              <w14:schemeClr w14:val="tx1"/>
            </w14:solidFill>
          </w14:textFill>
        </w:rPr>
        <w:t>食堂配送</w:t>
      </w:r>
      <w:r>
        <w:rPr>
          <w:rFonts w:hint="eastAsia" w:ascii="宋体" w:hAnsi="宋体" w:eastAsia="宋体" w:cs="宋体"/>
          <w:b/>
          <w:color w:val="000000" w:themeColor="text1"/>
          <w:sz w:val="38"/>
          <w:highlight w:val="none"/>
          <w:lang w:eastAsia="zh-CN"/>
          <w14:textFill>
            <w14:solidFill>
              <w14:schemeClr w14:val="tx1"/>
            </w14:solidFill>
          </w14:textFill>
        </w:rPr>
        <w:t>合同</w:t>
      </w:r>
    </w:p>
    <w:p w14:paraId="5E535647">
      <w:pPr>
        <w:pStyle w:val="2"/>
        <w:spacing w:line="240" w:lineRule="atLeast"/>
        <w:ind w:right="199" w:rightChars="95" w:firstLine="240"/>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                                         </w:t>
      </w:r>
    </w:p>
    <w:p w14:paraId="6FE691D2">
      <w:pPr>
        <w:pStyle w:val="2"/>
        <w:spacing w:line="240" w:lineRule="atLeast"/>
        <w:ind w:right="199" w:rightChars="95" w:firstLine="240"/>
        <w:jc w:val="right"/>
        <w:rPr>
          <w:rFonts w:hint="eastAsia" w:ascii="宋体" w:hAnsi="宋体" w:eastAsia="宋体" w:cs="宋体"/>
          <w:b/>
          <w:color w:val="000000" w:themeColor="text1"/>
          <w:sz w:val="18"/>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val="zh-CN" w:eastAsia="zh-CN"/>
          <w14:textFill>
            <w14:solidFill>
              <w14:schemeClr w14:val="tx1"/>
            </w14:solidFill>
          </w14:textFill>
        </w:rPr>
        <w:t xml:space="preserve">合同编号： </w:t>
      </w:r>
    </w:p>
    <w:p w14:paraId="2DA02D08">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甲方</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color w:val="000000" w:themeColor="text1"/>
          <w:sz w:val="22"/>
          <w:szCs w:val="22"/>
          <w:highlight w:val="none"/>
          <w14:textFill>
            <w14:solidFill>
              <w14:schemeClr w14:val="tx1"/>
            </w14:solidFill>
          </w14:textFill>
        </w:rPr>
        <w:t>人</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4D97F6A0">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乙方</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中标人</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0D429FEE">
      <w:pPr>
        <w:keepLines w:val="0"/>
        <w:pageBreakBefore w:val="0"/>
        <w:kinsoku/>
        <w:wordWrap/>
        <w:overflowPunct/>
        <w:topLinePunct w:val="0"/>
        <w:bidi w:val="0"/>
        <w:snapToGrid/>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温州市中西医结合医院的</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（项目名称）</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 xml:space="preserve">（编号）在国内以公开招标进行采购，经评标委员会评定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为中标人。甲、乙双方本着诚信及互利互惠的原则，同意按照下面条款和条件，签署本合同。</w:t>
      </w:r>
    </w:p>
    <w:p w14:paraId="1FEC775B">
      <w:pPr>
        <w:keepNext/>
        <w:keepLines w:val="0"/>
        <w:pageBreakBefore w:val="0"/>
        <w:widowControl w:val="0"/>
        <w:numPr>
          <w:ilvl w:val="1"/>
          <w:numId w:val="0"/>
        </w:numPr>
        <w:kinsoku/>
        <w:wordWrap/>
        <w:overflowPunct/>
        <w:topLinePunct w:val="0"/>
        <w:autoSpaceDE/>
        <w:autoSpaceDN/>
        <w:bidi w:val="0"/>
        <w:adjustRightInd w:val="0"/>
        <w:snapToGrid/>
        <w:spacing w:line="400" w:lineRule="exact"/>
        <w:ind w:firstLine="442" w:firstLineChars="200"/>
        <w:jc w:val="both"/>
        <w:textAlignment w:val="auto"/>
        <w:outlineLvl w:val="1"/>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bookmarkStart w:id="419" w:name="_Toc10630"/>
      <w:bookmarkStart w:id="420" w:name="_Toc22302"/>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一、本合同签订依据</w:t>
      </w:r>
      <w:bookmarkEnd w:id="419"/>
      <w:bookmarkEnd w:id="420"/>
    </w:p>
    <w:p w14:paraId="6409110C">
      <w:pPr>
        <w:keepLines w:val="0"/>
        <w:pageBreakBefore w:val="0"/>
        <w:widowControl w:val="0"/>
        <w:kinsoku/>
        <w:wordWrap/>
        <w:overflowPunct/>
        <w:topLinePunct w:val="0"/>
        <w:autoSpaceDE/>
        <w:autoSpaceDN/>
        <w:bidi w:val="0"/>
        <w:adjustRightInd w:val="0"/>
        <w:snapToGrid/>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《中华人民共和国民法典》。</w:t>
      </w:r>
    </w:p>
    <w:p w14:paraId="2E31F623">
      <w:pPr>
        <w:keepNext/>
        <w:keepLines w:val="0"/>
        <w:pageBreakBefore w:val="0"/>
        <w:widowControl w:val="0"/>
        <w:numPr>
          <w:ilvl w:val="1"/>
          <w:numId w:val="0"/>
        </w:numPr>
        <w:kinsoku/>
        <w:wordWrap/>
        <w:overflowPunct/>
        <w:topLinePunct w:val="0"/>
        <w:autoSpaceDE/>
        <w:autoSpaceDN/>
        <w:bidi w:val="0"/>
        <w:adjustRightInd w:val="0"/>
        <w:snapToGrid/>
        <w:spacing w:line="400" w:lineRule="exact"/>
        <w:ind w:firstLine="442" w:firstLineChars="200"/>
        <w:jc w:val="both"/>
        <w:textAlignment w:val="auto"/>
        <w:outlineLvl w:val="1"/>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bookmarkStart w:id="421" w:name="_Toc1794"/>
      <w:bookmarkStart w:id="422" w:name="_Toc5329"/>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二、合同文件的优先次序</w:t>
      </w:r>
      <w:bookmarkEnd w:id="421"/>
      <w:bookmarkEnd w:id="422"/>
    </w:p>
    <w:p w14:paraId="21CFF511">
      <w:pPr>
        <w:keepLines w:val="0"/>
        <w:pageBreakBefore w:val="0"/>
        <w:widowControl w:val="0"/>
        <w:kinsoku/>
        <w:wordWrap/>
        <w:overflowPunct/>
        <w:topLinePunct w:val="0"/>
        <w:autoSpaceDE/>
        <w:autoSpaceDN/>
        <w:bidi w:val="0"/>
        <w:adjustRightInd w:val="0"/>
        <w:snapToGrid/>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合同文件如存在歧义或不一致则根据以下优先次序来判断：</w:t>
      </w:r>
    </w:p>
    <w:p w14:paraId="2F3A7897">
      <w:pPr>
        <w:keepLines w:val="0"/>
        <w:pageBreakBefore w:val="0"/>
        <w:widowControl w:val="0"/>
        <w:kinsoku/>
        <w:wordWrap/>
        <w:overflowPunct/>
        <w:topLinePunct w:val="0"/>
        <w:autoSpaceDE/>
        <w:autoSpaceDN/>
        <w:bidi w:val="0"/>
        <w:adjustRightInd w:val="0"/>
        <w:snapToGrid/>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1、合同书及合同补充条款或说明 </w:t>
      </w:r>
    </w:p>
    <w:p w14:paraId="6062A807">
      <w:pPr>
        <w:keepLines w:val="0"/>
        <w:pageBreakBefore w:val="0"/>
        <w:widowControl w:val="0"/>
        <w:kinsoku/>
        <w:wordWrap/>
        <w:overflowPunct/>
        <w:topLinePunct w:val="0"/>
        <w:autoSpaceDE/>
        <w:autoSpaceDN/>
        <w:bidi w:val="0"/>
        <w:adjustRightInd w:val="0"/>
        <w:snapToGrid/>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2、中标通知书</w:t>
      </w:r>
    </w:p>
    <w:p w14:paraId="597502B9">
      <w:pPr>
        <w:keepLines w:val="0"/>
        <w:pageBreakBefore w:val="0"/>
        <w:widowControl w:val="0"/>
        <w:kinsoku/>
        <w:wordWrap/>
        <w:overflowPunct/>
        <w:topLinePunct w:val="0"/>
        <w:autoSpaceDE/>
        <w:autoSpaceDN/>
        <w:bidi w:val="0"/>
        <w:adjustRightInd w:val="0"/>
        <w:snapToGrid/>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3、承诺书（含询标记录和优惠条款）</w:t>
      </w:r>
    </w:p>
    <w:p w14:paraId="7303A6F7">
      <w:pPr>
        <w:keepLines w:val="0"/>
        <w:pageBreakBefore w:val="0"/>
        <w:widowControl w:val="0"/>
        <w:kinsoku/>
        <w:wordWrap/>
        <w:overflowPunct/>
        <w:topLinePunct w:val="0"/>
        <w:autoSpaceDE/>
        <w:autoSpaceDN/>
        <w:bidi w:val="0"/>
        <w:adjustRightInd w:val="0"/>
        <w:snapToGrid/>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4、投标文件</w:t>
      </w:r>
    </w:p>
    <w:p w14:paraId="720493EF">
      <w:pPr>
        <w:keepLines w:val="0"/>
        <w:pageBreakBefore w:val="0"/>
        <w:widowControl w:val="0"/>
        <w:kinsoku/>
        <w:wordWrap/>
        <w:overflowPunct/>
        <w:topLinePunct w:val="0"/>
        <w:autoSpaceDE/>
        <w:autoSpaceDN/>
        <w:bidi w:val="0"/>
        <w:adjustRightInd w:val="0"/>
        <w:snapToGrid/>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5、招标文件</w:t>
      </w:r>
    </w:p>
    <w:p w14:paraId="013CE211">
      <w:pPr>
        <w:keepNext/>
        <w:keepLines w:val="0"/>
        <w:pageBreakBefore w:val="0"/>
        <w:widowControl w:val="0"/>
        <w:numPr>
          <w:ilvl w:val="1"/>
          <w:numId w:val="0"/>
        </w:numPr>
        <w:kinsoku/>
        <w:wordWrap/>
        <w:overflowPunct/>
        <w:topLinePunct w:val="0"/>
        <w:autoSpaceDE/>
        <w:autoSpaceDN/>
        <w:bidi w:val="0"/>
        <w:adjustRightInd w:val="0"/>
        <w:snapToGrid/>
        <w:spacing w:line="400" w:lineRule="exact"/>
        <w:ind w:firstLine="442" w:firstLineChars="200"/>
        <w:jc w:val="both"/>
        <w:textAlignment w:val="auto"/>
        <w:outlineLvl w:val="1"/>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bookmarkStart w:id="423" w:name="_Toc14011"/>
      <w:bookmarkStart w:id="424" w:name="_Toc8257"/>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三、配送期限：</w:t>
      </w:r>
      <w:bookmarkEnd w:id="423"/>
      <w:bookmarkEnd w:id="424"/>
    </w:p>
    <w:p w14:paraId="4AB90492">
      <w:pPr>
        <w:keepNext w:val="0"/>
        <w:keepLines w:val="0"/>
        <w:pageBreakBefore w:val="0"/>
        <w:widowControl w:val="0"/>
        <w:tabs>
          <w:tab w:val="left" w:pos="360"/>
        </w:tabs>
        <w:kinsoku/>
        <w:wordWrap/>
        <w:overflowPunct/>
        <w:topLinePunct w:val="0"/>
        <w:autoSpaceDE/>
        <w:autoSpaceDN/>
        <w:bidi w:val="0"/>
        <w:adjustRightInd w:val="0"/>
        <w:snapToGrid/>
        <w:spacing w:line="400" w:lineRule="exact"/>
        <w:ind w:firstLine="440" w:firstLineChars="200"/>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配送服务期：1年或采购金额达到总预算金额，任一条件达到即视为合作期结束</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16D6245D">
      <w:pPr>
        <w:keepLines w:val="0"/>
        <w:pageBreakBefore w:val="0"/>
        <w:widowControl w:val="0"/>
        <w:kinsoku/>
        <w:wordWrap/>
        <w:overflowPunct/>
        <w:topLinePunct w:val="0"/>
        <w:autoSpaceDE/>
        <w:autoSpaceDN/>
        <w:bidi w:val="0"/>
        <w:adjustRightInd w:val="0"/>
        <w:snapToGrid/>
        <w:spacing w:line="40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val="0"/>
          <w:bCs/>
          <w:color w:val="000000" w:themeColor="text1"/>
          <w:sz w:val="22"/>
          <w:szCs w:val="22"/>
          <w:highlight w:val="none"/>
          <w14:textFill>
            <w14:solidFill>
              <w14:schemeClr w14:val="tx1"/>
            </w14:solidFill>
          </w14:textFill>
        </w:rPr>
        <w:t>在合同期内如中标人达不到甲方</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服务要求及</w:t>
      </w:r>
      <w:r>
        <w:rPr>
          <w:rFonts w:hint="eastAsia" w:ascii="宋体" w:hAnsi="宋体" w:eastAsia="宋体" w:cs="宋体"/>
          <w:b w:val="0"/>
          <w:bCs/>
          <w:color w:val="000000" w:themeColor="text1"/>
          <w:sz w:val="22"/>
          <w:szCs w:val="22"/>
          <w:highlight w:val="none"/>
          <w14:textFill>
            <w14:solidFill>
              <w14:schemeClr w14:val="tx1"/>
            </w14:solidFill>
          </w14:textFill>
        </w:rPr>
        <w:t>各项考核目标，甲方有权终止合同。</w:t>
      </w:r>
    </w:p>
    <w:p w14:paraId="40AC159C">
      <w:pPr>
        <w:keepNext w:val="0"/>
        <w:keepLines w:val="0"/>
        <w:pageBreakBefore w:val="0"/>
        <w:widowControl w:val="0"/>
        <w:tabs>
          <w:tab w:val="left" w:pos="360"/>
        </w:tabs>
        <w:kinsoku/>
        <w:wordWrap/>
        <w:overflowPunct/>
        <w:topLinePunct w:val="0"/>
        <w:autoSpaceDE/>
        <w:autoSpaceDN/>
        <w:bidi w:val="0"/>
        <w:adjustRightInd w:val="0"/>
        <w:snapToGrid/>
        <w:spacing w:line="400" w:lineRule="exact"/>
        <w:ind w:firstLine="440" w:firstLineChars="200"/>
        <w:textAlignment w:val="auto"/>
        <w:rPr>
          <w:rFonts w:hint="default" w:ascii="宋体" w:hAnsi="宋体" w:eastAsia="宋体" w:cs="宋体"/>
          <w:b w:val="0"/>
          <w:bCs w:val="0"/>
          <w:color w:val="000000" w:themeColor="text1"/>
          <w:kern w:val="2"/>
          <w:sz w:val="22"/>
          <w:szCs w:val="22"/>
          <w:highlight w:val="none"/>
          <w:u w:val="single"/>
          <w:lang w:val="en-US" w:eastAsia="zh-CN" w:bidi="ar-SA"/>
          <w14:textFill>
            <w14:solidFill>
              <w14:schemeClr w14:val="tx1"/>
            </w14:solidFill>
          </w14:textFill>
        </w:rPr>
      </w:pPr>
      <w:bookmarkStart w:id="425" w:name="_Toc9867"/>
      <w:bookmarkStart w:id="426" w:name="_Toc5813"/>
      <w:r>
        <w:rPr>
          <w:rFonts w:hint="eastAsia" w:ascii="宋体" w:hAnsi="宋体" w:eastAsia="宋体" w:cs="宋体"/>
          <w:b w:val="0"/>
          <w:bCs w:val="0"/>
          <w:color w:val="000000" w:themeColor="text1"/>
          <w:kern w:val="2"/>
          <w:sz w:val="22"/>
          <w:szCs w:val="22"/>
          <w:highlight w:val="none"/>
          <w:lang w:val="en-US" w:eastAsia="zh-CN" w:bidi="ar-SA"/>
          <w14:textFill>
            <w14:solidFill>
              <w14:schemeClr w14:val="tx1"/>
            </w14:solidFill>
          </w14:textFill>
        </w:rPr>
        <w:t>3、本项目预算金额：</w:t>
      </w:r>
      <w:r>
        <w:rPr>
          <w:rFonts w:hint="eastAsia" w:ascii="宋体" w:hAnsi="宋体" w:eastAsia="宋体" w:cs="宋体"/>
          <w:b w:val="0"/>
          <w:bCs w:val="0"/>
          <w:color w:val="000000" w:themeColor="text1"/>
          <w:kern w:val="2"/>
          <w:sz w:val="22"/>
          <w:szCs w:val="22"/>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2"/>
          <w:szCs w:val="22"/>
          <w:highlight w:val="none"/>
          <w:u w:val="none"/>
          <w:lang w:val="en-US" w:eastAsia="zh-CN" w:bidi="ar-SA"/>
          <w14:textFill>
            <w14:solidFill>
              <w14:schemeClr w14:val="tx1"/>
            </w14:solidFill>
          </w14:textFill>
        </w:rPr>
        <w:t>元。</w:t>
      </w:r>
    </w:p>
    <w:p w14:paraId="1B16CCE7">
      <w:pPr>
        <w:keepNext/>
        <w:keepLines w:val="0"/>
        <w:pageBreakBefore w:val="0"/>
        <w:widowControl w:val="0"/>
        <w:numPr>
          <w:ilvl w:val="1"/>
          <w:numId w:val="0"/>
        </w:numPr>
        <w:kinsoku/>
        <w:wordWrap/>
        <w:overflowPunct/>
        <w:topLinePunct w:val="0"/>
        <w:autoSpaceDE/>
        <w:autoSpaceDN/>
        <w:bidi w:val="0"/>
        <w:adjustRightInd w:val="0"/>
        <w:snapToGrid/>
        <w:spacing w:line="400" w:lineRule="exact"/>
        <w:ind w:firstLine="442" w:firstLineChars="200"/>
        <w:jc w:val="both"/>
        <w:textAlignment w:val="auto"/>
        <w:outlineLvl w:val="1"/>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四、</w:t>
      </w:r>
      <w:bookmarkEnd w:id="425"/>
      <w:bookmarkEnd w:id="426"/>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产品清单及定价</w:t>
      </w:r>
    </w:p>
    <w:tbl>
      <w:tblPr>
        <w:tblStyle w:val="6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6"/>
        <w:gridCol w:w="4097"/>
        <w:gridCol w:w="3942"/>
      </w:tblGrid>
      <w:tr w14:paraId="6ED08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EC4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2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FE3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食品名称</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699B">
            <w:pPr>
              <w:keepNext w:val="0"/>
              <w:keepLines w:val="0"/>
              <w:widowControl/>
              <w:suppressLineNumbers w:val="0"/>
              <w:jc w:val="center"/>
              <w:textAlignment w:val="top"/>
              <w:rPr>
                <w:rFonts w:hint="default"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最终单价（元/斤）</w:t>
            </w:r>
          </w:p>
        </w:tc>
      </w:tr>
      <w:tr w14:paraId="51C1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F7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2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F5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311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431E4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F9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2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B8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681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214C6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D8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2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DE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A7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5414F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61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2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28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428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5C39C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02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2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28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DD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62CB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93F2">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2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F8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E88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bl>
    <w:p w14:paraId="5F6F2593">
      <w:pPr>
        <w:keepNext/>
        <w:keepLines w:val="0"/>
        <w:pageBreakBefore w:val="0"/>
        <w:widowControl w:val="0"/>
        <w:numPr>
          <w:ilvl w:val="1"/>
          <w:numId w:val="0"/>
        </w:numPr>
        <w:kinsoku/>
        <w:wordWrap/>
        <w:overflowPunct/>
        <w:topLinePunct w:val="0"/>
        <w:autoSpaceDE/>
        <w:autoSpaceDN/>
        <w:bidi w:val="0"/>
        <w:adjustRightInd w:val="0"/>
        <w:snapToGrid/>
        <w:spacing w:line="400" w:lineRule="exact"/>
        <w:ind w:firstLine="442" w:firstLineChars="200"/>
        <w:jc w:val="both"/>
        <w:textAlignment w:val="auto"/>
        <w:outlineLvl w:val="1"/>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五、配送相关要求</w:t>
      </w:r>
    </w:p>
    <w:p w14:paraId="78F9AB17">
      <w:pPr>
        <w:pageBreakBefore w:val="0"/>
        <w:widowControl w:val="0"/>
        <w:kinsoku/>
        <w:wordWrap/>
        <w:overflowPunct/>
        <w:topLinePunct w:val="0"/>
        <w:autoSpaceDE/>
        <w:autoSpaceDN/>
        <w:bidi w:val="0"/>
        <w:snapToGrid/>
        <w:spacing w:line="360" w:lineRule="exact"/>
        <w:ind w:firstLine="442" w:firstLineChars="200"/>
        <w:textAlignment w:val="auto"/>
        <w:outlineLvl w:val="2"/>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一</w:t>
      </w: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配送质量</w:t>
      </w:r>
    </w:p>
    <w:p w14:paraId="5206BA8B">
      <w:pPr>
        <w:pageBreakBefore w:val="0"/>
        <w:widowControl w:val="0"/>
        <w:kinsoku/>
        <w:wordWrap/>
        <w:overflowPunct/>
        <w:topLinePunct w:val="0"/>
        <w:autoSpaceDE/>
        <w:autoSpaceDN/>
        <w:bidi w:val="0"/>
        <w:snapToGrid/>
        <w:spacing w:line="360" w:lineRule="exact"/>
        <w:ind w:firstLine="539" w:firstLineChars="245"/>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1、肉、禽、水产等必须具有动物检验检疫合格证明或化验单；</w:t>
      </w:r>
      <w:r>
        <w:rPr>
          <w:rFonts w:hint="eastAsia" w:ascii="宋体" w:hAnsi="宋体" w:eastAsia="宋体" w:cs="宋体"/>
          <w:b w:val="0"/>
          <w:color w:val="000000" w:themeColor="text1"/>
          <w:sz w:val="22"/>
          <w:szCs w:val="22"/>
          <w:highlight w:val="none"/>
          <w14:textFill>
            <w14:solidFill>
              <w14:schemeClr w14:val="tx1"/>
            </w14:solidFill>
          </w14:textFill>
        </w:rPr>
        <w:t>严格遵守《动物检疫管理办法》、《生猪屠宰管理条列》、《中华人民共和国食品卫生法》、《分割鲜、冻猪瘦肉》（GB9959）、《食品安全国家标准鲜（冻）畜肉卫生标准》（GB2707）等法律法规和规定，并达到国家及当地动物检疫要求。运输须使用符合国家卫生标准的专用运载工具，运输冷鲜（冻）肉应当使用具有保温措施的车辆，车辆</w:t>
      </w:r>
      <w:r>
        <w:rPr>
          <w:rFonts w:hint="eastAsia" w:ascii="宋体" w:hAnsi="宋体" w:eastAsia="宋体" w:cs="宋体"/>
          <w:b w:val="0"/>
          <w:color w:val="000000" w:themeColor="text1"/>
          <w:sz w:val="22"/>
          <w:szCs w:val="22"/>
          <w:highlight w:val="none"/>
          <w:lang w:eastAsia="zh-CN"/>
          <w14:textFill>
            <w14:solidFill>
              <w14:schemeClr w14:val="tx1"/>
            </w14:solidFill>
          </w14:textFill>
        </w:rPr>
        <w:t>必须</w:t>
      </w:r>
      <w:r>
        <w:rPr>
          <w:rFonts w:hint="eastAsia" w:ascii="宋体" w:hAnsi="宋体" w:eastAsia="宋体" w:cs="宋体"/>
          <w:b w:val="0"/>
          <w:color w:val="000000" w:themeColor="text1"/>
          <w:sz w:val="22"/>
          <w:szCs w:val="22"/>
          <w:highlight w:val="none"/>
          <w14:textFill>
            <w14:solidFill>
              <w14:schemeClr w14:val="tx1"/>
            </w14:solidFill>
          </w14:textFill>
        </w:rPr>
        <w:t>保持清洁、卫生，使用前后要清洗消毒。</w:t>
      </w:r>
    </w:p>
    <w:p w14:paraId="3A0D4D7A">
      <w:pPr>
        <w:pageBreakBefore w:val="0"/>
        <w:widowControl w:val="0"/>
        <w:kinsoku/>
        <w:wordWrap/>
        <w:overflowPunct/>
        <w:topLinePunct w:val="0"/>
        <w:autoSpaceDE/>
        <w:autoSpaceDN/>
        <w:bidi w:val="0"/>
        <w:snapToGrid/>
        <w:spacing w:line="360" w:lineRule="exact"/>
        <w:ind w:firstLine="539" w:firstLineChars="245"/>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2、豆制品、辅料、</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调味品</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val="0"/>
          <w:color w:val="000000" w:themeColor="text1"/>
          <w:sz w:val="22"/>
          <w:szCs w:val="22"/>
          <w:highlight w:val="none"/>
          <w14:textFill>
            <w14:solidFill>
              <w14:schemeClr w14:val="tx1"/>
            </w14:solidFill>
          </w14:textFill>
        </w:rPr>
        <w:t>半成品必须具有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有效的“SC”食品生产许可证编号，提供的食材均须达到《食品安全国家标准》，剩余保质期不少于保质期限的三分之二。</w:t>
      </w:r>
      <w:r>
        <w:rPr>
          <w:rFonts w:hint="eastAsia" w:ascii="宋体" w:hAnsi="宋体" w:eastAsia="宋体" w:cs="宋体"/>
          <w:b w:val="0"/>
          <w:bCs w:val="0"/>
          <w:color w:val="000000" w:themeColor="text1"/>
          <w:sz w:val="22"/>
          <w:szCs w:val="22"/>
          <w:highlight w:val="none"/>
          <w14:textFill>
            <w14:solidFill>
              <w14:schemeClr w14:val="tx1"/>
            </w14:solidFill>
          </w14:textFill>
        </w:rPr>
        <w:t xml:space="preserve"> </w:t>
      </w:r>
    </w:p>
    <w:p w14:paraId="02373BBB">
      <w:pPr>
        <w:pageBreakBefore w:val="0"/>
        <w:widowControl w:val="0"/>
        <w:kinsoku/>
        <w:wordWrap/>
        <w:overflowPunct/>
        <w:topLinePunct w:val="0"/>
        <w:autoSpaceDE/>
        <w:autoSpaceDN/>
        <w:bidi w:val="0"/>
        <w:snapToGrid/>
        <w:spacing w:line="360" w:lineRule="exact"/>
        <w:ind w:firstLine="539" w:firstLineChars="245"/>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3、蔬菜必须保证新鲜，按供货批次提供农贸市场蔬菜农药检测结果，且符合食品安全法要求；</w:t>
      </w:r>
      <w:r>
        <w:rPr>
          <w:rFonts w:hint="eastAsia" w:ascii="宋体" w:hAnsi="宋体" w:eastAsia="宋体" w:cs="宋体"/>
          <w:b w:val="0"/>
          <w:color w:val="000000" w:themeColor="text1"/>
          <w:sz w:val="22"/>
          <w:szCs w:val="22"/>
          <w:highlight w:val="none"/>
          <w14:textFill>
            <w14:solidFill>
              <w14:schemeClr w14:val="tx1"/>
            </w14:solidFill>
          </w14:textFill>
        </w:rPr>
        <w:t>提供的各类食材应为绿色食品、无公害食品，新鲜食品。</w:t>
      </w:r>
    </w:p>
    <w:p w14:paraId="4D7ABA00">
      <w:pPr>
        <w:pageBreakBefore w:val="0"/>
        <w:widowControl w:val="0"/>
        <w:kinsoku/>
        <w:wordWrap/>
        <w:overflowPunct/>
        <w:topLinePunct w:val="0"/>
        <w:autoSpaceDE/>
        <w:autoSpaceDN/>
        <w:bidi w:val="0"/>
        <w:snapToGrid/>
        <w:spacing w:line="360" w:lineRule="exact"/>
        <w:ind w:firstLine="539" w:firstLineChars="245"/>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 xml:space="preserve">4、采购货源必须持有与销售内容相对应的有效营业执照，食品生产许可证或食品销售许可证； </w:t>
      </w:r>
    </w:p>
    <w:p w14:paraId="5C96E5A1">
      <w:pPr>
        <w:pageBreakBefore w:val="0"/>
        <w:widowControl w:val="0"/>
        <w:kinsoku/>
        <w:wordWrap/>
        <w:overflowPunct/>
        <w:topLinePunct w:val="0"/>
        <w:autoSpaceDE/>
        <w:autoSpaceDN/>
        <w:bidi w:val="0"/>
        <w:snapToGrid/>
        <w:spacing w:line="360" w:lineRule="exact"/>
        <w:ind w:firstLine="539" w:firstLineChars="245"/>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5、供应商负责供货产品的食品安全，须做到来源可溯</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r>
        <w:rPr>
          <w:rFonts w:hint="eastAsia" w:ascii="宋体" w:hAnsi="宋体" w:eastAsia="宋体" w:cs="宋体"/>
          <w:b w:val="0"/>
          <w:bCs w:val="0"/>
          <w:color w:val="000000" w:themeColor="text1"/>
          <w:sz w:val="22"/>
          <w:szCs w:val="22"/>
          <w:highlight w:val="none"/>
          <w14:textFill>
            <w14:solidFill>
              <w14:schemeClr w14:val="tx1"/>
            </w14:solidFill>
          </w14:textFill>
        </w:rPr>
        <w:t xml:space="preserve"> </w:t>
      </w:r>
    </w:p>
    <w:p w14:paraId="0601E8F3">
      <w:pPr>
        <w:pageBreakBefore w:val="0"/>
        <w:widowControl w:val="0"/>
        <w:kinsoku/>
        <w:wordWrap/>
        <w:overflowPunct/>
        <w:topLinePunct w:val="0"/>
        <w:autoSpaceDE/>
        <w:autoSpaceDN/>
        <w:bidi w:val="0"/>
        <w:snapToGrid/>
        <w:spacing w:line="360" w:lineRule="exact"/>
        <w:ind w:firstLine="539" w:firstLineChars="245"/>
        <w:textAlignment w:val="auto"/>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6、</w:t>
      </w:r>
      <w:r>
        <w:rPr>
          <w:rFonts w:hint="eastAsia" w:ascii="宋体" w:hAnsi="宋体" w:eastAsia="宋体" w:cs="宋体"/>
          <w:color w:val="000000" w:themeColor="text1"/>
          <w:sz w:val="22"/>
          <w:szCs w:val="22"/>
          <w:highlight w:val="none"/>
          <w14:textFill>
            <w14:solidFill>
              <w14:schemeClr w14:val="tx1"/>
            </w14:solidFill>
          </w14:textFill>
        </w:rPr>
        <w:t>所有产品均不得为转基因产品</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2C26851A">
      <w:pPr>
        <w:keepNext w:val="0"/>
        <w:keepLines w:val="0"/>
        <w:pageBreakBefore w:val="0"/>
        <w:widowControl w:val="0"/>
        <w:kinsoku/>
        <w:wordWrap/>
        <w:overflowPunct/>
        <w:topLinePunct w:val="0"/>
        <w:autoSpaceDE/>
        <w:autoSpaceDN/>
        <w:bidi w:val="0"/>
        <w:adjustRightInd w:val="0"/>
        <w:snapToGrid/>
        <w:spacing w:line="360" w:lineRule="exact"/>
        <w:ind w:firstLine="442" w:firstLineChars="200"/>
        <w:textAlignment w:val="auto"/>
        <w:outlineLvl w:val="2"/>
        <w:rPr>
          <w:rFonts w:hint="default"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（二）配送事项</w:t>
      </w:r>
    </w:p>
    <w:p w14:paraId="5E4CDB38">
      <w:pPr>
        <w:keepNext w:val="0"/>
        <w:keepLines w:val="0"/>
        <w:pageBreakBefore w:val="0"/>
        <w:widowControl w:val="0"/>
        <w:kinsoku/>
        <w:wordWrap/>
        <w:overflowPunct/>
        <w:topLinePunct w:val="0"/>
        <w:autoSpaceDE/>
        <w:autoSpaceDN/>
        <w:bidi w:val="0"/>
        <w:adjustRightInd w:val="0"/>
        <w:snapToGrid/>
        <w:spacing w:line="460" w:lineRule="exact"/>
        <w:ind w:firstLine="440" w:firstLineChars="200"/>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2"/>
          <w:szCs w:val="22"/>
          <w:highlight w:val="none"/>
          <w14:textFill>
            <w14:solidFill>
              <w14:schemeClr w14:val="tx1"/>
            </w14:solidFill>
          </w14:textFill>
        </w:rPr>
        <w:t>、最终采购数量以</w:t>
      </w:r>
      <w:r>
        <w:rPr>
          <w:rFonts w:hint="eastAsia" w:ascii="宋体" w:hAnsi="宋体" w:cs="宋体"/>
          <w:b w:val="0"/>
          <w:bCs w:val="0"/>
          <w:color w:val="000000" w:themeColor="text1"/>
          <w:sz w:val="22"/>
          <w:szCs w:val="22"/>
          <w:highlight w:val="none"/>
          <w:lang w:eastAsia="zh-CN"/>
          <w14:textFill>
            <w14:solidFill>
              <w14:schemeClr w14:val="tx1"/>
            </w14:solidFill>
          </w14:textFill>
        </w:rPr>
        <w:t>甲方</w:t>
      </w:r>
      <w:r>
        <w:rPr>
          <w:rFonts w:hint="eastAsia" w:ascii="宋体" w:hAnsi="宋体" w:eastAsia="宋体" w:cs="宋体"/>
          <w:b w:val="0"/>
          <w:bCs w:val="0"/>
          <w:color w:val="000000" w:themeColor="text1"/>
          <w:sz w:val="22"/>
          <w:szCs w:val="22"/>
          <w:highlight w:val="none"/>
          <w14:textFill>
            <w14:solidFill>
              <w14:schemeClr w14:val="tx1"/>
            </w14:solidFill>
          </w14:textFill>
        </w:rPr>
        <w:t xml:space="preserve">每次下订单的数量为准。  </w:t>
      </w:r>
    </w:p>
    <w:p w14:paraId="1D3EF1DC">
      <w:pPr>
        <w:keepNext w:val="0"/>
        <w:keepLines w:val="0"/>
        <w:pageBreakBefore w:val="0"/>
        <w:widowControl w:val="0"/>
        <w:kinsoku/>
        <w:wordWrap/>
        <w:overflowPunct/>
        <w:topLinePunct w:val="0"/>
        <w:autoSpaceDE/>
        <w:autoSpaceDN/>
        <w:bidi w:val="0"/>
        <w:adjustRightInd w:val="0"/>
        <w:snapToGrid/>
        <w:spacing w:line="360" w:lineRule="exact"/>
        <w:ind w:firstLine="440" w:firstLineChars="200"/>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2"/>
          <w:szCs w:val="22"/>
          <w:highlight w:val="none"/>
          <w14:textFill>
            <w14:solidFill>
              <w14:schemeClr w14:val="tx1"/>
            </w14:solidFill>
          </w14:textFill>
        </w:rPr>
        <w:t>、双方可根据蔬菜生产季节、天气、市场价格情况等协商调整每期采购计划中蔬菜品种和数量。</w:t>
      </w:r>
      <w:r>
        <w:rPr>
          <w:rFonts w:hint="eastAsia" w:ascii="宋体" w:hAnsi="宋体" w:cs="宋体"/>
          <w:b w:val="0"/>
          <w:bCs w:val="0"/>
          <w:color w:val="000000" w:themeColor="text1"/>
          <w:sz w:val="22"/>
          <w:szCs w:val="22"/>
          <w:highlight w:val="none"/>
          <w:lang w:eastAsia="zh-CN"/>
          <w14:textFill>
            <w14:solidFill>
              <w14:schemeClr w14:val="tx1"/>
            </w14:solidFill>
          </w14:textFill>
        </w:rPr>
        <w:t>乙方</w:t>
      </w:r>
      <w:r>
        <w:rPr>
          <w:rFonts w:hint="eastAsia" w:ascii="宋体" w:hAnsi="宋体" w:eastAsia="宋体" w:cs="宋体"/>
          <w:b w:val="0"/>
          <w:bCs w:val="0"/>
          <w:color w:val="000000" w:themeColor="text1"/>
          <w:sz w:val="22"/>
          <w:szCs w:val="22"/>
          <w:highlight w:val="none"/>
          <w14:textFill>
            <w14:solidFill>
              <w14:schemeClr w14:val="tx1"/>
            </w14:solidFill>
          </w14:textFill>
        </w:rPr>
        <w:t>必须能保证提供丰富的品种供</w:t>
      </w:r>
      <w:r>
        <w:rPr>
          <w:rFonts w:hint="eastAsia" w:ascii="宋体" w:hAnsi="宋体" w:cs="宋体"/>
          <w:b w:val="0"/>
          <w:bCs w:val="0"/>
          <w:color w:val="000000" w:themeColor="text1"/>
          <w:sz w:val="22"/>
          <w:szCs w:val="22"/>
          <w:highlight w:val="none"/>
          <w:lang w:eastAsia="zh-CN"/>
          <w14:textFill>
            <w14:solidFill>
              <w14:schemeClr w14:val="tx1"/>
            </w14:solidFill>
          </w14:textFill>
        </w:rPr>
        <w:t>甲方</w:t>
      </w:r>
      <w:r>
        <w:rPr>
          <w:rFonts w:hint="eastAsia" w:ascii="宋体" w:hAnsi="宋体" w:eastAsia="宋体" w:cs="宋体"/>
          <w:b w:val="0"/>
          <w:bCs w:val="0"/>
          <w:color w:val="000000" w:themeColor="text1"/>
          <w:sz w:val="22"/>
          <w:szCs w:val="22"/>
          <w:highlight w:val="none"/>
          <w14:textFill>
            <w14:solidFill>
              <w14:schemeClr w14:val="tx1"/>
            </w14:solidFill>
          </w14:textFill>
        </w:rPr>
        <w:t>选择。</w:t>
      </w:r>
    </w:p>
    <w:p w14:paraId="2D821F79">
      <w:pPr>
        <w:keepNext w:val="0"/>
        <w:keepLines w:val="0"/>
        <w:pageBreakBefore w:val="0"/>
        <w:widowControl w:val="0"/>
        <w:kinsoku/>
        <w:wordWrap/>
        <w:overflowPunct/>
        <w:topLinePunct w:val="0"/>
        <w:autoSpaceDE/>
        <w:autoSpaceDN/>
        <w:bidi w:val="0"/>
        <w:adjustRightInd w:val="0"/>
        <w:snapToGrid/>
        <w:spacing w:line="360" w:lineRule="exact"/>
        <w:ind w:firstLine="440" w:firstLineChars="200"/>
        <w:textAlignment w:val="auto"/>
        <w:rPr>
          <w:rFonts w:hint="eastAsia" w:ascii="宋体" w:hAnsi="宋体" w:eastAsia="宋体" w:cs="宋体"/>
          <w:b w:val="0"/>
          <w:bCs w:val="0"/>
          <w:color w:val="000000" w:themeColor="text1"/>
          <w:sz w:val="22"/>
          <w:szCs w:val="22"/>
          <w:highlight w:val="none"/>
          <w:lang w:val="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2"/>
          <w:szCs w:val="22"/>
          <w:highlight w:val="none"/>
          <w14:textFill>
            <w14:solidFill>
              <w14:schemeClr w14:val="tx1"/>
            </w14:solidFill>
          </w14:textFill>
        </w:rPr>
        <w:t>、</w:t>
      </w:r>
      <w:r>
        <w:rPr>
          <w:rFonts w:hint="eastAsia" w:ascii="宋体" w:hAnsi="宋体" w:cs="宋体"/>
          <w:b w:val="0"/>
          <w:bCs w:val="0"/>
          <w:color w:val="000000" w:themeColor="text1"/>
          <w:sz w:val="22"/>
          <w:szCs w:val="22"/>
          <w:highlight w:val="none"/>
          <w:lang w:val="zh-CN"/>
          <w14:textFill>
            <w14:solidFill>
              <w14:schemeClr w14:val="tx1"/>
            </w14:solidFill>
          </w14:textFill>
        </w:rPr>
        <w:t>乙方</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须安排专人长期负责</w:t>
      </w:r>
      <w:r>
        <w:rPr>
          <w:rFonts w:hint="eastAsia" w:ascii="宋体" w:hAnsi="宋体" w:cs="宋体"/>
          <w:b w:val="0"/>
          <w:bCs w:val="0"/>
          <w:color w:val="000000" w:themeColor="text1"/>
          <w:sz w:val="22"/>
          <w:szCs w:val="22"/>
          <w:highlight w:val="none"/>
          <w:lang w:val="zh-CN"/>
          <w14:textFill>
            <w14:solidFill>
              <w14:schemeClr w14:val="tx1"/>
            </w14:solidFill>
          </w14:textFill>
        </w:rPr>
        <w:t>甲方</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的临时采购任务，该人员经确定后不得随意更换，如遇临时采购任务，</w:t>
      </w:r>
      <w:r>
        <w:rPr>
          <w:rFonts w:hint="eastAsia" w:ascii="宋体" w:hAnsi="宋体" w:cs="宋体"/>
          <w:b w:val="0"/>
          <w:bCs w:val="0"/>
          <w:color w:val="000000" w:themeColor="text1"/>
          <w:sz w:val="22"/>
          <w:szCs w:val="22"/>
          <w:highlight w:val="none"/>
          <w:lang w:val="zh-CN"/>
          <w14:textFill>
            <w14:solidFill>
              <w14:schemeClr w14:val="tx1"/>
            </w14:solidFill>
          </w14:textFill>
        </w:rPr>
        <w:t>乙方</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对</w:t>
      </w:r>
      <w:r>
        <w:rPr>
          <w:rFonts w:hint="eastAsia" w:ascii="宋体" w:hAnsi="宋体" w:cs="宋体"/>
          <w:b w:val="0"/>
          <w:bCs w:val="0"/>
          <w:color w:val="000000" w:themeColor="text1"/>
          <w:sz w:val="22"/>
          <w:szCs w:val="22"/>
          <w:highlight w:val="none"/>
          <w:lang w:val="zh-CN"/>
          <w14:textFill>
            <w14:solidFill>
              <w14:schemeClr w14:val="tx1"/>
            </w14:solidFill>
          </w14:textFill>
        </w:rPr>
        <w:t>甲方</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提出的配送需求须无条件响应，采购量大的保证在接到配送指令2小时内将所需食材配送到位，其余的采购保证在接到配送指令1小时内将所需食材配送到位。</w:t>
      </w:r>
    </w:p>
    <w:p w14:paraId="78F61151">
      <w:pPr>
        <w:keepNext w:val="0"/>
        <w:keepLines w:val="0"/>
        <w:pageBreakBefore w:val="0"/>
        <w:widowControl w:val="0"/>
        <w:kinsoku/>
        <w:wordWrap/>
        <w:overflowPunct/>
        <w:topLinePunct w:val="0"/>
        <w:autoSpaceDE/>
        <w:autoSpaceDN/>
        <w:bidi w:val="0"/>
        <w:adjustRightInd w:val="0"/>
        <w:snapToGrid/>
        <w:spacing w:line="360" w:lineRule="exact"/>
        <w:ind w:firstLine="440" w:firstLineChars="200"/>
        <w:textAlignment w:val="auto"/>
        <w:rPr>
          <w:rFonts w:hint="eastAsia" w:ascii="宋体" w:hAnsi="宋体" w:eastAsia="宋体" w:cs="宋体"/>
          <w:b w:val="0"/>
          <w:bCs w:val="0"/>
          <w:color w:val="000000" w:themeColor="text1"/>
          <w:sz w:val="22"/>
          <w:szCs w:val="22"/>
          <w:highlight w:val="none"/>
          <w:lang w:val="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w:t>
      </w:r>
      <w:r>
        <w:rPr>
          <w:rFonts w:hint="eastAsia" w:ascii="宋体" w:hAnsi="宋体" w:cs="宋体"/>
          <w:b w:val="0"/>
          <w:bCs w:val="0"/>
          <w:color w:val="000000" w:themeColor="text1"/>
          <w:sz w:val="22"/>
          <w:szCs w:val="22"/>
          <w:highlight w:val="none"/>
          <w:lang w:val="zh-CN"/>
          <w14:textFill>
            <w14:solidFill>
              <w14:schemeClr w14:val="tx1"/>
            </w14:solidFill>
          </w14:textFill>
        </w:rPr>
        <w:t>乙方</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 xml:space="preserve">提供的货品不得缺斤少两，提供诚信服务。 </w:t>
      </w:r>
    </w:p>
    <w:p w14:paraId="7CF780C3">
      <w:pPr>
        <w:keepNext w:val="0"/>
        <w:keepLines w:val="0"/>
        <w:pageBreakBefore w:val="0"/>
        <w:widowControl w:val="0"/>
        <w:kinsoku/>
        <w:wordWrap/>
        <w:overflowPunct/>
        <w:topLinePunct w:val="0"/>
        <w:autoSpaceDE/>
        <w:autoSpaceDN/>
        <w:bidi w:val="0"/>
        <w:adjustRightInd w:val="0"/>
        <w:snapToGrid/>
        <w:spacing w:line="360" w:lineRule="exact"/>
        <w:ind w:firstLine="440" w:firstLineChars="200"/>
        <w:textAlignment w:val="auto"/>
        <w:rPr>
          <w:rFonts w:hint="eastAsia" w:ascii="宋体" w:hAnsi="宋体" w:eastAsia="宋体" w:cs="宋体"/>
          <w:b w:val="0"/>
          <w:bCs w:val="0"/>
          <w:color w:val="000000" w:themeColor="text1"/>
          <w:sz w:val="22"/>
          <w:szCs w:val="22"/>
          <w:highlight w:val="none"/>
          <w:lang w:val="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、价格应包含</w:t>
      </w:r>
      <w:r>
        <w:rPr>
          <w:rFonts w:hint="eastAsia" w:ascii="宋体" w:hAnsi="宋体" w:cs="宋体"/>
          <w:b w:val="0"/>
          <w:bCs w:val="0"/>
          <w:color w:val="000000" w:themeColor="text1"/>
          <w:sz w:val="22"/>
          <w:szCs w:val="22"/>
          <w:highlight w:val="none"/>
          <w:lang w:val="zh-CN"/>
          <w14:textFill>
            <w14:solidFill>
              <w14:schemeClr w14:val="tx1"/>
            </w14:solidFill>
          </w14:textFill>
        </w:rPr>
        <w:t>乙方</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所有成本、利润、运输、装卸、各类劳保、保险及税费等一切费用。</w:t>
      </w:r>
    </w:p>
    <w:p w14:paraId="460393AD">
      <w:pPr>
        <w:keepNext w:val="0"/>
        <w:keepLines w:val="0"/>
        <w:pageBreakBefore w:val="0"/>
        <w:widowControl w:val="0"/>
        <w:kinsoku/>
        <w:wordWrap/>
        <w:overflowPunct/>
        <w:topLinePunct w:val="0"/>
        <w:autoSpaceDE/>
        <w:autoSpaceDN/>
        <w:bidi w:val="0"/>
        <w:adjustRightInd w:val="0"/>
        <w:snapToGrid/>
        <w:spacing w:line="360" w:lineRule="exact"/>
        <w:ind w:firstLine="440" w:firstLineChars="200"/>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、配送任务完成后，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甲方</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每月定期对</w:t>
      </w:r>
      <w:r>
        <w:rPr>
          <w:rFonts w:hint="eastAsia" w:ascii="宋体" w:hAnsi="宋体" w:cs="宋体"/>
          <w:b w:val="0"/>
          <w:bCs w:val="0"/>
          <w:color w:val="000000" w:themeColor="text1"/>
          <w:sz w:val="22"/>
          <w:szCs w:val="22"/>
          <w:highlight w:val="none"/>
          <w:lang w:val="zh-CN"/>
          <w14:textFill>
            <w14:solidFill>
              <w14:schemeClr w14:val="tx1"/>
            </w14:solidFill>
          </w14:textFill>
        </w:rPr>
        <w:t>乙方</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实行考核评分，月度考核得分以80分为基准分</w:t>
      </w:r>
      <w:r>
        <w:rPr>
          <w:rFonts w:hint="eastAsia" w:ascii="宋体" w:hAnsi="宋体" w:cs="宋体"/>
          <w:b w:val="0"/>
          <w:bCs w:val="0"/>
          <w:color w:val="000000" w:themeColor="text1"/>
          <w:sz w:val="22"/>
          <w:szCs w:val="22"/>
          <w:highlight w:val="none"/>
          <w:lang w:val="zh-CN"/>
          <w14:textFill>
            <w14:solidFill>
              <w14:schemeClr w14:val="tx1"/>
            </w14:solidFill>
          </w14:textFill>
        </w:rPr>
        <w:t>，</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乙方接受</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动态考核机制。发生食物中毒等食品安全事故的将终止合同，并全额扣除履约保证金。各项指标扣完为止，不倒扣分。各食堂主管人员须做好日常的品质、数量、时效评价并登记记录工作，并将扣分记录告知</w:t>
      </w:r>
      <w:r>
        <w:rPr>
          <w:rFonts w:hint="eastAsia" w:ascii="宋体" w:hAnsi="宋体" w:cs="宋体"/>
          <w:b w:val="0"/>
          <w:bCs w:val="0"/>
          <w:color w:val="000000" w:themeColor="text1"/>
          <w:sz w:val="22"/>
          <w:szCs w:val="22"/>
          <w:highlight w:val="none"/>
          <w:lang w:val="zh-CN"/>
          <w14:textFill>
            <w14:solidFill>
              <w14:schemeClr w14:val="tx1"/>
            </w14:solidFill>
          </w14:textFill>
        </w:rPr>
        <w:t>乙方</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，并每月前将月考核表总分数作为结算依据。本动态考核细则为暂定内容,</w:t>
      </w:r>
      <w:r>
        <w:rPr>
          <w:rFonts w:hint="eastAsia" w:ascii="宋体" w:hAnsi="宋体" w:cs="宋体"/>
          <w:b w:val="0"/>
          <w:bCs w:val="0"/>
          <w:color w:val="000000" w:themeColor="text1"/>
          <w:sz w:val="22"/>
          <w:szCs w:val="22"/>
          <w:highlight w:val="none"/>
          <w:lang w:val="zh-CN"/>
          <w14:textFill>
            <w14:solidFill>
              <w14:schemeClr w14:val="tx1"/>
            </w14:solidFill>
          </w14:textFill>
        </w:rPr>
        <w:t>甲方</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有权根据配送具体情况修改及添加考核条款。</w:t>
      </w:r>
    </w:p>
    <w:p w14:paraId="72F1A867">
      <w:pPr>
        <w:keepNext w:val="0"/>
        <w:keepLines w:val="0"/>
        <w:pageBreakBefore w:val="0"/>
        <w:widowControl w:val="0"/>
        <w:kinsoku/>
        <w:wordWrap/>
        <w:overflowPunct/>
        <w:topLinePunct w:val="0"/>
        <w:autoSpaceDE/>
        <w:autoSpaceDN/>
        <w:bidi w:val="0"/>
        <w:adjustRightInd w:val="0"/>
        <w:snapToGrid/>
        <w:spacing w:line="360" w:lineRule="exact"/>
        <w:ind w:firstLine="440" w:firstLineChars="200"/>
        <w:textAlignment w:val="auto"/>
        <w:rPr>
          <w:rFonts w:hint="eastAsia" w:ascii="宋体" w:hAnsi="宋体" w:eastAsia="宋体" w:cs="宋体"/>
          <w:b w:val="0"/>
          <w:bCs w:val="0"/>
          <w:color w:val="000000" w:themeColor="text1"/>
          <w:sz w:val="22"/>
          <w:szCs w:val="22"/>
          <w:highlight w:val="none"/>
          <w:lang w:val="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w:t>
      </w:r>
      <w:r>
        <w:rPr>
          <w:rFonts w:hint="eastAsia" w:ascii="宋体" w:hAnsi="宋体" w:cs="宋体"/>
          <w:b w:val="0"/>
          <w:bCs w:val="0"/>
          <w:color w:val="000000" w:themeColor="text1"/>
          <w:sz w:val="22"/>
          <w:szCs w:val="22"/>
          <w:highlight w:val="none"/>
          <w:lang w:val="zh-CN"/>
          <w14:textFill>
            <w14:solidFill>
              <w14:schemeClr w14:val="tx1"/>
            </w14:solidFill>
          </w14:textFill>
        </w:rPr>
        <w:t>乙方</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应严格遵守《食品安全法》和《动物检疫法》等相关规定，配送产品须符合配送产品质量基本要求的验收标准，不满足配送产品质量验收标准的，将按下款违约处理，并按</w:t>
      </w:r>
      <w:r>
        <w:rPr>
          <w:rFonts w:hint="eastAsia" w:ascii="宋体" w:hAnsi="宋体" w:cs="宋体"/>
          <w:b w:val="0"/>
          <w:bCs w:val="0"/>
          <w:color w:val="000000" w:themeColor="text1"/>
          <w:sz w:val="22"/>
          <w:szCs w:val="22"/>
          <w:highlight w:val="none"/>
          <w:lang w:val="zh-CN"/>
          <w14:textFill>
            <w14:solidFill>
              <w14:schemeClr w14:val="tx1"/>
            </w14:solidFill>
          </w14:textFill>
        </w:rPr>
        <w:t>甲方</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要求补货到位，如影响</w:t>
      </w:r>
      <w:r>
        <w:rPr>
          <w:rFonts w:hint="eastAsia" w:ascii="宋体" w:hAnsi="宋体" w:cs="宋体"/>
          <w:b w:val="0"/>
          <w:bCs w:val="0"/>
          <w:color w:val="000000" w:themeColor="text1"/>
          <w:sz w:val="22"/>
          <w:szCs w:val="22"/>
          <w:highlight w:val="none"/>
          <w:lang w:val="zh-CN"/>
          <w14:textFill>
            <w14:solidFill>
              <w14:schemeClr w14:val="tx1"/>
            </w14:solidFill>
          </w14:textFill>
        </w:rPr>
        <w:t>甲方</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正常工作秩序，视情节严重，</w:t>
      </w:r>
      <w:r>
        <w:rPr>
          <w:rFonts w:hint="eastAsia" w:ascii="宋体" w:hAnsi="宋体" w:cs="宋体"/>
          <w:b w:val="0"/>
          <w:bCs w:val="0"/>
          <w:color w:val="000000" w:themeColor="text1"/>
          <w:sz w:val="22"/>
          <w:szCs w:val="22"/>
          <w:highlight w:val="none"/>
          <w:lang w:val="zh-CN"/>
          <w14:textFill>
            <w14:solidFill>
              <w14:schemeClr w14:val="tx1"/>
            </w14:solidFill>
          </w14:textFill>
        </w:rPr>
        <w:t>甲方</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有权取消</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乙方</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的供货资格，并扣罚相应或全部履约保证金。</w:t>
      </w:r>
    </w:p>
    <w:p w14:paraId="2C448DE6">
      <w:pPr>
        <w:keepNext w:val="0"/>
        <w:keepLines w:val="0"/>
        <w:pageBreakBefore w:val="0"/>
        <w:widowControl w:val="0"/>
        <w:kinsoku/>
        <w:wordWrap/>
        <w:overflowPunct/>
        <w:topLinePunct w:val="0"/>
        <w:autoSpaceDE/>
        <w:autoSpaceDN/>
        <w:bidi w:val="0"/>
        <w:adjustRightInd w:val="0"/>
        <w:snapToGrid/>
        <w:spacing w:line="360" w:lineRule="exact"/>
        <w:ind w:firstLine="440" w:firstLineChars="200"/>
        <w:textAlignment w:val="auto"/>
        <w:rPr>
          <w:rFonts w:hint="eastAsia" w:ascii="宋体" w:hAnsi="宋体" w:eastAsia="宋体" w:cs="宋体"/>
          <w:b w:val="0"/>
          <w:bCs w:val="0"/>
          <w:color w:val="000000" w:themeColor="text1"/>
          <w:sz w:val="22"/>
          <w:szCs w:val="22"/>
          <w:highlight w:val="none"/>
          <w:lang w:val="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食品安全责任保险</w:t>
      </w:r>
    </w:p>
    <w:p w14:paraId="2C76F984">
      <w:pPr>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cs="宋体"/>
          <w:b w:val="0"/>
          <w:bCs w:val="0"/>
          <w:color w:val="000000" w:themeColor="text1"/>
          <w:sz w:val="22"/>
          <w:szCs w:val="22"/>
          <w:highlight w:val="none"/>
          <w:lang w:val="zh-CN"/>
          <w14:textFill>
            <w14:solidFill>
              <w14:schemeClr w14:val="tx1"/>
            </w14:solidFill>
          </w14:textFill>
        </w:rPr>
        <w:t>乙方</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在合同执行期内，必须续保《食品安全责任保险》，保险额度不得低于投标时所保额度。</w:t>
      </w:r>
    </w:p>
    <w:p w14:paraId="490F783D">
      <w:pPr>
        <w:keepNext/>
        <w:keepLines w:val="0"/>
        <w:pageBreakBefore w:val="0"/>
        <w:widowControl w:val="0"/>
        <w:numPr>
          <w:ilvl w:val="1"/>
          <w:numId w:val="0"/>
        </w:numPr>
        <w:kinsoku/>
        <w:wordWrap/>
        <w:overflowPunct/>
        <w:topLinePunct w:val="0"/>
        <w:bidi w:val="0"/>
        <w:snapToGrid/>
        <w:spacing w:line="400" w:lineRule="exact"/>
        <w:ind w:firstLine="420"/>
        <w:jc w:val="both"/>
        <w:textAlignment w:val="auto"/>
        <w:outlineLvl w:val="1"/>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bookmarkStart w:id="427" w:name="_Toc30199"/>
      <w:bookmarkStart w:id="428" w:name="_Toc5028"/>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五、付款方式</w:t>
      </w:r>
      <w:bookmarkEnd w:id="427"/>
      <w:bookmarkEnd w:id="428"/>
    </w:p>
    <w:p w14:paraId="56E4EB91">
      <w:pPr>
        <w:keepLines w:val="0"/>
        <w:pageBreakBefore w:val="0"/>
        <w:kinsoku/>
        <w:wordWrap/>
        <w:overflowPunct/>
        <w:topLinePunct w:val="0"/>
        <w:bidi w:val="0"/>
        <w:snapToGrid/>
        <w:spacing w:line="400" w:lineRule="exact"/>
        <w:ind w:firstLine="539" w:firstLineChars="245"/>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乙方</w:t>
      </w:r>
      <w:r>
        <w:rPr>
          <w:rFonts w:hint="eastAsia" w:ascii="宋体" w:hAnsi="宋体" w:eastAsia="宋体" w:cs="宋体"/>
          <w:b w:val="0"/>
          <w:bCs w:val="0"/>
          <w:color w:val="000000" w:themeColor="text1"/>
          <w:sz w:val="22"/>
          <w:szCs w:val="22"/>
          <w:highlight w:val="none"/>
          <w14:textFill>
            <w14:solidFill>
              <w14:schemeClr w14:val="tx1"/>
            </w14:solidFill>
          </w14:textFill>
        </w:rPr>
        <w:t>为中小企业的支付方式：</w:t>
      </w:r>
    </w:p>
    <w:p w14:paraId="77502738">
      <w:pPr>
        <w:keepLines w:val="0"/>
        <w:pageBreakBefore w:val="0"/>
        <w:kinsoku/>
        <w:wordWrap/>
        <w:overflowPunct/>
        <w:topLinePunct w:val="0"/>
        <w:bidi w:val="0"/>
        <w:snapToGrid/>
        <w:spacing w:line="400" w:lineRule="exact"/>
        <w:ind w:firstLine="539" w:firstLineChars="245"/>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合同生效及具备实施条件后7个工作日内，</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甲方</w:t>
      </w:r>
      <w:r>
        <w:rPr>
          <w:rFonts w:hint="eastAsia" w:ascii="宋体" w:hAnsi="宋体" w:eastAsia="宋体" w:cs="宋体"/>
          <w:b w:val="0"/>
          <w:bCs w:val="0"/>
          <w:color w:val="000000" w:themeColor="text1"/>
          <w:sz w:val="22"/>
          <w:szCs w:val="22"/>
          <w:highlight w:val="none"/>
          <w14:textFill>
            <w14:solidFill>
              <w14:schemeClr w14:val="tx1"/>
            </w14:solidFill>
          </w14:textFill>
        </w:rPr>
        <w:t>支付合同总价的</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30</w:t>
      </w:r>
      <w:r>
        <w:rPr>
          <w:rFonts w:hint="eastAsia" w:ascii="宋体" w:hAnsi="宋体" w:eastAsia="宋体" w:cs="宋体"/>
          <w:b w:val="0"/>
          <w:bCs w:val="0"/>
          <w:color w:val="000000" w:themeColor="text1"/>
          <w:sz w:val="22"/>
          <w:szCs w:val="22"/>
          <w:highlight w:val="none"/>
          <w14:textFill>
            <w14:solidFill>
              <w14:schemeClr w14:val="tx1"/>
            </w14:solidFill>
          </w14:textFill>
        </w:rPr>
        <w:t>%作为预付款，</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甲方</w:t>
      </w:r>
      <w:r>
        <w:rPr>
          <w:rFonts w:hint="eastAsia" w:ascii="宋体" w:hAnsi="宋体" w:eastAsia="宋体" w:cs="宋体"/>
          <w:b w:val="0"/>
          <w:bCs w:val="0"/>
          <w:color w:val="000000" w:themeColor="text1"/>
          <w:sz w:val="22"/>
          <w:szCs w:val="22"/>
          <w:highlight w:val="none"/>
          <w14:textFill>
            <w14:solidFill>
              <w14:schemeClr w14:val="tx1"/>
            </w14:solidFill>
          </w14:textFill>
        </w:rPr>
        <w:t>可根据项目特点、</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乙方</w:t>
      </w:r>
      <w:r>
        <w:rPr>
          <w:rFonts w:hint="eastAsia" w:ascii="宋体" w:hAnsi="宋体" w:eastAsia="宋体" w:cs="宋体"/>
          <w:b w:val="0"/>
          <w:bCs w:val="0"/>
          <w:color w:val="000000" w:themeColor="text1"/>
          <w:sz w:val="22"/>
          <w:szCs w:val="22"/>
          <w:highlight w:val="none"/>
          <w14:textFill>
            <w14:solidFill>
              <w14:schemeClr w14:val="tx1"/>
            </w14:solidFill>
          </w14:textFill>
        </w:rPr>
        <w:t>信用等情况，决定是否要求</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乙方</w:t>
      </w:r>
      <w:r>
        <w:rPr>
          <w:rFonts w:hint="eastAsia" w:ascii="宋体" w:hAnsi="宋体" w:eastAsia="宋体" w:cs="宋体"/>
          <w:b w:val="0"/>
          <w:bCs w:val="0"/>
          <w:color w:val="000000" w:themeColor="text1"/>
          <w:sz w:val="22"/>
          <w:szCs w:val="22"/>
          <w:highlight w:val="none"/>
          <w14:textFill>
            <w14:solidFill>
              <w14:schemeClr w14:val="tx1"/>
            </w14:solidFill>
          </w14:textFill>
        </w:rPr>
        <w:t>提交银行、保险公司等金融机构出具的预付款保函或其他担保措施。（</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乙方</w:t>
      </w:r>
      <w:r>
        <w:rPr>
          <w:rFonts w:hint="eastAsia" w:ascii="宋体" w:hAnsi="宋体" w:eastAsia="宋体" w:cs="宋体"/>
          <w:b w:val="0"/>
          <w:bCs w:val="0"/>
          <w:color w:val="000000" w:themeColor="text1"/>
          <w:sz w:val="22"/>
          <w:szCs w:val="22"/>
          <w:highlight w:val="none"/>
          <w14:textFill>
            <w14:solidFill>
              <w14:schemeClr w14:val="tx1"/>
            </w14:solidFill>
          </w14:textFill>
        </w:rPr>
        <w:t>在签订合同时，表示无需预付款或主动要求降低预付款比例的，可不适用本条款）</w:t>
      </w:r>
    </w:p>
    <w:p w14:paraId="6C853740">
      <w:pPr>
        <w:keepLines w:val="0"/>
        <w:pageBreakBefore w:val="0"/>
        <w:kinsoku/>
        <w:wordWrap/>
        <w:overflowPunct/>
        <w:topLinePunct w:val="0"/>
        <w:bidi w:val="0"/>
        <w:snapToGrid/>
        <w:spacing w:line="400" w:lineRule="exact"/>
        <w:ind w:firstLine="539" w:firstLineChars="245"/>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预付款扣回：每次结算先从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甲方</w:t>
      </w:r>
      <w:r>
        <w:rPr>
          <w:rFonts w:hint="eastAsia" w:ascii="宋体" w:hAnsi="宋体" w:eastAsia="宋体" w:cs="宋体"/>
          <w:b w:val="0"/>
          <w:bCs w:val="0"/>
          <w:color w:val="000000" w:themeColor="text1"/>
          <w:sz w:val="22"/>
          <w:szCs w:val="22"/>
          <w:highlight w:val="none"/>
          <w14:textFill>
            <w14:solidFill>
              <w14:schemeClr w14:val="tx1"/>
            </w14:solidFill>
          </w14:textFill>
        </w:rPr>
        <w:t>的预付款中扣除，待预付款金额全额扣除后，继续按实支付。</w:t>
      </w:r>
    </w:p>
    <w:p w14:paraId="2E6BAC8D">
      <w:pPr>
        <w:keepLines w:val="0"/>
        <w:pageBreakBefore w:val="0"/>
        <w:kinsoku/>
        <w:wordWrap/>
        <w:overflowPunct/>
        <w:topLinePunct w:val="0"/>
        <w:bidi w:val="0"/>
        <w:snapToGrid/>
        <w:spacing w:line="400" w:lineRule="exact"/>
        <w:ind w:firstLine="539" w:firstLineChars="245"/>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每月按实结算（当月的26日至次月的25日），货到验收合格后，每月25日（含25日）结算一次。</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乙方</w:t>
      </w:r>
      <w:r>
        <w:rPr>
          <w:rFonts w:hint="eastAsia" w:ascii="宋体" w:hAnsi="宋体" w:eastAsia="宋体" w:cs="宋体"/>
          <w:b w:val="0"/>
          <w:bCs w:val="0"/>
          <w:color w:val="000000" w:themeColor="text1"/>
          <w:sz w:val="22"/>
          <w:szCs w:val="22"/>
          <w:highlight w:val="none"/>
          <w14:textFill>
            <w14:solidFill>
              <w14:schemeClr w14:val="tx1"/>
            </w14:solidFill>
          </w14:textFill>
        </w:rPr>
        <w:t>凭送货凭证、发票办理货款支付申请手续。</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甲方</w:t>
      </w:r>
      <w:r>
        <w:rPr>
          <w:rFonts w:hint="eastAsia" w:ascii="宋体" w:hAnsi="宋体" w:eastAsia="宋体" w:cs="宋体"/>
          <w:b w:val="0"/>
          <w:bCs w:val="0"/>
          <w:color w:val="000000" w:themeColor="text1"/>
          <w:sz w:val="22"/>
          <w:szCs w:val="22"/>
          <w:highlight w:val="none"/>
          <w14:textFill>
            <w14:solidFill>
              <w14:schemeClr w14:val="tx1"/>
            </w14:solidFill>
          </w14:textFill>
        </w:rPr>
        <w:t>在申请手续办理完毕后7个工作日内支付货款。所开发票明细内容必须与所供食材明细相符，否则不予结算。</w:t>
      </w:r>
    </w:p>
    <w:p w14:paraId="4939D8A6">
      <w:pPr>
        <w:keepLines w:val="0"/>
        <w:pageBreakBefore w:val="0"/>
        <w:kinsoku/>
        <w:wordWrap/>
        <w:overflowPunct/>
        <w:topLinePunct w:val="0"/>
        <w:bidi w:val="0"/>
        <w:snapToGrid/>
        <w:spacing w:line="400" w:lineRule="exact"/>
        <w:ind w:firstLine="539" w:firstLineChars="245"/>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2、其他支付方式</w:t>
      </w:r>
    </w:p>
    <w:p w14:paraId="0707C954">
      <w:pPr>
        <w:keepLines w:val="0"/>
        <w:pageBreakBefore w:val="0"/>
        <w:kinsoku/>
        <w:wordWrap/>
        <w:overflowPunct/>
        <w:topLinePunct w:val="0"/>
        <w:bidi w:val="0"/>
        <w:snapToGrid/>
        <w:spacing w:line="400" w:lineRule="exact"/>
        <w:ind w:firstLine="539" w:firstLineChars="245"/>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合同签订后，每月按实结算（当月的26日至次月的25日），货到验收合格后，每月25日（含25日）结算一次，</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乙方</w:t>
      </w:r>
      <w:r>
        <w:rPr>
          <w:rFonts w:hint="eastAsia" w:ascii="宋体" w:hAnsi="宋体" w:eastAsia="宋体" w:cs="宋体"/>
          <w:b w:val="0"/>
          <w:bCs w:val="0"/>
          <w:color w:val="000000" w:themeColor="text1"/>
          <w:sz w:val="22"/>
          <w:szCs w:val="22"/>
          <w:highlight w:val="none"/>
          <w14:textFill>
            <w14:solidFill>
              <w14:schemeClr w14:val="tx1"/>
            </w14:solidFill>
          </w14:textFill>
        </w:rPr>
        <w:t>凭送货凭证、发票办理货款支付申请手续。</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甲方</w:t>
      </w:r>
      <w:r>
        <w:rPr>
          <w:rFonts w:hint="eastAsia" w:ascii="宋体" w:hAnsi="宋体" w:eastAsia="宋体" w:cs="宋体"/>
          <w:b w:val="0"/>
          <w:bCs w:val="0"/>
          <w:color w:val="000000" w:themeColor="text1"/>
          <w:sz w:val="22"/>
          <w:szCs w:val="22"/>
          <w:highlight w:val="none"/>
          <w14:textFill>
            <w14:solidFill>
              <w14:schemeClr w14:val="tx1"/>
            </w14:solidFill>
          </w14:textFill>
        </w:rPr>
        <w:t>在申请手续办理完毕后7个工作日内支付货款。所开发票明细内容必须与所供食材明细相符，否则不予结算。</w:t>
      </w:r>
    </w:p>
    <w:p w14:paraId="2A0CBF03">
      <w:pPr>
        <w:keepNext/>
        <w:keepLines w:val="0"/>
        <w:pageBreakBefore w:val="0"/>
        <w:widowControl w:val="0"/>
        <w:numPr>
          <w:ilvl w:val="1"/>
          <w:numId w:val="0"/>
        </w:numPr>
        <w:kinsoku/>
        <w:wordWrap/>
        <w:overflowPunct/>
        <w:topLinePunct w:val="0"/>
        <w:bidi w:val="0"/>
        <w:snapToGrid/>
        <w:spacing w:line="400" w:lineRule="exact"/>
        <w:ind w:firstLine="420"/>
        <w:jc w:val="both"/>
        <w:textAlignment w:val="auto"/>
        <w:outlineLvl w:val="1"/>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bookmarkStart w:id="429" w:name="_Toc13509"/>
      <w:bookmarkStart w:id="430" w:name="_Toc7986"/>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六、履约保证金</w:t>
      </w:r>
      <w:bookmarkEnd w:id="429"/>
      <w:bookmarkEnd w:id="430"/>
    </w:p>
    <w:p w14:paraId="3D296CC4">
      <w:pPr>
        <w:keepLines w:val="0"/>
        <w:pageBreakBefore w:val="0"/>
        <w:tabs>
          <w:tab w:val="left" w:pos="360"/>
        </w:tabs>
        <w:kinsoku/>
        <w:wordWrap/>
        <w:overflowPunct/>
        <w:topLinePunct w:val="0"/>
        <w:bidi w:val="0"/>
        <w:snapToGrid/>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sz w:val="22"/>
          <w:szCs w:val="22"/>
          <w:highlight w:val="none"/>
          <w:lang w:val="en-US" w:eastAsia="zh-CN"/>
          <w14:textFill>
            <w14:solidFill>
              <w14:schemeClr w14:val="tx1"/>
            </w14:solidFill>
          </w14:textFill>
        </w:rPr>
        <w:t>乙方</w:t>
      </w:r>
      <w:r>
        <w:rPr>
          <w:rFonts w:hint="eastAsia" w:ascii="宋体" w:hAnsi="宋体" w:eastAsia="宋体" w:cs="宋体"/>
          <w:color w:val="000000" w:themeColor="text1"/>
          <w:sz w:val="22"/>
          <w:szCs w:val="22"/>
          <w:highlight w:val="none"/>
          <w14:textFill>
            <w14:solidFill>
              <w14:schemeClr w14:val="tx1"/>
            </w14:solidFill>
          </w14:textFill>
        </w:rPr>
        <w:t>在签订合同后7个工作日内提交履约保证金人民币</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2"/>
          <w:szCs w:val="22"/>
          <w:highlight w:val="none"/>
          <w14:textFill>
            <w14:solidFill>
              <w14:schemeClr w14:val="tx1"/>
            </w14:solidFill>
          </w14:textFill>
        </w:rPr>
        <w:t>元</w:t>
      </w:r>
      <w:r>
        <w:rPr>
          <w:rFonts w:hint="eastAsia" w:ascii="宋体" w:hAnsi="宋体" w:eastAsia="宋体" w:cs="宋体"/>
          <w:color w:val="000000" w:themeColor="text1"/>
          <w:sz w:val="22"/>
          <w:szCs w:val="22"/>
          <w:highlight w:val="none"/>
          <w14:textFill>
            <w14:solidFill>
              <w14:schemeClr w14:val="tx1"/>
            </w14:solidFill>
          </w14:textFill>
        </w:rPr>
        <w:t>。履约保证金用于补偿因</w:t>
      </w:r>
      <w:r>
        <w:rPr>
          <w:rFonts w:hint="eastAsia" w:ascii="宋体" w:hAnsi="宋体" w:eastAsia="宋体" w:cs="宋体"/>
          <w:color w:val="000000" w:themeColor="text1"/>
          <w:sz w:val="22"/>
          <w:szCs w:val="22"/>
          <w:highlight w:val="none"/>
          <w:lang w:val="en-US" w:eastAsia="zh-CN"/>
          <w14:textFill>
            <w14:solidFill>
              <w14:schemeClr w14:val="tx1"/>
            </w14:solidFill>
          </w14:textFill>
        </w:rPr>
        <w:t>乙方</w:t>
      </w:r>
      <w:r>
        <w:rPr>
          <w:rFonts w:hint="eastAsia" w:ascii="宋体" w:hAnsi="宋体" w:eastAsia="宋体" w:cs="宋体"/>
          <w:color w:val="000000" w:themeColor="text1"/>
          <w:sz w:val="22"/>
          <w:szCs w:val="22"/>
          <w:highlight w:val="none"/>
          <w14:textFill>
            <w14:solidFill>
              <w14:schemeClr w14:val="tx1"/>
            </w14:solidFill>
          </w14:textFill>
        </w:rPr>
        <w:t>不能履行其合同义务而造成的损失。合同期满履约验收通过后或合同解除后扣除</w:t>
      </w:r>
      <w:r>
        <w:rPr>
          <w:rFonts w:hint="eastAsia" w:ascii="宋体" w:hAnsi="宋体" w:eastAsia="宋体" w:cs="宋体"/>
          <w:color w:val="000000" w:themeColor="text1"/>
          <w:sz w:val="22"/>
          <w:szCs w:val="22"/>
          <w:highlight w:val="none"/>
          <w:lang w:val="en-US" w:eastAsia="zh-CN"/>
          <w14:textFill>
            <w14:solidFill>
              <w14:schemeClr w14:val="tx1"/>
            </w14:solidFill>
          </w14:textFill>
        </w:rPr>
        <w:t>乙方</w:t>
      </w:r>
      <w:r>
        <w:rPr>
          <w:rFonts w:hint="eastAsia" w:ascii="宋体" w:hAnsi="宋体" w:eastAsia="宋体" w:cs="宋体"/>
          <w:color w:val="000000" w:themeColor="text1"/>
          <w:sz w:val="22"/>
          <w:szCs w:val="22"/>
          <w:highlight w:val="none"/>
          <w14:textFill>
            <w14:solidFill>
              <w14:schemeClr w14:val="tx1"/>
            </w14:solidFill>
          </w14:textFill>
        </w:rPr>
        <w:t>应承担的违约赔偿责任外，剩余部分返还</w:t>
      </w:r>
      <w:r>
        <w:rPr>
          <w:rFonts w:hint="eastAsia" w:ascii="宋体" w:hAnsi="宋体" w:eastAsia="宋体" w:cs="宋体"/>
          <w:color w:val="000000" w:themeColor="text1"/>
          <w:sz w:val="22"/>
          <w:szCs w:val="22"/>
          <w:highlight w:val="none"/>
          <w:lang w:val="en-US" w:eastAsia="zh-CN"/>
          <w14:textFill>
            <w14:solidFill>
              <w14:schemeClr w14:val="tx1"/>
            </w14:solidFill>
          </w14:textFill>
        </w:rPr>
        <w:t>乙方</w:t>
      </w:r>
      <w:r>
        <w:rPr>
          <w:rFonts w:hint="eastAsia" w:ascii="宋体" w:hAnsi="宋体" w:eastAsia="宋体" w:cs="宋体"/>
          <w:color w:val="000000" w:themeColor="text1"/>
          <w:sz w:val="22"/>
          <w:szCs w:val="22"/>
          <w:highlight w:val="none"/>
          <w14:textFill>
            <w14:solidFill>
              <w14:schemeClr w14:val="tx1"/>
            </w14:solidFill>
          </w14:textFill>
        </w:rPr>
        <w:t>。该保证金在甲方的规定存续期间不计息。</w:t>
      </w:r>
    </w:p>
    <w:p w14:paraId="1D8C2460">
      <w:pPr>
        <w:keepLines w:val="0"/>
        <w:pageBreakBefore w:val="0"/>
        <w:kinsoku/>
        <w:wordWrap/>
        <w:overflowPunct/>
        <w:topLinePunct w:val="0"/>
        <w:bidi w:val="0"/>
        <w:snapToGrid/>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2、甲方在任何时候都有权从履约保证金中扣除因乙方违约而导致损失的金额或违约金。乙方应在接到扣除履约保证金通知后一周内补足所扣差额，以保证服务期间履约保证金的完整。</w:t>
      </w:r>
    </w:p>
    <w:p w14:paraId="00BB5DFB">
      <w:pPr>
        <w:keepLines w:val="0"/>
        <w:pageBreakBefore w:val="0"/>
        <w:kinsoku/>
        <w:wordWrap/>
        <w:overflowPunct/>
        <w:topLinePunct w:val="0"/>
        <w:bidi w:val="0"/>
        <w:snapToGrid/>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3、如果乙方在服务期内没有涉及甲方的应付而未付金额或违约行为，甲方在服务期满后或提前终止合同后一个月内全额无息退还履约保证金。</w:t>
      </w:r>
    </w:p>
    <w:p w14:paraId="005F97BD">
      <w:pPr>
        <w:keepNext/>
        <w:keepLines w:val="0"/>
        <w:pageBreakBefore w:val="0"/>
        <w:widowControl w:val="0"/>
        <w:numPr>
          <w:ilvl w:val="1"/>
          <w:numId w:val="0"/>
        </w:numPr>
        <w:kinsoku/>
        <w:wordWrap/>
        <w:overflowPunct/>
        <w:topLinePunct w:val="0"/>
        <w:bidi w:val="0"/>
        <w:snapToGrid/>
        <w:spacing w:line="400" w:lineRule="exact"/>
        <w:ind w:firstLine="420"/>
        <w:jc w:val="both"/>
        <w:textAlignment w:val="auto"/>
        <w:outlineLvl w:val="1"/>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bookmarkStart w:id="431" w:name="_Toc10921"/>
      <w:bookmarkStart w:id="432" w:name="_Toc13645"/>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七、订货</w:t>
      </w:r>
      <w:bookmarkEnd w:id="431"/>
      <w:bookmarkEnd w:id="432"/>
    </w:p>
    <w:p w14:paraId="428FFCAB">
      <w:pPr>
        <w:keepLines w:val="0"/>
        <w:pageBreakBefore w:val="0"/>
        <w:kinsoku/>
        <w:wordWrap/>
        <w:overflowPunct/>
        <w:topLinePunct w:val="0"/>
        <w:bidi w:val="0"/>
        <w:snapToGrid/>
        <w:spacing w:line="400" w:lineRule="exact"/>
        <w:ind w:firstLine="539" w:firstLineChars="245"/>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1、甲方在每天下午18时前将第二天的订单交与送货人员，一般甲方以电讯方式直接通知乙方，特殊情况电话通知。订单内容包括名称、种类、规格、数量、运送时间、送达地点、订单联系人等具体要求。</w:t>
      </w:r>
    </w:p>
    <w:p w14:paraId="0BD8470E">
      <w:pPr>
        <w:keepLines w:val="0"/>
        <w:pageBreakBefore w:val="0"/>
        <w:kinsoku/>
        <w:wordWrap/>
        <w:overflowPunct/>
        <w:topLinePunct w:val="0"/>
        <w:bidi w:val="0"/>
        <w:snapToGrid/>
        <w:spacing w:line="400" w:lineRule="exact"/>
        <w:ind w:firstLine="539" w:firstLineChars="245"/>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2、乙方接到甲方订单后，必须按时、按量、按类供应。</w:t>
      </w:r>
    </w:p>
    <w:p w14:paraId="680979D2">
      <w:pPr>
        <w:keepLines w:val="0"/>
        <w:pageBreakBefore w:val="0"/>
        <w:kinsoku/>
        <w:wordWrap/>
        <w:overflowPunct/>
        <w:topLinePunct w:val="0"/>
        <w:bidi w:val="0"/>
        <w:snapToGrid/>
        <w:spacing w:line="400" w:lineRule="exact"/>
        <w:ind w:firstLine="539" w:firstLineChars="245"/>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3、若遇特殊情况，如：甲方用餐人数临时增减，特需物品临时增减等，乙方需无条件配合甲方。</w:t>
      </w:r>
    </w:p>
    <w:p w14:paraId="0EA9D8B4">
      <w:pPr>
        <w:keepNext/>
        <w:keepLines w:val="0"/>
        <w:pageBreakBefore w:val="0"/>
        <w:widowControl w:val="0"/>
        <w:numPr>
          <w:ilvl w:val="1"/>
          <w:numId w:val="0"/>
        </w:numPr>
        <w:kinsoku/>
        <w:wordWrap/>
        <w:overflowPunct/>
        <w:topLinePunct w:val="0"/>
        <w:bidi w:val="0"/>
        <w:snapToGrid/>
        <w:spacing w:line="400" w:lineRule="exact"/>
        <w:ind w:firstLine="420"/>
        <w:jc w:val="both"/>
        <w:textAlignment w:val="auto"/>
        <w:outlineLvl w:val="1"/>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bookmarkStart w:id="433" w:name="_Toc18893"/>
      <w:bookmarkStart w:id="434" w:name="_Toc17617"/>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八、交货</w:t>
      </w:r>
      <w:bookmarkEnd w:id="433"/>
      <w:bookmarkEnd w:id="434"/>
    </w:p>
    <w:p w14:paraId="195AC286">
      <w:pPr>
        <w:keepLines w:val="0"/>
        <w:pageBreakBefore w:val="0"/>
        <w:kinsoku/>
        <w:wordWrap/>
        <w:overflowPunct/>
        <w:topLinePunct w:val="0"/>
        <w:bidi w:val="0"/>
        <w:snapToGrid/>
        <w:spacing w:line="400" w:lineRule="exact"/>
        <w:ind w:firstLine="541" w:firstLineChars="245"/>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u w:val="single"/>
          <w14:textFill>
            <w14:solidFill>
              <w14:schemeClr w14:val="tx1"/>
            </w14:solidFill>
          </w14:textFill>
        </w:rPr>
        <w:t>1、乙方每天早上6：00前将订单内所有货品送到甲方指定的地点并配送完毕</w:t>
      </w:r>
      <w:r>
        <w:rPr>
          <w:rFonts w:hint="eastAsia" w:ascii="宋体" w:hAnsi="宋体" w:eastAsia="宋体" w:cs="宋体"/>
          <w:bCs/>
          <w:color w:val="000000" w:themeColor="text1"/>
          <w:sz w:val="22"/>
          <w:szCs w:val="22"/>
          <w:highlight w:val="none"/>
          <w14:textFill>
            <w14:solidFill>
              <w14:schemeClr w14:val="tx1"/>
            </w14:solidFill>
          </w14:textFill>
        </w:rPr>
        <w:t>，乙方提供《送货清单》一式三份（其中甲方两份，一份食堂留档，一份财务做账），双方现场过秤并验收签名，作结算凭证。</w:t>
      </w:r>
    </w:p>
    <w:p w14:paraId="61EDF270">
      <w:pPr>
        <w:keepLines w:val="0"/>
        <w:pageBreakBefore w:val="0"/>
        <w:kinsoku/>
        <w:wordWrap/>
        <w:overflowPunct/>
        <w:topLinePunct w:val="0"/>
        <w:bidi w:val="0"/>
        <w:snapToGrid/>
        <w:spacing w:line="400" w:lineRule="exact"/>
        <w:ind w:firstLine="539" w:firstLineChars="245"/>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2、所有品种按除箱净重过磅，最终交易重量以双方确认的过磅数为准。</w:t>
      </w:r>
    </w:p>
    <w:p w14:paraId="728676D1">
      <w:pPr>
        <w:keepLines w:val="0"/>
        <w:pageBreakBefore w:val="0"/>
        <w:kinsoku/>
        <w:wordWrap/>
        <w:overflowPunct/>
        <w:topLinePunct w:val="0"/>
        <w:bidi w:val="0"/>
        <w:snapToGrid/>
        <w:spacing w:line="400" w:lineRule="exact"/>
        <w:ind w:firstLine="539" w:firstLineChars="245"/>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3、乙方送货人员负责将货物从车上搬到称上过磅，然后放到指定地点，由甲方食堂人员负责验收并签字确认。</w:t>
      </w:r>
    </w:p>
    <w:p w14:paraId="6E0E54C4">
      <w:pPr>
        <w:keepLines w:val="0"/>
        <w:pageBreakBefore w:val="0"/>
        <w:kinsoku/>
        <w:wordWrap/>
        <w:overflowPunct/>
        <w:topLinePunct w:val="0"/>
        <w:bidi w:val="0"/>
        <w:snapToGrid/>
        <w:spacing w:line="400" w:lineRule="exact"/>
        <w:ind w:firstLine="539" w:firstLineChars="245"/>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4、质量必须达到本标书配送所列的要求及验收标准，并且品质不低于甲方当天在市场的自购标准。</w:t>
      </w:r>
    </w:p>
    <w:p w14:paraId="44F5DC22">
      <w:pPr>
        <w:keepLines w:val="0"/>
        <w:pageBreakBefore w:val="0"/>
        <w:kinsoku/>
        <w:wordWrap/>
        <w:overflowPunct/>
        <w:topLinePunct w:val="0"/>
        <w:bidi w:val="0"/>
        <w:snapToGrid/>
        <w:spacing w:line="400" w:lineRule="exact"/>
        <w:ind w:firstLine="539" w:firstLineChars="245"/>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5、遇退、换货在半小时内响应，针对肉类和蔬菜类。</w:t>
      </w:r>
    </w:p>
    <w:p w14:paraId="59D4D208">
      <w:pPr>
        <w:keepLines w:val="0"/>
        <w:pageBreakBefore w:val="0"/>
        <w:kinsoku/>
        <w:wordWrap/>
        <w:overflowPunct/>
        <w:topLinePunct w:val="0"/>
        <w:bidi w:val="0"/>
        <w:snapToGrid/>
        <w:spacing w:line="400" w:lineRule="exact"/>
        <w:ind w:firstLine="539" w:firstLineChars="245"/>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6、甲方如有紧急配送需求，乙方需在2小时内完成配送，但紧急配送需求一周不高于2次，否则乙方有权拒绝。</w:t>
      </w:r>
    </w:p>
    <w:p w14:paraId="233DAB83">
      <w:pPr>
        <w:keepNext/>
        <w:keepLines w:val="0"/>
        <w:pageBreakBefore w:val="0"/>
        <w:widowControl w:val="0"/>
        <w:numPr>
          <w:ilvl w:val="1"/>
          <w:numId w:val="0"/>
        </w:numPr>
        <w:kinsoku/>
        <w:wordWrap/>
        <w:overflowPunct/>
        <w:topLinePunct w:val="0"/>
        <w:bidi w:val="0"/>
        <w:snapToGrid/>
        <w:spacing w:line="400" w:lineRule="exact"/>
        <w:ind w:firstLine="420"/>
        <w:jc w:val="both"/>
        <w:textAlignment w:val="auto"/>
        <w:outlineLvl w:val="1"/>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bookmarkStart w:id="435" w:name="_Toc1015"/>
      <w:bookmarkStart w:id="436" w:name="_Toc19232"/>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九、质量保证及经营服务</w:t>
      </w:r>
      <w:bookmarkEnd w:id="435"/>
      <w:bookmarkEnd w:id="436"/>
    </w:p>
    <w:p w14:paraId="5778C651">
      <w:pPr>
        <w:keepLines w:val="0"/>
        <w:pageBreakBefore w:val="0"/>
        <w:tabs>
          <w:tab w:val="left" w:pos="360"/>
        </w:tabs>
        <w:kinsoku/>
        <w:wordWrap/>
        <w:overflowPunct/>
        <w:topLinePunct w:val="0"/>
        <w:bidi w:val="0"/>
        <w:snapToGrid/>
        <w:spacing w:line="400" w:lineRule="exact"/>
        <w:ind w:firstLine="539" w:firstLineChars="245"/>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1、乙方保证本合同中所供应的商品符合国家技术规格和质量标准的合格商品。如发生所供商品与合同不符，</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甲方</w:t>
      </w:r>
      <w:r>
        <w:rPr>
          <w:rFonts w:hint="eastAsia" w:ascii="宋体" w:hAnsi="宋体" w:eastAsia="宋体" w:cs="宋体"/>
          <w:bCs/>
          <w:color w:val="000000" w:themeColor="text1"/>
          <w:sz w:val="22"/>
          <w:szCs w:val="22"/>
          <w:highlight w:val="none"/>
          <w14:textFill>
            <w14:solidFill>
              <w14:schemeClr w14:val="tx1"/>
            </w14:solidFill>
          </w14:textFill>
        </w:rPr>
        <w:t>有权没收履约保证金，由此产生的一切责任和后果由乙方承担。</w:t>
      </w:r>
    </w:p>
    <w:p w14:paraId="7D8F7CBF">
      <w:pPr>
        <w:keepLines w:val="0"/>
        <w:pageBreakBefore w:val="0"/>
        <w:tabs>
          <w:tab w:val="left" w:pos="360"/>
        </w:tabs>
        <w:kinsoku/>
        <w:wordWrap/>
        <w:overflowPunct/>
        <w:topLinePunct w:val="0"/>
        <w:bidi w:val="0"/>
        <w:snapToGrid/>
        <w:spacing w:line="400" w:lineRule="exact"/>
        <w:ind w:firstLine="539" w:firstLineChars="245"/>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2、乙方必须保证合同履行过程中所提供的产品符合国家相关安全、卫生质量标准，保证食材的安全、新鲜、卫生。如因食材所致的相关卫生事件，一切后果由乙方承担。</w:t>
      </w:r>
    </w:p>
    <w:p w14:paraId="006261AF">
      <w:pPr>
        <w:keepNext w:val="0"/>
        <w:keepLines w:val="0"/>
        <w:pageBreakBefore w:val="0"/>
        <w:widowControl w:val="0"/>
        <w:tabs>
          <w:tab w:val="left" w:pos="360"/>
        </w:tabs>
        <w:kinsoku/>
        <w:wordWrap/>
        <w:overflowPunct/>
        <w:topLinePunct w:val="0"/>
        <w:bidi w:val="0"/>
        <w:snapToGrid/>
        <w:spacing w:line="400" w:lineRule="exact"/>
        <w:ind w:firstLine="552" w:firstLineChars="250"/>
        <w:textAlignment w:val="auto"/>
        <w:outlineLvl w:val="1"/>
        <w:rPr>
          <w:rFonts w:hint="eastAsia" w:ascii="宋体" w:hAnsi="宋体" w:eastAsia="宋体" w:cs="宋体"/>
          <w:b/>
          <w:bCs/>
          <w:color w:val="000000" w:themeColor="text1"/>
          <w:sz w:val="22"/>
          <w:szCs w:val="22"/>
          <w:highlight w:val="none"/>
          <w14:textFill>
            <w14:solidFill>
              <w14:schemeClr w14:val="tx1"/>
            </w14:solidFill>
          </w14:textFill>
        </w:rPr>
      </w:pPr>
      <w:bookmarkStart w:id="437" w:name="_Toc24159"/>
      <w:bookmarkStart w:id="438" w:name="_Toc8464"/>
      <w:bookmarkStart w:id="439" w:name="_Toc14892"/>
      <w:r>
        <w:rPr>
          <w:rFonts w:hint="eastAsia" w:ascii="宋体" w:hAnsi="宋体" w:eastAsia="宋体" w:cs="宋体"/>
          <w:b/>
          <w:bCs/>
          <w:color w:val="000000" w:themeColor="text1"/>
          <w:sz w:val="22"/>
          <w:szCs w:val="22"/>
          <w:highlight w:val="none"/>
          <w:lang w:val="en-US" w:eastAsia="zh-CN"/>
          <w14:textFill>
            <w14:solidFill>
              <w14:schemeClr w14:val="tx1"/>
            </w14:solidFill>
          </w14:textFill>
        </w:rPr>
        <w:t>十、</w:t>
      </w:r>
      <w:r>
        <w:rPr>
          <w:rFonts w:hint="eastAsia" w:ascii="宋体" w:hAnsi="宋体" w:eastAsia="宋体" w:cs="宋体"/>
          <w:b/>
          <w:bCs/>
          <w:color w:val="000000" w:themeColor="text1"/>
          <w:sz w:val="22"/>
          <w:szCs w:val="22"/>
          <w:highlight w:val="none"/>
          <w14:textFill>
            <w14:solidFill>
              <w14:schemeClr w14:val="tx1"/>
            </w14:solidFill>
          </w14:textFill>
        </w:rPr>
        <w:t>动态考核机制</w:t>
      </w:r>
      <w:bookmarkEnd w:id="437"/>
    </w:p>
    <w:p w14:paraId="206C3241">
      <w:pPr>
        <w:keepLines w:val="0"/>
        <w:pageBreakBefore w:val="0"/>
        <w:kinsoku/>
        <w:wordWrap/>
        <w:overflowPunct/>
        <w:topLinePunct w:val="0"/>
        <w:bidi w:val="0"/>
        <w:snapToGrid/>
        <w:spacing w:line="400" w:lineRule="exact"/>
        <w:ind w:firstLine="539" w:firstLineChars="245"/>
        <w:textAlignment w:val="auto"/>
        <w:rPr>
          <w:rFonts w:hint="eastAsia" w:ascii="宋体" w:hAnsi="宋体" w:eastAsia="宋体" w:cs="宋体"/>
          <w:b w:val="0"/>
          <w:bCs w:val="0"/>
          <w:color w:val="000000" w:themeColor="text1"/>
          <w:sz w:val="22"/>
          <w:szCs w:val="22"/>
          <w:highlight w:val="none"/>
          <w:lang w:val="zh-CN"/>
          <w14:textFill>
            <w14:solidFill>
              <w14:schemeClr w14:val="tx1"/>
            </w14:solidFill>
          </w14:textFill>
        </w:rPr>
      </w:pPr>
      <w:r>
        <w:rPr>
          <w:rFonts w:hint="eastAsia" w:ascii="宋体" w:hAnsi="宋体" w:eastAsia="宋体" w:cs="宋体"/>
          <w:b w:val="0"/>
          <w:bCs w:val="0"/>
          <w:color w:val="000000" w:themeColor="text1"/>
          <w:sz w:val="22"/>
          <w:szCs w:val="22"/>
          <w:highlight w:val="none"/>
          <w:lang w:val="zh-CN"/>
          <w14:textFill>
            <w14:solidFill>
              <w14:schemeClr w14:val="tx1"/>
            </w14:solidFill>
          </w14:textFill>
        </w:rPr>
        <w:t>配送任务完成后，</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甲方</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每月定期对配送单位实行考核评分，月度考核得分以80分为基准分。月考核分低于80分，高于等于70分，则每少于基准分1分扣</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罚2000元</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；,月考核考核分低于70分，则每少于基准分1分扣</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罚4000元</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 xml:space="preserve"> ；高于或等于基准分，全额付款。</w:t>
      </w:r>
      <w:r>
        <w:rPr>
          <w:rFonts w:hint="eastAsia" w:ascii="宋体" w:hAnsi="宋体" w:eastAsia="宋体" w:cs="宋体"/>
          <w:b w:val="0"/>
          <w:bCs w:val="0"/>
          <w:color w:val="000000" w:themeColor="text1"/>
          <w:sz w:val="22"/>
          <w:szCs w:val="22"/>
          <w:highlight w:val="none"/>
          <w14:textFill>
            <w14:solidFill>
              <w14:schemeClr w14:val="tx1"/>
            </w14:solidFill>
          </w14:textFill>
        </w:rPr>
        <w:t>在配送周期内，若</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配送单位</w:t>
      </w:r>
      <w:r>
        <w:rPr>
          <w:rFonts w:hint="eastAsia" w:ascii="宋体" w:hAnsi="宋体" w:eastAsia="宋体" w:cs="宋体"/>
          <w:b w:val="0"/>
          <w:bCs w:val="0"/>
          <w:color w:val="000000" w:themeColor="text1"/>
          <w:sz w:val="22"/>
          <w:szCs w:val="22"/>
          <w:highlight w:val="none"/>
          <w14:textFill>
            <w14:solidFill>
              <w14:schemeClr w14:val="tx1"/>
            </w14:solidFill>
          </w14:textFill>
        </w:rPr>
        <w:t>累计</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出现</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两</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次考核得分低于</w:t>
      </w:r>
      <w:r>
        <w:rPr>
          <w:rFonts w:hint="eastAsia" w:ascii="宋体" w:hAnsi="宋体" w:eastAsia="宋体" w:cs="宋体"/>
          <w:b w:val="0"/>
          <w:bCs w:val="0"/>
          <w:color w:val="000000" w:themeColor="text1"/>
          <w:sz w:val="22"/>
          <w:szCs w:val="22"/>
          <w:highlight w:val="none"/>
          <w14:textFill>
            <w14:solidFill>
              <w14:schemeClr w14:val="tx1"/>
            </w14:solidFill>
          </w14:textFill>
        </w:rPr>
        <w:t>7</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0分</w:t>
      </w:r>
      <w:r>
        <w:rPr>
          <w:rFonts w:hint="eastAsia" w:ascii="宋体" w:hAnsi="宋体" w:eastAsia="宋体" w:cs="宋体"/>
          <w:b w:val="0"/>
          <w:bCs w:val="0"/>
          <w:color w:val="000000" w:themeColor="text1"/>
          <w:sz w:val="22"/>
          <w:szCs w:val="22"/>
          <w:highlight w:val="none"/>
          <w14:textFill>
            <w14:solidFill>
              <w14:schemeClr w14:val="tx1"/>
            </w14:solidFill>
          </w14:textFill>
        </w:rPr>
        <w:t>，</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甲方</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有权解除合同，取消配送供应资格，</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终止合同，</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罚没履约保证金。发生食物中毒等食品安全事故的将终止合同，并全额扣除履约保证金。各项指标扣完为止，不倒扣分。食堂主管人员须做好日常的品质、数量、时效评价并登记记录工作，并将扣分记录告知</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乙方</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，并每月前将月考核表总分数作为结算依据。本动态考核细则为暂定内容,</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甲方</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有权根据配送具体情况修改及添加考核条款。</w:t>
      </w:r>
    </w:p>
    <w:p w14:paraId="4EDB5640">
      <w:pPr>
        <w:keepLines w:val="0"/>
        <w:pageBreakBefore w:val="0"/>
        <w:tabs>
          <w:tab w:val="left" w:pos="360"/>
        </w:tabs>
        <w:kinsoku/>
        <w:wordWrap/>
        <w:overflowPunct/>
        <w:topLinePunct w:val="0"/>
        <w:bidi w:val="0"/>
        <w:snapToGrid/>
        <w:spacing w:line="400" w:lineRule="exact"/>
        <w:ind w:firstLine="552" w:firstLineChars="250"/>
        <w:jc w:val="center"/>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动态考核细则</w:t>
      </w:r>
    </w:p>
    <w:tbl>
      <w:tblPr>
        <w:tblStyle w:val="6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848"/>
        <w:gridCol w:w="2642"/>
        <w:gridCol w:w="2792"/>
        <w:gridCol w:w="928"/>
        <w:gridCol w:w="706"/>
        <w:gridCol w:w="828"/>
      </w:tblGrid>
      <w:tr w14:paraId="7A4F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tcBorders>
              <w:top w:val="single" w:color="auto" w:sz="4" w:space="0"/>
              <w:left w:val="single" w:color="auto" w:sz="4" w:space="0"/>
              <w:bottom w:val="single" w:color="auto" w:sz="4" w:space="0"/>
              <w:right w:val="single" w:color="auto" w:sz="4" w:space="0"/>
            </w:tcBorders>
            <w:noWrap w:val="0"/>
            <w:vAlign w:val="center"/>
          </w:tcPr>
          <w:p w14:paraId="26FDB5B1">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序号</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1E26B5D4">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考核内容</w:t>
            </w:r>
          </w:p>
        </w:tc>
        <w:tc>
          <w:tcPr>
            <w:tcW w:w="1423" w:type="pct"/>
            <w:tcBorders>
              <w:top w:val="single" w:color="auto" w:sz="4" w:space="0"/>
              <w:left w:val="single" w:color="auto" w:sz="4" w:space="0"/>
              <w:bottom w:val="single" w:color="auto" w:sz="4" w:space="0"/>
              <w:right w:val="single" w:color="auto" w:sz="4" w:space="0"/>
            </w:tcBorders>
            <w:noWrap w:val="0"/>
            <w:vAlign w:val="center"/>
          </w:tcPr>
          <w:p w14:paraId="21E3D90C">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考核细则</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7189E2A1">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标分标准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29BD48C9">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基本分</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60140108">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考核情况</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38E91F51">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扣分情况</w:t>
            </w:r>
          </w:p>
        </w:tc>
      </w:tr>
      <w:tr w14:paraId="0EB0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Merge w:val="restart"/>
            <w:tcBorders>
              <w:top w:val="single" w:color="auto" w:sz="4" w:space="0"/>
              <w:left w:val="single" w:color="auto" w:sz="4" w:space="0"/>
              <w:bottom w:val="single" w:color="auto" w:sz="4" w:space="0"/>
              <w:right w:val="single" w:color="auto" w:sz="4" w:space="0"/>
            </w:tcBorders>
            <w:noWrap w:val="0"/>
            <w:vAlign w:val="center"/>
          </w:tcPr>
          <w:p w14:paraId="165AC732">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456" w:type="pct"/>
            <w:vMerge w:val="restart"/>
            <w:tcBorders>
              <w:top w:val="single" w:color="auto" w:sz="4" w:space="0"/>
              <w:left w:val="single" w:color="auto" w:sz="4" w:space="0"/>
              <w:bottom w:val="single" w:color="auto" w:sz="4" w:space="0"/>
              <w:right w:val="single" w:color="auto" w:sz="4" w:space="0"/>
            </w:tcBorders>
            <w:noWrap w:val="0"/>
            <w:vAlign w:val="center"/>
          </w:tcPr>
          <w:p w14:paraId="690A9871">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货源组织</w:t>
            </w:r>
          </w:p>
        </w:tc>
        <w:tc>
          <w:tcPr>
            <w:tcW w:w="1423" w:type="pct"/>
            <w:tcBorders>
              <w:top w:val="single" w:color="auto" w:sz="4" w:space="0"/>
              <w:left w:val="single" w:color="auto" w:sz="4" w:space="0"/>
              <w:bottom w:val="single" w:color="auto" w:sz="4" w:space="0"/>
              <w:right w:val="single" w:color="auto" w:sz="4" w:space="0"/>
            </w:tcBorders>
            <w:noWrap w:val="0"/>
            <w:vAlign w:val="center"/>
          </w:tcPr>
          <w:p w14:paraId="4A9E3FF5">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从符合规定资质的单位进货、有协议及资质证明材料</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46F413C2">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不符要求每次扣1分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0A1BDDF9">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p>
        </w:tc>
        <w:tc>
          <w:tcPr>
            <w:tcW w:w="379" w:type="pct"/>
            <w:tcBorders>
              <w:top w:val="single" w:color="auto" w:sz="4" w:space="0"/>
              <w:left w:val="single" w:color="auto" w:sz="4" w:space="0"/>
              <w:bottom w:val="single" w:color="auto" w:sz="4" w:space="0"/>
              <w:right w:val="single" w:color="auto" w:sz="4" w:space="0"/>
            </w:tcBorders>
            <w:noWrap w:val="0"/>
            <w:vAlign w:val="top"/>
          </w:tcPr>
          <w:p w14:paraId="35DA353C">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35AFC89E">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4B0E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14:paraId="76DD93E2">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56" w:type="pct"/>
            <w:vMerge w:val="continue"/>
            <w:tcBorders>
              <w:top w:val="single" w:color="auto" w:sz="4" w:space="0"/>
              <w:left w:val="single" w:color="auto" w:sz="4" w:space="0"/>
              <w:bottom w:val="single" w:color="auto" w:sz="4" w:space="0"/>
              <w:right w:val="single" w:color="auto" w:sz="4" w:space="0"/>
            </w:tcBorders>
            <w:noWrap w:val="0"/>
            <w:vAlign w:val="center"/>
          </w:tcPr>
          <w:p w14:paraId="4C529B33">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423" w:type="pct"/>
            <w:tcBorders>
              <w:top w:val="single" w:color="auto" w:sz="4" w:space="0"/>
              <w:left w:val="single" w:color="auto" w:sz="4" w:space="0"/>
              <w:bottom w:val="single" w:color="auto" w:sz="4" w:space="0"/>
              <w:right w:val="single" w:color="auto" w:sz="4" w:space="0"/>
            </w:tcBorders>
            <w:noWrap w:val="0"/>
            <w:vAlign w:val="center"/>
          </w:tcPr>
          <w:p w14:paraId="4A68D38C">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产品证件（合格证、检疫证、检验报告等原件或复印件）</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69573486">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不符要求每次扣1分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36AED4D7">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p>
        </w:tc>
        <w:tc>
          <w:tcPr>
            <w:tcW w:w="379" w:type="pct"/>
            <w:tcBorders>
              <w:top w:val="single" w:color="auto" w:sz="4" w:space="0"/>
              <w:left w:val="single" w:color="auto" w:sz="4" w:space="0"/>
              <w:bottom w:val="single" w:color="auto" w:sz="4" w:space="0"/>
              <w:right w:val="single" w:color="auto" w:sz="4" w:space="0"/>
            </w:tcBorders>
            <w:noWrap w:val="0"/>
            <w:vAlign w:val="top"/>
          </w:tcPr>
          <w:p w14:paraId="12D5170F">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0A3FF8FE">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5945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Merge w:val="restart"/>
            <w:tcBorders>
              <w:top w:val="single" w:color="auto" w:sz="4" w:space="0"/>
              <w:left w:val="single" w:color="auto" w:sz="4" w:space="0"/>
              <w:right w:val="single" w:color="auto" w:sz="4" w:space="0"/>
            </w:tcBorders>
            <w:noWrap w:val="0"/>
            <w:vAlign w:val="center"/>
          </w:tcPr>
          <w:p w14:paraId="7450D4EC">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p>
        </w:tc>
        <w:tc>
          <w:tcPr>
            <w:tcW w:w="456" w:type="pct"/>
            <w:vMerge w:val="restart"/>
            <w:tcBorders>
              <w:top w:val="single" w:color="auto" w:sz="4" w:space="0"/>
              <w:left w:val="single" w:color="auto" w:sz="4" w:space="0"/>
              <w:right w:val="single" w:color="auto" w:sz="4" w:space="0"/>
            </w:tcBorders>
            <w:noWrap w:val="0"/>
            <w:vAlign w:val="center"/>
          </w:tcPr>
          <w:p w14:paraId="16B5BBA6">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质量保障</w:t>
            </w:r>
          </w:p>
          <w:p w14:paraId="6461DAD0">
            <w:pPr>
              <w:pStyle w:val="61"/>
              <w:keepLines w:val="0"/>
              <w:pageBreakBefore w:val="0"/>
              <w:kinsoku/>
              <w:wordWrap/>
              <w:overflowPunct/>
              <w:topLinePunct w:val="0"/>
              <w:bidi w:val="0"/>
              <w:snapToGrid/>
              <w:spacing w:after="0" w:line="400" w:lineRule="exact"/>
              <w:ind w:firstLine="220"/>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423" w:type="pct"/>
            <w:tcBorders>
              <w:top w:val="single" w:color="auto" w:sz="4" w:space="0"/>
              <w:left w:val="single" w:color="auto" w:sz="4" w:space="0"/>
              <w:bottom w:val="single" w:color="auto" w:sz="4" w:space="0"/>
              <w:right w:val="single" w:color="auto" w:sz="4" w:space="0"/>
            </w:tcBorders>
            <w:noWrap w:val="0"/>
            <w:vAlign w:val="center"/>
          </w:tcPr>
          <w:p w14:paraId="0F731059">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包装产品有SC编码</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7C213421">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不符要求每次扣2分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615A2DB3">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w:t>
            </w:r>
          </w:p>
        </w:tc>
        <w:tc>
          <w:tcPr>
            <w:tcW w:w="379" w:type="pct"/>
            <w:tcBorders>
              <w:top w:val="single" w:color="auto" w:sz="4" w:space="0"/>
              <w:left w:val="single" w:color="auto" w:sz="4" w:space="0"/>
              <w:bottom w:val="single" w:color="auto" w:sz="4" w:space="0"/>
              <w:right w:val="single" w:color="auto" w:sz="4" w:space="0"/>
            </w:tcBorders>
            <w:noWrap w:val="0"/>
            <w:vAlign w:val="top"/>
          </w:tcPr>
          <w:p w14:paraId="158607C4">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4D3B4080">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3FC4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Merge w:val="continue"/>
            <w:tcBorders>
              <w:left w:val="single" w:color="auto" w:sz="4" w:space="0"/>
              <w:right w:val="single" w:color="auto" w:sz="4" w:space="0"/>
            </w:tcBorders>
            <w:noWrap w:val="0"/>
            <w:vAlign w:val="center"/>
          </w:tcPr>
          <w:p w14:paraId="3AEFD7C3">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56" w:type="pct"/>
            <w:vMerge w:val="continue"/>
            <w:tcBorders>
              <w:left w:val="single" w:color="auto" w:sz="4" w:space="0"/>
              <w:right w:val="single" w:color="auto" w:sz="4" w:space="0"/>
            </w:tcBorders>
            <w:noWrap w:val="0"/>
            <w:vAlign w:val="center"/>
          </w:tcPr>
          <w:p w14:paraId="3B2D395F">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423" w:type="pct"/>
            <w:tcBorders>
              <w:top w:val="single" w:color="auto" w:sz="4" w:space="0"/>
              <w:left w:val="single" w:color="auto" w:sz="4" w:space="0"/>
              <w:bottom w:val="single" w:color="auto" w:sz="4" w:space="0"/>
              <w:right w:val="single" w:color="auto" w:sz="4" w:space="0"/>
            </w:tcBorders>
            <w:noWrap w:val="0"/>
            <w:vAlign w:val="center"/>
          </w:tcPr>
          <w:p w14:paraId="7210B223">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散装产品有质量合格证明或检测报告</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4F812EDB">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不符要求每次扣1分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45DA4587">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p>
        </w:tc>
        <w:tc>
          <w:tcPr>
            <w:tcW w:w="379" w:type="pct"/>
            <w:tcBorders>
              <w:top w:val="single" w:color="auto" w:sz="4" w:space="0"/>
              <w:left w:val="single" w:color="auto" w:sz="4" w:space="0"/>
              <w:bottom w:val="single" w:color="auto" w:sz="4" w:space="0"/>
              <w:right w:val="single" w:color="auto" w:sz="4" w:space="0"/>
            </w:tcBorders>
            <w:noWrap w:val="0"/>
            <w:vAlign w:val="top"/>
          </w:tcPr>
          <w:p w14:paraId="4A437EC9">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13845827">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37CF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Merge w:val="continue"/>
            <w:tcBorders>
              <w:left w:val="single" w:color="auto" w:sz="4" w:space="0"/>
              <w:right w:val="single" w:color="auto" w:sz="4" w:space="0"/>
            </w:tcBorders>
            <w:noWrap w:val="0"/>
            <w:vAlign w:val="center"/>
          </w:tcPr>
          <w:p w14:paraId="6B41672F">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56" w:type="pct"/>
            <w:vMerge w:val="continue"/>
            <w:tcBorders>
              <w:left w:val="single" w:color="auto" w:sz="4" w:space="0"/>
              <w:right w:val="single" w:color="auto" w:sz="4" w:space="0"/>
            </w:tcBorders>
            <w:noWrap w:val="0"/>
            <w:vAlign w:val="center"/>
          </w:tcPr>
          <w:p w14:paraId="49FD4DA9">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423" w:type="pct"/>
            <w:tcBorders>
              <w:top w:val="single" w:color="auto" w:sz="4" w:space="0"/>
              <w:left w:val="single" w:color="auto" w:sz="4" w:space="0"/>
              <w:bottom w:val="single" w:color="auto" w:sz="4" w:space="0"/>
              <w:right w:val="single" w:color="auto" w:sz="4" w:space="0"/>
            </w:tcBorders>
            <w:noWrap w:val="0"/>
            <w:vAlign w:val="center"/>
          </w:tcPr>
          <w:p w14:paraId="46498360">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指定品牌食品采购情况</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20A1E3E2">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不属指定品牌的每次扣1分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00F5AF32">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p>
        </w:tc>
        <w:tc>
          <w:tcPr>
            <w:tcW w:w="379" w:type="pct"/>
            <w:tcBorders>
              <w:top w:val="single" w:color="auto" w:sz="4" w:space="0"/>
              <w:left w:val="single" w:color="auto" w:sz="4" w:space="0"/>
              <w:bottom w:val="single" w:color="auto" w:sz="4" w:space="0"/>
              <w:right w:val="single" w:color="auto" w:sz="4" w:space="0"/>
            </w:tcBorders>
            <w:noWrap w:val="0"/>
            <w:vAlign w:val="top"/>
          </w:tcPr>
          <w:p w14:paraId="33E7B231">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29648058">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21E0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Merge w:val="continue"/>
            <w:tcBorders>
              <w:left w:val="single" w:color="auto" w:sz="4" w:space="0"/>
              <w:right w:val="single" w:color="auto" w:sz="4" w:space="0"/>
            </w:tcBorders>
            <w:noWrap w:val="0"/>
            <w:vAlign w:val="center"/>
          </w:tcPr>
          <w:p w14:paraId="6E384EC1">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56" w:type="pct"/>
            <w:vMerge w:val="continue"/>
            <w:tcBorders>
              <w:left w:val="single" w:color="auto" w:sz="4" w:space="0"/>
              <w:right w:val="single" w:color="auto" w:sz="4" w:space="0"/>
            </w:tcBorders>
            <w:noWrap w:val="0"/>
            <w:vAlign w:val="center"/>
          </w:tcPr>
          <w:p w14:paraId="5E407F47">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423" w:type="pct"/>
            <w:tcBorders>
              <w:top w:val="single" w:color="auto" w:sz="4" w:space="0"/>
              <w:left w:val="single" w:color="auto" w:sz="4" w:space="0"/>
              <w:bottom w:val="single" w:color="auto" w:sz="4" w:space="0"/>
              <w:right w:val="single" w:color="auto" w:sz="4" w:space="0"/>
            </w:tcBorders>
            <w:noWrap w:val="0"/>
            <w:vAlign w:val="center"/>
          </w:tcPr>
          <w:p w14:paraId="24EC39DB">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配送食品的质量情况</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67F24106">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质量不符要求每次扣5分，如发生质量不符情况未能及时调换影响食堂正常运作的，每次扣10分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79623AA9">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w:t>
            </w:r>
          </w:p>
        </w:tc>
        <w:tc>
          <w:tcPr>
            <w:tcW w:w="379" w:type="pct"/>
            <w:tcBorders>
              <w:top w:val="single" w:color="auto" w:sz="4" w:space="0"/>
              <w:left w:val="single" w:color="auto" w:sz="4" w:space="0"/>
              <w:bottom w:val="single" w:color="auto" w:sz="4" w:space="0"/>
              <w:right w:val="single" w:color="auto" w:sz="4" w:space="0"/>
            </w:tcBorders>
            <w:noWrap w:val="0"/>
            <w:vAlign w:val="top"/>
          </w:tcPr>
          <w:p w14:paraId="2BBA765D">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61D0C551">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3D0D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Merge w:val="continue"/>
            <w:tcBorders>
              <w:left w:val="single" w:color="auto" w:sz="4" w:space="0"/>
              <w:bottom w:val="single" w:color="auto" w:sz="4" w:space="0"/>
              <w:right w:val="single" w:color="auto" w:sz="4" w:space="0"/>
            </w:tcBorders>
            <w:noWrap w:val="0"/>
            <w:vAlign w:val="center"/>
          </w:tcPr>
          <w:p w14:paraId="3F3287BA">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56" w:type="pct"/>
            <w:vMerge w:val="continue"/>
            <w:tcBorders>
              <w:left w:val="single" w:color="auto" w:sz="4" w:space="0"/>
              <w:bottom w:val="single" w:color="auto" w:sz="4" w:space="0"/>
              <w:right w:val="single" w:color="auto" w:sz="4" w:space="0"/>
            </w:tcBorders>
            <w:noWrap w:val="0"/>
            <w:vAlign w:val="center"/>
          </w:tcPr>
          <w:p w14:paraId="315C90F7">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423" w:type="pct"/>
            <w:tcBorders>
              <w:top w:val="single" w:color="auto" w:sz="4" w:space="0"/>
              <w:left w:val="single" w:color="auto" w:sz="4" w:space="0"/>
              <w:bottom w:val="single" w:color="auto" w:sz="4" w:space="0"/>
              <w:right w:val="single" w:color="auto" w:sz="4" w:space="0"/>
            </w:tcBorders>
            <w:noWrap w:val="0"/>
            <w:vAlign w:val="center"/>
          </w:tcPr>
          <w:p w14:paraId="6CF3D748">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按要求数量配送</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4A87B050">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出现一次缺斤少两情况每次扣2分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0C610204">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w:t>
            </w:r>
          </w:p>
        </w:tc>
        <w:tc>
          <w:tcPr>
            <w:tcW w:w="379" w:type="pct"/>
            <w:tcBorders>
              <w:top w:val="single" w:color="auto" w:sz="4" w:space="0"/>
              <w:left w:val="single" w:color="auto" w:sz="4" w:space="0"/>
              <w:bottom w:val="single" w:color="auto" w:sz="4" w:space="0"/>
              <w:right w:val="single" w:color="auto" w:sz="4" w:space="0"/>
            </w:tcBorders>
            <w:noWrap w:val="0"/>
            <w:vAlign w:val="top"/>
          </w:tcPr>
          <w:p w14:paraId="4645C755">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7894EF2A">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3DD9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Merge w:val="restart"/>
            <w:tcBorders>
              <w:top w:val="single" w:color="auto" w:sz="4" w:space="0"/>
              <w:left w:val="single" w:color="auto" w:sz="4" w:space="0"/>
              <w:right w:val="single" w:color="auto" w:sz="4" w:space="0"/>
            </w:tcBorders>
            <w:noWrap w:val="0"/>
            <w:vAlign w:val="center"/>
          </w:tcPr>
          <w:p w14:paraId="37FE501D">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p>
        </w:tc>
        <w:tc>
          <w:tcPr>
            <w:tcW w:w="456" w:type="pct"/>
            <w:vMerge w:val="restart"/>
            <w:tcBorders>
              <w:top w:val="single" w:color="auto" w:sz="4" w:space="0"/>
              <w:left w:val="single" w:color="auto" w:sz="4" w:space="0"/>
              <w:right w:val="single" w:color="auto" w:sz="4" w:space="0"/>
            </w:tcBorders>
            <w:noWrap w:val="0"/>
            <w:vAlign w:val="center"/>
          </w:tcPr>
          <w:p w14:paraId="0E1B3758">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配送服务</w:t>
            </w:r>
          </w:p>
        </w:tc>
        <w:tc>
          <w:tcPr>
            <w:tcW w:w="1423" w:type="pct"/>
            <w:tcBorders>
              <w:top w:val="single" w:color="auto" w:sz="4" w:space="0"/>
              <w:left w:val="single" w:color="auto" w:sz="4" w:space="0"/>
              <w:bottom w:val="single" w:color="auto" w:sz="4" w:space="0"/>
              <w:right w:val="single" w:color="auto" w:sz="4" w:space="0"/>
            </w:tcBorders>
            <w:noWrap w:val="0"/>
            <w:vAlign w:val="center"/>
          </w:tcPr>
          <w:p w14:paraId="4601687D">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按时到位</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25414289">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不按时到位每次扣1分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1F7C525A">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p>
        </w:tc>
        <w:tc>
          <w:tcPr>
            <w:tcW w:w="379" w:type="pct"/>
            <w:tcBorders>
              <w:top w:val="single" w:color="auto" w:sz="4" w:space="0"/>
              <w:left w:val="single" w:color="auto" w:sz="4" w:space="0"/>
              <w:bottom w:val="single" w:color="auto" w:sz="4" w:space="0"/>
              <w:right w:val="single" w:color="auto" w:sz="4" w:space="0"/>
            </w:tcBorders>
            <w:noWrap w:val="0"/>
            <w:vAlign w:val="top"/>
          </w:tcPr>
          <w:p w14:paraId="7CBC5113">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16A8C3E7">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6931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Merge w:val="continue"/>
            <w:tcBorders>
              <w:left w:val="single" w:color="auto" w:sz="4" w:space="0"/>
              <w:right w:val="single" w:color="auto" w:sz="4" w:space="0"/>
            </w:tcBorders>
            <w:noWrap w:val="0"/>
            <w:vAlign w:val="center"/>
          </w:tcPr>
          <w:p w14:paraId="62A8E8EC">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56" w:type="pct"/>
            <w:vMerge w:val="continue"/>
            <w:tcBorders>
              <w:left w:val="single" w:color="auto" w:sz="4" w:space="0"/>
              <w:right w:val="single" w:color="auto" w:sz="4" w:space="0"/>
            </w:tcBorders>
            <w:noWrap w:val="0"/>
            <w:vAlign w:val="center"/>
          </w:tcPr>
          <w:p w14:paraId="563E8032">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423" w:type="pct"/>
            <w:tcBorders>
              <w:top w:val="single" w:color="auto" w:sz="4" w:space="0"/>
              <w:left w:val="single" w:color="auto" w:sz="4" w:space="0"/>
              <w:bottom w:val="single" w:color="auto" w:sz="4" w:space="0"/>
              <w:right w:val="single" w:color="auto" w:sz="4" w:space="0"/>
            </w:tcBorders>
            <w:noWrap w:val="0"/>
            <w:vAlign w:val="center"/>
          </w:tcPr>
          <w:p w14:paraId="4C672BE1">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售后跟踪情况</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3FF0ECEF">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优：不扣分，良：扣1分，一般：扣3分，差：扣5分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2AA1C789">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p>
        </w:tc>
        <w:tc>
          <w:tcPr>
            <w:tcW w:w="379" w:type="pct"/>
            <w:tcBorders>
              <w:top w:val="single" w:color="auto" w:sz="4" w:space="0"/>
              <w:left w:val="single" w:color="auto" w:sz="4" w:space="0"/>
              <w:bottom w:val="single" w:color="auto" w:sz="4" w:space="0"/>
              <w:right w:val="single" w:color="auto" w:sz="4" w:space="0"/>
            </w:tcBorders>
            <w:noWrap w:val="0"/>
            <w:vAlign w:val="top"/>
          </w:tcPr>
          <w:p w14:paraId="5A43A032">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1D963EE0">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0E3B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Merge w:val="continue"/>
            <w:tcBorders>
              <w:left w:val="single" w:color="auto" w:sz="4" w:space="0"/>
              <w:right w:val="single" w:color="auto" w:sz="4" w:space="0"/>
            </w:tcBorders>
            <w:noWrap w:val="0"/>
            <w:vAlign w:val="center"/>
          </w:tcPr>
          <w:p w14:paraId="70B51878">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56" w:type="pct"/>
            <w:vMerge w:val="continue"/>
            <w:tcBorders>
              <w:left w:val="single" w:color="auto" w:sz="4" w:space="0"/>
              <w:right w:val="single" w:color="auto" w:sz="4" w:space="0"/>
            </w:tcBorders>
            <w:noWrap w:val="0"/>
            <w:vAlign w:val="center"/>
          </w:tcPr>
          <w:p w14:paraId="5ABC9726">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423" w:type="pct"/>
            <w:tcBorders>
              <w:top w:val="single" w:color="auto" w:sz="4" w:space="0"/>
              <w:left w:val="single" w:color="auto" w:sz="4" w:space="0"/>
              <w:bottom w:val="single" w:color="auto" w:sz="4" w:space="0"/>
              <w:right w:val="single" w:color="auto" w:sz="4" w:space="0"/>
            </w:tcBorders>
            <w:noWrap w:val="0"/>
            <w:vAlign w:val="center"/>
          </w:tcPr>
          <w:p w14:paraId="3E10E859">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配送人员及车辆配置情况</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0C3C5722">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优：不扣分，良：扣1分，一般：扣2分，差：扣3分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24312215">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p>
        </w:tc>
        <w:tc>
          <w:tcPr>
            <w:tcW w:w="379" w:type="pct"/>
            <w:tcBorders>
              <w:top w:val="single" w:color="auto" w:sz="4" w:space="0"/>
              <w:left w:val="single" w:color="auto" w:sz="4" w:space="0"/>
              <w:bottom w:val="single" w:color="auto" w:sz="4" w:space="0"/>
              <w:right w:val="single" w:color="auto" w:sz="4" w:space="0"/>
            </w:tcBorders>
            <w:noWrap w:val="0"/>
            <w:vAlign w:val="top"/>
          </w:tcPr>
          <w:p w14:paraId="304332BB">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222C6BFA">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666D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Merge w:val="continue"/>
            <w:tcBorders>
              <w:left w:val="single" w:color="auto" w:sz="4" w:space="0"/>
              <w:right w:val="single" w:color="auto" w:sz="4" w:space="0"/>
            </w:tcBorders>
            <w:noWrap w:val="0"/>
            <w:vAlign w:val="center"/>
          </w:tcPr>
          <w:p w14:paraId="6C93C11C">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56" w:type="pct"/>
            <w:vMerge w:val="continue"/>
            <w:tcBorders>
              <w:left w:val="single" w:color="auto" w:sz="4" w:space="0"/>
              <w:right w:val="single" w:color="auto" w:sz="4" w:space="0"/>
            </w:tcBorders>
            <w:noWrap w:val="0"/>
            <w:vAlign w:val="center"/>
          </w:tcPr>
          <w:p w14:paraId="7B6DB0CC">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423" w:type="pct"/>
            <w:tcBorders>
              <w:top w:val="single" w:color="auto" w:sz="4" w:space="0"/>
              <w:left w:val="single" w:color="auto" w:sz="4" w:space="0"/>
              <w:right w:val="single" w:color="auto" w:sz="4" w:space="0"/>
            </w:tcBorders>
            <w:noWrap w:val="0"/>
            <w:vAlign w:val="center"/>
          </w:tcPr>
          <w:p w14:paraId="59E75438">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配送车辆及用具需保持清洁，每天清洗，无异味 </w:t>
            </w:r>
          </w:p>
        </w:tc>
        <w:tc>
          <w:tcPr>
            <w:tcW w:w="1504" w:type="pct"/>
            <w:tcBorders>
              <w:top w:val="single" w:color="auto" w:sz="4" w:space="0"/>
              <w:left w:val="single" w:color="auto" w:sz="4" w:space="0"/>
              <w:right w:val="single" w:color="auto" w:sz="4" w:space="0"/>
            </w:tcBorders>
            <w:noWrap w:val="0"/>
            <w:vAlign w:val="center"/>
          </w:tcPr>
          <w:p w14:paraId="1FBA2C43">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不符要求每次扣1分</w:t>
            </w:r>
          </w:p>
        </w:tc>
        <w:tc>
          <w:tcPr>
            <w:tcW w:w="500" w:type="pct"/>
            <w:tcBorders>
              <w:top w:val="single" w:color="auto" w:sz="4" w:space="0"/>
              <w:left w:val="single" w:color="auto" w:sz="4" w:space="0"/>
              <w:right w:val="single" w:color="auto" w:sz="4" w:space="0"/>
            </w:tcBorders>
            <w:noWrap w:val="0"/>
            <w:vAlign w:val="center"/>
          </w:tcPr>
          <w:p w14:paraId="2BF9F457">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p>
        </w:tc>
        <w:tc>
          <w:tcPr>
            <w:tcW w:w="379" w:type="pct"/>
            <w:tcBorders>
              <w:top w:val="single" w:color="auto" w:sz="4" w:space="0"/>
              <w:left w:val="single" w:color="auto" w:sz="4" w:space="0"/>
              <w:right w:val="single" w:color="auto" w:sz="4" w:space="0"/>
            </w:tcBorders>
            <w:noWrap w:val="0"/>
            <w:vAlign w:val="top"/>
          </w:tcPr>
          <w:p w14:paraId="18818878">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34BFEC95">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2B28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Merge w:val="continue"/>
            <w:tcBorders>
              <w:left w:val="single" w:color="auto" w:sz="4" w:space="0"/>
              <w:right w:val="single" w:color="auto" w:sz="4" w:space="0"/>
            </w:tcBorders>
            <w:noWrap w:val="0"/>
            <w:vAlign w:val="center"/>
          </w:tcPr>
          <w:p w14:paraId="3A4358BF">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56" w:type="pct"/>
            <w:vMerge w:val="continue"/>
            <w:tcBorders>
              <w:left w:val="single" w:color="auto" w:sz="4" w:space="0"/>
              <w:right w:val="single" w:color="auto" w:sz="4" w:space="0"/>
            </w:tcBorders>
            <w:noWrap w:val="0"/>
            <w:vAlign w:val="center"/>
          </w:tcPr>
          <w:p w14:paraId="34DBA9E2">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423" w:type="pct"/>
            <w:tcBorders>
              <w:top w:val="single" w:color="auto" w:sz="4" w:space="0"/>
              <w:left w:val="single" w:color="auto" w:sz="4" w:space="0"/>
              <w:right w:val="single" w:color="auto" w:sz="4" w:space="0"/>
            </w:tcBorders>
            <w:noWrap w:val="0"/>
            <w:vAlign w:val="center"/>
          </w:tcPr>
          <w:p w14:paraId="58BB6F4A">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应急配送到位情况</w:t>
            </w:r>
          </w:p>
        </w:tc>
        <w:tc>
          <w:tcPr>
            <w:tcW w:w="1504" w:type="pct"/>
            <w:tcBorders>
              <w:top w:val="single" w:color="auto" w:sz="4" w:space="0"/>
              <w:left w:val="single" w:color="auto" w:sz="4" w:space="0"/>
              <w:right w:val="single" w:color="auto" w:sz="4" w:space="0"/>
            </w:tcBorders>
            <w:noWrap w:val="0"/>
            <w:vAlign w:val="center"/>
          </w:tcPr>
          <w:p w14:paraId="42BE0345">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不按要求到位每次扣3分</w:t>
            </w:r>
          </w:p>
        </w:tc>
        <w:tc>
          <w:tcPr>
            <w:tcW w:w="500" w:type="pct"/>
            <w:tcBorders>
              <w:top w:val="single" w:color="auto" w:sz="4" w:space="0"/>
              <w:left w:val="single" w:color="auto" w:sz="4" w:space="0"/>
              <w:right w:val="single" w:color="auto" w:sz="4" w:space="0"/>
            </w:tcBorders>
            <w:noWrap w:val="0"/>
            <w:vAlign w:val="center"/>
          </w:tcPr>
          <w:p w14:paraId="7E6C7060">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p>
        </w:tc>
        <w:tc>
          <w:tcPr>
            <w:tcW w:w="379" w:type="pct"/>
            <w:tcBorders>
              <w:top w:val="single" w:color="auto" w:sz="4" w:space="0"/>
              <w:left w:val="single" w:color="auto" w:sz="4" w:space="0"/>
              <w:right w:val="single" w:color="auto" w:sz="4" w:space="0"/>
            </w:tcBorders>
            <w:noWrap w:val="0"/>
            <w:vAlign w:val="top"/>
          </w:tcPr>
          <w:p w14:paraId="00031089">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1877405E">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421E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tcBorders>
              <w:top w:val="single" w:color="auto" w:sz="4" w:space="0"/>
              <w:left w:val="single" w:color="auto" w:sz="4" w:space="0"/>
              <w:bottom w:val="single" w:color="auto" w:sz="4" w:space="0"/>
              <w:right w:val="single" w:color="auto" w:sz="4" w:space="0"/>
            </w:tcBorders>
            <w:noWrap w:val="0"/>
            <w:vAlign w:val="center"/>
          </w:tcPr>
          <w:p w14:paraId="0BA17F44">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01FE6D54">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价格执行</w:t>
            </w:r>
          </w:p>
        </w:tc>
        <w:tc>
          <w:tcPr>
            <w:tcW w:w="1423" w:type="pct"/>
            <w:tcBorders>
              <w:top w:val="single" w:color="auto" w:sz="4" w:space="0"/>
              <w:left w:val="single" w:color="auto" w:sz="4" w:space="0"/>
              <w:bottom w:val="single" w:color="auto" w:sz="4" w:space="0"/>
              <w:right w:val="single" w:color="auto" w:sz="4" w:space="0"/>
            </w:tcBorders>
            <w:noWrap w:val="0"/>
            <w:vAlign w:val="center"/>
          </w:tcPr>
          <w:p w14:paraId="04805E34">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价格与市场价格比较情况</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37B91385">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优：不扣分，良：扣5分，一般：扣10分，差：扣15分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60DA8412">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15</w:t>
            </w:r>
          </w:p>
        </w:tc>
        <w:tc>
          <w:tcPr>
            <w:tcW w:w="379" w:type="pct"/>
            <w:tcBorders>
              <w:top w:val="single" w:color="auto" w:sz="4" w:space="0"/>
              <w:left w:val="single" w:color="auto" w:sz="4" w:space="0"/>
              <w:bottom w:val="single" w:color="auto" w:sz="4" w:space="0"/>
              <w:right w:val="single" w:color="auto" w:sz="4" w:space="0"/>
            </w:tcBorders>
            <w:noWrap w:val="0"/>
            <w:vAlign w:val="top"/>
          </w:tcPr>
          <w:p w14:paraId="0478140F">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3337D4EA">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16ED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tcBorders>
              <w:top w:val="single" w:color="auto" w:sz="4" w:space="0"/>
              <w:left w:val="single" w:color="auto" w:sz="4" w:space="0"/>
              <w:bottom w:val="single" w:color="auto" w:sz="4" w:space="0"/>
              <w:right w:val="single" w:color="auto" w:sz="4" w:space="0"/>
            </w:tcBorders>
            <w:noWrap w:val="0"/>
            <w:vAlign w:val="center"/>
          </w:tcPr>
          <w:p w14:paraId="7B9D73E5">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4FC139EF">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应急措施</w:t>
            </w:r>
          </w:p>
        </w:tc>
        <w:tc>
          <w:tcPr>
            <w:tcW w:w="1423" w:type="pct"/>
            <w:tcBorders>
              <w:top w:val="single" w:color="auto" w:sz="4" w:space="0"/>
              <w:left w:val="single" w:color="auto" w:sz="4" w:space="0"/>
              <w:bottom w:val="single" w:color="auto" w:sz="4" w:space="0"/>
              <w:right w:val="single" w:color="auto" w:sz="4" w:space="0"/>
            </w:tcBorders>
            <w:noWrap w:val="0"/>
            <w:vAlign w:val="center"/>
          </w:tcPr>
          <w:p w14:paraId="1C79A924">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临时加单配送情况</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41A6B9C7">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优：不扣分，一般：扣0.5分，差：扣1分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0A1E727E">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379" w:type="pct"/>
            <w:tcBorders>
              <w:top w:val="single" w:color="auto" w:sz="4" w:space="0"/>
              <w:left w:val="single" w:color="auto" w:sz="4" w:space="0"/>
              <w:bottom w:val="single" w:color="auto" w:sz="4" w:space="0"/>
              <w:right w:val="single" w:color="auto" w:sz="4" w:space="0"/>
            </w:tcBorders>
            <w:noWrap w:val="0"/>
            <w:vAlign w:val="top"/>
          </w:tcPr>
          <w:p w14:paraId="482F4FD8">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50E735BC">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0A66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tcBorders>
              <w:top w:val="single" w:color="auto" w:sz="4" w:space="0"/>
              <w:left w:val="single" w:color="auto" w:sz="4" w:space="0"/>
              <w:bottom w:val="single" w:color="auto" w:sz="4" w:space="0"/>
              <w:right w:val="single" w:color="auto" w:sz="4" w:space="0"/>
            </w:tcBorders>
            <w:noWrap w:val="0"/>
            <w:vAlign w:val="center"/>
          </w:tcPr>
          <w:p w14:paraId="1CF1EED3">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13C9CEB6">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财务对账及时</w:t>
            </w:r>
          </w:p>
        </w:tc>
        <w:tc>
          <w:tcPr>
            <w:tcW w:w="1423" w:type="pct"/>
            <w:tcBorders>
              <w:top w:val="single" w:color="auto" w:sz="4" w:space="0"/>
              <w:left w:val="single" w:color="auto" w:sz="4" w:space="0"/>
              <w:bottom w:val="single" w:color="auto" w:sz="4" w:space="0"/>
              <w:right w:val="single" w:color="auto" w:sz="4" w:space="0"/>
            </w:tcBorders>
            <w:noWrap w:val="0"/>
            <w:vAlign w:val="center"/>
          </w:tcPr>
          <w:p w14:paraId="71FD65F7">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财会人员及时对帐</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6795E1EE">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不及时每次扣0.5分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512F674C">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p>
        </w:tc>
        <w:tc>
          <w:tcPr>
            <w:tcW w:w="379" w:type="pct"/>
            <w:tcBorders>
              <w:top w:val="single" w:color="auto" w:sz="4" w:space="0"/>
              <w:left w:val="single" w:color="auto" w:sz="4" w:space="0"/>
              <w:bottom w:val="single" w:color="auto" w:sz="4" w:space="0"/>
              <w:right w:val="single" w:color="auto" w:sz="4" w:space="0"/>
            </w:tcBorders>
            <w:noWrap w:val="0"/>
            <w:vAlign w:val="top"/>
          </w:tcPr>
          <w:p w14:paraId="615E7D2D">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0D5E00C5">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1FC2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tcBorders>
              <w:top w:val="single" w:color="auto" w:sz="4" w:space="0"/>
              <w:left w:val="single" w:color="auto" w:sz="4" w:space="0"/>
              <w:bottom w:val="single" w:color="auto" w:sz="4" w:space="0"/>
              <w:right w:val="single" w:color="auto" w:sz="4" w:space="0"/>
            </w:tcBorders>
            <w:noWrap w:val="0"/>
            <w:vAlign w:val="center"/>
          </w:tcPr>
          <w:p w14:paraId="79B0A13B">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761751AD">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业主评价</w:t>
            </w:r>
          </w:p>
        </w:tc>
        <w:tc>
          <w:tcPr>
            <w:tcW w:w="1423" w:type="pct"/>
            <w:tcBorders>
              <w:top w:val="single" w:color="auto" w:sz="4" w:space="0"/>
              <w:left w:val="single" w:color="auto" w:sz="4" w:space="0"/>
              <w:bottom w:val="single" w:color="auto" w:sz="4" w:space="0"/>
              <w:right w:val="single" w:color="auto" w:sz="4" w:space="0"/>
            </w:tcBorders>
            <w:noWrap w:val="0"/>
            <w:vAlign w:val="center"/>
          </w:tcPr>
          <w:p w14:paraId="3FB59295">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服务满意度测评</w:t>
            </w:r>
          </w:p>
        </w:tc>
        <w:tc>
          <w:tcPr>
            <w:tcW w:w="1504" w:type="pct"/>
            <w:tcBorders>
              <w:top w:val="single" w:color="auto" w:sz="4" w:space="0"/>
              <w:left w:val="single" w:color="auto" w:sz="4" w:space="0"/>
              <w:bottom w:val="single" w:color="auto" w:sz="4" w:space="0"/>
              <w:right w:val="single" w:color="auto" w:sz="4" w:space="0"/>
            </w:tcBorders>
            <w:noWrap w:val="0"/>
            <w:vAlign w:val="center"/>
          </w:tcPr>
          <w:p w14:paraId="6C766091">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优：不扣分，良：扣1分，一般：扣2分，差：扣3分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3D79A03E">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p>
        </w:tc>
        <w:tc>
          <w:tcPr>
            <w:tcW w:w="379" w:type="pct"/>
            <w:tcBorders>
              <w:top w:val="single" w:color="auto" w:sz="4" w:space="0"/>
              <w:left w:val="single" w:color="auto" w:sz="4" w:space="0"/>
              <w:bottom w:val="single" w:color="auto" w:sz="4" w:space="0"/>
              <w:right w:val="single" w:color="auto" w:sz="4" w:space="0"/>
            </w:tcBorders>
            <w:noWrap w:val="0"/>
            <w:vAlign w:val="top"/>
          </w:tcPr>
          <w:p w14:paraId="56A3DF33">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7ED5A0BF">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r w14:paraId="7C09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pct"/>
            <w:gridSpan w:val="2"/>
            <w:tcBorders>
              <w:top w:val="single" w:color="auto" w:sz="4" w:space="0"/>
              <w:left w:val="single" w:color="auto" w:sz="4" w:space="0"/>
              <w:bottom w:val="single" w:color="auto" w:sz="4" w:space="0"/>
              <w:right w:val="single" w:color="auto" w:sz="4" w:space="0"/>
            </w:tcBorders>
            <w:noWrap w:val="0"/>
            <w:vAlign w:val="center"/>
          </w:tcPr>
          <w:p w14:paraId="150181F7">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总分</w:t>
            </w:r>
          </w:p>
        </w:tc>
        <w:tc>
          <w:tcPr>
            <w:tcW w:w="3807" w:type="pct"/>
            <w:gridSpan w:val="4"/>
            <w:tcBorders>
              <w:top w:val="single" w:color="auto" w:sz="4" w:space="0"/>
              <w:left w:val="single" w:color="auto" w:sz="4" w:space="0"/>
              <w:bottom w:val="single" w:color="auto" w:sz="4" w:space="0"/>
              <w:right w:val="single" w:color="auto" w:sz="4" w:space="0"/>
            </w:tcBorders>
            <w:noWrap w:val="0"/>
            <w:vAlign w:val="center"/>
          </w:tcPr>
          <w:p w14:paraId="644F1992">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本考核表初始总分100分，考核得分80分（含）以上为合格。以每月考核最终扣分结果为准</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2E5703A8">
            <w:pPr>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r>
    </w:tbl>
    <w:p w14:paraId="4ADE7103">
      <w:pPr>
        <w:keepNext/>
        <w:keepLines w:val="0"/>
        <w:pageBreakBefore w:val="0"/>
        <w:widowControl w:val="0"/>
        <w:numPr>
          <w:ilvl w:val="1"/>
          <w:numId w:val="0"/>
        </w:numPr>
        <w:kinsoku/>
        <w:wordWrap/>
        <w:overflowPunct/>
        <w:topLinePunct w:val="0"/>
        <w:bidi w:val="0"/>
        <w:snapToGrid/>
        <w:spacing w:line="400" w:lineRule="exact"/>
        <w:ind w:firstLine="420"/>
        <w:jc w:val="both"/>
        <w:textAlignment w:val="auto"/>
        <w:outlineLvl w:val="1"/>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十一、处罚条款</w:t>
      </w:r>
      <w:bookmarkEnd w:id="438"/>
      <w:bookmarkEnd w:id="439"/>
    </w:p>
    <w:p w14:paraId="1C7C9911">
      <w:pPr>
        <w:keepLines w:val="0"/>
        <w:pageBreakBefore w:val="0"/>
        <w:kinsoku/>
        <w:wordWrap/>
        <w:overflowPunct/>
        <w:topLinePunct w:val="0"/>
        <w:bidi w:val="0"/>
        <w:snapToGrid/>
        <w:spacing w:line="400" w:lineRule="exact"/>
        <w:ind w:firstLine="539" w:firstLineChars="245"/>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1、乙方如违反甲方规定，甲方将视情节轻重给予警告、扣除履约保证金、单方面解除合同的处理。如导致甲方单方解除合同，乙方应承担全部违约责任。</w:t>
      </w:r>
    </w:p>
    <w:p w14:paraId="51ED9109">
      <w:pPr>
        <w:keepLines w:val="0"/>
        <w:pageBreakBefore w:val="0"/>
        <w:kinsoku/>
        <w:wordWrap/>
        <w:overflowPunct/>
        <w:topLinePunct w:val="0"/>
        <w:bidi w:val="0"/>
        <w:snapToGrid/>
        <w:spacing w:line="400" w:lineRule="exact"/>
        <w:ind w:firstLine="539" w:firstLineChars="245"/>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经调查，乙方提供的货物出现短斤缺两的，以次充好的，第一次发现，作警告处理，并要求其补足斤两或更换货品，甲方视情况没收履约保证金作为违约赔偿金；第二次发现甲方有权没收全部履约保证金作为违约赔偿金，无条件解除合同，并要求乙方承担由此带来的所有损失。</w:t>
      </w:r>
    </w:p>
    <w:p w14:paraId="6C00F1E6">
      <w:pPr>
        <w:keepLines w:val="0"/>
        <w:pageBreakBefore w:val="0"/>
        <w:tabs>
          <w:tab w:val="left" w:pos="360"/>
        </w:tabs>
        <w:kinsoku/>
        <w:wordWrap/>
        <w:overflowPunct/>
        <w:topLinePunct w:val="0"/>
        <w:bidi w:val="0"/>
        <w:snapToGrid/>
        <w:spacing w:line="400" w:lineRule="exact"/>
        <w:ind w:firstLine="539" w:firstLineChars="245"/>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、乙方每出现一次供货不及时或其他情况，影响甲方正常工作的，甲方视情况没收履约保证金作为违约赔偿金，如遇三次，甲方有权</w:t>
      </w:r>
      <w:r>
        <w:rPr>
          <w:rFonts w:hint="eastAsia" w:ascii="宋体" w:hAnsi="宋体" w:eastAsia="宋体" w:cs="宋体"/>
          <w:color w:val="000000" w:themeColor="text1"/>
          <w:sz w:val="22"/>
          <w:szCs w:val="22"/>
          <w:highlight w:val="none"/>
          <w:lang w:val="en-US" w:eastAsia="zh-CN"/>
          <w14:textFill>
            <w14:solidFill>
              <w14:schemeClr w14:val="tx1"/>
            </w14:solidFill>
          </w14:textFill>
        </w:rPr>
        <w:t>终止合同</w:t>
      </w:r>
      <w:r>
        <w:rPr>
          <w:rFonts w:hint="eastAsia" w:ascii="宋体" w:hAnsi="宋体" w:eastAsia="宋体" w:cs="宋体"/>
          <w:color w:val="000000" w:themeColor="text1"/>
          <w:sz w:val="22"/>
          <w:szCs w:val="22"/>
          <w:highlight w:val="none"/>
          <w14:textFill>
            <w14:solidFill>
              <w14:schemeClr w14:val="tx1"/>
            </w14:solidFill>
          </w14:textFill>
        </w:rPr>
        <w:t>。</w:t>
      </w:r>
    </w:p>
    <w:p w14:paraId="33335382">
      <w:pPr>
        <w:keepLines w:val="0"/>
        <w:pageBreakBefore w:val="0"/>
        <w:tabs>
          <w:tab w:val="left" w:pos="360"/>
        </w:tabs>
        <w:kinsoku/>
        <w:wordWrap/>
        <w:overflowPunct/>
        <w:topLinePunct w:val="0"/>
        <w:bidi w:val="0"/>
        <w:snapToGrid/>
        <w:spacing w:line="400" w:lineRule="exact"/>
        <w:ind w:firstLine="539" w:firstLineChars="245"/>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乙方承担所供商品质量、安全所致事件的完全责任，若因商品质量问题引起不良后果的，没收履约保证金作为违约赔偿金，乙方需承担全部赔偿责任及相应法律责任，因此给甲方造成损失、行政处罚或名誉损害的，乙方应足额赔偿。如遇两次严重质量问题的，甲方有权取消该单位配送资格</w:t>
      </w:r>
      <w:r>
        <w:rPr>
          <w:rFonts w:hint="eastAsia" w:ascii="宋体" w:hAnsi="宋体" w:cs="宋体"/>
          <w:color w:val="000000" w:themeColor="text1"/>
          <w:sz w:val="22"/>
          <w:szCs w:val="22"/>
          <w:highlight w:val="none"/>
          <w:lang w:val="en-US" w:eastAsia="zh-CN"/>
          <w14:textFill>
            <w14:solidFill>
              <w14:schemeClr w14:val="tx1"/>
            </w14:solidFill>
          </w14:textFill>
        </w:rPr>
        <w:t>并承担全部赔偿责任及相应法律责任</w:t>
      </w:r>
      <w:r>
        <w:rPr>
          <w:rFonts w:hint="eastAsia" w:ascii="宋体" w:hAnsi="宋体" w:eastAsia="宋体" w:cs="宋体"/>
          <w:color w:val="000000" w:themeColor="text1"/>
          <w:sz w:val="22"/>
          <w:szCs w:val="22"/>
          <w:highlight w:val="none"/>
          <w14:textFill>
            <w14:solidFill>
              <w14:schemeClr w14:val="tx1"/>
            </w14:solidFill>
          </w14:textFill>
        </w:rPr>
        <w:t>。</w:t>
      </w:r>
    </w:p>
    <w:p w14:paraId="40E4BB99">
      <w:pPr>
        <w:keepLines w:val="0"/>
        <w:pageBreakBefore w:val="0"/>
        <w:tabs>
          <w:tab w:val="left" w:pos="360"/>
        </w:tabs>
        <w:kinsoku/>
        <w:wordWrap/>
        <w:overflowPunct/>
        <w:topLinePunct w:val="0"/>
        <w:bidi w:val="0"/>
        <w:snapToGrid/>
        <w:spacing w:line="400" w:lineRule="exact"/>
        <w:ind w:firstLine="539" w:firstLineChars="245"/>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、本合同范围的经营权，应由乙方直接经营，不得转让他人，否则，甲方有权解除合同，没收履约保证金并追究乙方的违约责任。</w:t>
      </w:r>
    </w:p>
    <w:p w14:paraId="09D6C177">
      <w:pPr>
        <w:keepLines w:val="0"/>
        <w:pageBreakBefore w:val="0"/>
        <w:tabs>
          <w:tab w:val="left" w:pos="360"/>
        </w:tabs>
        <w:kinsoku/>
        <w:wordWrap/>
        <w:overflowPunct/>
        <w:topLinePunct w:val="0"/>
        <w:bidi w:val="0"/>
        <w:snapToGrid/>
        <w:spacing w:line="400" w:lineRule="exact"/>
        <w:ind w:firstLine="539" w:firstLineChars="245"/>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bookmarkStart w:id="440" w:name="_Toc1947"/>
      <w:r>
        <w:rPr>
          <w:rFonts w:hint="eastAsia" w:ascii="宋体" w:hAnsi="宋体" w:eastAsia="宋体" w:cs="宋体"/>
          <w:color w:val="000000" w:themeColor="text1"/>
          <w:sz w:val="22"/>
          <w:szCs w:val="22"/>
          <w:highlight w:val="none"/>
          <w:lang w:val="en-US" w:eastAsia="zh-CN"/>
          <w14:textFill>
            <w14:solidFill>
              <w14:schemeClr w14:val="tx1"/>
            </w14:solidFill>
          </w14:textFill>
        </w:rPr>
        <w:t>6、若扣除费用及保证金后仍不足以弥补甲方损失，甲方有权向乙方追偿</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18AA7B57">
      <w:pPr>
        <w:keepNext w:val="0"/>
        <w:keepLines w:val="0"/>
        <w:pageBreakBefore w:val="0"/>
        <w:widowControl w:val="0"/>
        <w:tabs>
          <w:tab w:val="left" w:pos="360"/>
        </w:tabs>
        <w:kinsoku/>
        <w:wordWrap/>
        <w:overflowPunct/>
        <w:topLinePunct w:val="0"/>
        <w:bidi w:val="0"/>
        <w:snapToGrid/>
        <w:spacing w:line="400" w:lineRule="exact"/>
        <w:ind w:firstLine="552" w:firstLineChars="250"/>
        <w:textAlignment w:val="auto"/>
        <w:outlineLvl w:val="1"/>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十二、违约责任</w:t>
      </w:r>
      <w:bookmarkEnd w:id="440"/>
    </w:p>
    <w:p w14:paraId="34412D63">
      <w:pPr>
        <w:keepNext w:val="0"/>
        <w:keepLines w:val="0"/>
        <w:pageBreakBefore w:val="0"/>
        <w:widowControl w:val="0"/>
        <w:tabs>
          <w:tab w:val="left" w:pos="360"/>
        </w:tabs>
        <w:kinsoku/>
        <w:wordWrap/>
        <w:overflowPunct/>
        <w:topLinePunct w:val="0"/>
        <w:bidi w:val="0"/>
        <w:snapToGrid/>
        <w:spacing w:line="400" w:lineRule="exact"/>
        <w:ind w:firstLine="550" w:firstLineChars="250"/>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1、甲方</w:t>
      </w:r>
      <w:r>
        <w:rPr>
          <w:rFonts w:hint="eastAsia" w:ascii="宋体" w:hAnsi="宋体" w:eastAsia="宋体" w:cs="宋体"/>
          <w:b w:val="0"/>
          <w:bCs w:val="0"/>
          <w:color w:val="000000" w:themeColor="text1"/>
          <w:sz w:val="22"/>
          <w:szCs w:val="22"/>
          <w:highlight w:val="none"/>
          <w14:textFill>
            <w14:solidFill>
              <w14:schemeClr w14:val="tx1"/>
            </w14:solidFill>
          </w14:textFill>
        </w:rPr>
        <w:t>对</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乙方</w:t>
      </w:r>
      <w:r>
        <w:rPr>
          <w:rFonts w:hint="eastAsia" w:ascii="宋体" w:hAnsi="宋体" w:eastAsia="宋体" w:cs="宋体"/>
          <w:b w:val="0"/>
          <w:bCs w:val="0"/>
          <w:color w:val="000000" w:themeColor="text1"/>
          <w:sz w:val="22"/>
          <w:szCs w:val="22"/>
          <w:highlight w:val="none"/>
          <w14:textFill>
            <w14:solidFill>
              <w14:schemeClr w14:val="tx1"/>
            </w14:solidFill>
          </w14:textFill>
        </w:rPr>
        <w:t>首次出现下列违约行为并采取有效补救措施，食堂工作不受影响的情况下，向</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乙方</w:t>
      </w:r>
      <w:r>
        <w:rPr>
          <w:rFonts w:hint="eastAsia" w:ascii="宋体" w:hAnsi="宋体" w:eastAsia="宋体" w:cs="宋体"/>
          <w:b w:val="0"/>
          <w:bCs w:val="0"/>
          <w:color w:val="000000" w:themeColor="text1"/>
          <w:sz w:val="22"/>
          <w:szCs w:val="22"/>
          <w:highlight w:val="none"/>
          <w14:textFill>
            <w14:solidFill>
              <w14:schemeClr w14:val="tx1"/>
            </w14:solidFill>
          </w14:textFill>
        </w:rPr>
        <w:t>发出书面通知书，并以</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乙方</w:t>
      </w:r>
      <w:r>
        <w:rPr>
          <w:rFonts w:hint="eastAsia" w:ascii="宋体" w:hAnsi="宋体" w:eastAsia="宋体" w:cs="宋体"/>
          <w:b w:val="0"/>
          <w:bCs w:val="0"/>
          <w:color w:val="000000" w:themeColor="text1"/>
          <w:sz w:val="22"/>
          <w:szCs w:val="22"/>
          <w:highlight w:val="none"/>
          <w14:textFill>
            <w14:solidFill>
              <w14:schemeClr w14:val="tx1"/>
            </w14:solidFill>
          </w14:textFill>
        </w:rPr>
        <w:t>当天供货总金额的50%作为违约金，从结账款中扣除；第二次出现下列违约行为的，</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甲方</w:t>
      </w:r>
      <w:r>
        <w:rPr>
          <w:rFonts w:hint="eastAsia" w:ascii="宋体" w:hAnsi="宋体" w:eastAsia="宋体" w:cs="宋体"/>
          <w:b w:val="0"/>
          <w:bCs w:val="0"/>
          <w:color w:val="000000" w:themeColor="text1"/>
          <w:sz w:val="22"/>
          <w:szCs w:val="22"/>
          <w:highlight w:val="none"/>
          <w14:textFill>
            <w14:solidFill>
              <w14:schemeClr w14:val="tx1"/>
            </w14:solidFill>
          </w14:textFill>
        </w:rPr>
        <w:t>向</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乙方</w:t>
      </w:r>
      <w:r>
        <w:rPr>
          <w:rFonts w:hint="eastAsia" w:ascii="宋体" w:hAnsi="宋体" w:eastAsia="宋体" w:cs="宋体"/>
          <w:b w:val="0"/>
          <w:bCs w:val="0"/>
          <w:color w:val="000000" w:themeColor="text1"/>
          <w:sz w:val="22"/>
          <w:szCs w:val="22"/>
          <w:highlight w:val="none"/>
          <w14:textFill>
            <w14:solidFill>
              <w14:schemeClr w14:val="tx1"/>
            </w14:solidFill>
          </w14:textFill>
        </w:rPr>
        <w:t>发出书面通知书，并以</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乙方</w:t>
      </w:r>
      <w:r>
        <w:rPr>
          <w:rFonts w:hint="eastAsia" w:ascii="宋体" w:hAnsi="宋体" w:eastAsia="宋体" w:cs="宋体"/>
          <w:b w:val="0"/>
          <w:bCs w:val="0"/>
          <w:color w:val="000000" w:themeColor="text1"/>
          <w:sz w:val="22"/>
          <w:szCs w:val="22"/>
          <w:highlight w:val="none"/>
          <w14:textFill>
            <w14:solidFill>
              <w14:schemeClr w14:val="tx1"/>
            </w14:solidFill>
          </w14:textFill>
        </w:rPr>
        <w:t>当天供货总金额的100%作为违约金，从结账款中扣除；第三次出现下列违约行为的，</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甲方</w:t>
      </w:r>
      <w:r>
        <w:rPr>
          <w:rFonts w:hint="eastAsia" w:ascii="宋体" w:hAnsi="宋体" w:eastAsia="宋体" w:cs="宋体"/>
          <w:b w:val="0"/>
          <w:bCs w:val="0"/>
          <w:color w:val="000000" w:themeColor="text1"/>
          <w:sz w:val="22"/>
          <w:szCs w:val="22"/>
          <w:highlight w:val="none"/>
          <w14:textFill>
            <w14:solidFill>
              <w14:schemeClr w14:val="tx1"/>
            </w14:solidFill>
          </w14:textFill>
        </w:rPr>
        <w:t>将扣罚</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乙方</w:t>
      </w:r>
      <w:r>
        <w:rPr>
          <w:rFonts w:hint="eastAsia" w:ascii="宋体" w:hAnsi="宋体" w:eastAsia="宋体" w:cs="宋体"/>
          <w:b w:val="0"/>
          <w:bCs w:val="0"/>
          <w:color w:val="000000" w:themeColor="text1"/>
          <w:sz w:val="22"/>
          <w:szCs w:val="22"/>
          <w:highlight w:val="none"/>
          <w14:textFill>
            <w14:solidFill>
              <w14:schemeClr w14:val="tx1"/>
            </w14:solidFill>
          </w14:textFill>
        </w:rPr>
        <w:t>50%的履约保证金；第四次出现下列违约行为的，</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甲方</w:t>
      </w:r>
      <w:r>
        <w:rPr>
          <w:rFonts w:hint="eastAsia" w:ascii="宋体" w:hAnsi="宋体" w:eastAsia="宋体" w:cs="宋体"/>
          <w:b w:val="0"/>
          <w:bCs w:val="0"/>
          <w:color w:val="000000" w:themeColor="text1"/>
          <w:sz w:val="22"/>
          <w:szCs w:val="22"/>
          <w:highlight w:val="none"/>
          <w14:textFill>
            <w14:solidFill>
              <w14:schemeClr w14:val="tx1"/>
            </w14:solidFill>
          </w14:textFill>
        </w:rPr>
        <w:t>可视情终止部分或全部合同，取消配送供应资格，并罚没</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乙方</w:t>
      </w:r>
      <w:r>
        <w:rPr>
          <w:rFonts w:hint="eastAsia" w:ascii="宋体" w:hAnsi="宋体" w:eastAsia="宋体" w:cs="宋体"/>
          <w:b w:val="0"/>
          <w:bCs w:val="0"/>
          <w:color w:val="000000" w:themeColor="text1"/>
          <w:sz w:val="22"/>
          <w:szCs w:val="22"/>
          <w:highlight w:val="none"/>
          <w14:textFill>
            <w14:solidFill>
              <w14:schemeClr w14:val="tx1"/>
            </w14:solidFill>
          </w14:textFill>
        </w:rPr>
        <w:t>100%的履约保证金。</w:t>
      </w:r>
    </w:p>
    <w:p w14:paraId="220668D5">
      <w:pPr>
        <w:keepNext w:val="0"/>
        <w:keepLines w:val="0"/>
        <w:pageBreakBefore w:val="0"/>
        <w:widowControl w:val="0"/>
        <w:tabs>
          <w:tab w:val="left" w:pos="360"/>
        </w:tabs>
        <w:kinsoku/>
        <w:wordWrap/>
        <w:overflowPunct/>
        <w:topLinePunct w:val="0"/>
        <w:bidi w:val="0"/>
        <w:snapToGrid/>
        <w:spacing w:line="400" w:lineRule="exact"/>
        <w:ind w:firstLine="550" w:firstLineChars="250"/>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 xml:space="preserve">① </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乙方</w:t>
      </w:r>
      <w:r>
        <w:rPr>
          <w:rFonts w:hint="eastAsia" w:ascii="宋体" w:hAnsi="宋体" w:eastAsia="宋体" w:cs="宋体"/>
          <w:b w:val="0"/>
          <w:bCs w:val="0"/>
          <w:color w:val="000000" w:themeColor="text1"/>
          <w:sz w:val="22"/>
          <w:szCs w:val="22"/>
          <w:highlight w:val="none"/>
          <w14:textFill>
            <w14:solidFill>
              <w14:schemeClr w14:val="tx1"/>
            </w14:solidFill>
          </w14:textFill>
        </w:rPr>
        <w:t>提供的产品质量不符合国家规定和承诺的标准，或不符合上款标准的；</w:t>
      </w:r>
    </w:p>
    <w:p w14:paraId="4D7030AC">
      <w:pPr>
        <w:keepNext w:val="0"/>
        <w:keepLines w:val="0"/>
        <w:pageBreakBefore w:val="0"/>
        <w:widowControl w:val="0"/>
        <w:tabs>
          <w:tab w:val="left" w:pos="360"/>
        </w:tabs>
        <w:kinsoku/>
        <w:wordWrap/>
        <w:overflowPunct/>
        <w:topLinePunct w:val="0"/>
        <w:bidi w:val="0"/>
        <w:snapToGrid/>
        <w:spacing w:line="400" w:lineRule="exact"/>
        <w:ind w:firstLine="550" w:firstLineChars="250"/>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 xml:space="preserve">② </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乙方</w:t>
      </w:r>
      <w:r>
        <w:rPr>
          <w:rFonts w:hint="eastAsia" w:ascii="宋体" w:hAnsi="宋体" w:eastAsia="宋体" w:cs="宋体"/>
          <w:b w:val="0"/>
          <w:bCs w:val="0"/>
          <w:color w:val="000000" w:themeColor="text1"/>
          <w:sz w:val="22"/>
          <w:szCs w:val="22"/>
          <w:highlight w:val="none"/>
          <w14:textFill>
            <w14:solidFill>
              <w14:schemeClr w14:val="tx1"/>
            </w14:solidFill>
          </w14:textFill>
        </w:rPr>
        <w:t>没有按承诺的时间供货、退换货或提供其他服务；</w:t>
      </w:r>
    </w:p>
    <w:p w14:paraId="0D48E527">
      <w:pPr>
        <w:keepNext w:val="0"/>
        <w:keepLines w:val="0"/>
        <w:pageBreakBefore w:val="0"/>
        <w:widowControl w:val="0"/>
        <w:tabs>
          <w:tab w:val="left" w:pos="360"/>
        </w:tabs>
        <w:kinsoku/>
        <w:wordWrap/>
        <w:overflowPunct/>
        <w:topLinePunct w:val="0"/>
        <w:bidi w:val="0"/>
        <w:snapToGrid/>
        <w:spacing w:line="400" w:lineRule="exact"/>
        <w:ind w:firstLine="550" w:firstLineChars="250"/>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 xml:space="preserve">③ </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乙方</w:t>
      </w:r>
      <w:r>
        <w:rPr>
          <w:rFonts w:hint="eastAsia" w:ascii="宋体" w:hAnsi="宋体" w:eastAsia="宋体" w:cs="宋体"/>
          <w:b w:val="0"/>
          <w:bCs w:val="0"/>
          <w:color w:val="000000" w:themeColor="text1"/>
          <w:sz w:val="22"/>
          <w:szCs w:val="22"/>
          <w:highlight w:val="none"/>
          <w14:textFill>
            <w14:solidFill>
              <w14:schemeClr w14:val="tx1"/>
            </w14:solidFill>
          </w14:textFill>
        </w:rPr>
        <w:t>违反招标文件上其他有关要求和承诺（包括招标活动现场澄清或询标内容）。</w:t>
      </w:r>
    </w:p>
    <w:p w14:paraId="6E5319B7">
      <w:pPr>
        <w:keepNext w:val="0"/>
        <w:keepLines w:val="0"/>
        <w:pageBreakBefore w:val="0"/>
        <w:widowControl w:val="0"/>
        <w:tabs>
          <w:tab w:val="left" w:pos="360"/>
        </w:tabs>
        <w:kinsoku/>
        <w:wordWrap/>
        <w:overflowPunct/>
        <w:topLinePunct w:val="0"/>
        <w:bidi w:val="0"/>
        <w:snapToGrid/>
        <w:spacing w:line="400" w:lineRule="exact"/>
        <w:ind w:firstLine="550" w:firstLineChars="250"/>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2"/>
          <w:szCs w:val="22"/>
          <w:highlight w:val="none"/>
          <w14:textFill>
            <w14:solidFill>
              <w14:schemeClr w14:val="tx1"/>
            </w14:solidFill>
          </w14:textFill>
        </w:rPr>
        <w:t>对于</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乙方</w:t>
      </w:r>
      <w:r>
        <w:rPr>
          <w:rFonts w:hint="eastAsia" w:ascii="宋体" w:hAnsi="宋体" w:eastAsia="宋体" w:cs="宋体"/>
          <w:b w:val="0"/>
          <w:bCs w:val="0"/>
          <w:color w:val="000000" w:themeColor="text1"/>
          <w:sz w:val="22"/>
          <w:szCs w:val="22"/>
          <w:highlight w:val="none"/>
          <w14:textFill>
            <w14:solidFill>
              <w14:schemeClr w14:val="tx1"/>
            </w14:solidFill>
          </w14:textFill>
        </w:rPr>
        <w:t>违约行为严重影响食堂正常运行或造成工作事故。</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甲方</w:t>
      </w:r>
      <w:r>
        <w:rPr>
          <w:rFonts w:hint="eastAsia" w:ascii="宋体" w:hAnsi="宋体" w:eastAsia="宋体" w:cs="宋体"/>
          <w:b w:val="0"/>
          <w:bCs w:val="0"/>
          <w:color w:val="000000" w:themeColor="text1"/>
          <w:sz w:val="22"/>
          <w:szCs w:val="22"/>
          <w:highlight w:val="none"/>
          <w14:textFill>
            <w14:solidFill>
              <w14:schemeClr w14:val="tx1"/>
            </w14:solidFill>
          </w14:textFill>
        </w:rPr>
        <w:t>可提前终止合同，取消配送供应资格，罚没</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乙方</w:t>
      </w:r>
      <w:r>
        <w:rPr>
          <w:rFonts w:hint="eastAsia" w:ascii="宋体" w:hAnsi="宋体" w:eastAsia="宋体" w:cs="宋体"/>
          <w:b w:val="0"/>
          <w:bCs w:val="0"/>
          <w:color w:val="000000" w:themeColor="text1"/>
          <w:sz w:val="22"/>
          <w:szCs w:val="22"/>
          <w:highlight w:val="none"/>
          <w14:textFill>
            <w14:solidFill>
              <w14:schemeClr w14:val="tx1"/>
            </w14:solidFill>
          </w14:textFill>
        </w:rPr>
        <w:t>履约保证金。</w:t>
      </w:r>
    </w:p>
    <w:p w14:paraId="191B3F4F">
      <w:pPr>
        <w:keepNext w:val="0"/>
        <w:keepLines w:val="0"/>
        <w:pageBreakBefore w:val="0"/>
        <w:widowControl w:val="0"/>
        <w:tabs>
          <w:tab w:val="left" w:pos="360"/>
        </w:tabs>
        <w:kinsoku/>
        <w:wordWrap/>
        <w:overflowPunct/>
        <w:topLinePunct w:val="0"/>
        <w:bidi w:val="0"/>
        <w:snapToGrid/>
        <w:spacing w:line="400" w:lineRule="exact"/>
        <w:ind w:firstLine="539" w:firstLineChars="245"/>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2"/>
          <w:szCs w:val="22"/>
          <w:highlight w:val="none"/>
          <w14:textFill>
            <w14:solidFill>
              <w14:schemeClr w14:val="tx1"/>
            </w14:solidFill>
          </w14:textFill>
        </w:rPr>
        <w:t>对于</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乙方</w:t>
      </w:r>
      <w:r>
        <w:rPr>
          <w:rFonts w:hint="eastAsia" w:ascii="宋体" w:hAnsi="宋体" w:eastAsia="宋体" w:cs="宋体"/>
          <w:b w:val="0"/>
          <w:bCs w:val="0"/>
          <w:color w:val="000000" w:themeColor="text1"/>
          <w:sz w:val="22"/>
          <w:szCs w:val="22"/>
          <w:highlight w:val="none"/>
          <w14:textFill>
            <w14:solidFill>
              <w14:schemeClr w14:val="tx1"/>
            </w14:solidFill>
          </w14:textFill>
        </w:rPr>
        <w:t>配送食材不符合招标文件对配送产品质量的基本要求，造成安全事故（食物中毒、农药残留严重超标、肉类病化病变等），</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乙方</w:t>
      </w:r>
      <w:r>
        <w:rPr>
          <w:rFonts w:hint="eastAsia" w:ascii="宋体" w:hAnsi="宋体" w:eastAsia="宋体" w:cs="宋体"/>
          <w:b w:val="0"/>
          <w:bCs w:val="0"/>
          <w:color w:val="000000" w:themeColor="text1"/>
          <w:sz w:val="22"/>
          <w:szCs w:val="22"/>
          <w:highlight w:val="none"/>
          <w14:textFill>
            <w14:solidFill>
              <w14:schemeClr w14:val="tx1"/>
            </w14:solidFill>
          </w14:textFill>
        </w:rPr>
        <w:t>必须无条件配合</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甲方</w:t>
      </w:r>
      <w:r>
        <w:rPr>
          <w:rFonts w:hint="eastAsia" w:ascii="宋体" w:hAnsi="宋体" w:eastAsia="宋体" w:cs="宋体"/>
          <w:b w:val="0"/>
          <w:bCs w:val="0"/>
          <w:color w:val="000000" w:themeColor="text1"/>
          <w:sz w:val="22"/>
          <w:szCs w:val="22"/>
          <w:highlight w:val="none"/>
          <w14:textFill>
            <w14:solidFill>
              <w14:schemeClr w14:val="tx1"/>
            </w14:solidFill>
          </w14:textFill>
        </w:rPr>
        <w:t>进行调查，</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甲方</w:t>
      </w:r>
      <w:r>
        <w:rPr>
          <w:rFonts w:hint="eastAsia" w:ascii="宋体" w:hAnsi="宋体" w:eastAsia="宋体" w:cs="宋体"/>
          <w:b w:val="0"/>
          <w:bCs w:val="0"/>
          <w:color w:val="000000" w:themeColor="text1"/>
          <w:sz w:val="22"/>
          <w:szCs w:val="22"/>
          <w:highlight w:val="none"/>
          <w14:textFill>
            <w14:solidFill>
              <w14:schemeClr w14:val="tx1"/>
            </w14:solidFill>
          </w14:textFill>
        </w:rPr>
        <w:t>可提前终止合同，取消配送供应资格，罚没</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乙方</w:t>
      </w:r>
      <w:r>
        <w:rPr>
          <w:rFonts w:hint="eastAsia" w:ascii="宋体" w:hAnsi="宋体" w:eastAsia="宋体" w:cs="宋体"/>
          <w:b w:val="0"/>
          <w:bCs w:val="0"/>
          <w:color w:val="000000" w:themeColor="text1"/>
          <w:sz w:val="22"/>
          <w:szCs w:val="22"/>
          <w:highlight w:val="none"/>
          <w14:textFill>
            <w14:solidFill>
              <w14:schemeClr w14:val="tx1"/>
            </w14:solidFill>
          </w14:textFill>
        </w:rPr>
        <w:t>履约保证金，并保留进一步追究配送方责任的权利。</w:t>
      </w:r>
    </w:p>
    <w:p w14:paraId="77C24E81">
      <w:pPr>
        <w:keepNext w:val="0"/>
        <w:keepLines w:val="0"/>
        <w:pageBreakBefore w:val="0"/>
        <w:widowControl w:val="0"/>
        <w:tabs>
          <w:tab w:val="left" w:pos="360"/>
        </w:tabs>
        <w:kinsoku/>
        <w:wordWrap/>
        <w:overflowPunct/>
        <w:topLinePunct w:val="0"/>
        <w:bidi w:val="0"/>
        <w:snapToGrid/>
        <w:spacing w:line="400" w:lineRule="exact"/>
        <w:ind w:firstLine="539" w:firstLineChars="245"/>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2"/>
          <w:szCs w:val="22"/>
          <w:highlight w:val="none"/>
          <w14:textFill>
            <w14:solidFill>
              <w14:schemeClr w14:val="tx1"/>
            </w14:solidFill>
          </w14:textFill>
        </w:rPr>
        <w:t>、每出现一次供货不及时，处罚1000元及以上，如遇三次供货不及时，甲方有权取消该单位配送资格。</w:t>
      </w:r>
    </w:p>
    <w:p w14:paraId="2F3AC2BE">
      <w:pPr>
        <w:keepNext w:val="0"/>
        <w:keepLines w:val="0"/>
        <w:pageBreakBefore w:val="0"/>
        <w:widowControl w:val="0"/>
        <w:tabs>
          <w:tab w:val="left" w:pos="360"/>
        </w:tabs>
        <w:kinsoku/>
        <w:wordWrap/>
        <w:overflowPunct/>
        <w:topLinePunct w:val="0"/>
        <w:bidi w:val="0"/>
        <w:snapToGrid/>
        <w:spacing w:line="400" w:lineRule="exact"/>
        <w:ind w:firstLine="539" w:firstLineChars="245"/>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2"/>
          <w:szCs w:val="22"/>
          <w:highlight w:val="none"/>
          <w14:textFill>
            <w14:solidFill>
              <w14:schemeClr w14:val="tx1"/>
            </w14:solidFill>
          </w14:textFill>
        </w:rPr>
        <w:t>、承担所供商品质量、安全所致事件为完全责任的，若因商品质量问题引起的退货，处罚10000及以上，如遇两次质量不合格，甲方有权取消该单位配送资格。</w:t>
      </w:r>
    </w:p>
    <w:p w14:paraId="5D815C5A">
      <w:pPr>
        <w:keepNext w:val="0"/>
        <w:keepLines w:val="0"/>
        <w:pageBreakBefore w:val="0"/>
        <w:widowControl w:val="0"/>
        <w:tabs>
          <w:tab w:val="left" w:pos="360"/>
        </w:tabs>
        <w:kinsoku/>
        <w:wordWrap/>
        <w:overflowPunct/>
        <w:topLinePunct w:val="0"/>
        <w:bidi w:val="0"/>
        <w:snapToGrid/>
        <w:spacing w:line="400" w:lineRule="exact"/>
        <w:ind w:firstLine="539" w:firstLineChars="245"/>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6</w:t>
      </w:r>
      <w:r>
        <w:rPr>
          <w:rFonts w:hint="eastAsia" w:ascii="宋体" w:hAnsi="宋体" w:eastAsia="宋体" w:cs="宋体"/>
          <w:color w:val="000000" w:themeColor="text1"/>
          <w:sz w:val="22"/>
          <w:szCs w:val="22"/>
          <w:highlight w:val="none"/>
          <w14:textFill>
            <w14:solidFill>
              <w14:schemeClr w14:val="tx1"/>
            </w14:solidFill>
          </w14:textFill>
        </w:rPr>
        <w:t>、本合同范围的经营权，应由乙方直接经营，不得转让他人，否则，甲方有权解除合同，没收履约保证金并追究乙方的违约责任。</w:t>
      </w:r>
    </w:p>
    <w:p w14:paraId="536A7959">
      <w:pPr>
        <w:keepNext/>
        <w:keepLines w:val="0"/>
        <w:pageBreakBefore w:val="0"/>
        <w:widowControl w:val="0"/>
        <w:numPr>
          <w:ilvl w:val="1"/>
          <w:numId w:val="0"/>
        </w:numPr>
        <w:kinsoku/>
        <w:wordWrap/>
        <w:overflowPunct/>
        <w:topLinePunct w:val="0"/>
        <w:bidi w:val="0"/>
        <w:snapToGrid/>
        <w:spacing w:line="400" w:lineRule="exact"/>
        <w:ind w:firstLine="420"/>
        <w:jc w:val="both"/>
        <w:textAlignment w:val="auto"/>
        <w:outlineLvl w:val="1"/>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bookmarkStart w:id="441" w:name="_Toc3667"/>
      <w:bookmarkStart w:id="442" w:name="_Toc10019"/>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十三、合同生效、变更和终止</w:t>
      </w:r>
      <w:bookmarkEnd w:id="441"/>
      <w:bookmarkEnd w:id="442"/>
    </w:p>
    <w:p w14:paraId="5DCA4C79">
      <w:pPr>
        <w:keepLines w:val="0"/>
        <w:pageBreakBefore w:val="0"/>
        <w:tabs>
          <w:tab w:val="left" w:pos="360"/>
        </w:tabs>
        <w:kinsoku/>
        <w:wordWrap/>
        <w:overflowPunct/>
        <w:topLinePunct w:val="0"/>
        <w:bidi w:val="0"/>
        <w:snapToGrid/>
        <w:spacing w:line="400" w:lineRule="exact"/>
        <w:ind w:firstLine="539" w:firstLineChars="245"/>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1、本合同经双方授权代表签字盖章并在乙方提交履约保证金后生效。</w:t>
      </w:r>
    </w:p>
    <w:p w14:paraId="31B42850">
      <w:pPr>
        <w:keepLines w:val="0"/>
        <w:pageBreakBefore w:val="0"/>
        <w:tabs>
          <w:tab w:val="left" w:pos="360"/>
        </w:tabs>
        <w:kinsoku/>
        <w:wordWrap/>
        <w:overflowPunct/>
        <w:topLinePunct w:val="0"/>
        <w:bidi w:val="0"/>
        <w:snapToGrid/>
        <w:spacing w:line="400" w:lineRule="exact"/>
        <w:ind w:firstLine="539" w:firstLineChars="245"/>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2、乙方在合作期内确需中途终止协议，应提前两个月向甲方提出书面申请，经甲方同意后，乙方须缴清应缴费用，乙方所交履约保证金应无偿归甲方。</w:t>
      </w:r>
    </w:p>
    <w:p w14:paraId="61B4775C">
      <w:pPr>
        <w:keepNext/>
        <w:keepLines w:val="0"/>
        <w:pageBreakBefore w:val="0"/>
        <w:widowControl w:val="0"/>
        <w:numPr>
          <w:ilvl w:val="1"/>
          <w:numId w:val="0"/>
        </w:numPr>
        <w:kinsoku/>
        <w:wordWrap/>
        <w:overflowPunct/>
        <w:topLinePunct w:val="0"/>
        <w:autoSpaceDE/>
        <w:autoSpaceDN/>
        <w:bidi w:val="0"/>
        <w:adjustRightInd/>
        <w:snapToGrid/>
        <w:spacing w:line="400" w:lineRule="exact"/>
        <w:ind w:firstLine="420"/>
        <w:jc w:val="both"/>
        <w:textAlignment w:val="auto"/>
        <w:outlineLvl w:val="1"/>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bookmarkStart w:id="443" w:name="_Toc15423"/>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十四、其他</w:t>
      </w:r>
      <w:bookmarkEnd w:id="443"/>
    </w:p>
    <w:p w14:paraId="0E5B5562">
      <w:pPr>
        <w:keepLines w:val="0"/>
        <w:pageBreakBefore w:val="0"/>
        <w:kinsoku/>
        <w:wordWrap/>
        <w:overflowPunct/>
        <w:topLinePunct w:val="0"/>
        <w:bidi w:val="0"/>
        <w:snapToGrid/>
        <w:spacing w:line="400" w:lineRule="exact"/>
        <w:ind w:firstLine="539" w:firstLineChars="245"/>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1、合作期内，如遇不可抗力的自然灾害造成的损失，由双方协商解决。</w:t>
      </w:r>
    </w:p>
    <w:p w14:paraId="59FD32EB">
      <w:pPr>
        <w:keepLines w:val="0"/>
        <w:pageBreakBefore w:val="0"/>
        <w:kinsoku/>
        <w:wordWrap/>
        <w:overflowPunct/>
        <w:topLinePunct w:val="0"/>
        <w:bidi w:val="0"/>
        <w:snapToGrid/>
        <w:spacing w:line="400" w:lineRule="exact"/>
        <w:ind w:firstLine="565" w:firstLineChars="257"/>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2、本合同在履行过程中有未尽事宜，经甲乙双方共同协商后，签订补充协议，补充协议与本合同具有同等法律效力。补充协议与本合同不一致的，以补充协议为准。</w:t>
      </w:r>
    </w:p>
    <w:p w14:paraId="55641AC4">
      <w:pPr>
        <w:keepLines w:val="0"/>
        <w:pageBreakBefore w:val="0"/>
        <w:kinsoku/>
        <w:wordWrap/>
        <w:overflowPunct/>
        <w:topLinePunct w:val="0"/>
        <w:bidi w:val="0"/>
        <w:snapToGrid/>
        <w:spacing w:line="400" w:lineRule="exact"/>
        <w:ind w:firstLine="565" w:firstLineChars="257"/>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3、本合同一式陆份，甲乙双方各执贰份，一份甲方合同办管理，一份送采购代理公司入档。</w:t>
      </w:r>
    </w:p>
    <w:p w14:paraId="6839B6EB">
      <w:pPr>
        <w:keepNext/>
        <w:keepLines w:val="0"/>
        <w:pageBreakBefore w:val="0"/>
        <w:widowControl w:val="0"/>
        <w:numPr>
          <w:ilvl w:val="1"/>
          <w:numId w:val="0"/>
        </w:numPr>
        <w:kinsoku/>
        <w:wordWrap/>
        <w:overflowPunct/>
        <w:topLinePunct w:val="0"/>
        <w:bidi w:val="0"/>
        <w:snapToGrid/>
        <w:spacing w:line="400" w:lineRule="exact"/>
        <w:ind w:firstLine="420"/>
        <w:jc w:val="both"/>
        <w:textAlignment w:val="auto"/>
        <w:outlineLvl w:val="1"/>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bookmarkStart w:id="444" w:name="_Toc14446"/>
      <w:bookmarkStart w:id="445" w:name="_Toc18577"/>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十三、争议的解决</w:t>
      </w:r>
      <w:bookmarkEnd w:id="444"/>
      <w:bookmarkEnd w:id="445"/>
    </w:p>
    <w:p w14:paraId="17675446">
      <w:pPr>
        <w:keepLines w:val="0"/>
        <w:pageBreakBefore w:val="0"/>
        <w:kinsoku/>
        <w:wordWrap/>
        <w:overflowPunct/>
        <w:topLinePunct w:val="0"/>
        <w:bidi w:val="0"/>
        <w:snapToGrid/>
        <w:spacing w:line="400" w:lineRule="exact"/>
        <w:ind w:firstLine="568" w:firstLineChars="257"/>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本合同如发生纠纷，经协商仍不能解决的，任何一方均可向甲方所地人民法院提起诉讼。</w:t>
      </w:r>
    </w:p>
    <w:p w14:paraId="185FC909">
      <w:pPr>
        <w:keepLines w:val="0"/>
        <w:pageBreakBefore w:val="0"/>
        <w:kinsoku/>
        <w:wordWrap/>
        <w:overflowPunct/>
        <w:topLinePunct w:val="0"/>
        <w:bidi w:val="0"/>
        <w:snapToGrid/>
        <w:spacing w:line="400" w:lineRule="exact"/>
        <w:ind w:firstLine="1449" w:firstLineChars="659"/>
        <w:jc w:val="left"/>
        <w:textAlignment w:val="auto"/>
        <w:rPr>
          <w:rFonts w:hint="eastAsia" w:ascii="宋体" w:hAnsi="宋体" w:eastAsia="宋体" w:cs="宋体"/>
          <w:color w:val="000000" w:themeColor="text1"/>
          <w:sz w:val="22"/>
          <w:szCs w:val="22"/>
          <w:highlight w:val="none"/>
          <w14:textFill>
            <w14:solidFill>
              <w14:schemeClr w14:val="tx1"/>
            </w14:solidFill>
          </w14:textFill>
        </w:rPr>
      </w:pPr>
    </w:p>
    <w:p w14:paraId="1FB59464">
      <w:pPr>
        <w:keepLines w:val="0"/>
        <w:pageBreakBefore w:val="0"/>
        <w:kinsoku/>
        <w:wordWrap/>
        <w:overflowPunct/>
        <w:topLinePunct w:val="0"/>
        <w:bidi w:val="0"/>
        <w:snapToGrid/>
        <w:spacing w:line="400" w:lineRule="exact"/>
        <w:ind w:firstLine="1449" w:firstLineChars="659"/>
        <w:jc w:val="left"/>
        <w:textAlignment w:val="auto"/>
        <w:rPr>
          <w:rFonts w:hint="eastAsia" w:ascii="宋体" w:hAnsi="宋体" w:eastAsia="宋体" w:cs="宋体"/>
          <w:color w:val="000000" w:themeColor="text1"/>
          <w:sz w:val="22"/>
          <w:szCs w:val="22"/>
          <w:highlight w:val="none"/>
          <w14:textFill>
            <w14:solidFill>
              <w14:schemeClr w14:val="tx1"/>
            </w14:solidFill>
          </w14:textFill>
        </w:rPr>
      </w:pPr>
    </w:p>
    <w:p w14:paraId="6DF10E52">
      <w:pPr>
        <w:keepLines w:val="0"/>
        <w:pageBreakBefore w:val="0"/>
        <w:kinsoku/>
        <w:wordWrap/>
        <w:overflowPunct/>
        <w:topLinePunct w:val="0"/>
        <w:bidi w:val="0"/>
        <w:snapToGrid/>
        <w:spacing w:line="400" w:lineRule="exact"/>
        <w:ind w:firstLine="941" w:firstLineChars="428"/>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甲方：（盖章）                       乙方：（盖章）</w:t>
      </w:r>
    </w:p>
    <w:p w14:paraId="5CEDF9CB">
      <w:pPr>
        <w:keepLines w:val="0"/>
        <w:pageBreakBefore w:val="0"/>
        <w:kinsoku/>
        <w:wordWrap/>
        <w:overflowPunct/>
        <w:topLinePunct w:val="0"/>
        <w:bidi w:val="0"/>
        <w:snapToGrid/>
        <w:spacing w:line="400" w:lineRule="exact"/>
        <w:ind w:firstLine="941" w:firstLineChars="428"/>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全权代表:（签字）                    全权代表:（签字）</w:t>
      </w:r>
    </w:p>
    <w:p w14:paraId="3A52B2EC">
      <w:pPr>
        <w:keepLines w:val="0"/>
        <w:pageBreakBefore w:val="0"/>
        <w:kinsoku/>
        <w:wordWrap/>
        <w:overflowPunct/>
        <w:topLinePunct w:val="0"/>
        <w:bidi w:val="0"/>
        <w:snapToGrid/>
        <w:spacing w:line="400" w:lineRule="exact"/>
        <w:ind w:firstLine="941" w:firstLineChars="428"/>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地址：                               地址：</w:t>
      </w:r>
    </w:p>
    <w:p w14:paraId="3AEE0ECF">
      <w:pPr>
        <w:keepLines w:val="0"/>
        <w:pageBreakBefore w:val="0"/>
        <w:kinsoku/>
        <w:wordWrap/>
        <w:overflowPunct/>
        <w:topLinePunct w:val="0"/>
        <w:bidi w:val="0"/>
        <w:snapToGrid/>
        <w:spacing w:line="400" w:lineRule="exact"/>
        <w:ind w:firstLine="941" w:firstLineChars="428"/>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邮政编码：                           邮政编码：</w:t>
      </w:r>
    </w:p>
    <w:p w14:paraId="164CC10B">
      <w:pPr>
        <w:keepLines w:val="0"/>
        <w:pageBreakBefore w:val="0"/>
        <w:kinsoku/>
        <w:wordWrap/>
        <w:overflowPunct/>
        <w:topLinePunct w:val="0"/>
        <w:bidi w:val="0"/>
        <w:snapToGrid/>
        <w:spacing w:line="400" w:lineRule="exact"/>
        <w:ind w:firstLine="941" w:firstLineChars="428"/>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电话：                               电话：</w:t>
      </w:r>
    </w:p>
    <w:p w14:paraId="1FE48E9E">
      <w:pPr>
        <w:keepLines w:val="0"/>
        <w:pageBreakBefore w:val="0"/>
        <w:kinsoku/>
        <w:wordWrap/>
        <w:overflowPunct/>
        <w:topLinePunct w:val="0"/>
        <w:bidi w:val="0"/>
        <w:snapToGrid/>
        <w:spacing w:line="400" w:lineRule="exact"/>
        <w:ind w:firstLine="941" w:firstLineChars="428"/>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传真：                               传真：</w:t>
      </w:r>
    </w:p>
    <w:p w14:paraId="4C8840B9">
      <w:pPr>
        <w:keepLines w:val="0"/>
        <w:pageBreakBefore w:val="0"/>
        <w:kinsoku/>
        <w:wordWrap/>
        <w:overflowPunct/>
        <w:topLinePunct w:val="0"/>
        <w:bidi w:val="0"/>
        <w:snapToGrid/>
        <w:spacing w:line="400" w:lineRule="exact"/>
        <w:ind w:firstLine="941" w:firstLineChars="428"/>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开户银行：                           开户银行：</w:t>
      </w:r>
    </w:p>
    <w:p w14:paraId="23B09F8D">
      <w:pPr>
        <w:keepLines w:val="0"/>
        <w:pageBreakBefore w:val="0"/>
        <w:kinsoku/>
        <w:wordWrap/>
        <w:overflowPunct/>
        <w:topLinePunct w:val="0"/>
        <w:bidi w:val="0"/>
        <w:snapToGrid/>
        <w:spacing w:line="400" w:lineRule="exact"/>
        <w:ind w:firstLine="539" w:firstLineChars="245"/>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帐号：                               帐号：</w:t>
      </w:r>
    </w:p>
    <w:p w14:paraId="56FB2B90">
      <w:pPr>
        <w:keepLines w:val="0"/>
        <w:pageBreakBefore w:val="0"/>
        <w:widowControl/>
        <w:kinsoku/>
        <w:wordWrap/>
        <w:overflowPunct/>
        <w:topLinePunct w:val="0"/>
        <w:bidi w:val="0"/>
        <w:snapToGrid/>
        <w:spacing w:line="400" w:lineRule="exact"/>
        <w:ind w:firstLine="660" w:firstLineChars="300"/>
        <w:textAlignment w:val="auto"/>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日期：                               日期：</w:t>
      </w:r>
    </w:p>
    <w:p w14:paraId="4132BDB8">
      <w:pPr>
        <w:keepLines w:val="0"/>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p>
    <w:p w14:paraId="7C7572D2">
      <w:pPr>
        <w:spacing w:line="360" w:lineRule="auto"/>
        <w:jc w:val="center"/>
        <w:outlineLvl w:val="0"/>
        <w:rPr>
          <w:rFonts w:hint="eastAsia" w:ascii="宋体" w:hAnsi="宋体" w:eastAsia="宋体" w:cs="宋体"/>
          <w:b/>
          <w:color w:val="000000" w:themeColor="text1"/>
          <w:sz w:val="36"/>
          <w:szCs w:val="20"/>
          <w:highlight w:val="none"/>
          <w14:textFill>
            <w14:solidFill>
              <w14:schemeClr w14:val="tx1"/>
            </w14:solidFill>
          </w14:textFill>
        </w:rPr>
        <w:sectPr>
          <w:pgSz w:w="11905" w:h="16838"/>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bookmarkStart w:id="446" w:name="_Toc2685"/>
    </w:p>
    <w:p w14:paraId="44089728">
      <w:pPr>
        <w:spacing w:line="360" w:lineRule="auto"/>
        <w:jc w:val="center"/>
        <w:outlineLvl w:val="0"/>
        <w:rPr>
          <w:rFonts w:hint="eastAsia" w:ascii="宋体" w:hAnsi="宋体" w:eastAsia="宋体" w:cs="宋体"/>
          <w:b/>
          <w:color w:val="000000" w:themeColor="text1"/>
          <w:sz w:val="36"/>
          <w:szCs w:val="20"/>
          <w:highlight w:val="none"/>
          <w14:textFill>
            <w14:solidFill>
              <w14:schemeClr w14:val="tx1"/>
            </w14:solidFill>
          </w14:textFill>
        </w:rPr>
      </w:pPr>
      <w:r>
        <w:rPr>
          <w:rFonts w:hint="eastAsia" w:ascii="宋体" w:hAnsi="宋体" w:eastAsia="宋体" w:cs="宋体"/>
          <w:b/>
          <w:color w:val="000000" w:themeColor="text1"/>
          <w:sz w:val="36"/>
          <w:szCs w:val="20"/>
          <w:highlight w:val="none"/>
          <w14:textFill>
            <w14:solidFill>
              <w14:schemeClr w14:val="tx1"/>
            </w14:solidFill>
          </w14:textFill>
        </w:rPr>
        <w:t>第六部分</w:t>
      </w:r>
      <w:bookmarkEnd w:id="416"/>
      <w:bookmarkEnd w:id="417"/>
      <w:r>
        <w:rPr>
          <w:rFonts w:hint="eastAsia" w:ascii="宋体" w:hAnsi="宋体" w:eastAsia="宋体" w:cs="宋体"/>
          <w:b/>
          <w:color w:val="000000" w:themeColor="text1"/>
          <w:sz w:val="36"/>
          <w:szCs w:val="20"/>
          <w:highlight w:val="none"/>
          <w14:textFill>
            <w14:solidFill>
              <w14:schemeClr w14:val="tx1"/>
            </w14:solidFill>
          </w14:textFill>
        </w:rPr>
        <w:t xml:space="preserve">  应提交的有关格式范例</w:t>
      </w:r>
      <w:bookmarkEnd w:id="446"/>
    </w:p>
    <w:p w14:paraId="33FDB1AA">
      <w:pPr>
        <w:rPr>
          <w:rFonts w:hint="eastAsia" w:ascii="宋体" w:hAnsi="宋体" w:eastAsia="宋体" w:cs="宋体"/>
          <w:color w:val="000000" w:themeColor="text1"/>
          <w:highlight w:val="none"/>
          <w14:textFill>
            <w14:solidFill>
              <w14:schemeClr w14:val="tx1"/>
            </w14:solidFill>
          </w14:textFill>
        </w:rPr>
      </w:pPr>
    </w:p>
    <w:p w14:paraId="065B6997">
      <w:pPr>
        <w:spacing w:line="360" w:lineRule="auto"/>
        <w:jc w:val="center"/>
        <w:outlineLvl w:val="0"/>
        <w:rPr>
          <w:rFonts w:hint="eastAsia" w:ascii="宋体" w:hAnsi="宋体" w:eastAsia="宋体" w:cs="宋体"/>
          <w:b/>
          <w:color w:val="000000" w:themeColor="text1"/>
          <w:kern w:val="0"/>
          <w:sz w:val="36"/>
          <w:szCs w:val="36"/>
          <w:highlight w:val="none"/>
          <w14:textFill>
            <w14:solidFill>
              <w14:schemeClr w14:val="tx1"/>
            </w14:solidFill>
          </w14:textFill>
        </w:rPr>
      </w:pPr>
      <w:bookmarkStart w:id="447" w:name="_Toc8987"/>
      <w:r>
        <w:rPr>
          <w:rFonts w:hint="eastAsia" w:ascii="宋体" w:hAnsi="宋体" w:eastAsia="宋体" w:cs="宋体"/>
          <w:b/>
          <w:color w:val="000000" w:themeColor="text1"/>
          <w:kern w:val="0"/>
          <w:sz w:val="36"/>
          <w:szCs w:val="36"/>
          <w:highlight w:val="none"/>
          <w14:textFill>
            <w14:solidFill>
              <w14:schemeClr w14:val="tx1"/>
            </w14:solidFill>
          </w14:textFill>
        </w:rPr>
        <w:t>资格文件部分</w:t>
      </w:r>
      <w:bookmarkEnd w:id="447"/>
    </w:p>
    <w:p w14:paraId="55ACF994">
      <w:pPr>
        <w:spacing w:line="360" w:lineRule="auto"/>
        <w:jc w:val="center"/>
        <w:outlineLvl w:val="0"/>
        <w:rPr>
          <w:rFonts w:hint="eastAsia" w:ascii="宋体" w:hAnsi="宋体" w:eastAsia="宋体" w:cs="宋体"/>
          <w:b/>
          <w:color w:val="000000" w:themeColor="text1"/>
          <w:kern w:val="0"/>
          <w:sz w:val="36"/>
          <w:szCs w:val="36"/>
          <w:highlight w:val="none"/>
          <w14:textFill>
            <w14:solidFill>
              <w14:schemeClr w14:val="tx1"/>
            </w14:solidFill>
          </w14:textFill>
        </w:rPr>
      </w:pPr>
      <w:bookmarkStart w:id="448" w:name="_Toc27089"/>
      <w:r>
        <w:rPr>
          <w:rFonts w:hint="eastAsia" w:ascii="宋体" w:hAnsi="宋体" w:eastAsia="宋体" w:cs="宋体"/>
          <w:b/>
          <w:color w:val="000000" w:themeColor="text1"/>
          <w:kern w:val="0"/>
          <w:sz w:val="36"/>
          <w:szCs w:val="36"/>
          <w:highlight w:val="none"/>
          <w14:textFill>
            <w14:solidFill>
              <w14:schemeClr w14:val="tx1"/>
            </w14:solidFill>
          </w14:textFill>
        </w:rPr>
        <w:t>目录</w:t>
      </w:r>
      <w:bookmarkEnd w:id="448"/>
    </w:p>
    <w:p w14:paraId="18120E53">
      <w:pPr>
        <w:rPr>
          <w:rFonts w:hint="eastAsia" w:ascii="宋体" w:hAnsi="宋体" w:eastAsia="宋体" w:cs="宋体"/>
          <w:color w:val="000000" w:themeColor="text1"/>
          <w:highlight w:val="none"/>
          <w14:textFill>
            <w14:solidFill>
              <w14:schemeClr w14:val="tx1"/>
            </w14:solidFill>
          </w14:textFill>
        </w:rPr>
      </w:pPr>
    </w:p>
    <w:p w14:paraId="35E22C1A">
      <w:p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（1）有效的法人或者其他组织的营业执照等证明文件，自然人的身份证明…（页码）</w:t>
      </w:r>
    </w:p>
    <w:p w14:paraId="0445BA7A">
      <w:p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（2）符合参加政府采购活动应当具备的一般条件的承诺函……………………（页码）</w:t>
      </w:r>
    </w:p>
    <w:p w14:paraId="7D9D8490">
      <w:p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kern w:val="28"/>
          <w:sz w:val="24"/>
          <w:szCs w:val="20"/>
          <w:highlight w:val="none"/>
          <w14:textFill>
            <w14:solidFill>
              <w14:schemeClr w14:val="tx1"/>
            </w14:solidFill>
          </w14:textFill>
        </w:rPr>
        <w:t>（3）联合协议</w:t>
      </w:r>
      <w:r>
        <w:rPr>
          <w:rFonts w:hint="eastAsia" w:ascii="宋体" w:hAnsi="宋体" w:eastAsia="宋体" w:cs="宋体"/>
          <w:color w:val="000000" w:themeColor="text1"/>
          <w:sz w:val="24"/>
          <w:highlight w:val="none"/>
          <w14:textFill>
            <w14:solidFill>
              <w14:schemeClr w14:val="tx1"/>
            </w14:solidFill>
          </w14:textFill>
        </w:rPr>
        <w:t>………………………………………………………………………（页码）</w:t>
      </w:r>
    </w:p>
    <w:p w14:paraId="1C20141F">
      <w:p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（4）落实政府采购政策需满足的资格要求………………………………………（页码）</w:t>
      </w:r>
    </w:p>
    <w:p w14:paraId="7172CF7F">
      <w:p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（5）本项目的特定资格要求………………………………………………………（页码）</w:t>
      </w:r>
    </w:p>
    <w:p w14:paraId="52A2E86B">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3F457BC5">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0ABC529F">
      <w:pPr>
        <w:spacing w:line="360" w:lineRule="auto"/>
        <w:jc w:val="center"/>
        <w:outlineLvl w:val="0"/>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br w:type="page"/>
      </w:r>
      <w:bookmarkStart w:id="449" w:name="_Toc7913"/>
      <w:r>
        <w:rPr>
          <w:rFonts w:hint="eastAsia" w:ascii="宋体" w:hAnsi="宋体" w:eastAsia="宋体" w:cs="宋体"/>
          <w:b/>
          <w:color w:val="000000" w:themeColor="text1"/>
          <w:kern w:val="0"/>
          <w:sz w:val="28"/>
          <w:szCs w:val="28"/>
          <w:highlight w:val="none"/>
          <w14:textFill>
            <w14:solidFill>
              <w14:schemeClr w14:val="tx1"/>
            </w14:solidFill>
          </w14:textFill>
        </w:rPr>
        <w:t>一、有效的法人或者其他组织的营业执照等证明文件，自然人的身份证明（五选一）</w:t>
      </w:r>
      <w:bookmarkEnd w:id="449"/>
    </w:p>
    <w:p w14:paraId="2DE3BDC0">
      <w:pPr>
        <w:rPr>
          <w:rFonts w:hint="eastAsia" w:ascii="宋体" w:hAnsi="宋体" w:eastAsia="宋体" w:cs="宋体"/>
          <w:color w:val="000000" w:themeColor="text1"/>
          <w:highlight w:val="none"/>
          <w14:textFill>
            <w14:solidFill>
              <w14:schemeClr w14:val="tx1"/>
            </w14:solidFill>
          </w14:textFill>
        </w:rPr>
      </w:pPr>
    </w:p>
    <w:p w14:paraId="40D1AD2A">
      <w:pPr>
        <w:rPr>
          <w:rFonts w:hint="eastAsia" w:ascii="宋体" w:hAnsi="宋体" w:eastAsia="宋体" w:cs="宋体"/>
          <w:color w:val="000000" w:themeColor="text1"/>
          <w:highlight w:val="none"/>
          <w14:textFill>
            <w14:solidFill>
              <w14:schemeClr w14:val="tx1"/>
            </w14:solidFill>
          </w14:textFill>
        </w:rPr>
      </w:pPr>
    </w:p>
    <w:p w14:paraId="36712E49">
      <w:pPr>
        <w:rPr>
          <w:rFonts w:hint="eastAsia" w:ascii="宋体" w:hAnsi="宋体" w:eastAsia="宋体" w:cs="宋体"/>
          <w:color w:val="000000" w:themeColor="text1"/>
          <w:highlight w:val="none"/>
          <w14:textFill>
            <w14:solidFill>
              <w14:schemeClr w14:val="tx1"/>
            </w14:solidFill>
          </w14:textFill>
        </w:rPr>
      </w:pPr>
    </w:p>
    <w:p w14:paraId="6423289F">
      <w:pPr>
        <w:spacing w:line="360" w:lineRule="auto"/>
        <w:rPr>
          <w:rFonts w:hint="eastAsia" w:ascii="宋体" w:hAnsi="宋体" w:eastAsia="宋体" w:cs="宋体"/>
          <w:bCs/>
          <w:color w:val="000000" w:themeColor="text1"/>
          <w:spacing w:val="-6"/>
          <w:sz w:val="22"/>
          <w:highlight w:val="none"/>
          <w14:textFill>
            <w14:solidFill>
              <w14:schemeClr w14:val="tx1"/>
            </w14:solidFill>
          </w14:textFill>
        </w:rPr>
      </w:pPr>
      <w:r>
        <w:rPr>
          <w:rFonts w:hint="eastAsia" w:ascii="宋体" w:hAnsi="宋体" w:eastAsia="宋体" w:cs="宋体"/>
          <w:bCs/>
          <w:color w:val="000000" w:themeColor="text1"/>
          <w:spacing w:val="-6"/>
          <w:sz w:val="22"/>
          <w:highlight w:val="none"/>
          <w14:textFill>
            <w14:solidFill>
              <w14:schemeClr w14:val="tx1"/>
            </w14:solidFill>
          </w14:textFill>
        </w:rPr>
        <w:t>说明：</w:t>
      </w:r>
    </w:p>
    <w:p w14:paraId="558CCC6C">
      <w:pPr>
        <w:pStyle w:val="49"/>
        <w:spacing w:line="360" w:lineRule="auto"/>
        <w:ind w:left="416" w:hanging="416"/>
        <w:rPr>
          <w:rFonts w:hint="eastAsia" w:ascii="宋体" w:hAnsi="宋体" w:eastAsia="宋体" w:cs="宋体"/>
          <w:bCs/>
          <w:color w:val="000000" w:themeColor="text1"/>
          <w:spacing w:val="-6"/>
          <w:sz w:val="22"/>
          <w:highlight w:val="none"/>
          <w14:textFill>
            <w14:solidFill>
              <w14:schemeClr w14:val="tx1"/>
            </w14:solidFill>
          </w14:textFill>
        </w:rPr>
      </w:pPr>
      <w:r>
        <w:rPr>
          <w:rFonts w:hint="eastAsia" w:ascii="宋体" w:hAnsi="宋体" w:eastAsia="宋体" w:cs="宋体"/>
          <w:bCs/>
          <w:color w:val="000000" w:themeColor="text1"/>
          <w:spacing w:val="-6"/>
          <w:sz w:val="22"/>
          <w:highlight w:val="none"/>
          <w14:textFill>
            <w14:solidFill>
              <w14:schemeClr w14:val="tx1"/>
            </w14:solidFill>
          </w14:textFill>
        </w:rPr>
        <w:t>1.如投标人是企业（包括合伙企业），提供有效“企业法人营业执照”或“营业执照”；</w:t>
      </w:r>
    </w:p>
    <w:p w14:paraId="2DF9706D">
      <w:pPr>
        <w:pStyle w:val="49"/>
        <w:spacing w:line="360" w:lineRule="auto"/>
        <w:ind w:left="416" w:hanging="416"/>
        <w:rPr>
          <w:rFonts w:hint="eastAsia" w:ascii="宋体" w:hAnsi="宋体" w:eastAsia="宋体" w:cs="宋体"/>
          <w:bCs/>
          <w:color w:val="000000" w:themeColor="text1"/>
          <w:spacing w:val="-6"/>
          <w:sz w:val="22"/>
          <w:highlight w:val="none"/>
          <w14:textFill>
            <w14:solidFill>
              <w14:schemeClr w14:val="tx1"/>
            </w14:solidFill>
          </w14:textFill>
        </w:rPr>
      </w:pPr>
      <w:r>
        <w:rPr>
          <w:rFonts w:hint="eastAsia" w:ascii="宋体" w:hAnsi="宋体" w:eastAsia="宋体" w:cs="宋体"/>
          <w:bCs/>
          <w:color w:val="000000" w:themeColor="text1"/>
          <w:spacing w:val="-6"/>
          <w:sz w:val="22"/>
          <w:highlight w:val="none"/>
          <w14:textFill>
            <w14:solidFill>
              <w14:schemeClr w14:val="tx1"/>
            </w14:solidFill>
          </w14:textFill>
        </w:rPr>
        <w:t>2.如投标人是事业单位，提供有效的“事业单位法人证书”；</w:t>
      </w:r>
    </w:p>
    <w:p w14:paraId="08079BCA">
      <w:pPr>
        <w:pStyle w:val="49"/>
        <w:spacing w:line="360" w:lineRule="auto"/>
        <w:ind w:left="416" w:hanging="416"/>
        <w:rPr>
          <w:rFonts w:hint="eastAsia" w:ascii="宋体" w:hAnsi="宋体" w:eastAsia="宋体" w:cs="宋体"/>
          <w:bCs/>
          <w:color w:val="000000" w:themeColor="text1"/>
          <w:spacing w:val="-6"/>
          <w:sz w:val="22"/>
          <w:highlight w:val="none"/>
          <w14:textFill>
            <w14:solidFill>
              <w14:schemeClr w14:val="tx1"/>
            </w14:solidFill>
          </w14:textFill>
        </w:rPr>
      </w:pPr>
      <w:r>
        <w:rPr>
          <w:rFonts w:hint="eastAsia" w:ascii="宋体" w:hAnsi="宋体" w:eastAsia="宋体" w:cs="宋体"/>
          <w:bCs/>
          <w:color w:val="000000" w:themeColor="text1"/>
          <w:spacing w:val="-6"/>
          <w:sz w:val="22"/>
          <w:highlight w:val="none"/>
          <w14:textFill>
            <w14:solidFill>
              <w14:schemeClr w14:val="tx1"/>
            </w14:solidFill>
          </w14:textFill>
        </w:rPr>
        <w:t>3.如投标人是非企业专业服务机构的，提供执业许可证等证明文件；</w:t>
      </w:r>
    </w:p>
    <w:p w14:paraId="5AD95152">
      <w:pPr>
        <w:pStyle w:val="49"/>
        <w:spacing w:line="360" w:lineRule="auto"/>
        <w:ind w:left="416" w:hanging="416"/>
        <w:rPr>
          <w:rFonts w:hint="eastAsia" w:ascii="宋体" w:hAnsi="宋体" w:eastAsia="宋体" w:cs="宋体"/>
          <w:bCs/>
          <w:color w:val="000000" w:themeColor="text1"/>
          <w:spacing w:val="-6"/>
          <w:sz w:val="22"/>
          <w:highlight w:val="none"/>
          <w14:textFill>
            <w14:solidFill>
              <w14:schemeClr w14:val="tx1"/>
            </w14:solidFill>
          </w14:textFill>
        </w:rPr>
      </w:pPr>
      <w:r>
        <w:rPr>
          <w:rFonts w:hint="eastAsia" w:ascii="宋体" w:hAnsi="宋体" w:eastAsia="宋体" w:cs="宋体"/>
          <w:bCs/>
          <w:color w:val="000000" w:themeColor="text1"/>
          <w:spacing w:val="-6"/>
          <w:sz w:val="22"/>
          <w:highlight w:val="none"/>
          <w14:textFill>
            <w14:solidFill>
              <w14:schemeClr w14:val="tx1"/>
            </w14:solidFill>
          </w14:textFill>
        </w:rPr>
        <w:t>4.如投标人是个体工商户，提供有效的“个体工商户营业执照”；</w:t>
      </w:r>
    </w:p>
    <w:p w14:paraId="6507FAE4">
      <w:pPr>
        <w:pStyle w:val="49"/>
        <w:spacing w:line="360" w:lineRule="auto"/>
        <w:ind w:left="416" w:hanging="416"/>
        <w:rPr>
          <w:rFonts w:hint="eastAsia" w:ascii="宋体" w:hAnsi="宋体" w:eastAsia="宋体" w:cs="宋体"/>
          <w:bCs/>
          <w:color w:val="000000" w:themeColor="text1"/>
          <w:spacing w:val="-6"/>
          <w:sz w:val="22"/>
          <w:highlight w:val="none"/>
          <w14:textFill>
            <w14:solidFill>
              <w14:schemeClr w14:val="tx1"/>
            </w14:solidFill>
          </w14:textFill>
        </w:rPr>
      </w:pPr>
      <w:r>
        <w:rPr>
          <w:rFonts w:hint="eastAsia" w:ascii="宋体" w:hAnsi="宋体" w:eastAsia="宋体" w:cs="宋体"/>
          <w:bCs/>
          <w:color w:val="000000" w:themeColor="text1"/>
          <w:spacing w:val="-6"/>
          <w:sz w:val="22"/>
          <w:highlight w:val="none"/>
          <w14:textFill>
            <w14:solidFill>
              <w14:schemeClr w14:val="tx1"/>
            </w14:solidFill>
          </w14:textFill>
        </w:rPr>
        <w:t>5.如投标人是自然人，提供有效的自然人身份证明（居民身份证正反面或公安机关出具的临时居民身份证正反面或港澳台胞证或证照）。</w:t>
      </w:r>
    </w:p>
    <w:p w14:paraId="39764B16">
      <w:pPr>
        <w:spacing w:line="360" w:lineRule="auto"/>
        <w:jc w:val="center"/>
        <w:outlineLvl w:val="0"/>
        <w:rPr>
          <w:rFonts w:hint="eastAsia" w:ascii="宋体" w:hAnsi="宋体" w:eastAsia="宋体" w:cs="宋体"/>
          <w:color w:val="000000" w:themeColor="text1"/>
          <w:sz w:val="24"/>
          <w:highlight w:val="none"/>
          <w14:textFill>
            <w14:solidFill>
              <w14:schemeClr w14:val="tx1"/>
            </w14:solidFill>
          </w14:textFill>
        </w:rPr>
        <w:sectPr>
          <w:pgSz w:w="11905" w:h="16838"/>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p>
    <w:p w14:paraId="0F063AB2">
      <w:pPr>
        <w:spacing w:line="360" w:lineRule="auto"/>
        <w:jc w:val="center"/>
        <w:outlineLvl w:val="0"/>
        <w:rPr>
          <w:rFonts w:hint="eastAsia" w:ascii="宋体" w:hAnsi="宋体" w:eastAsia="宋体" w:cs="宋体"/>
          <w:b/>
          <w:color w:val="000000" w:themeColor="text1"/>
          <w:kern w:val="0"/>
          <w:sz w:val="28"/>
          <w:szCs w:val="28"/>
          <w:highlight w:val="none"/>
          <w14:textFill>
            <w14:solidFill>
              <w14:schemeClr w14:val="tx1"/>
            </w14:solidFill>
          </w14:textFill>
        </w:rPr>
      </w:pPr>
      <w:bookmarkStart w:id="450" w:name="_Toc29475"/>
      <w:r>
        <w:rPr>
          <w:rFonts w:hint="eastAsia" w:ascii="宋体" w:hAnsi="宋体" w:eastAsia="宋体" w:cs="宋体"/>
          <w:b/>
          <w:color w:val="000000" w:themeColor="text1"/>
          <w:kern w:val="0"/>
          <w:sz w:val="28"/>
          <w:szCs w:val="28"/>
          <w:highlight w:val="none"/>
          <w14:textFill>
            <w14:solidFill>
              <w14:schemeClr w14:val="tx1"/>
            </w14:solidFill>
          </w14:textFill>
        </w:rPr>
        <w:t>二、符合参加政府采购活动应当具备的一般条件的承诺函</w:t>
      </w:r>
      <w:bookmarkEnd w:id="450"/>
    </w:p>
    <w:p w14:paraId="620A0E54">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（采购人）、（采购代理机构）：</w:t>
      </w:r>
    </w:p>
    <w:p w14:paraId="51E717CA">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我方参与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（项目名称）【</w:t>
      </w:r>
      <w:r>
        <w:rPr>
          <w:rFonts w:hint="eastAsia" w:ascii="宋体" w:hAnsi="宋体" w:eastAsia="宋体" w:cs="宋体"/>
          <w:color w:val="000000" w:themeColor="text1"/>
          <w:sz w:val="24"/>
          <w:highlight w:val="none"/>
          <w:lang w:eastAsia="zh-CN"/>
          <w14:textFill>
            <w14:solidFill>
              <w14:schemeClr w14:val="tx1"/>
            </w14:solidFill>
          </w14:textFill>
        </w:rPr>
        <w:t>项目编号</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】政府采购活动，郑重承诺：</w:t>
      </w:r>
    </w:p>
    <w:p w14:paraId="24B95756">
      <w:pPr>
        <w:keepNext w:val="0"/>
        <w:keepLines w:val="0"/>
        <w:pageBreakBefore w:val="0"/>
        <w:widowControl w:val="0"/>
        <w:kinsoku/>
        <w:wordWrap/>
        <w:overflowPunct/>
        <w:topLinePunct w:val="0"/>
        <w:autoSpaceDE/>
        <w:autoSpaceDN/>
        <w:bidi w:val="0"/>
        <w:adjustRightInd w:val="0"/>
        <w:snapToGrid w:val="0"/>
        <w:spacing w:line="312" w:lineRule="auto"/>
        <w:ind w:firstLine="360" w:firstLineChars="1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（一）具备《中华人民共和国政府采购法》第二十二条第一款规定的条件：</w:t>
      </w:r>
    </w:p>
    <w:p w14:paraId="10001D5A">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1、具有独立承担民事责任的能力；</w:t>
      </w:r>
    </w:p>
    <w:p w14:paraId="26DBF34E">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2、具有良好的商业信誉和健全的财务会计制度； </w:t>
      </w:r>
    </w:p>
    <w:p w14:paraId="793A1893">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3、具有履行合同所必需的设备和专业技术能力；</w:t>
      </w:r>
    </w:p>
    <w:p w14:paraId="38130680">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4、有依法缴纳税收和社会保障资金的良好记录；</w:t>
      </w:r>
    </w:p>
    <w:p w14:paraId="2780DF73">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5、参加政府采购活动前三年内，在经营活动中没有重大违法记录；</w:t>
      </w:r>
    </w:p>
    <w:p w14:paraId="7B5390BC">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6、具有法律、行政法规规定的其他条件。</w:t>
      </w:r>
    </w:p>
    <w:p w14:paraId="085658A3">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（二）未被信用中国（www.creditchina.gov.cn)、中国政府采购网（www.ccgp.gov.cn）列入失信被执行人、重大税收违法案件当事人名单、政府采购严重违法失信行为记录名单。</w:t>
      </w:r>
    </w:p>
    <w:p w14:paraId="26225460">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（三）不存在以下情况：</w:t>
      </w:r>
    </w:p>
    <w:p w14:paraId="2B469B03">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1、单位负责人为同一人或者存在直接控股、管理关系的不同投标人参加同一合同项下的政府采购活动的；</w:t>
      </w:r>
    </w:p>
    <w:p w14:paraId="1BB8CEC3">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2、为采购项目提供整体设计、规范编制或者项目管理、监理、检测等服务后再参加该采购项目的其他采购活动的。</w:t>
      </w:r>
    </w:p>
    <w:p w14:paraId="6BB24892">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本公司对上述承诺的真实性负责。上述承诺如有虚假，将按“提供虚假材料谋取中标、成交”情形，由采购人取消我公司任何资格（投标/中标/签订合同），且由采购人/采购代理机构报告至采购监管部门。“较大数额罚款”认定为200万元以上的罚款，法律、行政法规以及国务院有关部门明确规定相关领域“较大数额罚款”标准高于200万元的，从其规定。</w:t>
      </w:r>
    </w:p>
    <w:p w14:paraId="7BDA56D5">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我单位已知晓前述法律规定，对此无任何异议。</w:t>
      </w:r>
    </w:p>
    <w:p w14:paraId="476134C3">
      <w:pPr>
        <w:keepNext w:val="0"/>
        <w:keepLines w:val="0"/>
        <w:pageBreakBefore w:val="0"/>
        <w:widowControl w:val="0"/>
        <w:kinsoku/>
        <w:wordWrap/>
        <w:overflowPunct/>
        <w:topLinePunct w:val="0"/>
        <w:autoSpaceDE/>
        <w:autoSpaceDN/>
        <w:bidi w:val="0"/>
        <w:adjustRightInd w:val="0"/>
        <w:snapToGrid w:val="0"/>
        <w:spacing w:line="312" w:lineRule="auto"/>
        <w:ind w:firstLine="5520" w:firstLineChars="2300"/>
        <w:textAlignment w:val="auto"/>
        <w:rPr>
          <w:rFonts w:hint="eastAsia" w:ascii="宋体" w:hAnsi="宋体" w:eastAsia="宋体" w:cs="宋体"/>
          <w:color w:val="000000" w:themeColor="text1"/>
          <w:kern w:val="0"/>
          <w:sz w:val="24"/>
          <w:highlight w:val="none"/>
          <w:lang w:val="zh-CN"/>
          <w14:textFill>
            <w14:solidFill>
              <w14:schemeClr w14:val="tx1"/>
            </w14:solidFill>
          </w14:textFill>
        </w:rPr>
      </w:pPr>
    </w:p>
    <w:p w14:paraId="48333E8A">
      <w:pPr>
        <w:keepNext w:val="0"/>
        <w:keepLines w:val="0"/>
        <w:pageBreakBefore w:val="0"/>
        <w:widowControl w:val="0"/>
        <w:kinsoku/>
        <w:wordWrap/>
        <w:overflowPunct/>
        <w:topLinePunct w:val="0"/>
        <w:autoSpaceDE/>
        <w:autoSpaceDN/>
        <w:bidi w:val="0"/>
        <w:adjustRightInd w:val="0"/>
        <w:snapToGrid w:val="0"/>
        <w:spacing w:line="312" w:lineRule="auto"/>
        <w:ind w:firstLine="5520" w:firstLineChars="2300"/>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投标人名称(电子签名)：</w:t>
      </w:r>
    </w:p>
    <w:p w14:paraId="284F90B2">
      <w:pPr>
        <w:keepNext w:val="0"/>
        <w:keepLines w:val="0"/>
        <w:pageBreakBefore w:val="0"/>
        <w:widowControl w:val="0"/>
        <w:kinsoku/>
        <w:wordWrap/>
        <w:overflowPunct/>
        <w:topLinePunct w:val="0"/>
        <w:autoSpaceDE/>
        <w:autoSpaceDN/>
        <w:bidi w:val="0"/>
        <w:adjustRightInd w:val="0"/>
        <w:snapToGrid w:val="0"/>
        <w:spacing w:line="312" w:lineRule="auto"/>
        <w:jc w:val="righ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0C15CB77">
      <w:pPr>
        <w:snapToGrid w:val="0"/>
        <w:ind w:firstLine="400" w:firstLineChars="200"/>
        <w:jc w:val="left"/>
        <w:rPr>
          <w:rFonts w:hint="eastAsia" w:ascii="宋体" w:hAnsi="宋体" w:eastAsia="宋体" w:cs="宋体"/>
          <w:b/>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宋体"/>
          <w:b/>
          <w:color w:val="000000" w:themeColor="text1"/>
          <w:sz w:val="20"/>
          <w:szCs w:val="20"/>
          <w:highlight w:val="none"/>
          <w:u w:val="single"/>
          <w14:textFill>
            <w14:solidFill>
              <w14:schemeClr w14:val="tx1"/>
            </w14:solidFill>
          </w14:textFill>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7E553457">
      <w:pPr>
        <w:bidi w:val="0"/>
        <w:rPr>
          <w:rFonts w:hint="eastAsia" w:ascii="宋体" w:hAnsi="宋体" w:eastAsia="宋体" w:cs="宋体"/>
          <w:color w:val="000000" w:themeColor="text1"/>
          <w:highlight w:val="none"/>
          <w14:textFill>
            <w14:solidFill>
              <w14:schemeClr w14:val="tx1"/>
            </w14:solidFill>
          </w14:textFill>
        </w:rPr>
      </w:pPr>
      <w:bookmarkStart w:id="451" w:name="_Toc11871"/>
    </w:p>
    <w:p w14:paraId="2F9C589A">
      <w:pPr>
        <w:bidi w:val="0"/>
        <w:rPr>
          <w:rFonts w:hint="eastAsia" w:ascii="宋体" w:hAnsi="宋体" w:eastAsia="宋体" w:cs="宋体"/>
          <w:color w:val="000000" w:themeColor="text1"/>
          <w:highlight w:val="none"/>
          <w14:textFill>
            <w14:solidFill>
              <w14:schemeClr w14:val="tx1"/>
            </w14:solidFill>
          </w14:textFill>
        </w:rPr>
      </w:pPr>
    </w:p>
    <w:p w14:paraId="0683E84C">
      <w:pPr>
        <w:bidi w:val="0"/>
        <w:rPr>
          <w:rFonts w:hint="eastAsia" w:ascii="宋体" w:hAnsi="宋体" w:eastAsia="宋体" w:cs="宋体"/>
          <w:color w:val="000000" w:themeColor="text1"/>
          <w:highlight w:val="none"/>
          <w14:textFill>
            <w14:solidFill>
              <w14:schemeClr w14:val="tx1"/>
            </w14:solidFill>
          </w14:textFill>
        </w:rPr>
      </w:pPr>
    </w:p>
    <w:p w14:paraId="574EC509">
      <w:pPr>
        <w:spacing w:line="360" w:lineRule="auto"/>
        <w:jc w:val="center"/>
        <w:outlineLvl w:val="0"/>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二、联合协议（如有）</w:t>
      </w:r>
      <w:bookmarkEnd w:id="451"/>
    </w:p>
    <w:p w14:paraId="4CCEA7B0">
      <w:pPr>
        <w:widowControl/>
        <w:spacing w:line="360" w:lineRule="auto"/>
        <w:ind w:firstLine="482" w:firstLineChars="2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[以联合体形式投标的，提供联合协议（附件5）；本项目不接受联合体投标或者投标人不以联合体形式投标的，则不需要提供]</w:t>
      </w:r>
    </w:p>
    <w:p w14:paraId="441B9894">
      <w:pPr>
        <w:snapToGrid w:val="0"/>
        <w:spacing w:line="360" w:lineRule="auto"/>
        <w:ind w:right="480"/>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4FA0EA59">
      <w:pPr>
        <w:snapToGrid w:val="0"/>
        <w:spacing w:line="360" w:lineRule="auto"/>
        <w:ind w:right="480"/>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32953017">
      <w:pPr>
        <w:spacing w:line="360" w:lineRule="auto"/>
        <w:jc w:val="center"/>
        <w:outlineLvl w:val="0"/>
        <w:rPr>
          <w:rFonts w:hint="eastAsia" w:ascii="宋体" w:hAnsi="宋体" w:eastAsia="宋体" w:cs="宋体"/>
          <w:b/>
          <w:color w:val="000000" w:themeColor="text1"/>
          <w:kern w:val="0"/>
          <w:sz w:val="28"/>
          <w:szCs w:val="28"/>
          <w:highlight w:val="none"/>
          <w14:textFill>
            <w14:solidFill>
              <w14:schemeClr w14:val="tx1"/>
            </w14:solidFill>
          </w14:textFill>
        </w:rPr>
      </w:pPr>
      <w:bookmarkStart w:id="452" w:name="_Toc23965"/>
      <w:r>
        <w:rPr>
          <w:rFonts w:hint="eastAsia" w:ascii="宋体" w:hAnsi="宋体" w:eastAsia="宋体" w:cs="宋体"/>
          <w:b/>
          <w:color w:val="000000" w:themeColor="text1"/>
          <w:kern w:val="0"/>
          <w:sz w:val="28"/>
          <w:szCs w:val="28"/>
          <w:highlight w:val="none"/>
          <w14:textFill>
            <w14:solidFill>
              <w14:schemeClr w14:val="tx1"/>
            </w14:solidFill>
          </w14:textFill>
        </w:rPr>
        <w:t>三、落实政府采购政策需满足的资格要求</w:t>
      </w:r>
      <w:bookmarkEnd w:id="452"/>
    </w:p>
    <w:p w14:paraId="752743B7">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（根据招标公告落实政府采购政策需满足的资格要求选择提供相应的材料；未要求的，无需提供）</w:t>
      </w:r>
    </w:p>
    <w:p w14:paraId="04DD5B52">
      <w:pPr>
        <w:snapToGrid w:val="0"/>
        <w:spacing w:before="50" w:after="50" w:line="360" w:lineRule="auto"/>
        <w:ind w:firstLine="472" w:firstLineChars="196"/>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A</w:t>
      </w:r>
      <w:r>
        <w:rPr>
          <w:rFonts w:hint="eastAsia" w:ascii="宋体" w:hAnsi="宋体" w:eastAsia="宋体" w:cs="宋体"/>
          <w:color w:val="000000" w:themeColor="text1"/>
          <w:sz w:val="24"/>
          <w:highlight w:val="none"/>
          <w14:textFill>
            <w14:solidFill>
              <w14:schemeClr w14:val="tx1"/>
            </w14:solidFill>
          </w14:textFill>
        </w:rPr>
        <w:t xml:space="preserve">.专门面向中小企业，服务全部由符合政策要求的中小企业承接，提供中小企业声明函（附件5）。 </w:t>
      </w:r>
    </w:p>
    <w:p w14:paraId="34B34916">
      <w:pPr>
        <w:widowControl/>
        <w:spacing w:line="360" w:lineRule="auto"/>
        <w:ind w:firstLine="480"/>
        <w:jc w:val="left"/>
        <w:rPr>
          <w:rFonts w:hint="eastAsia" w:ascii="宋体" w:hAnsi="宋体" w:eastAsia="宋体" w:cs="宋体"/>
          <w:color w:val="000000" w:themeColor="text1"/>
          <w:sz w:val="24"/>
          <w:highlight w:val="none"/>
          <w14:textFill>
            <w14:solidFill>
              <w14:schemeClr w14:val="tx1"/>
            </w14:solidFill>
          </w14:textFill>
        </w:rPr>
      </w:pPr>
    </w:p>
    <w:p w14:paraId="1588ADB7">
      <w:pPr>
        <w:widowControl/>
        <w:spacing w:line="360" w:lineRule="auto"/>
        <w:ind w:firstLine="472" w:firstLineChars="196"/>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B.</w:t>
      </w:r>
      <w:r>
        <w:rPr>
          <w:rFonts w:hint="eastAsia" w:ascii="宋体" w:hAnsi="宋体" w:eastAsia="宋体" w:cs="宋体"/>
          <w:color w:val="000000" w:themeColor="text1"/>
          <w:sz w:val="24"/>
          <w:highlight w:val="none"/>
          <w14:textFill>
            <w14:solidFill>
              <w14:schemeClr w14:val="tx1"/>
            </w14:solidFill>
          </w14:textFill>
        </w:rPr>
        <w:t>要求以联合体形式参加的，提供联合协议（附件3）和中小企业声明函（附件5），联合协议中中小企业合同金额应当达到招标公告载明的比例；如果投标人本身提供所有标的均由中小企业承接的，</w:t>
      </w:r>
      <w:r>
        <w:rPr>
          <w:rFonts w:hint="eastAsia" w:ascii="宋体" w:hAnsi="宋体" w:eastAsia="宋体" w:cs="宋体"/>
          <w:color w:val="000000" w:themeColor="text1"/>
          <w:spacing w:val="8"/>
          <w:kern w:val="0"/>
          <w:sz w:val="24"/>
          <w:highlight w:val="none"/>
          <w14:textFill>
            <w14:solidFill>
              <w14:schemeClr w14:val="tx1"/>
            </w14:solidFill>
          </w14:textFill>
        </w:rPr>
        <w:t>并相应达到了前述比例要求，</w:t>
      </w:r>
      <w:r>
        <w:rPr>
          <w:rFonts w:hint="eastAsia" w:ascii="宋体" w:hAnsi="宋体" w:eastAsia="宋体" w:cs="宋体"/>
          <w:color w:val="000000" w:themeColor="text1"/>
          <w:sz w:val="24"/>
          <w:highlight w:val="none"/>
          <w14:textFill>
            <w14:solidFill>
              <w14:schemeClr w14:val="tx1"/>
            </w14:solidFill>
          </w14:textFill>
        </w:rPr>
        <w:t>视同符合了资格条件，无需再与其他中小企业组成联合体参加政府采购活动，无需提供联合协议。</w:t>
      </w:r>
    </w:p>
    <w:p w14:paraId="597B2E67">
      <w:pPr>
        <w:snapToGrid w:val="0"/>
        <w:spacing w:before="50" w:after="50" w:line="360" w:lineRule="auto"/>
        <w:jc w:val="center"/>
        <w:rPr>
          <w:rFonts w:hint="eastAsia" w:ascii="宋体" w:hAnsi="宋体" w:eastAsia="宋体" w:cs="宋体"/>
          <w:color w:val="000000" w:themeColor="text1"/>
          <w:sz w:val="24"/>
          <w:highlight w:val="none"/>
          <w14:textFill>
            <w14:solidFill>
              <w14:schemeClr w14:val="tx1"/>
            </w14:solidFill>
          </w14:textFill>
        </w:rPr>
      </w:pPr>
    </w:p>
    <w:p w14:paraId="673CD0BA">
      <w:pPr>
        <w:spacing w:line="360" w:lineRule="auto"/>
        <w:ind w:firstLine="482"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C.</w:t>
      </w:r>
      <w:r>
        <w:rPr>
          <w:rFonts w:hint="eastAsia" w:ascii="宋体" w:hAnsi="宋体" w:eastAsia="宋体" w:cs="宋体"/>
          <w:color w:val="000000" w:themeColor="text1"/>
          <w:sz w:val="24"/>
          <w:highlight w:val="none"/>
          <w14:textFill>
            <w14:solidFill>
              <w14:schemeClr w14:val="tx1"/>
            </w14:solidFill>
          </w14:textFill>
        </w:rPr>
        <w:t>要求合同分包的，提供分包意向协议（附件4）和中小企业声明函（附件5），分包意向协议中中小企业合同金额应当达到招标公告载明的比例；如果投标人本身提供所有标的均由中小企业承接的，</w:t>
      </w:r>
      <w:r>
        <w:rPr>
          <w:rFonts w:hint="eastAsia" w:ascii="宋体" w:hAnsi="宋体" w:eastAsia="宋体" w:cs="宋体"/>
          <w:color w:val="000000" w:themeColor="text1"/>
          <w:spacing w:val="8"/>
          <w:kern w:val="0"/>
          <w:sz w:val="24"/>
          <w:highlight w:val="none"/>
          <w14:textFill>
            <w14:solidFill>
              <w14:schemeClr w14:val="tx1"/>
            </w14:solidFill>
          </w14:textFill>
        </w:rPr>
        <w:t>并相应达到了前述比例要求，</w:t>
      </w:r>
      <w:r>
        <w:rPr>
          <w:rFonts w:hint="eastAsia" w:ascii="宋体" w:hAnsi="宋体" w:eastAsia="宋体" w:cs="宋体"/>
          <w:color w:val="000000" w:themeColor="text1"/>
          <w:sz w:val="24"/>
          <w:highlight w:val="none"/>
          <w14:textFill>
            <w14:solidFill>
              <w14:schemeClr w14:val="tx1"/>
            </w14:solidFill>
          </w14:textFill>
        </w:rPr>
        <w:t>视同符合了资格条件，无需再向中小企业分包，无需提供分包意向协议。</w:t>
      </w:r>
    </w:p>
    <w:p w14:paraId="321E0523">
      <w:pPr>
        <w:widowControl/>
        <w:spacing w:line="360" w:lineRule="auto"/>
        <w:ind w:left="150"/>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0B743BB0">
      <w:pPr>
        <w:spacing w:line="360" w:lineRule="auto"/>
        <w:jc w:val="center"/>
        <w:outlineLvl w:val="0"/>
        <w:rPr>
          <w:rFonts w:hint="eastAsia" w:ascii="宋体" w:hAnsi="宋体" w:eastAsia="宋体" w:cs="宋体"/>
          <w:b/>
          <w:color w:val="000000" w:themeColor="text1"/>
          <w:kern w:val="0"/>
          <w:sz w:val="28"/>
          <w:szCs w:val="28"/>
          <w:highlight w:val="none"/>
          <w14:textFill>
            <w14:solidFill>
              <w14:schemeClr w14:val="tx1"/>
            </w14:solidFill>
          </w14:textFill>
        </w:rPr>
      </w:pPr>
      <w:bookmarkStart w:id="453" w:name="_Toc21250"/>
      <w:r>
        <w:rPr>
          <w:rFonts w:hint="eastAsia" w:ascii="宋体" w:hAnsi="宋体" w:eastAsia="宋体" w:cs="宋体"/>
          <w:b/>
          <w:color w:val="000000" w:themeColor="text1"/>
          <w:kern w:val="0"/>
          <w:sz w:val="28"/>
          <w:szCs w:val="28"/>
          <w:highlight w:val="none"/>
          <w14:textFill>
            <w14:solidFill>
              <w14:schemeClr w14:val="tx1"/>
            </w14:solidFill>
          </w14:textFill>
        </w:rPr>
        <w:t>四、本项目的特定资格要求</w:t>
      </w:r>
      <w:bookmarkEnd w:id="453"/>
    </w:p>
    <w:p w14:paraId="16000FD8">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（根据招标公告本项目的特定资格要求提供相应的材料；未要求的，无需提供）</w:t>
      </w:r>
    </w:p>
    <w:p w14:paraId="2507AD5C">
      <w:pPr>
        <w:rPr>
          <w:rFonts w:hint="eastAsia" w:ascii="宋体" w:hAnsi="宋体" w:eastAsia="宋体" w:cs="宋体"/>
          <w:color w:val="000000" w:themeColor="text1"/>
          <w:highlight w:val="none"/>
          <w14:textFill>
            <w14:solidFill>
              <w14:schemeClr w14:val="tx1"/>
            </w14:solidFill>
          </w14:textFill>
        </w:rPr>
      </w:pPr>
    </w:p>
    <w:p w14:paraId="308C8015">
      <w:pPr>
        <w:widowControl/>
        <w:adjustRightInd/>
        <w:jc w:val="left"/>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2711ECAF">
      <w:pPr>
        <w:spacing w:line="360" w:lineRule="auto"/>
        <w:jc w:val="center"/>
        <w:outlineLvl w:val="0"/>
        <w:rPr>
          <w:rFonts w:hint="eastAsia" w:ascii="宋体" w:hAnsi="宋体" w:eastAsia="宋体" w:cs="宋体"/>
          <w:b/>
          <w:color w:val="000000" w:themeColor="text1"/>
          <w:kern w:val="0"/>
          <w:sz w:val="40"/>
          <w:szCs w:val="40"/>
          <w:highlight w:val="none"/>
          <w14:textFill>
            <w14:solidFill>
              <w14:schemeClr w14:val="tx1"/>
            </w14:solidFill>
          </w14:textFill>
        </w:rPr>
      </w:pPr>
      <w:bookmarkStart w:id="454" w:name="_Toc14250"/>
      <w:r>
        <w:rPr>
          <w:rFonts w:hint="eastAsia" w:ascii="宋体" w:hAnsi="宋体" w:eastAsia="宋体" w:cs="宋体"/>
          <w:b/>
          <w:color w:val="000000" w:themeColor="text1"/>
          <w:kern w:val="0"/>
          <w:sz w:val="40"/>
          <w:szCs w:val="40"/>
          <w:highlight w:val="none"/>
          <w14:textFill>
            <w14:solidFill>
              <w14:schemeClr w14:val="tx1"/>
            </w14:solidFill>
          </w14:textFill>
        </w:rPr>
        <w:t>商务技术文件部分</w:t>
      </w:r>
      <w:bookmarkEnd w:id="454"/>
    </w:p>
    <w:p w14:paraId="548F73C1">
      <w:pPr>
        <w:spacing w:line="360" w:lineRule="auto"/>
        <w:jc w:val="center"/>
        <w:outlineLvl w:val="0"/>
        <w:rPr>
          <w:rFonts w:hint="eastAsia" w:ascii="宋体" w:hAnsi="宋体" w:eastAsia="宋体" w:cs="宋体"/>
          <w:b/>
          <w:color w:val="000000" w:themeColor="text1"/>
          <w:kern w:val="0"/>
          <w:sz w:val="28"/>
          <w:szCs w:val="28"/>
          <w:highlight w:val="none"/>
          <w14:textFill>
            <w14:solidFill>
              <w14:schemeClr w14:val="tx1"/>
            </w14:solidFill>
          </w14:textFill>
        </w:rPr>
      </w:pPr>
      <w:bookmarkStart w:id="455" w:name="_Toc4253"/>
      <w:r>
        <w:rPr>
          <w:rFonts w:hint="eastAsia" w:ascii="宋体" w:hAnsi="宋体" w:eastAsia="宋体" w:cs="宋体"/>
          <w:b/>
          <w:color w:val="000000" w:themeColor="text1"/>
          <w:kern w:val="0"/>
          <w:sz w:val="28"/>
          <w:szCs w:val="28"/>
          <w:highlight w:val="none"/>
          <w14:textFill>
            <w14:solidFill>
              <w14:schemeClr w14:val="tx1"/>
            </w14:solidFill>
          </w14:textFill>
        </w:rPr>
        <w:t>目录</w:t>
      </w:r>
      <w:bookmarkEnd w:id="455"/>
    </w:p>
    <w:p w14:paraId="157E6707">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投标函………………………………………………………………………………（页码）</w:t>
      </w:r>
    </w:p>
    <w:p w14:paraId="6ABB71AF">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投标声明书…………………………………………………………………………（页码）</w:t>
      </w:r>
    </w:p>
    <w:p w14:paraId="04584B47">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授权委托书或法定代表人（单位负责人、自然人本人）身份证明……………（页码）</w:t>
      </w:r>
    </w:p>
    <w:p w14:paraId="1A0F0E37">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符合性审查资料……………………………………………………………………（页码）</w:t>
      </w:r>
    </w:p>
    <w:p w14:paraId="31C8E414">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评标标准相应的商务技术资料……………………………………………………（页码）</w:t>
      </w:r>
    </w:p>
    <w:p w14:paraId="245CAD6B">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投标标的清单………………………………………………………………………（页码）</w:t>
      </w:r>
    </w:p>
    <w:p w14:paraId="58DA5B46">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商务技术偏离表……………………………………………………………………（页码）</w:t>
      </w:r>
    </w:p>
    <w:p w14:paraId="69CC44B1">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政府采购投标人廉洁自律承诺书…………………………………………………（页码）</w:t>
      </w:r>
    </w:p>
    <w:p w14:paraId="79F4FCB0">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政府采购活动现场确认声明书……………………………………………………（页码）</w:t>
      </w:r>
    </w:p>
    <w:p w14:paraId="5CD4843D">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投标文件真实性承诺函……………………………………………………………（页码）</w:t>
      </w:r>
    </w:p>
    <w:p w14:paraId="3DBE9FD4">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关于符合本国产品标准的声明函…………………………………………………（页码）</w:t>
      </w:r>
    </w:p>
    <w:p w14:paraId="5504A1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2"/>
          <w:szCs w:val="22"/>
          <w:highlight w:val="none"/>
          <w:lang w:val="zh-CN"/>
          <w14:textFill>
            <w14:solidFill>
              <w14:schemeClr w14:val="tx1"/>
            </w14:solidFill>
          </w14:textFill>
        </w:rPr>
      </w:pPr>
    </w:p>
    <w:p w14:paraId="32B48062">
      <w:pPr>
        <w:numPr>
          <w:ilvl w:val="0"/>
          <w:numId w:val="0"/>
        </w:numPr>
        <w:snapToGrid w:val="0"/>
        <w:spacing w:line="360" w:lineRule="auto"/>
        <w:rPr>
          <w:rFonts w:hint="eastAsia" w:ascii="宋体" w:hAnsi="宋体" w:eastAsia="宋体" w:cs="宋体"/>
          <w:color w:val="000000" w:themeColor="text1"/>
          <w:sz w:val="22"/>
          <w:szCs w:val="22"/>
          <w:highlight w:val="none"/>
          <w:lang w:val="zh-CN"/>
          <w14:textFill>
            <w14:solidFill>
              <w14:schemeClr w14:val="tx1"/>
            </w14:solidFill>
          </w14:textFill>
        </w:rPr>
      </w:pPr>
    </w:p>
    <w:p w14:paraId="3FFBF2F6">
      <w:pPr>
        <w:numPr>
          <w:ilvl w:val="0"/>
          <w:numId w:val="4"/>
        </w:numPr>
        <w:snapToGrid w:val="0"/>
        <w:spacing w:line="360" w:lineRule="auto"/>
        <w:ind w:left="479" w:leftChars="228"/>
        <w:rPr>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br w:type="page"/>
      </w:r>
    </w:p>
    <w:p w14:paraId="558B1A40">
      <w:pPr>
        <w:spacing w:line="360" w:lineRule="auto"/>
        <w:jc w:val="center"/>
        <w:outlineLvl w:val="0"/>
        <w:rPr>
          <w:rFonts w:hint="eastAsia" w:ascii="宋体" w:hAnsi="宋体" w:eastAsia="宋体" w:cs="宋体"/>
          <w:b/>
          <w:color w:val="000000" w:themeColor="text1"/>
          <w:kern w:val="0"/>
          <w:sz w:val="28"/>
          <w:szCs w:val="28"/>
          <w:highlight w:val="none"/>
          <w14:textFill>
            <w14:solidFill>
              <w14:schemeClr w14:val="tx1"/>
            </w14:solidFill>
          </w14:textFill>
        </w:rPr>
      </w:pPr>
      <w:bookmarkStart w:id="456" w:name="_Toc12465"/>
      <w:r>
        <w:rPr>
          <w:rFonts w:hint="eastAsia" w:ascii="宋体" w:hAnsi="宋体" w:eastAsia="宋体" w:cs="宋体"/>
          <w:b/>
          <w:color w:val="000000" w:themeColor="text1"/>
          <w:kern w:val="0"/>
          <w:sz w:val="28"/>
          <w:szCs w:val="28"/>
          <w:highlight w:val="none"/>
          <w14:textFill>
            <w14:solidFill>
              <w14:schemeClr w14:val="tx1"/>
            </w14:solidFill>
          </w14:textFill>
        </w:rPr>
        <w:t>一、投标函</w:t>
      </w:r>
      <w:bookmarkEnd w:id="456"/>
    </w:p>
    <w:p w14:paraId="64CB2EDD">
      <w:pPr>
        <w:snapToGrid w:val="0"/>
        <w:spacing w:line="360" w:lineRule="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（采购人）、（采购代理机构）：</w:t>
      </w:r>
    </w:p>
    <w:p w14:paraId="7B159735">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根据贵方为</w:t>
      </w:r>
      <w:r>
        <w:rPr>
          <w:rFonts w:hint="eastAsia" w:ascii="宋体" w:hAnsi="宋体" w:eastAsia="宋体" w:cs="宋体"/>
          <w:color w:val="000000" w:themeColor="text1"/>
          <w:sz w:val="24"/>
          <w:highlight w:val="none"/>
          <w:lang w:val="en-US" w:eastAsia="zh-CN"/>
          <w14:textFill>
            <w14:solidFill>
              <w14:schemeClr w14:val="tx1"/>
            </w14:solidFill>
          </w14:textFill>
        </w:rPr>
        <w:t>温州市中西医结合医院</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w:t>
      </w:r>
      <w:r>
        <w:rPr>
          <w:rFonts w:hint="eastAsia" w:ascii="宋体" w:hAnsi="宋体" w:cs="宋体"/>
          <w:color w:val="000000" w:themeColor="text1"/>
          <w:sz w:val="24"/>
          <w:highlight w:val="none"/>
          <w:u w:val="single"/>
          <w:lang w:val="en-US" w:eastAsia="zh-CN"/>
          <w14:textFill>
            <w14:solidFill>
              <w14:schemeClr w14:val="tx1"/>
            </w14:solidFill>
          </w14:textFill>
        </w:rPr>
        <w:t xml:space="preserve"> （标段号、标段名称）      </w:t>
      </w:r>
      <w:r>
        <w:rPr>
          <w:rFonts w:hint="eastAsia" w:ascii="宋体" w:hAnsi="宋体" w:eastAsia="宋体" w:cs="宋体"/>
          <w:color w:val="000000" w:themeColor="text1"/>
          <w:sz w:val="24"/>
          <w:highlight w:val="none"/>
          <w14:textFill>
            <w14:solidFill>
              <w14:schemeClr w14:val="tx1"/>
            </w14:solidFill>
          </w14:textFill>
        </w:rPr>
        <w:t>（项目编号：</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）的投标邀请，我方</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（投标人名称）作为投标人正式授权</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（授权代表全名，职务）代表我方处理本次项目中的一切投标相关事宜。</w:t>
      </w:r>
    </w:p>
    <w:p w14:paraId="5DFB9B6E">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我方己完全明白招标文件的所有条款要求，并重申以下几点：</w:t>
      </w:r>
    </w:p>
    <w:p w14:paraId="68AD1DFD">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（一）本投标文件的有效期自提交投标文件的截止之日起 </w:t>
      </w:r>
      <w:r>
        <w:rPr>
          <w:rFonts w:hint="eastAsia" w:ascii="宋体" w:hAnsi="宋体" w:eastAsia="宋体" w:cs="宋体"/>
          <w:color w:val="000000" w:themeColor="text1"/>
          <w:sz w:val="24"/>
          <w:highlight w:val="none"/>
          <w:u w:val="single"/>
          <w14:textFill>
            <w14:solidFill>
              <w14:schemeClr w14:val="tx1"/>
            </w14:solidFill>
          </w14:textFill>
        </w:rPr>
        <w:t>90</w:t>
      </w:r>
      <w:r>
        <w:rPr>
          <w:rFonts w:hint="eastAsia" w:ascii="宋体" w:hAnsi="宋体" w:eastAsia="宋体" w:cs="宋体"/>
          <w:color w:val="000000" w:themeColor="text1"/>
          <w:sz w:val="24"/>
          <w:highlight w:val="none"/>
          <w14:textFill>
            <w14:solidFill>
              <w14:schemeClr w14:val="tx1"/>
            </w14:solidFill>
          </w14:textFill>
        </w:rPr>
        <w:t>天内有效，如中标，有效期将延至合同终止日为止；</w:t>
      </w:r>
    </w:p>
    <w:p w14:paraId="0DD0C9E0">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（二）我方已详细研究了招标文件的所有内容包括修改书（如有）和所有已提供的参考资料以及有关附件，我方完全理解并同意放弃在此方面提出含糊意见或误解的一切权力；</w:t>
      </w:r>
    </w:p>
    <w:p w14:paraId="07DE9D91">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（三）我方明白并愿意在规定的开标时间之后，投标人在投标有效期内不撤回投标；</w:t>
      </w:r>
    </w:p>
    <w:p w14:paraId="1782AF51">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（四）我方同意提供按照贵方可能要求的与投标有关的一切数据或资料；</w:t>
      </w:r>
    </w:p>
    <w:p w14:paraId="57675FD9">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（五）我方理解贵方不一定接受最低报价。</w:t>
      </w:r>
    </w:p>
    <w:p w14:paraId="3CA6A57D">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（六）如中标，我方承诺本投标文件至本项目合同履行完毕止均保持有效，本投标人将按“招标文件”及政府采购法律、法规的规定履行合同责任和义务。</w:t>
      </w:r>
    </w:p>
    <w:p w14:paraId="74E9634B">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（七）所有与本投标有关的函件请发往下列地址：</w:t>
      </w:r>
    </w:p>
    <w:p w14:paraId="33F2124B">
      <w:pPr>
        <w:spacing w:line="400" w:lineRule="exact"/>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地址</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2FB6FED4">
      <w:pPr>
        <w:spacing w:line="400" w:lineRule="exact"/>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电话</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3410DFB3">
      <w:pPr>
        <w:spacing w:line="400" w:lineRule="exact"/>
        <w:ind w:firstLine="435"/>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传真</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5B322133">
      <w:pPr>
        <w:spacing w:line="400" w:lineRule="exact"/>
        <w:ind w:firstLine="720" w:firstLineChars="3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电子邮件</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052FA20A">
      <w:pPr>
        <w:spacing w:line="360" w:lineRule="auto"/>
        <w:ind w:firstLine="3600" w:firstLineChars="1500"/>
        <w:rPr>
          <w:rFonts w:hint="eastAsia" w:ascii="宋体" w:hAnsi="宋体" w:eastAsia="宋体" w:cs="宋体"/>
          <w:color w:val="000000" w:themeColor="text1"/>
          <w:sz w:val="24"/>
          <w:highlight w:val="none"/>
          <w14:textFill>
            <w14:solidFill>
              <w14:schemeClr w14:val="tx1"/>
            </w14:solidFill>
          </w14:textFill>
        </w:rPr>
      </w:pPr>
    </w:p>
    <w:p w14:paraId="68530C54">
      <w:pPr>
        <w:spacing w:line="360" w:lineRule="auto"/>
        <w:ind w:firstLine="3600" w:firstLineChars="15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投标人名称（电子签名）：                          </w:t>
      </w:r>
    </w:p>
    <w:p w14:paraId="4DE7BE6E">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日期：  年   月   日</w:t>
      </w:r>
    </w:p>
    <w:p w14:paraId="6AAFCA27">
      <w:pPr>
        <w:snapToGrid w:val="0"/>
        <w:spacing w:line="360" w:lineRule="auto"/>
        <w:ind w:left="420" w:leftChars="200" w:firstLine="4200" w:firstLineChars="1750"/>
        <w:rPr>
          <w:rFonts w:hint="eastAsia" w:ascii="宋体" w:hAnsi="宋体" w:eastAsia="宋体" w:cs="宋体"/>
          <w:color w:val="000000" w:themeColor="text1"/>
          <w:kern w:val="0"/>
          <w:sz w:val="24"/>
          <w:highlight w:val="none"/>
          <w:u w:val="single"/>
          <w14:textFill>
            <w14:solidFill>
              <w14:schemeClr w14:val="tx1"/>
            </w14:solidFill>
          </w14:textFill>
        </w:rPr>
      </w:pPr>
    </w:p>
    <w:p w14:paraId="225631A9">
      <w:pPr>
        <w:spacing w:line="360" w:lineRule="auto"/>
        <w:ind w:right="4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注：按本格式和要求提供。</w:t>
      </w:r>
    </w:p>
    <w:p w14:paraId="57C403DC">
      <w:pPr>
        <w:snapToGrid w:val="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4211D0B9">
      <w:p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p>
    <w:p w14:paraId="0CDADF48">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3BFEF3AF">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4493BD88">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6D312400">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3E0F7D95">
      <w:pPr>
        <w:spacing w:line="360" w:lineRule="auto"/>
        <w:jc w:val="center"/>
        <w:outlineLvl w:val="0"/>
        <w:rPr>
          <w:rFonts w:hint="eastAsia" w:ascii="宋体" w:hAnsi="宋体" w:eastAsia="宋体" w:cs="宋体"/>
          <w:b/>
          <w:color w:val="000000" w:themeColor="text1"/>
          <w:kern w:val="0"/>
          <w:sz w:val="28"/>
          <w:szCs w:val="28"/>
          <w:highlight w:val="none"/>
          <w14:textFill>
            <w14:solidFill>
              <w14:schemeClr w14:val="tx1"/>
            </w14:solidFill>
          </w14:textFill>
        </w:rPr>
      </w:pPr>
      <w:bookmarkStart w:id="457" w:name="_Toc2422"/>
      <w:r>
        <w:rPr>
          <w:rFonts w:hint="eastAsia" w:ascii="宋体" w:hAnsi="宋体" w:eastAsia="宋体" w:cs="宋体"/>
          <w:b/>
          <w:color w:val="000000" w:themeColor="text1"/>
          <w:kern w:val="0"/>
          <w:sz w:val="28"/>
          <w:szCs w:val="28"/>
          <w:highlight w:val="none"/>
          <w14:textFill>
            <w14:solidFill>
              <w14:schemeClr w14:val="tx1"/>
            </w14:solidFill>
          </w14:textFill>
        </w:rPr>
        <w:t>二、投标声明书</w:t>
      </w:r>
      <w:bookmarkEnd w:id="457"/>
    </w:p>
    <w:p w14:paraId="46219C7F">
      <w:pPr>
        <w:snapToGrid w:val="0"/>
        <w:spacing w:line="360" w:lineRule="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（采购人）、（采购代理机构）：</w:t>
      </w:r>
    </w:p>
    <w:p w14:paraId="526E3CCB">
      <w:pPr>
        <w:snapToGrid w:val="0"/>
        <w:spacing w:line="40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系中华人民共和国合法企业，经营地址</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14:paraId="46E53717">
      <w:pPr>
        <w:snapToGrid w:val="0"/>
        <w:spacing w:line="400" w:lineRule="exact"/>
        <w:ind w:firstLine="64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我（姓名）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系（投标人名称）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的法定代表人，我方愿意参加贵方组织的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项目（项目编号：</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）的投标，为便于贵方公正、择优地确定中标人及其服务，我方就本次投标有关事项郑重声明如下：</w:t>
      </w:r>
    </w:p>
    <w:p w14:paraId="4B600FFE">
      <w:pPr>
        <w:spacing w:line="400" w:lineRule="exact"/>
        <w:ind w:firstLine="456" w:firstLineChars="200"/>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1.我方向贵方提交的所有投标文件、资料都是准确的和真实的；</w:t>
      </w:r>
    </w:p>
    <w:p w14:paraId="63835009">
      <w:pPr>
        <w:spacing w:line="400" w:lineRule="exact"/>
        <w:ind w:firstLine="456" w:firstLineChars="200"/>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2.我方不是采购人的附属机构；在获知本项目采购信息后，与采购人聘请的为此项目提供咨询服务的公司及其附属机构没有任何联系；</w:t>
      </w:r>
    </w:p>
    <w:p w14:paraId="6836AB3E">
      <w:pPr>
        <w:spacing w:line="400" w:lineRule="exact"/>
        <w:ind w:firstLine="456" w:firstLineChars="200"/>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3.我方在参加政府采购活动前3年内：</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b/>
          <w:color w:val="000000" w:themeColor="text1"/>
          <w:spacing w:val="-6"/>
          <w:sz w:val="24"/>
          <w:highlight w:val="none"/>
          <w14:textFill>
            <w14:solidFill>
              <w14:schemeClr w14:val="tx1"/>
            </w14:solidFill>
          </w14:textFill>
        </w:rPr>
        <w:t>（填写“有”或“没有”，如实填写，如不填写视同未按要求填写）</w:t>
      </w:r>
      <w:r>
        <w:rPr>
          <w:rFonts w:hint="eastAsia" w:ascii="宋体" w:hAnsi="宋体" w:eastAsia="宋体" w:cs="宋体"/>
          <w:color w:val="000000" w:themeColor="text1"/>
          <w:spacing w:val="-6"/>
          <w:sz w:val="24"/>
          <w:highlight w:val="none"/>
          <w14:textFill>
            <w14:solidFill>
              <w14:schemeClr w14:val="tx1"/>
            </w14:solidFill>
          </w14:textFill>
        </w:rPr>
        <w:t>因违法经营被禁止在一定期限内参加政府采购活动，且期限未满的情形；</w:t>
      </w:r>
    </w:p>
    <w:p w14:paraId="492E01BD">
      <w:pPr>
        <w:spacing w:line="400" w:lineRule="exact"/>
        <w:ind w:firstLine="456" w:firstLineChars="200"/>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4.以上事项如有虚假或隐瞒，我方愿意承担一切后果和责任。</w:t>
      </w:r>
    </w:p>
    <w:p w14:paraId="600C75D1">
      <w:pPr>
        <w:pStyle w:val="26"/>
        <w:tabs>
          <w:tab w:val="left" w:pos="939"/>
        </w:tabs>
        <w:snapToGrid w:val="0"/>
        <w:spacing w:line="400" w:lineRule="exact"/>
        <w:ind w:left="458" w:leftChars="0" w:hanging="458" w:hangingChars="191"/>
        <w:rPr>
          <w:rFonts w:hint="eastAsia" w:ascii="宋体" w:hAnsi="宋体" w:eastAsia="宋体" w:cs="宋体"/>
          <w:color w:val="000000" w:themeColor="text1"/>
          <w:sz w:val="24"/>
          <w:highlight w:val="none"/>
          <w14:textFill>
            <w14:solidFill>
              <w14:schemeClr w14:val="tx1"/>
            </w14:solidFill>
          </w14:textFill>
        </w:rPr>
      </w:pPr>
    </w:p>
    <w:p w14:paraId="0DEF8702">
      <w:pPr>
        <w:pStyle w:val="817"/>
        <w:snapToGrid w:val="0"/>
        <w:spacing w:line="400" w:lineRule="exact"/>
        <w:ind w:firstLine="200"/>
        <w:rPr>
          <w:rFonts w:hint="eastAsia" w:ascii="宋体" w:hAnsi="宋体" w:eastAsia="宋体" w:cs="宋体"/>
          <w:color w:val="000000" w:themeColor="text1"/>
          <w:highlight w:val="none"/>
          <w14:textFill>
            <w14:solidFill>
              <w14:schemeClr w14:val="tx1"/>
            </w14:solidFill>
          </w14:textFill>
        </w:rPr>
      </w:pPr>
    </w:p>
    <w:p w14:paraId="0D6D4E42">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投标人名称（电子签名）：                          </w:t>
      </w:r>
    </w:p>
    <w:p w14:paraId="46E6382F">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  年   月   日</w:t>
      </w:r>
    </w:p>
    <w:p w14:paraId="1CC1A05A">
      <w:pPr>
        <w:spacing w:line="360" w:lineRule="auto"/>
        <w:jc w:val="center"/>
        <w:outlineLvl w:val="0"/>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sectPr>
          <w:pgSz w:w="11905" w:h="16838"/>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bookmarkStart w:id="458" w:name="_Toc20642"/>
    </w:p>
    <w:p w14:paraId="63A2E6A2">
      <w:pPr>
        <w:spacing w:line="360" w:lineRule="auto"/>
        <w:jc w:val="center"/>
        <w:outlineLvl w:val="0"/>
        <w:rPr>
          <w:rFonts w:hint="eastAsia" w:ascii="宋体" w:hAnsi="宋体" w:eastAsia="宋体" w:cs="宋体"/>
          <w:b/>
          <w:color w:val="000000" w:themeColor="text1"/>
          <w:kern w:val="0"/>
          <w:sz w:val="28"/>
          <w:szCs w:val="28"/>
          <w:highlight w:val="none"/>
          <w:lang w:val="zh-CN"/>
          <w14:textFill>
            <w14:solidFill>
              <w14:schemeClr w14:val="tx1"/>
            </w14:solidFill>
          </w14:textFill>
        </w:rPr>
      </w:pP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三、</w:t>
      </w:r>
      <w:r>
        <w:rPr>
          <w:rFonts w:hint="eastAsia" w:ascii="宋体" w:hAnsi="宋体" w:eastAsia="宋体" w:cs="宋体"/>
          <w:b/>
          <w:color w:val="000000" w:themeColor="text1"/>
          <w:kern w:val="0"/>
          <w:sz w:val="28"/>
          <w:szCs w:val="28"/>
          <w:highlight w:val="none"/>
          <w:lang w:val="zh-CN"/>
          <w14:textFill>
            <w14:solidFill>
              <w14:schemeClr w14:val="tx1"/>
            </w14:solidFill>
          </w14:textFill>
        </w:rPr>
        <w:t>授权委托书或法定代表人（单位负责人、自然人本人）身份证明</w:t>
      </w:r>
      <w:bookmarkEnd w:id="458"/>
    </w:p>
    <w:p w14:paraId="1769A26F">
      <w:p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p>
    <w:p w14:paraId="37D9116A">
      <w:pPr>
        <w:snapToGrid w:val="0"/>
        <w:spacing w:line="360" w:lineRule="auto"/>
        <w:ind w:firstLine="2872" w:firstLineChars="89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lang w:val="zh-CN"/>
          <w14:textFill>
            <w14:solidFill>
              <w14:schemeClr w14:val="tx1"/>
            </w14:solidFill>
          </w14:textFill>
        </w:rPr>
        <w:t>授权委托书（适用于非联合体投标）</w:t>
      </w:r>
    </w:p>
    <w:p w14:paraId="468B7818">
      <w:pPr>
        <w:snapToGrid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（采购人）、（采购代理机构）</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423993E7">
      <w:pPr>
        <w:snapToGrid w:val="0"/>
        <w:spacing w:line="360" w:lineRule="auto"/>
        <w:ind w:firstLine="576"/>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现</w:t>
      </w:r>
      <w:r>
        <w:rPr>
          <w:rFonts w:hint="eastAsia" w:ascii="宋体" w:hAnsi="宋体" w:eastAsia="宋体" w:cs="宋体"/>
          <w:color w:val="000000" w:themeColor="text1"/>
          <w:kern w:val="0"/>
          <w:sz w:val="24"/>
          <w:highlight w:val="none"/>
          <w:lang w:val="zh-CN"/>
          <w14:textFill>
            <w14:solidFill>
              <w14:schemeClr w14:val="tx1"/>
            </w14:solidFill>
          </w14:textFill>
        </w:rPr>
        <w:t>委托</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（姓名）为我方代理人（身份证号码：</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，手机：</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，所在单位：</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），以我方名义处理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lang w:val="en-US" w:eastAsia="zh-CN"/>
          <w14:textFill>
            <w14:solidFill>
              <w14:schemeClr w14:val="tx1"/>
            </w14:solidFill>
          </w14:textFill>
        </w:rPr>
        <w:t>（标段号、标段名称）</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项目编号</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政府采购投标的一切事项，其法律后果由我方承担。</w:t>
      </w:r>
    </w:p>
    <w:p w14:paraId="38A4D4D6">
      <w:pPr>
        <w:snapToGrid w:val="0"/>
        <w:spacing w:line="360" w:lineRule="auto"/>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委托期限</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u w:val="single"/>
          <w:lang w:val="zh-CN"/>
          <w14:textFill>
            <w14:solidFill>
              <w14:schemeClr w14:val="tx1"/>
            </w14:solidFill>
          </w14:textFill>
        </w:rPr>
        <w:t>自</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zh-CN"/>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zh-CN"/>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zh-CN"/>
          <w14:textFill>
            <w14:solidFill>
              <w14:schemeClr w14:val="tx1"/>
            </w14:solidFill>
          </w14:textFill>
        </w:rPr>
        <w:t>日起至</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zh-CN"/>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zh-CN"/>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zh-CN"/>
          <w14:textFill>
            <w14:solidFill>
              <w14:schemeClr w14:val="tx1"/>
            </w14:solidFill>
          </w14:textFill>
        </w:rPr>
        <w:t>日止。</w:t>
      </w:r>
    </w:p>
    <w:p w14:paraId="6D926794">
      <w:pPr>
        <w:snapToGrid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特此告知。</w:t>
      </w:r>
    </w:p>
    <w:p w14:paraId="2EC5797A">
      <w:pPr>
        <w:snapToGrid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 xml:space="preserve">                                                 投标人名称(电子签名)：</w:t>
      </w:r>
    </w:p>
    <w:p w14:paraId="004315A4">
      <w:pPr>
        <w:snapToGrid w:val="0"/>
        <w:spacing w:line="360" w:lineRule="auto"/>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 xml:space="preserve">                                                 签发日期：  年  月   日</w:t>
      </w:r>
    </w:p>
    <w:p w14:paraId="0978D638">
      <w:p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p>
    <w:p w14:paraId="0FA5143B">
      <w:pPr>
        <w:jc w:val="cente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lang w:val="zh-CN"/>
          <w14:textFill>
            <w14:solidFill>
              <w14:schemeClr w14:val="tx1"/>
            </w14:solidFill>
          </w14:textFill>
        </w:rPr>
        <w:t>授权委托书（适用于联合体投标）</w:t>
      </w:r>
    </w:p>
    <w:p w14:paraId="3F26F809">
      <w:pPr>
        <w:snapToGrid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（采购人）、（采购代理机构）</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65BE519F">
      <w:pPr>
        <w:snapToGrid w:val="0"/>
        <w:spacing w:line="360" w:lineRule="auto"/>
        <w:ind w:firstLine="576"/>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现</w:t>
      </w:r>
      <w:r>
        <w:rPr>
          <w:rFonts w:hint="eastAsia" w:ascii="宋体" w:hAnsi="宋体" w:eastAsia="宋体" w:cs="宋体"/>
          <w:color w:val="000000" w:themeColor="text1"/>
          <w:kern w:val="0"/>
          <w:sz w:val="24"/>
          <w:highlight w:val="none"/>
          <w:lang w:val="zh-CN"/>
          <w14:textFill>
            <w14:solidFill>
              <w14:schemeClr w14:val="tx1"/>
            </w14:solidFill>
          </w14:textFill>
        </w:rPr>
        <w:t>委托</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（姓名）为我方代理人（身份证号码：</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，手机：</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，所在单位：</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），以我方名义处理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lang w:val="en-US" w:eastAsia="zh-CN"/>
          <w14:textFill>
            <w14:solidFill>
              <w14:schemeClr w14:val="tx1"/>
            </w14:solidFill>
          </w14:textFill>
        </w:rPr>
        <w:t>（标段号、标段名称）</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项目编号</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政府采购投标的一切事项，其法律后果由我方承担。</w:t>
      </w:r>
    </w:p>
    <w:p w14:paraId="6905137B">
      <w:pPr>
        <w:snapToGrid w:val="0"/>
        <w:spacing w:line="360" w:lineRule="auto"/>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委托期限</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u w:val="single"/>
          <w:lang w:val="zh-CN"/>
          <w14:textFill>
            <w14:solidFill>
              <w14:schemeClr w14:val="tx1"/>
            </w14:solidFill>
          </w14:textFill>
        </w:rPr>
        <w:t>自</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zh-CN"/>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zh-CN"/>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zh-CN"/>
          <w14:textFill>
            <w14:solidFill>
              <w14:schemeClr w14:val="tx1"/>
            </w14:solidFill>
          </w14:textFill>
        </w:rPr>
        <w:t>日起至</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zh-CN"/>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zh-CN"/>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zh-CN"/>
          <w14:textFill>
            <w14:solidFill>
              <w14:schemeClr w14:val="tx1"/>
            </w14:solidFill>
          </w14:textFill>
        </w:rPr>
        <w:t>日止。</w:t>
      </w:r>
    </w:p>
    <w:p w14:paraId="3A7C196D">
      <w:pPr>
        <w:snapToGrid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特此告知。</w:t>
      </w:r>
    </w:p>
    <w:p w14:paraId="5D92DBD1">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50B6AF38">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1F6DC127">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4CBF8CCF">
      <w:pPr>
        <w:rPr>
          <w:rFonts w:hint="eastAsia" w:ascii="宋体" w:hAnsi="宋体" w:eastAsia="宋体" w:cs="宋体"/>
          <w:color w:val="000000" w:themeColor="text1"/>
          <w:highlight w:val="none"/>
          <w14:textFill>
            <w14:solidFill>
              <w14:schemeClr w14:val="tx1"/>
            </w14:solidFill>
          </w14:textFill>
        </w:rPr>
      </w:pPr>
    </w:p>
    <w:p w14:paraId="06E49E0D">
      <w:pPr>
        <w:snapToGrid w:val="0"/>
        <w:spacing w:line="360" w:lineRule="auto"/>
        <w:ind w:firstLine="5040" w:firstLineChars="21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联合体成员名称(电子签名/公章)：</w:t>
      </w:r>
    </w:p>
    <w:p w14:paraId="519A305A">
      <w:pPr>
        <w:snapToGrid w:val="0"/>
        <w:spacing w:line="360" w:lineRule="auto"/>
        <w:ind w:firstLine="5040" w:firstLineChars="21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联合体成员名称(电子签名/公章)：</w:t>
      </w:r>
    </w:p>
    <w:p w14:paraId="04A48655">
      <w:pPr>
        <w:snapToGrid w:val="0"/>
        <w:spacing w:line="360" w:lineRule="auto"/>
        <w:ind w:firstLine="5760" w:firstLineChars="24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w:t>
      </w:r>
    </w:p>
    <w:p w14:paraId="717E5CA3">
      <w:pPr>
        <w:snapToGrid w:val="0"/>
        <w:spacing w:line="360" w:lineRule="auto"/>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 xml:space="preserve">                                               日期：  年  月   日</w:t>
      </w:r>
    </w:p>
    <w:p w14:paraId="37427D29">
      <w:pPr>
        <w:jc w:val="left"/>
        <w:rPr>
          <w:rFonts w:hint="eastAsia" w:ascii="宋体" w:hAnsi="宋体" w:eastAsia="宋体" w:cs="宋体"/>
          <w:b/>
          <w:color w:val="000000" w:themeColor="text1"/>
          <w:kern w:val="0"/>
          <w:sz w:val="32"/>
          <w:szCs w:val="32"/>
          <w:highlight w:val="none"/>
          <w:lang w:val="zh-CN"/>
          <w14:textFill>
            <w14:solidFill>
              <w14:schemeClr w14:val="tx1"/>
            </w14:solidFill>
          </w14:textFill>
        </w:rPr>
      </w:pPr>
      <w:r>
        <w:rPr>
          <w:rFonts w:hint="eastAsia" w:ascii="宋体" w:hAnsi="宋体" w:eastAsia="宋体" w:cs="宋体"/>
          <w:b/>
          <w:color w:val="000000" w:themeColor="text1"/>
          <w:kern w:val="0"/>
          <w:sz w:val="32"/>
          <w:szCs w:val="32"/>
          <w:highlight w:val="none"/>
          <w:lang w:val="zh-CN"/>
          <w14:textFill>
            <w14:solidFill>
              <w14:schemeClr w14:val="tx1"/>
            </w14:solidFill>
          </w14:textFill>
        </w:rPr>
        <w:br w:type="page"/>
      </w:r>
    </w:p>
    <w:p w14:paraId="7788C873">
      <w:pPr>
        <w:autoSpaceDE w:val="0"/>
        <w:autoSpaceDN w:val="0"/>
        <w:spacing w:line="360" w:lineRule="auto"/>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lang w:val="zh-CN"/>
          <w14:textFill>
            <w14:solidFill>
              <w14:schemeClr w14:val="tx1"/>
            </w14:solidFill>
          </w14:textFill>
        </w:rPr>
        <w:t>法定代表人、单位负责人或自然人本人</w:t>
      </w:r>
      <w:r>
        <w:rPr>
          <w:rFonts w:hint="eastAsia" w:ascii="宋体" w:hAnsi="宋体" w:eastAsia="宋体" w:cs="宋体"/>
          <w:b/>
          <w:color w:val="000000" w:themeColor="text1"/>
          <w:sz w:val="30"/>
          <w:szCs w:val="30"/>
          <w:highlight w:val="none"/>
          <w14:textFill>
            <w14:solidFill>
              <w14:schemeClr w14:val="tx1"/>
            </w14:solidFill>
          </w14:textFill>
        </w:rPr>
        <w:t>的身份证明（适用于法定代表人、单位负责人或者自然人本人代表投标人参加投标）</w:t>
      </w:r>
    </w:p>
    <w:p w14:paraId="317669FB">
      <w:pPr>
        <w:pStyle w:val="162"/>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E52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05CB50D">
            <w:pPr>
              <w:pStyle w:val="162"/>
              <w:adjustRightInd w:val="0"/>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正面：                                 反面：</w:t>
            </w:r>
          </w:p>
          <w:p w14:paraId="572BFA13">
            <w:pPr>
              <w:pStyle w:val="162"/>
              <w:adjustRightInd w:val="0"/>
              <w:spacing w:line="360" w:lineRule="auto"/>
              <w:rPr>
                <w:rFonts w:hint="eastAsia" w:ascii="宋体" w:hAnsi="宋体" w:eastAsia="宋体" w:cs="宋体"/>
                <w:bCs/>
                <w:color w:val="000000" w:themeColor="text1"/>
                <w:sz w:val="24"/>
                <w:highlight w:val="none"/>
                <w14:textFill>
                  <w14:solidFill>
                    <w14:schemeClr w14:val="tx1"/>
                  </w14:solidFill>
                </w14:textFill>
              </w:rPr>
            </w:pPr>
          </w:p>
        </w:tc>
      </w:tr>
    </w:tbl>
    <w:p w14:paraId="0E2A0DAD">
      <w:pPr>
        <w:snapToGrid w:val="0"/>
        <w:spacing w:line="360" w:lineRule="auto"/>
        <w:ind w:firstLine="576"/>
        <w:jc w:val="center"/>
        <w:rPr>
          <w:rFonts w:hint="eastAsia" w:ascii="宋体" w:hAnsi="宋体" w:eastAsia="宋体" w:cs="宋体"/>
          <w:color w:val="000000" w:themeColor="text1"/>
          <w:kern w:val="0"/>
          <w:sz w:val="24"/>
          <w:highlight w:val="none"/>
          <w:lang w:val="zh-CN"/>
          <w14:textFill>
            <w14:solidFill>
              <w14:schemeClr w14:val="tx1"/>
            </w14:solidFill>
          </w14:textFill>
        </w:rPr>
      </w:pPr>
    </w:p>
    <w:p w14:paraId="3BC09FDD">
      <w:pPr>
        <w:snapToGrid w:val="0"/>
        <w:spacing w:line="360" w:lineRule="auto"/>
        <w:ind w:firstLine="576"/>
        <w:jc w:val="center"/>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 xml:space="preserve">                  投标人名称(电子签名)：                              </w:t>
      </w:r>
    </w:p>
    <w:p w14:paraId="618AEE17">
      <w:pPr>
        <w:spacing w:line="360" w:lineRule="auto"/>
        <w:jc w:val="center"/>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 xml:space="preserve">                   日期：  年  月  日</w:t>
      </w:r>
    </w:p>
    <w:p w14:paraId="5E3668E6">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3BC31FBF">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323FD1B1">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2774CE9D">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48BE5155">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1D4A087E">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02067414">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36534B23">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15324FE1">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36A16CF4">
      <w:pPr>
        <w:snapToGrid w:val="0"/>
        <w:spacing w:line="360" w:lineRule="auto"/>
        <w:ind w:right="480"/>
        <w:rPr>
          <w:rFonts w:hint="eastAsia" w:ascii="宋体" w:hAnsi="宋体" w:eastAsia="宋体" w:cs="宋体"/>
          <w:b/>
          <w:color w:val="000000" w:themeColor="text1"/>
          <w:kern w:val="0"/>
          <w:sz w:val="32"/>
          <w:szCs w:val="32"/>
          <w:highlight w:val="none"/>
          <w14:textFill>
            <w14:solidFill>
              <w14:schemeClr w14:val="tx1"/>
            </w14:solidFill>
          </w14:textFill>
        </w:rPr>
        <w:sectPr>
          <w:pgSz w:w="11905" w:h="16838"/>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p>
    <w:p w14:paraId="76A93774">
      <w:pPr>
        <w:spacing w:line="360" w:lineRule="auto"/>
        <w:jc w:val="center"/>
        <w:outlineLvl w:val="0"/>
        <w:rPr>
          <w:rFonts w:hint="eastAsia" w:ascii="宋体" w:hAnsi="宋体" w:eastAsia="宋体" w:cs="宋体"/>
          <w:b/>
          <w:color w:val="000000" w:themeColor="text1"/>
          <w:kern w:val="0"/>
          <w:sz w:val="28"/>
          <w:szCs w:val="28"/>
          <w:highlight w:val="none"/>
          <w14:textFill>
            <w14:solidFill>
              <w14:schemeClr w14:val="tx1"/>
            </w14:solidFill>
          </w14:textFill>
        </w:rPr>
      </w:pPr>
      <w:bookmarkStart w:id="459" w:name="_Toc26994"/>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四</w:t>
      </w:r>
      <w:r>
        <w:rPr>
          <w:rFonts w:hint="eastAsia" w:ascii="宋体" w:hAnsi="宋体" w:eastAsia="宋体" w:cs="宋体"/>
          <w:b/>
          <w:color w:val="000000" w:themeColor="text1"/>
          <w:kern w:val="0"/>
          <w:sz w:val="28"/>
          <w:szCs w:val="28"/>
          <w:highlight w:val="none"/>
          <w14:textFill>
            <w14:solidFill>
              <w14:schemeClr w14:val="tx1"/>
            </w14:solidFill>
          </w14:textFill>
        </w:rPr>
        <w:t>、符合性审查资料</w:t>
      </w:r>
      <w:bookmarkEnd w:id="459"/>
    </w:p>
    <w:p w14:paraId="7F33A676">
      <w:pPr>
        <w:jc w:val="center"/>
        <w:rPr>
          <w:rFonts w:hint="eastAsia" w:ascii="宋体" w:hAnsi="宋体" w:eastAsia="宋体" w:cs="宋体"/>
          <w:b/>
          <w:color w:val="000000" w:themeColor="text1"/>
          <w:kern w:val="0"/>
          <w:sz w:val="32"/>
          <w:szCs w:val="32"/>
          <w:highlight w:val="none"/>
          <w14:textFill>
            <w14:solidFill>
              <w14:schemeClr w14:val="tx1"/>
            </w14:solidFill>
          </w14:textFill>
        </w:rPr>
      </w:pPr>
    </w:p>
    <w:tbl>
      <w:tblPr>
        <w:tblStyle w:val="63"/>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404"/>
        <w:gridCol w:w="2322"/>
        <w:gridCol w:w="1825"/>
      </w:tblGrid>
      <w:tr w14:paraId="5A3D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08AD8DF4">
            <w:pPr>
              <w:snapToGrid w:val="0"/>
              <w:spacing w:line="240" w:lineRule="atLeast"/>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序号</w:t>
            </w:r>
          </w:p>
        </w:tc>
        <w:tc>
          <w:tcPr>
            <w:tcW w:w="4404" w:type="dxa"/>
            <w:vAlign w:val="center"/>
          </w:tcPr>
          <w:p w14:paraId="2FC90334">
            <w:pPr>
              <w:snapToGrid w:val="0"/>
              <w:spacing w:line="240" w:lineRule="atLeast"/>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实质性要求</w:t>
            </w:r>
          </w:p>
        </w:tc>
        <w:tc>
          <w:tcPr>
            <w:tcW w:w="2322" w:type="dxa"/>
            <w:vAlign w:val="center"/>
          </w:tcPr>
          <w:p w14:paraId="0A2419F6">
            <w:pPr>
              <w:snapToGrid w:val="0"/>
              <w:spacing w:line="240" w:lineRule="atLeast"/>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需要提供的符合性审查资料</w:t>
            </w:r>
          </w:p>
        </w:tc>
        <w:tc>
          <w:tcPr>
            <w:tcW w:w="1825" w:type="dxa"/>
            <w:vAlign w:val="center"/>
          </w:tcPr>
          <w:p w14:paraId="2884F8E0">
            <w:pPr>
              <w:snapToGrid w:val="0"/>
              <w:spacing w:line="240" w:lineRule="atLeast"/>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投标文件中的</w:t>
            </w:r>
          </w:p>
          <w:p w14:paraId="679B1D30">
            <w:pPr>
              <w:snapToGrid w:val="0"/>
              <w:spacing w:line="240" w:lineRule="atLeast"/>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页码位置</w:t>
            </w:r>
          </w:p>
        </w:tc>
      </w:tr>
      <w:tr w14:paraId="7E0C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607799F4">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4404" w:type="dxa"/>
            <w:vAlign w:val="center"/>
          </w:tcPr>
          <w:p w14:paraId="278889F9">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投标文件按照招标文件要求签署、盖章。</w:t>
            </w:r>
          </w:p>
        </w:tc>
        <w:tc>
          <w:tcPr>
            <w:tcW w:w="2322" w:type="dxa"/>
            <w:vAlign w:val="center"/>
          </w:tcPr>
          <w:p w14:paraId="0E926D3E">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需要使用电子签名或者签字盖章的投标文件的组成部分</w:t>
            </w:r>
          </w:p>
        </w:tc>
        <w:tc>
          <w:tcPr>
            <w:tcW w:w="1825" w:type="dxa"/>
            <w:vAlign w:val="center"/>
          </w:tcPr>
          <w:p w14:paraId="1FE0B0FE">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见投标文件</w:t>
            </w:r>
          </w:p>
          <w:p w14:paraId="555DEF83">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第页</w:t>
            </w:r>
          </w:p>
        </w:tc>
      </w:tr>
      <w:tr w14:paraId="277D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0602AFC6">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4404" w:type="dxa"/>
            <w:vAlign w:val="center"/>
          </w:tcPr>
          <w:p w14:paraId="29F02D96">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投标文件中承诺的投标有效期不少于招标文件中载明的投标有效期。</w:t>
            </w:r>
          </w:p>
        </w:tc>
        <w:tc>
          <w:tcPr>
            <w:tcW w:w="2322" w:type="dxa"/>
            <w:vAlign w:val="center"/>
          </w:tcPr>
          <w:p w14:paraId="4AC2DC8F">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投标函</w:t>
            </w:r>
          </w:p>
        </w:tc>
        <w:tc>
          <w:tcPr>
            <w:tcW w:w="1825" w:type="dxa"/>
            <w:vAlign w:val="center"/>
          </w:tcPr>
          <w:p w14:paraId="326734D3">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见投标文件第页</w:t>
            </w:r>
          </w:p>
        </w:tc>
      </w:tr>
      <w:tr w14:paraId="3BA1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60DF9728">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4404" w:type="dxa"/>
            <w:vAlign w:val="center"/>
          </w:tcPr>
          <w:p w14:paraId="1F9FFEEA">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sz w:val="24"/>
                <w:highlight w:val="none"/>
                <w14:textFill>
                  <w14:solidFill>
                    <w14:schemeClr w14:val="tx1"/>
                  </w14:solidFill>
                </w14:textFill>
              </w:rPr>
              <w:t>其他实质性要求1：</w:t>
            </w:r>
          </w:p>
        </w:tc>
        <w:tc>
          <w:tcPr>
            <w:tcW w:w="2322" w:type="dxa"/>
            <w:vMerge w:val="restart"/>
            <w:vAlign w:val="center"/>
          </w:tcPr>
          <w:p w14:paraId="5AF3FE42">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招标文件其它实质性要求相应的材料（“▲” 系指实质性要求条款，招标文件无其它实质性要求的，无需提供）</w:t>
            </w:r>
          </w:p>
        </w:tc>
        <w:tc>
          <w:tcPr>
            <w:tcW w:w="1825" w:type="dxa"/>
            <w:vAlign w:val="center"/>
          </w:tcPr>
          <w:p w14:paraId="2EBDD358">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见投标文件第页</w:t>
            </w:r>
          </w:p>
        </w:tc>
      </w:tr>
      <w:tr w14:paraId="5633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0D032B11">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4404" w:type="dxa"/>
            <w:vAlign w:val="center"/>
          </w:tcPr>
          <w:p w14:paraId="608872FB">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sz w:val="24"/>
                <w:highlight w:val="none"/>
                <w14:textFill>
                  <w14:solidFill>
                    <w14:schemeClr w14:val="tx1"/>
                  </w14:solidFill>
                </w14:textFill>
              </w:rPr>
              <w:t>其他实质性要求2：</w:t>
            </w:r>
          </w:p>
        </w:tc>
        <w:tc>
          <w:tcPr>
            <w:tcW w:w="2322" w:type="dxa"/>
            <w:vMerge w:val="continue"/>
            <w:vAlign w:val="center"/>
          </w:tcPr>
          <w:p w14:paraId="37549FC7">
            <w:pPr>
              <w:rPr>
                <w:rFonts w:hint="eastAsia" w:ascii="宋体" w:hAnsi="宋体" w:eastAsia="宋体" w:cs="宋体"/>
                <w:color w:val="000000" w:themeColor="text1"/>
                <w:sz w:val="24"/>
                <w:highlight w:val="none"/>
                <w14:textFill>
                  <w14:solidFill>
                    <w14:schemeClr w14:val="tx1"/>
                  </w14:solidFill>
                </w14:textFill>
              </w:rPr>
            </w:pPr>
          </w:p>
        </w:tc>
        <w:tc>
          <w:tcPr>
            <w:tcW w:w="1825" w:type="dxa"/>
            <w:vAlign w:val="center"/>
          </w:tcPr>
          <w:p w14:paraId="66D80424">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见投标文件第页</w:t>
            </w:r>
          </w:p>
        </w:tc>
      </w:tr>
      <w:tr w14:paraId="4436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6E5168A0">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p>
        </w:tc>
        <w:tc>
          <w:tcPr>
            <w:tcW w:w="4404" w:type="dxa"/>
            <w:vAlign w:val="center"/>
          </w:tcPr>
          <w:p w14:paraId="200DF7F3">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sz w:val="24"/>
                <w:highlight w:val="none"/>
                <w14:textFill>
                  <w14:solidFill>
                    <w14:schemeClr w14:val="tx1"/>
                  </w14:solidFill>
                </w14:textFill>
              </w:rPr>
              <w:t>其他实质性要求</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snapToGrid w:val="0"/>
                <w:color w:val="000000" w:themeColor="text1"/>
                <w:sz w:val="24"/>
                <w:highlight w:val="none"/>
                <w14:textFill>
                  <w14:solidFill>
                    <w14:schemeClr w14:val="tx1"/>
                  </w14:solidFill>
                </w14:textFill>
              </w:rPr>
              <w:t>：</w:t>
            </w:r>
          </w:p>
        </w:tc>
        <w:tc>
          <w:tcPr>
            <w:tcW w:w="2322" w:type="dxa"/>
            <w:vMerge w:val="continue"/>
            <w:vAlign w:val="center"/>
          </w:tcPr>
          <w:p w14:paraId="7B137270">
            <w:pPr>
              <w:rPr>
                <w:rFonts w:hint="eastAsia" w:ascii="宋体" w:hAnsi="宋体" w:eastAsia="宋体" w:cs="宋体"/>
                <w:color w:val="000000" w:themeColor="text1"/>
                <w:sz w:val="24"/>
                <w:highlight w:val="none"/>
                <w14:textFill>
                  <w14:solidFill>
                    <w14:schemeClr w14:val="tx1"/>
                  </w14:solidFill>
                </w14:textFill>
              </w:rPr>
            </w:pPr>
          </w:p>
        </w:tc>
        <w:tc>
          <w:tcPr>
            <w:tcW w:w="1825" w:type="dxa"/>
            <w:vAlign w:val="center"/>
          </w:tcPr>
          <w:p w14:paraId="41FE9AAD">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见投标文件第页</w:t>
            </w:r>
          </w:p>
        </w:tc>
      </w:tr>
    </w:tbl>
    <w:p w14:paraId="1C1F1B87">
      <w:pPr>
        <w:spacing w:line="360" w:lineRule="auto"/>
        <w:ind w:right="4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注：1.按本格式和要求提供。</w:t>
      </w:r>
    </w:p>
    <w:p w14:paraId="0380622B">
      <w:pPr>
        <w:spacing w:line="360" w:lineRule="auto"/>
        <w:ind w:right="4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2.招标文件中实质性要求必须明确响应。</w:t>
      </w:r>
    </w:p>
    <w:p w14:paraId="0726DFC9">
      <w:pPr>
        <w:pStyle w:val="92"/>
        <w:rPr>
          <w:rFonts w:hint="eastAsia" w:ascii="宋体" w:hAnsi="宋体" w:eastAsia="宋体" w:cs="宋体"/>
          <w:color w:val="000000" w:themeColor="text1"/>
          <w:highlight w:val="none"/>
          <w14:textFill>
            <w14:solidFill>
              <w14:schemeClr w14:val="tx1"/>
            </w14:solidFill>
          </w14:textFill>
        </w:rPr>
      </w:pPr>
    </w:p>
    <w:p w14:paraId="1AD9ACA9">
      <w:pPr>
        <w:spacing w:line="360" w:lineRule="auto"/>
        <w:jc w:val="center"/>
        <w:outlineLvl w:val="0"/>
        <w:rPr>
          <w:rFonts w:hint="eastAsia" w:ascii="宋体" w:hAnsi="宋体" w:eastAsia="宋体" w:cs="宋体"/>
          <w:b/>
          <w:color w:val="000000" w:themeColor="text1"/>
          <w:kern w:val="0"/>
          <w:sz w:val="28"/>
          <w:szCs w:val="28"/>
          <w:highlight w:val="none"/>
          <w14:textFill>
            <w14:solidFill>
              <w14:schemeClr w14:val="tx1"/>
            </w14:solidFill>
          </w14:textFill>
        </w:rPr>
      </w:pPr>
      <w:bookmarkStart w:id="460" w:name="_Toc25792"/>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五</w:t>
      </w:r>
      <w:r>
        <w:rPr>
          <w:rFonts w:hint="eastAsia" w:ascii="宋体" w:hAnsi="宋体" w:eastAsia="宋体" w:cs="宋体"/>
          <w:b/>
          <w:color w:val="000000" w:themeColor="text1"/>
          <w:kern w:val="0"/>
          <w:sz w:val="28"/>
          <w:szCs w:val="28"/>
          <w:highlight w:val="none"/>
          <w14:textFill>
            <w14:solidFill>
              <w14:schemeClr w14:val="tx1"/>
            </w14:solidFill>
          </w14:textFill>
        </w:rPr>
        <w:t>、评标标准相应的商务技术资料</w:t>
      </w:r>
      <w:bookmarkEnd w:id="460"/>
    </w:p>
    <w:p w14:paraId="63383E6A">
      <w:pPr>
        <w:snapToGrid w:val="0"/>
        <w:spacing w:line="360" w:lineRule="auto"/>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1192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B2BE953">
            <w:pPr>
              <w:snapToGrid w:val="0"/>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序号</w:t>
            </w:r>
          </w:p>
        </w:tc>
        <w:tc>
          <w:tcPr>
            <w:tcW w:w="5465" w:type="dxa"/>
          </w:tcPr>
          <w:p w14:paraId="49C4372D">
            <w:pPr>
              <w:snapToGrid w:val="0"/>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投标文件中评标标准相应的商务技术资料目录*</w:t>
            </w:r>
          </w:p>
        </w:tc>
        <w:tc>
          <w:tcPr>
            <w:tcW w:w="3046" w:type="dxa"/>
          </w:tcPr>
          <w:p w14:paraId="7279FAF0">
            <w:pPr>
              <w:snapToGrid w:val="0"/>
              <w:spacing w:line="240" w:lineRule="atLeast"/>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投标文件中的页码位置</w:t>
            </w:r>
          </w:p>
        </w:tc>
      </w:tr>
      <w:tr w14:paraId="5C13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06D8D10">
            <w:pPr>
              <w:snapToGrid w:val="0"/>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w:t>
            </w:r>
          </w:p>
        </w:tc>
        <w:tc>
          <w:tcPr>
            <w:tcW w:w="5465" w:type="dxa"/>
          </w:tcPr>
          <w:p w14:paraId="667CD4AD">
            <w:pPr>
              <w:snapToGrid w:val="0"/>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3046" w:type="dxa"/>
          </w:tcPr>
          <w:p w14:paraId="5AAF7BD8">
            <w:pPr>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见投标文件第</w:t>
            </w:r>
            <w:r>
              <w:rPr>
                <w:rFonts w:hint="eastAsia" w:ascii="宋体" w:hAnsi="宋体" w:eastAsia="宋体" w:cs="宋体"/>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页</w:t>
            </w:r>
          </w:p>
        </w:tc>
      </w:tr>
      <w:tr w14:paraId="7A5A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9F9FB6D">
            <w:pPr>
              <w:snapToGrid w:val="0"/>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w:t>
            </w:r>
          </w:p>
        </w:tc>
        <w:tc>
          <w:tcPr>
            <w:tcW w:w="5465" w:type="dxa"/>
          </w:tcPr>
          <w:p w14:paraId="44A73408">
            <w:pPr>
              <w:snapToGrid w:val="0"/>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3046" w:type="dxa"/>
          </w:tcPr>
          <w:p w14:paraId="7746260C">
            <w:pPr>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见投标文件第</w:t>
            </w:r>
            <w:r>
              <w:rPr>
                <w:rFonts w:hint="eastAsia" w:ascii="宋体" w:hAnsi="宋体" w:eastAsia="宋体" w:cs="宋体"/>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页</w:t>
            </w:r>
          </w:p>
        </w:tc>
      </w:tr>
      <w:tr w14:paraId="578B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6EAC30E">
            <w:pPr>
              <w:snapToGrid w:val="0"/>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p>
        </w:tc>
        <w:tc>
          <w:tcPr>
            <w:tcW w:w="5465" w:type="dxa"/>
          </w:tcPr>
          <w:p w14:paraId="25291547">
            <w:pPr>
              <w:snapToGrid w:val="0"/>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3046" w:type="dxa"/>
          </w:tcPr>
          <w:p w14:paraId="0B1E376B">
            <w:pPr>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见投标文件第</w:t>
            </w:r>
            <w:r>
              <w:rPr>
                <w:rFonts w:hint="eastAsia" w:ascii="宋体" w:hAnsi="宋体" w:eastAsia="宋体" w:cs="宋体"/>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页</w:t>
            </w:r>
          </w:p>
        </w:tc>
      </w:tr>
    </w:tbl>
    <w:p w14:paraId="3DDCD475">
      <w:pPr>
        <w:pStyle w:val="686"/>
        <w:bidi w:val="0"/>
        <w:ind w:left="0" w:leftChars="0" w:firstLine="0" w:firstLineChars="0"/>
        <w:rPr>
          <w:rFonts w:hint="eastAsia" w:ascii="宋体" w:hAnsi="宋体" w:eastAsia="宋体" w:cs="宋体"/>
          <w:color w:val="000000" w:themeColor="text1"/>
          <w:highlight w:val="none"/>
          <w14:textFill>
            <w14:solidFill>
              <w14:schemeClr w14:val="tx1"/>
            </w14:solidFill>
          </w14:textFill>
        </w:rPr>
      </w:pPr>
    </w:p>
    <w:p w14:paraId="473A8E05">
      <w:pPr>
        <w:pStyle w:val="686"/>
        <w:bidi w:val="0"/>
        <w:rPr>
          <w:rFonts w:hint="eastAsia" w:ascii="宋体" w:hAnsi="宋体" w:eastAsia="宋体" w:cs="宋体"/>
          <w:color w:val="000000" w:themeColor="text1"/>
          <w:highlight w:val="none"/>
          <w14:textFill>
            <w14:solidFill>
              <w14:schemeClr w14:val="tx1"/>
            </w14:solidFill>
          </w14:textFill>
        </w:rPr>
      </w:pPr>
    </w:p>
    <w:p w14:paraId="2C16D4F3">
      <w:pPr>
        <w:pStyle w:val="686"/>
        <w:bidi w:val="0"/>
        <w:rPr>
          <w:rFonts w:hint="eastAsia" w:ascii="宋体" w:hAnsi="宋体" w:eastAsia="宋体" w:cs="宋体"/>
          <w:color w:val="000000" w:themeColor="text1"/>
          <w:highlight w:val="none"/>
          <w:lang w:val="en-US"/>
          <w14:textFill>
            <w14:solidFill>
              <w14:schemeClr w14:val="tx1"/>
            </w14:solidFill>
          </w14:textFill>
        </w:rPr>
      </w:pPr>
      <w:bookmarkStart w:id="461" w:name="_Toc12544"/>
    </w:p>
    <w:p w14:paraId="48D607FD">
      <w:pPr>
        <w:pStyle w:val="686"/>
        <w:bidi w:val="0"/>
        <w:rPr>
          <w:rFonts w:hint="eastAsia" w:ascii="宋体" w:hAnsi="宋体" w:eastAsia="宋体" w:cs="宋体"/>
          <w:color w:val="000000" w:themeColor="text1"/>
          <w:highlight w:val="none"/>
          <w:lang w:val="en-US"/>
          <w14:textFill>
            <w14:solidFill>
              <w14:schemeClr w14:val="tx1"/>
            </w14:solidFill>
          </w14:textFill>
        </w:rPr>
      </w:pPr>
    </w:p>
    <w:p w14:paraId="4220EA25">
      <w:pPr>
        <w:pStyle w:val="686"/>
        <w:bidi w:val="0"/>
        <w:rPr>
          <w:rFonts w:hint="eastAsia" w:ascii="宋体" w:hAnsi="宋体" w:eastAsia="宋体" w:cs="宋体"/>
          <w:color w:val="000000" w:themeColor="text1"/>
          <w:highlight w:val="none"/>
          <w:lang w:val="en-US"/>
          <w14:textFill>
            <w14:solidFill>
              <w14:schemeClr w14:val="tx1"/>
            </w14:solidFill>
          </w14:textFill>
        </w:rPr>
      </w:pPr>
    </w:p>
    <w:p w14:paraId="69B5A2AB">
      <w:pPr>
        <w:numPr>
          <w:ilvl w:val="0"/>
          <w:numId w:val="5"/>
        </w:numPr>
        <w:spacing w:line="360" w:lineRule="auto"/>
        <w:jc w:val="center"/>
        <w:outlineLvl w:val="0"/>
        <w:rPr>
          <w:rFonts w:hint="eastAsia" w:ascii="宋体" w:hAnsi="宋体" w:eastAsia="宋体" w:cs="宋体"/>
          <w:b/>
          <w:color w:val="000000" w:themeColor="text1"/>
          <w:kern w:val="0"/>
          <w:sz w:val="28"/>
          <w:szCs w:val="28"/>
          <w:highlight w:val="none"/>
          <w14:textFill>
            <w14:solidFill>
              <w14:schemeClr w14:val="tx1"/>
            </w14:solidFill>
          </w14:textFill>
        </w:rPr>
      </w:pPr>
      <w:bookmarkStart w:id="462" w:name="_Toc1097"/>
      <w:r>
        <w:rPr>
          <w:rFonts w:hint="eastAsia" w:ascii="宋体" w:hAnsi="宋体" w:eastAsia="宋体" w:cs="宋体"/>
          <w:b/>
          <w:color w:val="000000" w:themeColor="text1"/>
          <w:kern w:val="0"/>
          <w:sz w:val="28"/>
          <w:szCs w:val="28"/>
          <w:highlight w:val="none"/>
          <w14:textFill>
            <w14:solidFill>
              <w14:schemeClr w14:val="tx1"/>
            </w14:solidFill>
          </w14:textFill>
        </w:rPr>
        <w:t>投标标的清单</w:t>
      </w:r>
      <w:bookmarkEnd w:id="462"/>
    </w:p>
    <w:p w14:paraId="7D2DF902">
      <w:pPr>
        <w:pStyle w:val="2"/>
        <w:numPr>
          <w:ilvl w:val="-1"/>
          <w:numId w:val="0"/>
        </w:numPr>
        <w:rPr>
          <w:rFonts w:hint="eastAsia"/>
          <w:color w:val="000000" w:themeColor="text1"/>
          <w:highlight w:val="none"/>
          <w14:textFill>
            <w14:solidFill>
              <w14:schemeClr w14:val="tx1"/>
            </w14:solidFill>
          </w14:textFill>
        </w:rPr>
      </w:pPr>
      <w:r>
        <w:rPr>
          <w:rFonts w:hint="eastAsia" w:ascii="宋体" w:hAnsi="宋体" w:cs="宋体"/>
          <w:color w:val="000000" w:themeColor="text1"/>
          <w:sz w:val="24"/>
          <w:highlight w:val="none"/>
          <w:u w:val="single"/>
          <w:lang w:val="en-US" w:eastAsia="zh-CN"/>
          <w14:textFill>
            <w14:solidFill>
              <w14:schemeClr w14:val="tx1"/>
            </w14:solidFill>
          </w14:textFill>
        </w:rPr>
        <w:t>（标段号、标段名称）</w:t>
      </w:r>
    </w:p>
    <w:tbl>
      <w:tblPr>
        <w:tblStyle w:val="63"/>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369"/>
        <w:gridCol w:w="1114"/>
        <w:gridCol w:w="1260"/>
        <w:gridCol w:w="2775"/>
        <w:gridCol w:w="1673"/>
      </w:tblGrid>
      <w:tr w14:paraId="698A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14:paraId="6C8774D2">
            <w:pPr>
              <w:spacing w:line="360" w:lineRule="auto"/>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2BFAA152">
            <w:pPr>
              <w:spacing w:line="360" w:lineRule="auto"/>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名称</w:t>
            </w:r>
          </w:p>
        </w:tc>
        <w:tc>
          <w:tcPr>
            <w:tcW w:w="1114" w:type="dxa"/>
            <w:tcBorders>
              <w:top w:val="single" w:color="auto" w:sz="4" w:space="0"/>
              <w:left w:val="single" w:color="auto" w:sz="4" w:space="0"/>
              <w:bottom w:val="single" w:color="auto" w:sz="4" w:space="0"/>
              <w:right w:val="single" w:color="auto" w:sz="4" w:space="0"/>
            </w:tcBorders>
          </w:tcPr>
          <w:p w14:paraId="1BE2095F">
            <w:pPr>
              <w:spacing w:line="360" w:lineRule="auto"/>
              <w:jc w:val="center"/>
              <w:rPr>
                <w:rFonts w:hint="eastAsia" w:ascii="宋体" w:hAnsi="宋体" w:eastAsia="宋体" w:cs="宋体"/>
                <w:b/>
                <w:color w:val="000000" w:themeColor="text1"/>
                <w:sz w:val="24"/>
                <w:highlight w:val="none"/>
                <w14:textFill>
                  <w14:solidFill>
                    <w14:schemeClr w14:val="tx1"/>
                  </w14:solidFill>
                </w14:textFill>
              </w:rPr>
            </w:pPr>
          </w:p>
          <w:p w14:paraId="45E651A1">
            <w:pPr>
              <w:spacing w:line="360" w:lineRule="auto"/>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2ECD07F9">
            <w:pPr>
              <w:spacing w:line="360" w:lineRule="auto"/>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72CAC298">
            <w:pPr>
              <w:spacing w:line="360" w:lineRule="auto"/>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743B5BFE">
            <w:pPr>
              <w:spacing w:line="360" w:lineRule="auto"/>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备注</w:t>
            </w:r>
          </w:p>
        </w:tc>
      </w:tr>
      <w:tr w14:paraId="57C1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14:paraId="554440C5">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369" w:type="dxa"/>
            <w:tcBorders>
              <w:top w:val="single" w:color="auto" w:sz="4" w:space="0"/>
              <w:left w:val="single" w:color="auto" w:sz="4" w:space="0"/>
              <w:bottom w:val="single" w:color="auto" w:sz="4" w:space="0"/>
              <w:right w:val="single" w:color="auto" w:sz="4" w:space="0"/>
            </w:tcBorders>
            <w:vAlign w:val="center"/>
          </w:tcPr>
          <w:p w14:paraId="380F5419">
            <w:pPr>
              <w:snapToGrid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1386D6CD">
            <w:pPr>
              <w:snapToGrid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1EF2590">
            <w:pPr>
              <w:snapToGrid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332473E8">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673" w:type="dxa"/>
            <w:tcBorders>
              <w:top w:val="single" w:color="auto" w:sz="4" w:space="0"/>
              <w:left w:val="single" w:color="auto" w:sz="4" w:space="0"/>
              <w:bottom w:val="single" w:color="auto" w:sz="4" w:space="0"/>
              <w:right w:val="single" w:color="auto" w:sz="4" w:space="0"/>
            </w:tcBorders>
            <w:vAlign w:val="center"/>
          </w:tcPr>
          <w:p w14:paraId="424A60B2">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6AC6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14:paraId="75E73CA0">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369" w:type="dxa"/>
            <w:tcBorders>
              <w:top w:val="single" w:color="auto" w:sz="4" w:space="0"/>
              <w:left w:val="single" w:color="auto" w:sz="4" w:space="0"/>
              <w:bottom w:val="single" w:color="auto" w:sz="4" w:space="0"/>
              <w:right w:val="single" w:color="auto" w:sz="4" w:space="0"/>
            </w:tcBorders>
            <w:vAlign w:val="center"/>
          </w:tcPr>
          <w:p w14:paraId="7B5C598D">
            <w:pPr>
              <w:snapToGrid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746826BF">
            <w:pPr>
              <w:snapToGrid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64155B1">
            <w:pPr>
              <w:snapToGrid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5CDA5991">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673" w:type="dxa"/>
            <w:tcBorders>
              <w:top w:val="single" w:color="auto" w:sz="4" w:space="0"/>
              <w:left w:val="single" w:color="auto" w:sz="4" w:space="0"/>
              <w:bottom w:val="single" w:color="auto" w:sz="4" w:space="0"/>
              <w:right w:val="single" w:color="auto" w:sz="4" w:space="0"/>
            </w:tcBorders>
            <w:vAlign w:val="center"/>
          </w:tcPr>
          <w:p w14:paraId="4672A36B">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65C6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14:paraId="590CEA48">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1369" w:type="dxa"/>
            <w:tcBorders>
              <w:top w:val="single" w:color="auto" w:sz="4" w:space="0"/>
              <w:left w:val="single" w:color="auto" w:sz="4" w:space="0"/>
              <w:bottom w:val="single" w:color="auto" w:sz="4" w:space="0"/>
              <w:right w:val="single" w:color="auto" w:sz="4" w:space="0"/>
            </w:tcBorders>
            <w:vAlign w:val="center"/>
          </w:tcPr>
          <w:p w14:paraId="675EE8E3">
            <w:pPr>
              <w:snapToGrid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7DB2169D">
            <w:pPr>
              <w:snapToGrid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BA46E94">
            <w:pPr>
              <w:snapToGrid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3534F62C">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673" w:type="dxa"/>
            <w:tcBorders>
              <w:top w:val="single" w:color="auto" w:sz="4" w:space="0"/>
              <w:left w:val="single" w:color="auto" w:sz="4" w:space="0"/>
              <w:bottom w:val="single" w:color="auto" w:sz="4" w:space="0"/>
              <w:right w:val="single" w:color="auto" w:sz="4" w:space="0"/>
            </w:tcBorders>
            <w:vAlign w:val="center"/>
          </w:tcPr>
          <w:p w14:paraId="49DE50ED">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bl>
    <w:p w14:paraId="0210C3C5">
      <w:pPr>
        <w:spacing w:line="360" w:lineRule="auto"/>
        <w:ind w:right="4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注：按本格式和要求提供，规格型号需与分项报价表一致。</w:t>
      </w:r>
    </w:p>
    <w:p w14:paraId="24A202DB">
      <w:pPr>
        <w:snapToGrid w:val="0"/>
        <w:spacing w:line="360" w:lineRule="auto"/>
        <w:ind w:firstLine="576"/>
        <w:jc w:val="center"/>
        <w:rPr>
          <w:rFonts w:hint="eastAsia" w:ascii="宋体" w:hAnsi="宋体" w:eastAsia="宋体" w:cs="宋体"/>
          <w:color w:val="000000" w:themeColor="text1"/>
          <w:kern w:val="0"/>
          <w:sz w:val="24"/>
          <w:highlight w:val="none"/>
          <w:lang w:val="zh-CN"/>
          <w14:textFill>
            <w14:solidFill>
              <w14:schemeClr w14:val="tx1"/>
            </w14:solidFill>
          </w14:textFill>
        </w:rPr>
      </w:pPr>
    </w:p>
    <w:p w14:paraId="3D68592C">
      <w:pPr>
        <w:snapToGrid w:val="0"/>
        <w:spacing w:line="360" w:lineRule="auto"/>
        <w:ind w:firstLine="576"/>
        <w:jc w:val="center"/>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 xml:space="preserve">                  投标人名称(电子签名)：                              </w:t>
      </w:r>
    </w:p>
    <w:p w14:paraId="4D853349">
      <w:pPr>
        <w:spacing w:line="360" w:lineRule="auto"/>
        <w:jc w:val="center"/>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 xml:space="preserve">                   日期：  年  月  日</w:t>
      </w:r>
    </w:p>
    <w:p w14:paraId="51150FB3">
      <w:pPr>
        <w:pStyle w:val="2"/>
        <w:rPr>
          <w:rFonts w:hint="eastAsia"/>
          <w:color w:val="000000" w:themeColor="text1"/>
          <w:highlight w:val="none"/>
          <w14:textFill>
            <w14:solidFill>
              <w14:schemeClr w14:val="tx1"/>
            </w14:solidFill>
          </w14:textFill>
        </w:rPr>
        <w:sectPr>
          <w:footerReference r:id="rId9" w:type="first"/>
          <w:footerReference r:id="rId8" w:type="default"/>
          <w:pgSz w:w="11905" w:h="16838"/>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p>
    <w:p w14:paraId="50BF5FE8">
      <w:pPr>
        <w:spacing w:line="360" w:lineRule="auto"/>
        <w:jc w:val="center"/>
        <w:outlineLvl w:val="0"/>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七</w:t>
      </w:r>
      <w:r>
        <w:rPr>
          <w:rFonts w:hint="eastAsia" w:ascii="宋体" w:hAnsi="宋体" w:eastAsia="宋体" w:cs="宋体"/>
          <w:b/>
          <w:color w:val="000000" w:themeColor="text1"/>
          <w:kern w:val="0"/>
          <w:sz w:val="28"/>
          <w:szCs w:val="28"/>
          <w:highlight w:val="none"/>
          <w14:textFill>
            <w14:solidFill>
              <w14:schemeClr w14:val="tx1"/>
            </w14:solidFill>
          </w14:textFill>
        </w:rPr>
        <w:t>、商务技术偏离表</w:t>
      </w:r>
      <w:bookmarkEnd w:id="461"/>
    </w:p>
    <w:p w14:paraId="71011306">
      <w:pPr>
        <w:pStyle w:val="27"/>
        <w:spacing w:after="0" w:line="400" w:lineRule="exact"/>
        <w:ind w:left="0" w:leftChars="0" w:right="147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（标段号、标段名称）</w:t>
      </w:r>
      <w:r>
        <w:rPr>
          <w:rFonts w:hint="eastAsia" w:ascii="宋体" w:hAnsi="宋体" w:eastAsia="宋体" w:cs="宋体"/>
          <w:b/>
          <w:color w:val="000000" w:themeColor="text1"/>
          <w:sz w:val="22"/>
          <w:highlight w:val="none"/>
          <w14:textFill>
            <w14:solidFill>
              <w14:schemeClr w14:val="tx1"/>
            </w14:solidFill>
          </w14:textFill>
        </w:rPr>
        <w:t xml:space="preserve">                              项目编号：                  </w:t>
      </w:r>
    </w:p>
    <w:tbl>
      <w:tblPr>
        <w:tblStyle w:val="63"/>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56"/>
        <w:gridCol w:w="3219"/>
        <w:gridCol w:w="1822"/>
        <w:gridCol w:w="1649"/>
      </w:tblGrid>
      <w:tr w14:paraId="5744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5105C9FA">
            <w:pPr>
              <w:snapToGrid w:val="0"/>
              <w:spacing w:line="400" w:lineRule="exact"/>
              <w:jc w:val="center"/>
              <w:rPr>
                <w:rFonts w:hint="eastAsia" w:ascii="宋体" w:hAnsi="宋体" w:eastAsia="宋体" w:cs="宋体"/>
                <w:b/>
                <w:color w:val="000000" w:themeColor="text1"/>
                <w:spacing w:val="-6"/>
                <w:sz w:val="22"/>
                <w:highlight w:val="none"/>
                <w14:textFill>
                  <w14:solidFill>
                    <w14:schemeClr w14:val="tx1"/>
                  </w14:solidFill>
                </w14:textFill>
              </w:rPr>
            </w:pPr>
            <w:r>
              <w:rPr>
                <w:rFonts w:hint="eastAsia" w:ascii="宋体" w:hAnsi="宋体" w:eastAsia="宋体" w:cs="宋体"/>
                <w:b/>
                <w:color w:val="000000" w:themeColor="text1"/>
                <w:spacing w:val="-6"/>
                <w:sz w:val="22"/>
                <w:highlight w:val="none"/>
                <w14:textFill>
                  <w14:solidFill>
                    <w14:schemeClr w14:val="tx1"/>
                  </w14:solidFill>
                </w14:textFill>
              </w:rPr>
              <w:t>序号</w:t>
            </w:r>
          </w:p>
        </w:tc>
        <w:tc>
          <w:tcPr>
            <w:tcW w:w="1656" w:type="dxa"/>
            <w:noWrap w:val="0"/>
            <w:vAlign w:val="center"/>
          </w:tcPr>
          <w:p w14:paraId="78DCB407">
            <w:pPr>
              <w:snapToGrid w:val="0"/>
              <w:spacing w:line="400" w:lineRule="exact"/>
              <w:jc w:val="center"/>
              <w:rPr>
                <w:rFonts w:hint="eastAsia" w:ascii="宋体" w:hAnsi="宋体" w:eastAsia="宋体" w:cs="宋体"/>
                <w:b/>
                <w:color w:val="000000" w:themeColor="text1"/>
                <w:spacing w:val="-6"/>
                <w:sz w:val="22"/>
                <w:highlight w:val="none"/>
                <w14:textFill>
                  <w14:solidFill>
                    <w14:schemeClr w14:val="tx1"/>
                  </w14:solidFill>
                </w14:textFill>
              </w:rPr>
            </w:pPr>
            <w:r>
              <w:rPr>
                <w:rFonts w:hint="eastAsia" w:ascii="宋体" w:hAnsi="宋体" w:eastAsia="宋体" w:cs="宋体"/>
                <w:b/>
                <w:color w:val="000000" w:themeColor="text1"/>
                <w:spacing w:val="-6"/>
                <w:sz w:val="22"/>
                <w:highlight w:val="none"/>
                <w14:textFill>
                  <w14:solidFill>
                    <w14:schemeClr w14:val="tx1"/>
                  </w14:solidFill>
                </w14:textFill>
              </w:rPr>
              <w:t>招标文件要求</w:t>
            </w:r>
          </w:p>
        </w:tc>
        <w:tc>
          <w:tcPr>
            <w:tcW w:w="3219" w:type="dxa"/>
            <w:noWrap w:val="0"/>
            <w:vAlign w:val="center"/>
          </w:tcPr>
          <w:p w14:paraId="187C4C8B">
            <w:pPr>
              <w:snapToGrid w:val="0"/>
              <w:spacing w:line="400" w:lineRule="exact"/>
              <w:jc w:val="center"/>
              <w:rPr>
                <w:rFonts w:hint="eastAsia" w:ascii="宋体" w:hAnsi="宋体" w:eastAsia="宋体" w:cs="宋体"/>
                <w:b/>
                <w:color w:val="000000" w:themeColor="text1"/>
                <w:spacing w:val="-6"/>
                <w:sz w:val="22"/>
                <w:highlight w:val="none"/>
                <w14:textFill>
                  <w14:solidFill>
                    <w14:schemeClr w14:val="tx1"/>
                  </w14:solidFill>
                </w14:textFill>
              </w:rPr>
            </w:pPr>
            <w:r>
              <w:rPr>
                <w:rFonts w:hint="eastAsia" w:ascii="宋体" w:hAnsi="宋体" w:eastAsia="宋体" w:cs="宋体"/>
                <w:b/>
                <w:color w:val="000000" w:themeColor="text1"/>
                <w:spacing w:val="-6"/>
                <w:sz w:val="22"/>
                <w:highlight w:val="none"/>
                <w14:textFill>
                  <w14:solidFill>
                    <w14:schemeClr w14:val="tx1"/>
                  </w14:solidFill>
                </w14:textFill>
              </w:rPr>
              <w:t>投标文件对应规范</w:t>
            </w:r>
          </w:p>
        </w:tc>
        <w:tc>
          <w:tcPr>
            <w:tcW w:w="1822" w:type="dxa"/>
            <w:noWrap w:val="0"/>
            <w:vAlign w:val="center"/>
          </w:tcPr>
          <w:p w14:paraId="56A0D1E3">
            <w:pPr>
              <w:snapToGrid w:val="0"/>
              <w:spacing w:line="400" w:lineRule="exact"/>
              <w:jc w:val="center"/>
              <w:rPr>
                <w:rFonts w:hint="eastAsia" w:ascii="宋体" w:hAnsi="宋体" w:eastAsia="宋体" w:cs="宋体"/>
                <w:b/>
                <w:color w:val="000000" w:themeColor="text1"/>
                <w:spacing w:val="-6"/>
                <w:sz w:val="22"/>
                <w:highlight w:val="none"/>
                <w14:textFill>
                  <w14:solidFill>
                    <w14:schemeClr w14:val="tx1"/>
                  </w14:solidFill>
                </w14:textFill>
              </w:rPr>
            </w:pPr>
            <w:r>
              <w:rPr>
                <w:rFonts w:hint="eastAsia" w:ascii="宋体" w:hAnsi="宋体" w:eastAsia="宋体" w:cs="宋体"/>
                <w:b/>
                <w:color w:val="000000" w:themeColor="text1"/>
                <w:spacing w:val="-6"/>
                <w:sz w:val="22"/>
                <w:highlight w:val="none"/>
                <w14:textFill>
                  <w14:solidFill>
                    <w14:schemeClr w14:val="tx1"/>
                  </w14:solidFill>
                </w14:textFill>
              </w:rPr>
              <w:t>是否偏离</w:t>
            </w:r>
          </w:p>
          <w:p w14:paraId="4078BBBF">
            <w:pPr>
              <w:snapToGrid w:val="0"/>
              <w:spacing w:line="400" w:lineRule="exact"/>
              <w:jc w:val="center"/>
              <w:rPr>
                <w:rFonts w:hint="eastAsia" w:ascii="宋体" w:hAnsi="宋体" w:eastAsia="宋体" w:cs="宋体"/>
                <w:b/>
                <w:color w:val="000000" w:themeColor="text1"/>
                <w:spacing w:val="-6"/>
                <w:sz w:val="22"/>
                <w:highlight w:val="none"/>
                <w14:textFill>
                  <w14:solidFill>
                    <w14:schemeClr w14:val="tx1"/>
                  </w14:solidFill>
                </w14:textFill>
              </w:rPr>
            </w:pPr>
            <w:r>
              <w:rPr>
                <w:rFonts w:hint="eastAsia" w:ascii="宋体" w:hAnsi="宋体" w:eastAsia="宋体" w:cs="宋体"/>
                <w:b/>
                <w:color w:val="000000" w:themeColor="text1"/>
                <w:spacing w:val="-6"/>
                <w:sz w:val="22"/>
                <w:highlight w:val="none"/>
                <w14:textFill>
                  <w14:solidFill>
                    <w14:schemeClr w14:val="tx1"/>
                  </w14:solidFill>
                </w14:textFill>
              </w:rPr>
              <w:t>（提供说明）</w:t>
            </w:r>
          </w:p>
        </w:tc>
        <w:tc>
          <w:tcPr>
            <w:tcW w:w="1649" w:type="dxa"/>
            <w:noWrap w:val="0"/>
            <w:vAlign w:val="center"/>
          </w:tcPr>
          <w:p w14:paraId="38859FDB">
            <w:pPr>
              <w:snapToGrid w:val="0"/>
              <w:spacing w:line="400" w:lineRule="exact"/>
              <w:jc w:val="center"/>
              <w:rPr>
                <w:rFonts w:hint="eastAsia" w:ascii="宋体" w:hAnsi="宋体" w:eastAsia="宋体" w:cs="宋体"/>
                <w:b/>
                <w:color w:val="000000" w:themeColor="text1"/>
                <w:spacing w:val="-6"/>
                <w:sz w:val="22"/>
                <w:highlight w:val="none"/>
                <w14:textFill>
                  <w14:solidFill>
                    <w14:schemeClr w14:val="tx1"/>
                  </w14:solidFill>
                </w14:textFill>
              </w:rPr>
            </w:pPr>
            <w:r>
              <w:rPr>
                <w:rFonts w:hint="eastAsia" w:ascii="宋体" w:hAnsi="宋体" w:eastAsia="宋体" w:cs="宋体"/>
                <w:b/>
                <w:color w:val="000000" w:themeColor="text1"/>
                <w:spacing w:val="-6"/>
                <w:sz w:val="22"/>
                <w:highlight w:val="none"/>
                <w14:textFill>
                  <w14:solidFill>
                    <w14:schemeClr w14:val="tx1"/>
                  </w14:solidFill>
                </w14:textFill>
              </w:rPr>
              <w:t>要求提供的证明材料页码</w:t>
            </w:r>
          </w:p>
        </w:tc>
      </w:tr>
      <w:tr w14:paraId="21F9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7" w:type="dxa"/>
            <w:gridSpan w:val="5"/>
            <w:noWrap w:val="0"/>
            <w:vAlign w:val="center"/>
          </w:tcPr>
          <w:p w14:paraId="2CB9EC68">
            <w:pPr>
              <w:snapToGrid w:val="0"/>
              <w:spacing w:line="400" w:lineRule="exact"/>
              <w:rPr>
                <w:rFonts w:hint="eastAsia" w:ascii="宋体" w:hAnsi="宋体" w:eastAsia="宋体" w:cs="宋体"/>
                <w:color w:val="000000" w:themeColor="text1"/>
                <w:spacing w:val="-6"/>
                <w:sz w:val="22"/>
                <w:highlight w:val="none"/>
                <w14:textFill>
                  <w14:solidFill>
                    <w14:schemeClr w14:val="tx1"/>
                  </w14:solidFill>
                </w14:textFill>
              </w:rPr>
            </w:pPr>
            <w:r>
              <w:rPr>
                <w:rFonts w:hint="eastAsia" w:ascii="宋体" w:hAnsi="宋体" w:eastAsia="宋体" w:cs="宋体"/>
                <w:color w:val="000000" w:themeColor="text1"/>
                <w:spacing w:val="-6"/>
                <w:sz w:val="22"/>
                <w:highlight w:val="none"/>
                <w14:textFill>
                  <w14:solidFill>
                    <w14:schemeClr w14:val="tx1"/>
                  </w14:solidFill>
                </w14:textFill>
              </w:rPr>
              <w:t>商务要求</w:t>
            </w:r>
          </w:p>
        </w:tc>
      </w:tr>
      <w:tr w14:paraId="50CA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2D80FD31">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656" w:type="dxa"/>
            <w:noWrap w:val="0"/>
            <w:vAlign w:val="center"/>
          </w:tcPr>
          <w:p w14:paraId="3E735B3F">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3219" w:type="dxa"/>
            <w:noWrap w:val="0"/>
            <w:vAlign w:val="center"/>
          </w:tcPr>
          <w:p w14:paraId="6B99DACD">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822" w:type="dxa"/>
            <w:noWrap w:val="0"/>
            <w:vAlign w:val="center"/>
          </w:tcPr>
          <w:p w14:paraId="15D3FD23">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649" w:type="dxa"/>
            <w:noWrap w:val="0"/>
            <w:vAlign w:val="center"/>
          </w:tcPr>
          <w:p w14:paraId="00A6E22D">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r>
      <w:tr w14:paraId="5425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6E79BF1A">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656" w:type="dxa"/>
            <w:noWrap w:val="0"/>
            <w:vAlign w:val="center"/>
          </w:tcPr>
          <w:p w14:paraId="0911687E">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3219" w:type="dxa"/>
            <w:noWrap w:val="0"/>
            <w:vAlign w:val="center"/>
          </w:tcPr>
          <w:p w14:paraId="0F642F38">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822" w:type="dxa"/>
            <w:noWrap w:val="0"/>
            <w:vAlign w:val="center"/>
          </w:tcPr>
          <w:p w14:paraId="7F0CA043">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649" w:type="dxa"/>
            <w:noWrap w:val="0"/>
            <w:vAlign w:val="center"/>
          </w:tcPr>
          <w:p w14:paraId="30756B91">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r>
      <w:tr w14:paraId="0CF3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0E504D98">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656" w:type="dxa"/>
            <w:noWrap w:val="0"/>
            <w:vAlign w:val="center"/>
          </w:tcPr>
          <w:p w14:paraId="5539FF3F">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3219" w:type="dxa"/>
            <w:noWrap w:val="0"/>
            <w:vAlign w:val="center"/>
          </w:tcPr>
          <w:p w14:paraId="6E44A351">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822" w:type="dxa"/>
            <w:noWrap w:val="0"/>
            <w:vAlign w:val="center"/>
          </w:tcPr>
          <w:p w14:paraId="7452ED31">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649" w:type="dxa"/>
            <w:noWrap w:val="0"/>
            <w:vAlign w:val="center"/>
          </w:tcPr>
          <w:p w14:paraId="0253752E">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r>
      <w:tr w14:paraId="72EE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0CBEFE9C">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656" w:type="dxa"/>
            <w:noWrap w:val="0"/>
            <w:vAlign w:val="center"/>
          </w:tcPr>
          <w:p w14:paraId="6B07773B">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3219" w:type="dxa"/>
            <w:noWrap w:val="0"/>
            <w:vAlign w:val="center"/>
          </w:tcPr>
          <w:p w14:paraId="646F4D7D">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822" w:type="dxa"/>
            <w:noWrap w:val="0"/>
            <w:vAlign w:val="center"/>
          </w:tcPr>
          <w:p w14:paraId="61372056">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649" w:type="dxa"/>
            <w:noWrap w:val="0"/>
            <w:vAlign w:val="center"/>
          </w:tcPr>
          <w:p w14:paraId="4F676E50">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r>
      <w:tr w14:paraId="3001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7" w:type="dxa"/>
            <w:gridSpan w:val="5"/>
            <w:noWrap w:val="0"/>
            <w:vAlign w:val="center"/>
          </w:tcPr>
          <w:p w14:paraId="2BAFF221">
            <w:pPr>
              <w:snapToGrid w:val="0"/>
              <w:spacing w:line="400" w:lineRule="exact"/>
              <w:rPr>
                <w:rFonts w:hint="eastAsia" w:ascii="宋体" w:hAnsi="宋体" w:eastAsia="宋体" w:cs="宋体"/>
                <w:color w:val="000000" w:themeColor="text1"/>
                <w:spacing w:val="-6"/>
                <w:sz w:val="22"/>
                <w:highlight w:val="none"/>
                <w14:textFill>
                  <w14:solidFill>
                    <w14:schemeClr w14:val="tx1"/>
                  </w14:solidFill>
                </w14:textFill>
              </w:rPr>
            </w:pPr>
            <w:r>
              <w:rPr>
                <w:rFonts w:hint="eastAsia" w:ascii="宋体" w:hAnsi="宋体" w:eastAsia="宋体" w:cs="宋体"/>
                <w:color w:val="000000" w:themeColor="text1"/>
                <w:spacing w:val="-6"/>
                <w:sz w:val="22"/>
                <w:highlight w:val="none"/>
                <w14:textFill>
                  <w14:solidFill>
                    <w14:schemeClr w14:val="tx1"/>
                  </w14:solidFill>
                </w14:textFill>
              </w:rPr>
              <w:t>技术要求</w:t>
            </w:r>
          </w:p>
        </w:tc>
      </w:tr>
      <w:tr w14:paraId="609F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60E1962F">
            <w:pPr>
              <w:snapToGrid w:val="0"/>
              <w:spacing w:line="400" w:lineRule="exact"/>
              <w:rPr>
                <w:rFonts w:hint="eastAsia" w:ascii="宋体" w:hAnsi="宋体" w:eastAsia="宋体" w:cs="宋体"/>
                <w:color w:val="000000" w:themeColor="text1"/>
                <w:spacing w:val="-6"/>
                <w:sz w:val="24"/>
                <w:highlight w:val="none"/>
                <w14:textFill>
                  <w14:solidFill>
                    <w14:schemeClr w14:val="tx1"/>
                  </w14:solidFill>
                </w14:textFill>
              </w:rPr>
            </w:pPr>
          </w:p>
        </w:tc>
        <w:tc>
          <w:tcPr>
            <w:tcW w:w="1656" w:type="dxa"/>
            <w:noWrap w:val="0"/>
            <w:vAlign w:val="center"/>
          </w:tcPr>
          <w:p w14:paraId="4ED4CB28">
            <w:pPr>
              <w:snapToGrid w:val="0"/>
              <w:spacing w:line="400" w:lineRule="exact"/>
              <w:rPr>
                <w:rFonts w:hint="eastAsia" w:ascii="宋体" w:hAnsi="宋体" w:eastAsia="宋体" w:cs="宋体"/>
                <w:color w:val="000000" w:themeColor="text1"/>
                <w:spacing w:val="-6"/>
                <w:sz w:val="24"/>
                <w:highlight w:val="none"/>
                <w14:textFill>
                  <w14:solidFill>
                    <w14:schemeClr w14:val="tx1"/>
                  </w14:solidFill>
                </w14:textFill>
              </w:rPr>
            </w:pPr>
          </w:p>
        </w:tc>
        <w:tc>
          <w:tcPr>
            <w:tcW w:w="3219" w:type="dxa"/>
            <w:noWrap w:val="0"/>
            <w:vAlign w:val="center"/>
          </w:tcPr>
          <w:p w14:paraId="2F22996C">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822" w:type="dxa"/>
            <w:noWrap w:val="0"/>
            <w:vAlign w:val="center"/>
          </w:tcPr>
          <w:p w14:paraId="7D4A4ED9">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649" w:type="dxa"/>
            <w:noWrap w:val="0"/>
            <w:vAlign w:val="center"/>
          </w:tcPr>
          <w:p w14:paraId="5021EA04">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r>
      <w:tr w14:paraId="6975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66866191">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656" w:type="dxa"/>
            <w:noWrap w:val="0"/>
            <w:vAlign w:val="center"/>
          </w:tcPr>
          <w:p w14:paraId="5B062AE0">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3219" w:type="dxa"/>
            <w:noWrap w:val="0"/>
            <w:vAlign w:val="center"/>
          </w:tcPr>
          <w:p w14:paraId="5F2A511D">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822" w:type="dxa"/>
            <w:noWrap w:val="0"/>
            <w:vAlign w:val="center"/>
          </w:tcPr>
          <w:p w14:paraId="1475D2F7">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649" w:type="dxa"/>
            <w:noWrap w:val="0"/>
            <w:vAlign w:val="center"/>
          </w:tcPr>
          <w:p w14:paraId="0DC8DEB7">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r>
      <w:tr w14:paraId="09C0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22E8D29A">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656" w:type="dxa"/>
            <w:noWrap w:val="0"/>
            <w:vAlign w:val="center"/>
          </w:tcPr>
          <w:p w14:paraId="5A4E955F">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3219" w:type="dxa"/>
            <w:noWrap w:val="0"/>
            <w:vAlign w:val="center"/>
          </w:tcPr>
          <w:p w14:paraId="6798A364">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822" w:type="dxa"/>
            <w:noWrap w:val="0"/>
            <w:vAlign w:val="center"/>
          </w:tcPr>
          <w:p w14:paraId="1D03CA96">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649" w:type="dxa"/>
            <w:noWrap w:val="0"/>
            <w:vAlign w:val="center"/>
          </w:tcPr>
          <w:p w14:paraId="0013013D">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r>
      <w:tr w14:paraId="2882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386F3B44">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656" w:type="dxa"/>
            <w:noWrap w:val="0"/>
            <w:vAlign w:val="center"/>
          </w:tcPr>
          <w:p w14:paraId="3979221A">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3219" w:type="dxa"/>
            <w:noWrap w:val="0"/>
            <w:vAlign w:val="center"/>
          </w:tcPr>
          <w:p w14:paraId="1E6231DC">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822" w:type="dxa"/>
            <w:noWrap w:val="0"/>
            <w:vAlign w:val="center"/>
          </w:tcPr>
          <w:p w14:paraId="65F302CB">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649" w:type="dxa"/>
            <w:noWrap w:val="0"/>
            <w:vAlign w:val="center"/>
          </w:tcPr>
          <w:p w14:paraId="675E001E">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r>
      <w:tr w14:paraId="74A7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79E1372D">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656" w:type="dxa"/>
            <w:noWrap w:val="0"/>
            <w:vAlign w:val="center"/>
          </w:tcPr>
          <w:p w14:paraId="556CBEEC">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3219" w:type="dxa"/>
            <w:noWrap w:val="0"/>
            <w:vAlign w:val="center"/>
          </w:tcPr>
          <w:p w14:paraId="0F8CA942">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822" w:type="dxa"/>
            <w:noWrap w:val="0"/>
            <w:vAlign w:val="center"/>
          </w:tcPr>
          <w:p w14:paraId="0D578D0F">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c>
          <w:tcPr>
            <w:tcW w:w="1649" w:type="dxa"/>
            <w:noWrap w:val="0"/>
            <w:vAlign w:val="center"/>
          </w:tcPr>
          <w:p w14:paraId="2106A5D9">
            <w:pPr>
              <w:snapToGrid w:val="0"/>
              <w:spacing w:line="400" w:lineRule="exact"/>
              <w:jc w:val="center"/>
              <w:rPr>
                <w:rFonts w:hint="eastAsia" w:ascii="宋体" w:hAnsi="宋体" w:eastAsia="宋体" w:cs="宋体"/>
                <w:color w:val="000000" w:themeColor="text1"/>
                <w:spacing w:val="-6"/>
                <w:sz w:val="24"/>
                <w:highlight w:val="none"/>
                <w14:textFill>
                  <w14:solidFill>
                    <w14:schemeClr w14:val="tx1"/>
                  </w14:solidFill>
                </w14:textFill>
              </w:rPr>
            </w:pPr>
          </w:p>
        </w:tc>
      </w:tr>
    </w:tbl>
    <w:p w14:paraId="027DC99E">
      <w:pPr>
        <w:adjustRightInd w:val="0"/>
        <w:snapToGrid w:val="0"/>
        <w:spacing w:line="400" w:lineRule="exact"/>
        <w:jc w:val="left"/>
        <w:rPr>
          <w:rFonts w:hint="eastAsia" w:ascii="宋体" w:hAnsi="宋体" w:eastAsia="宋体" w:cs="宋体"/>
          <w:b/>
          <w:bCs/>
          <w:color w:val="000000" w:themeColor="text1"/>
          <w:spacing w:val="-6"/>
          <w:sz w:val="22"/>
          <w:highlight w:val="none"/>
          <w14:textFill>
            <w14:solidFill>
              <w14:schemeClr w14:val="tx1"/>
            </w14:solidFill>
          </w14:textFill>
        </w:rPr>
      </w:pPr>
      <w:r>
        <w:rPr>
          <w:rFonts w:hint="eastAsia" w:ascii="宋体" w:hAnsi="宋体" w:eastAsia="宋体" w:cs="宋体"/>
          <w:b/>
          <w:bCs/>
          <w:color w:val="000000" w:themeColor="text1"/>
          <w:spacing w:val="-6"/>
          <w:sz w:val="22"/>
          <w:highlight w:val="none"/>
          <w14:textFill>
            <w14:solidFill>
              <w14:schemeClr w14:val="tx1"/>
            </w14:solidFill>
          </w14:textFill>
        </w:rPr>
        <w:t>注意：</w:t>
      </w:r>
    </w:p>
    <w:p w14:paraId="0035FE66">
      <w:pPr>
        <w:numPr>
          <w:ilvl w:val="0"/>
          <w:numId w:val="6"/>
        </w:numPr>
        <w:adjustRightInd w:val="0"/>
        <w:snapToGrid w:val="0"/>
        <w:spacing w:line="400" w:lineRule="exact"/>
        <w:jc w:val="left"/>
        <w:rPr>
          <w:rFonts w:hint="eastAsia" w:ascii="宋体" w:hAnsi="宋体" w:cs="宋体"/>
          <w:b/>
          <w:bCs/>
          <w:color w:val="000000" w:themeColor="text1"/>
          <w:spacing w:val="-6"/>
          <w:sz w:val="22"/>
          <w:highlight w:val="none"/>
          <w14:textFill>
            <w14:solidFill>
              <w14:schemeClr w14:val="tx1"/>
            </w14:solidFill>
          </w14:textFill>
        </w:rPr>
      </w:pPr>
      <w:r>
        <w:rPr>
          <w:rFonts w:hint="eastAsia" w:ascii="宋体" w:hAnsi="宋体" w:cs="宋体"/>
          <w:b/>
          <w:bCs/>
          <w:color w:val="000000" w:themeColor="text1"/>
          <w:spacing w:val="-6"/>
          <w:sz w:val="22"/>
          <w:highlight w:val="none"/>
          <w14:textFill>
            <w14:solidFill>
              <w14:schemeClr w14:val="tx1"/>
            </w14:solidFill>
          </w14:textFill>
        </w:rPr>
        <w:t>逐项按照招标文件要求填写响应规格；如不填写或留空，则视为完全响应招标文件的要求，自行承担投标响应风险。</w:t>
      </w:r>
    </w:p>
    <w:p w14:paraId="1B608EE4">
      <w:pPr>
        <w:numPr>
          <w:ilvl w:val="0"/>
          <w:numId w:val="6"/>
        </w:numPr>
        <w:adjustRightInd w:val="0"/>
        <w:snapToGrid w:val="0"/>
        <w:spacing w:line="400" w:lineRule="exact"/>
        <w:jc w:val="left"/>
        <w:rPr>
          <w:rFonts w:hint="eastAsia" w:ascii="宋体" w:hAnsi="宋体" w:cs="宋体"/>
          <w:b/>
          <w:bCs/>
          <w:color w:val="000000" w:themeColor="text1"/>
          <w:spacing w:val="-6"/>
          <w:sz w:val="22"/>
          <w:highlight w:val="none"/>
          <w14:textFill>
            <w14:solidFill>
              <w14:schemeClr w14:val="tx1"/>
            </w14:solidFill>
          </w14:textFill>
        </w:rPr>
      </w:pPr>
      <w:r>
        <w:rPr>
          <w:rFonts w:hint="eastAsia" w:ascii="宋体" w:hAnsi="宋体" w:cs="宋体"/>
          <w:b/>
          <w:bCs/>
          <w:color w:val="000000" w:themeColor="text1"/>
          <w:spacing w:val="-6"/>
          <w:sz w:val="22"/>
          <w:highlight w:val="none"/>
          <w14:textFill>
            <w14:solidFill>
              <w14:schemeClr w14:val="tx1"/>
            </w14:solidFill>
          </w14:textFill>
        </w:rPr>
        <w:t>偏离说明是指对招标文件要求存在不同之处的解释说明。偏离系指：正偏离（高于采购需求）、负偏离（低于采购需求或未按采购需求提供相应证明材料的）、无偏离（满足采购需求）；</w:t>
      </w:r>
    </w:p>
    <w:p w14:paraId="2210E44A">
      <w:pPr>
        <w:numPr>
          <w:ilvl w:val="0"/>
          <w:numId w:val="6"/>
        </w:numPr>
        <w:adjustRightInd w:val="0"/>
        <w:snapToGrid w:val="0"/>
        <w:spacing w:line="400" w:lineRule="exact"/>
        <w:jc w:val="left"/>
        <w:rPr>
          <w:rFonts w:hint="eastAsia" w:ascii="宋体" w:hAnsi="宋体" w:eastAsia="宋体" w:cs="宋体"/>
          <w:b/>
          <w:bCs/>
          <w:color w:val="000000" w:themeColor="text1"/>
          <w:spacing w:val="-6"/>
          <w:sz w:val="22"/>
          <w:highlight w:val="none"/>
          <w14:textFill>
            <w14:solidFill>
              <w14:schemeClr w14:val="tx1"/>
            </w14:solidFill>
          </w14:textFill>
        </w:rPr>
      </w:pPr>
      <w:r>
        <w:rPr>
          <w:rFonts w:hint="eastAsia" w:ascii="宋体" w:hAnsi="宋体" w:cs="宋体"/>
          <w:b/>
          <w:bCs/>
          <w:color w:val="000000" w:themeColor="text1"/>
          <w:spacing w:val="-6"/>
          <w:sz w:val="22"/>
          <w:highlight w:val="none"/>
          <w14:textFill>
            <w14:solidFill>
              <w14:schemeClr w14:val="tx1"/>
            </w14:solidFill>
          </w14:textFill>
        </w:rPr>
        <w:t>投标人保证：除采购需求偏离表列出的偏离外，投标人响应招标文件的全部要求。</w:t>
      </w:r>
    </w:p>
    <w:p w14:paraId="191DBAAD">
      <w:pPr>
        <w:numPr>
          <w:ilvl w:val="0"/>
          <w:numId w:val="0"/>
        </w:numPr>
        <w:adjustRightInd w:val="0"/>
        <w:snapToGrid w:val="0"/>
        <w:spacing w:line="400" w:lineRule="exact"/>
        <w:jc w:val="left"/>
        <w:rPr>
          <w:rFonts w:hint="eastAsia" w:ascii="宋体" w:hAnsi="宋体" w:eastAsia="宋体" w:cs="宋体"/>
          <w:b/>
          <w:bCs/>
          <w:color w:val="000000" w:themeColor="text1"/>
          <w:spacing w:val="-6"/>
          <w:sz w:val="22"/>
          <w:highlight w:val="none"/>
          <w14:textFill>
            <w14:solidFill>
              <w14:schemeClr w14:val="tx1"/>
            </w14:solidFill>
          </w14:textFill>
        </w:rPr>
      </w:pPr>
    </w:p>
    <w:p w14:paraId="469B68C2">
      <w:pPr>
        <w:widowControl/>
        <w:spacing w:line="400" w:lineRule="exact"/>
        <w:rPr>
          <w:rFonts w:hint="eastAsia" w:ascii="宋体" w:hAnsi="宋体" w:eastAsia="宋体" w:cs="宋体"/>
          <w:color w:val="000000" w:themeColor="text1"/>
          <w:kern w:val="0"/>
          <w:sz w:val="22"/>
          <w:highlight w:val="none"/>
          <w14:textFill>
            <w14:solidFill>
              <w14:schemeClr w14:val="tx1"/>
            </w14:solidFill>
          </w14:textFill>
        </w:rPr>
      </w:pPr>
    </w:p>
    <w:p w14:paraId="0804224F">
      <w:pPr>
        <w:autoSpaceDE w:val="0"/>
        <w:autoSpaceDN w:val="0"/>
        <w:spacing w:line="360" w:lineRule="auto"/>
        <w:ind w:left="2" w:leftChars="1" w:right="1120" w:firstLine="4560" w:firstLineChars="1900"/>
        <w:jc w:val="left"/>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w:t>
      </w:r>
      <w:r>
        <w:rPr>
          <w:rFonts w:hint="eastAsia" w:ascii="宋体" w:hAnsi="宋体" w:eastAsia="宋体" w:cs="宋体"/>
          <w:color w:val="000000" w:themeColor="text1"/>
          <w:sz w:val="24"/>
          <w:highlight w:val="none"/>
          <w14:textFill>
            <w14:solidFill>
              <w14:schemeClr w14:val="tx1"/>
            </w14:solidFill>
          </w14:textFill>
        </w:rPr>
        <w:t>电子签名</w:t>
      </w:r>
      <w:r>
        <w:rPr>
          <w:rFonts w:hint="eastAsia" w:ascii="宋体" w:hAnsi="宋体" w:eastAsia="宋体" w:cs="宋体"/>
          <w:color w:val="000000" w:themeColor="text1"/>
          <w:kern w:val="0"/>
          <w:sz w:val="24"/>
          <w:highlight w:val="none"/>
          <w:lang w:val="zh-CN"/>
          <w14:textFill>
            <w14:solidFill>
              <w14:schemeClr w14:val="tx1"/>
            </w14:solidFill>
          </w14:textFill>
        </w:rPr>
        <w:t xml:space="preserve">）：                                                                                                                                                                                                               </w:t>
      </w:r>
    </w:p>
    <w:p w14:paraId="0B94C37C">
      <w:pPr>
        <w:spacing w:line="360" w:lineRule="auto"/>
        <w:ind w:left="4620" w:leftChars="2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 xml:space="preserve">   年   月   日</w:t>
      </w:r>
    </w:p>
    <w:p w14:paraId="418DEA41">
      <w:pPr>
        <w:ind w:firstLine="0" w:firstLineChars="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br w:type="page"/>
      </w:r>
    </w:p>
    <w:p w14:paraId="12F2F4C7">
      <w:pPr>
        <w:spacing w:line="360" w:lineRule="auto"/>
        <w:jc w:val="center"/>
        <w:outlineLvl w:val="0"/>
        <w:rPr>
          <w:rFonts w:hint="eastAsia" w:ascii="宋体" w:hAnsi="宋体" w:eastAsia="宋体" w:cs="宋体"/>
          <w:b/>
          <w:color w:val="000000" w:themeColor="text1"/>
          <w:kern w:val="0"/>
          <w:sz w:val="28"/>
          <w:szCs w:val="28"/>
          <w:highlight w:val="none"/>
          <w14:textFill>
            <w14:solidFill>
              <w14:schemeClr w14:val="tx1"/>
            </w14:solidFill>
          </w14:textFill>
        </w:rPr>
      </w:pPr>
      <w:bookmarkStart w:id="463" w:name="_Toc28150"/>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八</w:t>
      </w:r>
      <w:r>
        <w:rPr>
          <w:rFonts w:hint="eastAsia" w:ascii="宋体" w:hAnsi="宋体" w:eastAsia="宋体" w:cs="宋体"/>
          <w:b/>
          <w:color w:val="000000" w:themeColor="text1"/>
          <w:kern w:val="0"/>
          <w:sz w:val="28"/>
          <w:szCs w:val="28"/>
          <w:highlight w:val="none"/>
          <w14:textFill>
            <w14:solidFill>
              <w14:schemeClr w14:val="tx1"/>
            </w14:solidFill>
          </w14:textFill>
        </w:rPr>
        <w:t>、</w:t>
      </w:r>
      <w:r>
        <w:rPr>
          <w:rFonts w:hint="eastAsia" w:ascii="宋体" w:hAnsi="宋体" w:eastAsia="宋体" w:cs="宋体"/>
          <w:b/>
          <w:color w:val="000000" w:themeColor="text1"/>
          <w:kern w:val="0"/>
          <w:sz w:val="28"/>
          <w:szCs w:val="28"/>
          <w:highlight w:val="none"/>
          <w:lang w:val="zh-CN"/>
          <w14:textFill>
            <w14:solidFill>
              <w14:schemeClr w14:val="tx1"/>
            </w14:solidFill>
          </w14:textFill>
        </w:rPr>
        <w:t>政府采购投标人廉洁自律承诺书</w:t>
      </w:r>
      <w:bookmarkEnd w:id="463"/>
    </w:p>
    <w:p w14:paraId="41EA243B">
      <w:p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p>
    <w:p w14:paraId="3FF1ED6B">
      <w:pPr>
        <w:snapToGrid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（采购人）、（采购代理机构）</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05123B76">
      <w:pPr>
        <w:autoSpaceDE w:val="0"/>
        <w:autoSpaceDN w:val="0"/>
        <w:spacing w:line="360" w:lineRule="auto"/>
        <w:ind w:left="2" w:leftChars="1" w:firstLine="480" w:firstLineChars="200"/>
        <w:jc w:val="left"/>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我单位响应你</w:t>
      </w:r>
      <w:r>
        <w:rPr>
          <w:rFonts w:hint="eastAsia" w:ascii="宋体" w:hAnsi="宋体" w:eastAsia="宋体" w:cs="宋体"/>
          <w:color w:val="000000" w:themeColor="text1"/>
          <w:sz w:val="24"/>
          <w:highlight w:val="none"/>
          <w14:textFill>
            <w14:solidFill>
              <w14:schemeClr w14:val="tx1"/>
            </w14:solidFill>
          </w14:textFill>
        </w:rPr>
        <w:t>单位</w:t>
      </w:r>
      <w:r>
        <w:rPr>
          <w:rFonts w:hint="eastAsia" w:ascii="宋体" w:hAnsi="宋体" w:eastAsia="宋体" w:cs="宋体"/>
          <w:color w:val="000000" w:themeColor="text1"/>
          <w:kern w:val="0"/>
          <w:sz w:val="24"/>
          <w:highlight w:val="none"/>
          <w:lang w:val="zh-CN"/>
          <w14:textFill>
            <w14:solidFill>
              <w14:schemeClr w14:val="tx1"/>
            </w14:solidFill>
          </w14:textFill>
        </w:rPr>
        <w:t>项目招标要求参加投标。在这次投标过程中和中标后，我们将严格遵守国家法律法规要求，并郑重承诺：</w:t>
      </w:r>
    </w:p>
    <w:p w14:paraId="703E10C1">
      <w:pPr>
        <w:autoSpaceDE w:val="0"/>
        <w:autoSpaceDN w:val="0"/>
        <w:spacing w:line="360" w:lineRule="auto"/>
        <w:ind w:left="2" w:leftChars="1" w:firstLine="480" w:firstLineChars="200"/>
        <w:jc w:val="left"/>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 xml:space="preserve">一、不向项目有关人员及部门赠送礼金礼物、有价证券、回扣以及中介费、介绍费、咨询费等好处费； </w:t>
      </w:r>
    </w:p>
    <w:p w14:paraId="4426C8F2">
      <w:pPr>
        <w:autoSpaceDE w:val="0"/>
        <w:autoSpaceDN w:val="0"/>
        <w:spacing w:line="360" w:lineRule="auto"/>
        <w:ind w:left="2" w:leftChars="1" w:firstLine="480" w:firstLineChars="200"/>
        <w:jc w:val="left"/>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 xml:space="preserve">二、不为项目有关人员及部门报销应由你方单位或个人支付的费用； </w:t>
      </w:r>
    </w:p>
    <w:p w14:paraId="0C65CB1A">
      <w:pPr>
        <w:autoSpaceDE w:val="0"/>
        <w:autoSpaceDN w:val="0"/>
        <w:spacing w:line="360" w:lineRule="auto"/>
        <w:ind w:left="2" w:leftChars="1" w:firstLine="480" w:firstLineChars="200"/>
        <w:jc w:val="left"/>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 xml:space="preserve">三、不向项目有关人员及部门提供有可能影响公正的宴请和健身娱乐等活动； </w:t>
      </w:r>
    </w:p>
    <w:p w14:paraId="1E51A6AB">
      <w:pPr>
        <w:autoSpaceDE w:val="0"/>
        <w:autoSpaceDN w:val="0"/>
        <w:spacing w:line="360" w:lineRule="auto"/>
        <w:ind w:left="2" w:leftChars="1" w:firstLine="480" w:firstLineChars="200"/>
        <w:jc w:val="left"/>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四、不为项目有关人员及部门出国（境）、旅游等提供方便；</w:t>
      </w:r>
    </w:p>
    <w:p w14:paraId="3DD90A25">
      <w:pPr>
        <w:autoSpaceDE w:val="0"/>
        <w:autoSpaceDN w:val="0"/>
        <w:spacing w:line="360" w:lineRule="auto"/>
        <w:ind w:left="481" w:leftChars="229"/>
        <w:jc w:val="left"/>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五、不为项目有关人员个人装修住房、婚丧嫁娶、配偶子女工作安排等提供</w:t>
      </w:r>
    </w:p>
    <w:p w14:paraId="151DF3FA">
      <w:pPr>
        <w:autoSpaceDE w:val="0"/>
        <w:autoSpaceDN w:val="0"/>
        <w:spacing w:line="360" w:lineRule="auto"/>
        <w:jc w:val="left"/>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好处；</w:t>
      </w:r>
    </w:p>
    <w:p w14:paraId="3192F1BC">
      <w:pPr>
        <w:autoSpaceDE w:val="0"/>
        <w:autoSpaceDN w:val="0"/>
        <w:spacing w:line="360" w:lineRule="auto"/>
        <w:ind w:firstLine="480" w:firstLineChars="200"/>
        <w:jc w:val="left"/>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六、严格遵守《</w:t>
      </w:r>
      <w:r>
        <w:rPr>
          <w:rFonts w:hint="eastAsia" w:ascii="宋体" w:hAnsi="宋体" w:eastAsia="宋体" w:cs="宋体"/>
          <w:color w:val="000000" w:themeColor="text1"/>
          <w:sz w:val="24"/>
          <w:highlight w:val="none"/>
          <w:lang w:val="zh-CN"/>
          <w14:textFill>
            <w14:solidFill>
              <w14:schemeClr w14:val="tx1"/>
            </w14:solidFill>
          </w14:textFill>
        </w:rPr>
        <w:t>中华人民共和国</w:t>
      </w:r>
      <w:r>
        <w:rPr>
          <w:rFonts w:hint="eastAsia" w:ascii="宋体" w:hAnsi="宋体" w:eastAsia="宋体" w:cs="宋体"/>
          <w:color w:val="000000" w:themeColor="text1"/>
          <w:kern w:val="0"/>
          <w:sz w:val="24"/>
          <w:highlight w:val="none"/>
          <w:lang w:val="zh-CN"/>
          <w14:textFill>
            <w14:solidFill>
              <w14:schemeClr w14:val="tx1"/>
            </w14:solidFill>
          </w14:textFill>
        </w:rPr>
        <w:t>政府采购法》《</w:t>
      </w:r>
      <w:r>
        <w:rPr>
          <w:rFonts w:hint="eastAsia" w:ascii="宋体" w:hAnsi="宋体" w:eastAsia="宋体" w:cs="宋体"/>
          <w:color w:val="000000" w:themeColor="text1"/>
          <w:sz w:val="24"/>
          <w:highlight w:val="none"/>
          <w:lang w:val="zh-CN"/>
          <w14:textFill>
            <w14:solidFill>
              <w14:schemeClr w14:val="tx1"/>
            </w14:solidFill>
          </w14:textFill>
        </w:rPr>
        <w:t>中华人民共和国</w:t>
      </w:r>
      <w:r>
        <w:rPr>
          <w:rFonts w:hint="eastAsia" w:ascii="宋体" w:hAnsi="宋体" w:eastAsia="宋体" w:cs="宋体"/>
          <w:color w:val="000000" w:themeColor="text1"/>
          <w:kern w:val="0"/>
          <w:sz w:val="24"/>
          <w:highlight w:val="none"/>
          <w:lang w:val="zh-CN"/>
          <w14:textFill>
            <w14:solidFill>
              <w14:schemeClr w14:val="tx1"/>
            </w14:solidFill>
          </w14:textFill>
        </w:rPr>
        <w:t>招标投标法》</w:t>
      </w:r>
      <w:r>
        <w:rPr>
          <w:rFonts w:hint="eastAsia" w:ascii="宋体" w:hAnsi="宋体" w:eastAsia="宋体" w:cs="宋体"/>
          <w:color w:val="000000" w:themeColor="text1"/>
          <w:sz w:val="24"/>
          <w:highlight w:val="none"/>
          <w:lang w:val="zh-CN"/>
          <w14:textFill>
            <w14:solidFill>
              <w14:schemeClr w14:val="tx1"/>
            </w14:solidFill>
          </w14:textFill>
        </w:rPr>
        <w:t>《中华人民共和国民法典》</w:t>
      </w:r>
      <w:r>
        <w:rPr>
          <w:rFonts w:hint="eastAsia" w:ascii="宋体" w:hAnsi="宋体" w:eastAsia="宋体" w:cs="宋体"/>
          <w:color w:val="000000" w:themeColor="text1"/>
          <w:kern w:val="0"/>
          <w:sz w:val="24"/>
          <w:highlight w:val="none"/>
          <w:lang w:val="zh-CN"/>
          <w14:textFill>
            <w14:solidFill>
              <w14:schemeClr w14:val="tx1"/>
            </w14:solidFill>
          </w14:textFill>
        </w:rPr>
        <w:t xml:space="preserve">等法律法规，诚实守信，合法经营，坚决抵制各种违法违纪行为。 </w:t>
      </w:r>
    </w:p>
    <w:p w14:paraId="297B7432">
      <w:pPr>
        <w:autoSpaceDE w:val="0"/>
        <w:autoSpaceDN w:val="0"/>
        <w:spacing w:line="360" w:lineRule="auto"/>
        <w:ind w:firstLine="480" w:firstLineChars="200"/>
        <w:jc w:val="left"/>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如违反上述承诺，你</w:t>
      </w:r>
      <w:r>
        <w:rPr>
          <w:rFonts w:hint="eastAsia" w:ascii="宋体" w:hAnsi="宋体" w:eastAsia="宋体" w:cs="宋体"/>
          <w:color w:val="000000" w:themeColor="text1"/>
          <w:sz w:val="24"/>
          <w:highlight w:val="none"/>
          <w14:textFill>
            <w14:solidFill>
              <w14:schemeClr w14:val="tx1"/>
            </w14:solidFill>
          </w14:textFill>
        </w:rPr>
        <w:t>单位</w:t>
      </w:r>
      <w:r>
        <w:rPr>
          <w:rFonts w:hint="eastAsia" w:ascii="宋体" w:hAnsi="宋体" w:eastAsia="宋体" w:cs="宋体"/>
          <w:color w:val="000000" w:themeColor="text1"/>
          <w:kern w:val="0"/>
          <w:sz w:val="24"/>
          <w:highlight w:val="none"/>
          <w:lang w:val="zh-CN"/>
          <w14:textFill>
            <w14:solidFill>
              <w14:schemeClr w14:val="tx1"/>
            </w14:solidFill>
          </w14:textFill>
        </w:rPr>
        <w:t>有权立即取消我单位投标、中标或在建项目的建设资格，有权拒绝我单位在一定时期内进入你</w:t>
      </w:r>
      <w:r>
        <w:rPr>
          <w:rFonts w:hint="eastAsia" w:ascii="宋体" w:hAnsi="宋体" w:eastAsia="宋体" w:cs="宋体"/>
          <w:color w:val="000000" w:themeColor="text1"/>
          <w:sz w:val="24"/>
          <w:highlight w:val="none"/>
          <w14:textFill>
            <w14:solidFill>
              <w14:schemeClr w14:val="tx1"/>
            </w14:solidFill>
          </w14:textFill>
        </w:rPr>
        <w:t>单位</w:t>
      </w:r>
      <w:r>
        <w:rPr>
          <w:rFonts w:hint="eastAsia" w:ascii="宋体" w:hAnsi="宋体" w:eastAsia="宋体" w:cs="宋体"/>
          <w:color w:val="000000" w:themeColor="text1"/>
          <w:kern w:val="0"/>
          <w:sz w:val="24"/>
          <w:highlight w:val="none"/>
          <w:lang w:val="zh-CN"/>
          <w14:textFill>
            <w14:solidFill>
              <w14:schemeClr w14:val="tx1"/>
            </w14:solidFill>
          </w14:textFill>
        </w:rPr>
        <w:t>进行项目建设或其他经营活动，并通报市财政局。由此引起的相应损失均由我单位承担。</w:t>
      </w:r>
    </w:p>
    <w:p w14:paraId="6D7CF6C2">
      <w:pPr>
        <w:autoSpaceDE w:val="0"/>
        <w:autoSpaceDN w:val="0"/>
        <w:spacing w:line="360" w:lineRule="auto"/>
        <w:ind w:left="2"/>
        <w:jc w:val="left"/>
        <w:rPr>
          <w:rFonts w:hint="eastAsia" w:ascii="宋体" w:hAnsi="宋体" w:eastAsia="宋体" w:cs="宋体"/>
          <w:color w:val="000000" w:themeColor="text1"/>
          <w:kern w:val="0"/>
          <w:sz w:val="24"/>
          <w:highlight w:val="none"/>
          <w:lang w:val="zh-CN"/>
          <w14:textFill>
            <w14:solidFill>
              <w14:schemeClr w14:val="tx1"/>
            </w14:solidFill>
          </w14:textFill>
        </w:rPr>
      </w:pPr>
    </w:p>
    <w:p w14:paraId="435C12D9">
      <w:pPr>
        <w:autoSpaceDE w:val="0"/>
        <w:autoSpaceDN w:val="0"/>
        <w:spacing w:line="360" w:lineRule="auto"/>
        <w:ind w:left="2"/>
        <w:jc w:val="left"/>
        <w:rPr>
          <w:rFonts w:hint="eastAsia" w:ascii="宋体" w:hAnsi="宋体" w:eastAsia="宋体" w:cs="宋体"/>
          <w:color w:val="000000" w:themeColor="text1"/>
          <w:kern w:val="0"/>
          <w:sz w:val="24"/>
          <w:highlight w:val="none"/>
          <w:lang w:val="zh-CN"/>
          <w14:textFill>
            <w14:solidFill>
              <w14:schemeClr w14:val="tx1"/>
            </w14:solidFill>
          </w14:textFill>
        </w:rPr>
      </w:pPr>
    </w:p>
    <w:p w14:paraId="512838E9">
      <w:pPr>
        <w:autoSpaceDE w:val="0"/>
        <w:autoSpaceDN w:val="0"/>
        <w:spacing w:line="360" w:lineRule="auto"/>
        <w:ind w:left="2"/>
        <w:jc w:val="left"/>
        <w:rPr>
          <w:rFonts w:hint="eastAsia" w:ascii="宋体" w:hAnsi="宋体" w:eastAsia="宋体" w:cs="宋体"/>
          <w:color w:val="000000" w:themeColor="text1"/>
          <w:kern w:val="0"/>
          <w:sz w:val="24"/>
          <w:highlight w:val="none"/>
          <w:lang w:val="zh-CN"/>
          <w14:textFill>
            <w14:solidFill>
              <w14:schemeClr w14:val="tx1"/>
            </w14:solidFill>
          </w14:textFill>
        </w:rPr>
      </w:pPr>
    </w:p>
    <w:p w14:paraId="0E21CC6B">
      <w:pPr>
        <w:autoSpaceDE w:val="0"/>
        <w:autoSpaceDN w:val="0"/>
        <w:spacing w:line="360" w:lineRule="auto"/>
        <w:ind w:left="2" w:leftChars="1" w:right="1120" w:firstLine="4560" w:firstLineChars="1900"/>
        <w:jc w:val="left"/>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w:t>
      </w:r>
      <w:r>
        <w:rPr>
          <w:rFonts w:hint="eastAsia" w:ascii="宋体" w:hAnsi="宋体" w:eastAsia="宋体" w:cs="宋体"/>
          <w:color w:val="000000" w:themeColor="text1"/>
          <w:sz w:val="24"/>
          <w:highlight w:val="none"/>
          <w14:textFill>
            <w14:solidFill>
              <w14:schemeClr w14:val="tx1"/>
            </w14:solidFill>
          </w14:textFill>
        </w:rPr>
        <w:t>电子签名</w:t>
      </w:r>
      <w:r>
        <w:rPr>
          <w:rFonts w:hint="eastAsia" w:ascii="宋体" w:hAnsi="宋体" w:eastAsia="宋体" w:cs="宋体"/>
          <w:color w:val="000000" w:themeColor="text1"/>
          <w:kern w:val="0"/>
          <w:sz w:val="24"/>
          <w:highlight w:val="none"/>
          <w:lang w:val="zh-CN"/>
          <w14:textFill>
            <w14:solidFill>
              <w14:schemeClr w14:val="tx1"/>
            </w14:solidFill>
          </w14:textFill>
        </w:rPr>
        <w:t xml:space="preserve">）：                                                                                                                                                                                                               </w:t>
      </w:r>
    </w:p>
    <w:p w14:paraId="2616E007">
      <w:pPr>
        <w:spacing w:line="360" w:lineRule="auto"/>
        <w:ind w:left="4620" w:leftChars="2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 xml:space="preserve">   年   月   日</w:t>
      </w:r>
    </w:p>
    <w:p w14:paraId="349AEF1E">
      <w:pPr>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14:paraId="6AC0D941">
      <w:pPr>
        <w:spacing w:line="360" w:lineRule="auto"/>
        <w:ind w:right="4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注：按本格式和要求提供。</w:t>
      </w:r>
    </w:p>
    <w:p w14:paraId="050313F8">
      <w:pPr>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sectPr>
          <w:pgSz w:w="11905" w:h="16838"/>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p>
    <w:p w14:paraId="33ED54C9">
      <w:pPr>
        <w:spacing w:line="360" w:lineRule="auto"/>
        <w:jc w:val="center"/>
        <w:outlineLvl w:val="0"/>
        <w:rPr>
          <w:rFonts w:hint="eastAsia" w:ascii="宋体" w:hAnsi="宋体" w:eastAsia="宋体" w:cs="宋体"/>
          <w:b/>
          <w:color w:val="000000" w:themeColor="text1"/>
          <w:kern w:val="0"/>
          <w:sz w:val="28"/>
          <w:szCs w:val="28"/>
          <w:highlight w:val="none"/>
          <w:lang w:val="zh-CN"/>
          <w14:textFill>
            <w14:solidFill>
              <w14:schemeClr w14:val="tx1"/>
            </w14:solidFill>
          </w14:textFill>
        </w:rPr>
      </w:pP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九</w:t>
      </w:r>
      <w:r>
        <w:rPr>
          <w:rFonts w:hint="eastAsia" w:ascii="宋体" w:hAnsi="宋体" w:eastAsia="宋体" w:cs="宋体"/>
          <w:b/>
          <w:color w:val="000000" w:themeColor="text1"/>
          <w:kern w:val="0"/>
          <w:sz w:val="28"/>
          <w:szCs w:val="28"/>
          <w:highlight w:val="none"/>
          <w:lang w:val="zh-CN"/>
          <w14:textFill>
            <w14:solidFill>
              <w14:schemeClr w14:val="tx1"/>
            </w14:solidFill>
          </w14:textFill>
        </w:rPr>
        <w:t>、政府采购活动现场确认声明书</w:t>
      </w:r>
    </w:p>
    <w:p w14:paraId="240BA113">
      <w:pPr>
        <w:pStyle w:val="612"/>
        <w:snapToGrid w:val="0"/>
        <w:spacing w:line="40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浙江德丰项目管理有限公司</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00281E98">
      <w:pPr>
        <w:pStyle w:val="612"/>
        <w:snapToGrid w:val="0"/>
        <w:spacing w:line="400" w:lineRule="exact"/>
        <w:ind w:firstLine="504" w:firstLineChars="2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本人经由</w:t>
      </w:r>
      <w:r>
        <w:rPr>
          <w:rFonts w:hint="eastAsia" w:ascii="宋体" w:hAnsi="宋体" w:eastAsia="宋体" w:cs="宋体"/>
          <w:color w:val="000000" w:themeColor="text1"/>
          <w:kern w:val="0"/>
          <w:sz w:val="24"/>
          <w:szCs w:val="24"/>
          <w:highlight w:val="none"/>
          <w:u w:val="single"/>
          <w14:textFill>
            <w14:solidFill>
              <w14:schemeClr w14:val="tx1"/>
            </w14:solidFill>
          </w14:textFill>
        </w:rPr>
        <w:t>（</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单位）             </w:t>
      </w:r>
      <w:r>
        <w:rPr>
          <w:rFonts w:hint="eastAsia" w:ascii="宋体" w:hAnsi="宋体" w:eastAsia="宋体" w:cs="宋体"/>
          <w:color w:val="000000" w:themeColor="text1"/>
          <w:spacing w:val="6"/>
          <w:sz w:val="24"/>
          <w:szCs w:val="24"/>
          <w:highlight w:val="none"/>
          <w14:textFill>
            <w14:solidFill>
              <w14:schemeClr w14:val="tx1"/>
            </w14:solidFill>
          </w14:textFill>
        </w:rPr>
        <w:t>法人代表（负责人）</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（姓名）</w:t>
      </w:r>
      <w:r>
        <w:rPr>
          <w:rFonts w:hint="eastAsia" w:ascii="宋体" w:hAnsi="宋体" w:eastAsia="宋体" w:cs="宋体"/>
          <w:color w:val="000000" w:themeColor="text1"/>
          <w:spacing w:val="6"/>
          <w:sz w:val="24"/>
          <w:szCs w:val="24"/>
          <w:highlight w:val="none"/>
          <w14:textFill>
            <w14:solidFill>
              <w14:schemeClr w14:val="tx1"/>
            </w14:solidFill>
          </w14:textFill>
        </w:rPr>
        <w:t>合法授权参加</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项目</w:t>
      </w:r>
      <w:r>
        <w:rPr>
          <w:rFonts w:hint="eastAsia" w:ascii="宋体" w:hAnsi="宋体" w:cs="宋体"/>
          <w:color w:val="000000" w:themeColor="text1"/>
          <w:sz w:val="24"/>
          <w:highlight w:val="none"/>
          <w:u w:val="single"/>
          <w:lang w:val="en-US" w:eastAsia="zh-CN"/>
          <w14:textFill>
            <w14:solidFill>
              <w14:schemeClr w14:val="tx1"/>
            </w14:solidFill>
          </w14:textFill>
        </w:rPr>
        <w:t>（标段号、标段名称）</w:t>
      </w:r>
      <w:r>
        <w:rPr>
          <w:rFonts w:hint="eastAsia" w:ascii="宋体" w:hAnsi="宋体" w:eastAsia="宋体" w:cs="宋体"/>
          <w:color w:val="000000" w:themeColor="text1"/>
          <w:spacing w:val="6"/>
          <w:sz w:val="24"/>
          <w:szCs w:val="24"/>
          <w:highlight w:val="none"/>
          <w14:textFill>
            <w14:solidFill>
              <w14:schemeClr w14:val="tx1"/>
            </w14:solidFill>
          </w14:textFill>
        </w:rPr>
        <w:t>（项目编号</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 xml:space="preserve">）政府采购活动，经与本单位法人代表（负责人）联系确认，现就有关公平竞争事项郑重声明如下： </w:t>
      </w:r>
    </w:p>
    <w:p w14:paraId="6D4D315A">
      <w:pPr>
        <w:pStyle w:val="612"/>
        <w:numPr>
          <w:ilvl w:val="0"/>
          <w:numId w:val="7"/>
        </w:numPr>
        <w:snapToGrid w:val="0"/>
        <w:spacing w:line="40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本单位与采购人之间□不存在利害关系 □存在下列利害关系：</w:t>
      </w:r>
    </w:p>
    <w:p w14:paraId="5CCB20C5">
      <w:pPr>
        <w:pStyle w:val="612"/>
        <w:snapToGrid w:val="0"/>
        <w:spacing w:line="40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A.投资关系    B.行政隶属关系    C.业务指导关系</w:t>
      </w:r>
    </w:p>
    <w:p w14:paraId="1D4FE976">
      <w:pPr>
        <w:pStyle w:val="612"/>
        <w:snapToGrid w:val="0"/>
        <w:spacing w:line="40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D.其他可能</w:t>
      </w:r>
      <w:r>
        <w:rPr>
          <w:rFonts w:hint="eastAsia" w:ascii="宋体" w:hAnsi="宋体" w:eastAsia="宋体" w:cs="宋体"/>
          <w:color w:val="000000" w:themeColor="text1"/>
          <w:sz w:val="24"/>
          <w:szCs w:val="24"/>
          <w:highlight w:val="none"/>
          <w14:textFill>
            <w14:solidFill>
              <w14:schemeClr w14:val="tx1"/>
            </w14:solidFill>
          </w14:textFill>
        </w:rPr>
        <w:t>影响采购公正的</w:t>
      </w:r>
      <w:r>
        <w:rPr>
          <w:rFonts w:hint="eastAsia" w:ascii="宋体" w:hAnsi="宋体" w:eastAsia="宋体" w:cs="宋体"/>
          <w:color w:val="000000" w:themeColor="text1"/>
          <w:kern w:val="0"/>
          <w:sz w:val="24"/>
          <w:szCs w:val="24"/>
          <w:highlight w:val="none"/>
          <w14:textFill>
            <w14:solidFill>
              <w14:schemeClr w14:val="tx1"/>
            </w14:solidFill>
          </w14:textFill>
        </w:rPr>
        <w:t>利害关系</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（如有，请如实说明）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2B6C9375">
      <w:pPr>
        <w:pStyle w:val="613"/>
        <w:widowControl/>
        <w:snapToGrid w:val="0"/>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  二、</w:t>
      </w:r>
      <w:r>
        <w:rPr>
          <w:rFonts w:hint="eastAsia" w:ascii="宋体" w:hAnsi="宋体" w:eastAsia="宋体" w:cs="宋体"/>
          <w:color w:val="000000" w:themeColor="text1"/>
          <w:kern w:val="0"/>
          <w:sz w:val="24"/>
          <w:szCs w:val="24"/>
          <w:highlight w:val="none"/>
          <w14:textFill>
            <w14:solidFill>
              <w14:schemeClr w14:val="tx1"/>
            </w14:solidFill>
          </w14:textFill>
        </w:rPr>
        <w:t>现已清楚知道参加本项目采购活动的其他所有供应商名称，本单位 □与其他所有供应商之间均不存在利害关系 □与</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（供应商名称）</w:t>
      </w:r>
      <w:r>
        <w:rPr>
          <w:rFonts w:hint="eastAsia" w:ascii="宋体" w:hAnsi="宋体" w:eastAsia="宋体" w:cs="宋体"/>
          <w:color w:val="000000" w:themeColor="text1"/>
          <w:kern w:val="0"/>
          <w:sz w:val="24"/>
          <w:szCs w:val="24"/>
          <w:highlight w:val="none"/>
          <w14:textFill>
            <w14:solidFill>
              <w14:schemeClr w14:val="tx1"/>
            </w14:solidFill>
          </w14:textFill>
        </w:rPr>
        <w:t>之间存在下列利害关系：</w:t>
      </w:r>
    </w:p>
    <w:p w14:paraId="1F6A713E">
      <w:pPr>
        <w:pStyle w:val="612"/>
        <w:snapToGrid w:val="0"/>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A.法定代表人或负责人或实际控制人是同一人</w:t>
      </w:r>
    </w:p>
    <w:p w14:paraId="2F015044">
      <w:pPr>
        <w:pStyle w:val="612"/>
        <w:snapToGrid w:val="0"/>
        <w:spacing w:line="400" w:lineRule="exact"/>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B.法定代表人或负责人或实际控制人是夫妻关系</w:t>
      </w:r>
    </w:p>
    <w:p w14:paraId="4E18AB1A">
      <w:pPr>
        <w:pStyle w:val="612"/>
        <w:snapToGrid w:val="0"/>
        <w:spacing w:line="400" w:lineRule="exact"/>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C.法定代表人或负责人或实际控制人是直系血亲关系</w:t>
      </w:r>
    </w:p>
    <w:p w14:paraId="1151DC9C">
      <w:pPr>
        <w:pStyle w:val="612"/>
        <w:snapToGrid w:val="0"/>
        <w:spacing w:line="400" w:lineRule="exact"/>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D.法定代表人或负责人或实际控制人存在三代以内旁系血亲关系</w:t>
      </w:r>
    </w:p>
    <w:p w14:paraId="5BB9E2DB">
      <w:pPr>
        <w:pStyle w:val="612"/>
        <w:snapToGrid w:val="0"/>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E.法定代表人或负责人或实际控制人存在近姻亲关系</w:t>
      </w:r>
    </w:p>
    <w:p w14:paraId="649D2F60">
      <w:pPr>
        <w:pStyle w:val="612"/>
        <w:snapToGrid w:val="0"/>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F.法定代表人或负责人或实际控制人存在股份控制或实际控制关系</w:t>
      </w:r>
    </w:p>
    <w:p w14:paraId="303872A6">
      <w:pPr>
        <w:pStyle w:val="612"/>
        <w:snapToGrid w:val="0"/>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G.存在共同直接或间接投资设立子公司、联营企业和合营企业情况</w:t>
      </w:r>
    </w:p>
    <w:p w14:paraId="0B904A23">
      <w:pPr>
        <w:pStyle w:val="612"/>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H.存在分级代理或代销关系、同一生产制造商关系、</w:t>
      </w:r>
      <w:r>
        <w:rPr>
          <w:rFonts w:hint="eastAsia" w:ascii="宋体" w:hAnsi="宋体" w:eastAsia="宋体" w:cs="宋体"/>
          <w:color w:val="000000" w:themeColor="text1"/>
          <w:sz w:val="24"/>
          <w:szCs w:val="24"/>
          <w:highlight w:val="none"/>
          <w14:textFill>
            <w14:solidFill>
              <w14:schemeClr w14:val="tx1"/>
            </w14:solidFill>
          </w14:textFill>
        </w:rPr>
        <w:t>管理关系、重要业务（占主营业务收入50%以上）或重要财务往来关系（如融资）等其他实质性控制关系</w:t>
      </w:r>
    </w:p>
    <w:p w14:paraId="7D45DE2A">
      <w:pPr>
        <w:pStyle w:val="612"/>
        <w:snapToGrid w:val="0"/>
        <w:spacing w:line="400" w:lineRule="exact"/>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I</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其他利害关系情况</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06FA163F">
      <w:pPr>
        <w:pStyle w:val="613"/>
        <w:widowControl/>
        <w:numPr>
          <w:ilvl w:val="0"/>
          <w:numId w:val="8"/>
        </w:num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现已清楚知道并</w:t>
      </w:r>
      <w:r>
        <w:rPr>
          <w:rFonts w:hint="eastAsia" w:ascii="宋体" w:hAnsi="宋体" w:eastAsia="宋体" w:cs="宋体"/>
          <w:color w:val="000000" w:themeColor="text1"/>
          <w:kern w:val="0"/>
          <w:sz w:val="24"/>
          <w:szCs w:val="24"/>
          <w:highlight w:val="none"/>
          <w14:textFill>
            <w14:solidFill>
              <w14:schemeClr w14:val="tx1"/>
            </w14:solidFill>
          </w14:textFill>
        </w:rPr>
        <w:t>严格遵守政府采购法律法规和现场纪律。</w:t>
      </w:r>
    </w:p>
    <w:p w14:paraId="13C25708">
      <w:pPr>
        <w:pStyle w:val="613"/>
        <w:widowControl/>
        <w:numPr>
          <w:ilvl w:val="0"/>
          <w:numId w:val="8"/>
        </w:num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我发现供应商之间存在或可能存在上述第二条第项利害关系。</w:t>
      </w:r>
    </w:p>
    <w:p w14:paraId="238BEE47">
      <w:pPr>
        <w:pStyle w:val="612"/>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849697F">
      <w:pPr>
        <w:pStyle w:val="612"/>
        <w:snapToGrid w:val="0"/>
        <w:spacing w:line="6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供应商授权代表签名：</w:t>
      </w:r>
    </w:p>
    <w:p w14:paraId="0304903C">
      <w:pPr>
        <w:pStyle w:val="84"/>
        <w:ind w:firstLine="460"/>
        <w:jc w:val="righ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2025年  月   日</w:t>
      </w:r>
    </w:p>
    <w:p w14:paraId="23B7BE2D">
      <w:pPr>
        <w:pStyle w:val="2"/>
        <w:rPr>
          <w:rFonts w:hint="eastAsia" w:ascii="宋体" w:hAnsi="宋体" w:eastAsia="宋体" w:cs="宋体"/>
          <w:color w:val="000000" w:themeColor="text1"/>
          <w:szCs w:val="24"/>
          <w:highlight w:val="none"/>
          <w14:textFill>
            <w14:solidFill>
              <w14:schemeClr w14:val="tx1"/>
            </w14:solidFill>
          </w14:textFill>
        </w:rPr>
        <w:sectPr>
          <w:pgSz w:w="11905" w:h="16838"/>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p>
    <w:p w14:paraId="4423645D">
      <w:pPr>
        <w:numPr>
          <w:ilvl w:val="0"/>
          <w:numId w:val="0"/>
        </w:numPr>
        <w:spacing w:line="360" w:lineRule="auto"/>
        <w:jc w:val="center"/>
        <w:outlineLvl w:val="0"/>
        <w:rPr>
          <w:rFonts w:hint="eastAsia" w:ascii="宋体" w:hAnsi="宋体" w:eastAsia="宋体" w:cs="宋体"/>
          <w:b/>
          <w:color w:val="000000" w:themeColor="text1"/>
          <w:kern w:val="0"/>
          <w:sz w:val="28"/>
          <w:szCs w:val="28"/>
          <w:highlight w:val="none"/>
          <w:lang w:val="zh-CN" w:eastAsia="zh-CN"/>
          <w14:textFill>
            <w14:solidFill>
              <w14:schemeClr w14:val="tx1"/>
            </w14:solidFill>
          </w14:textFill>
        </w:rPr>
      </w:pPr>
      <w:r>
        <w:rPr>
          <w:rFonts w:hint="eastAsia" w:ascii="宋体" w:hAnsi="宋体" w:eastAsia="宋体" w:cs="宋体"/>
          <w:b/>
          <w:color w:val="000000" w:themeColor="text1"/>
          <w:kern w:val="0"/>
          <w:sz w:val="28"/>
          <w:szCs w:val="28"/>
          <w:highlight w:val="none"/>
          <w:lang w:val="zh-CN" w:eastAsia="zh-CN"/>
          <w14:textFill>
            <w14:solidFill>
              <w14:schemeClr w14:val="tx1"/>
            </w14:solidFill>
          </w14:textFill>
        </w:rPr>
        <w:t>十、投标文件真实性承诺函</w:t>
      </w:r>
    </w:p>
    <w:p w14:paraId="205728CC">
      <w:pPr>
        <w:keepNext w:val="0"/>
        <w:keepLines w:val="0"/>
        <w:pageBreakBefore w:val="0"/>
        <w:widowControl w:val="0"/>
        <w:kinsoku/>
        <w:wordWrap/>
        <w:overflowPunct/>
        <w:topLinePunct w:val="0"/>
        <w:autoSpaceDE/>
        <w:autoSpaceDN/>
        <w:bidi w:val="0"/>
        <w:snapToGrid/>
        <w:spacing w:after="0"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p>
    <w:p w14:paraId="035CE415">
      <w:pPr>
        <w:keepNext w:val="0"/>
        <w:keepLines w:val="0"/>
        <w:pageBreakBefore w:val="0"/>
        <w:widowControl w:val="0"/>
        <w:tabs>
          <w:tab w:val="left" w:pos="4860"/>
        </w:tabs>
        <w:kinsoku/>
        <w:wordWrap/>
        <w:overflowPunct/>
        <w:topLinePunct w:val="0"/>
        <w:autoSpaceDE/>
        <w:autoSpaceDN/>
        <w:bidi w:val="0"/>
        <w:adjustRightInd w:val="0"/>
        <w:snapToGrid/>
        <w:spacing w:after="0" w:line="360" w:lineRule="auto"/>
        <w:ind w:right="0" w:firstLine="480" w:firstLineChars="200"/>
        <w:jc w:val="left"/>
        <w:textAlignment w:val="auto"/>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（采购人）、（采购代理机构）</w:t>
      </w:r>
      <w:r>
        <w:rPr>
          <w:rFonts w:hint="eastAsia" w:ascii="宋体" w:hAnsi="宋体" w:eastAsia="宋体" w:cs="宋体"/>
          <w:color w:val="000000" w:themeColor="text1"/>
          <w:sz w:val="24"/>
          <w:highlight w:val="none"/>
          <w:u w:val="single"/>
          <w:lang w:eastAsia="zh-CN"/>
          <w14:textFill>
            <w14:solidFill>
              <w14:schemeClr w14:val="tx1"/>
            </w14:solidFill>
          </w14:textFill>
        </w:rPr>
        <w:t>：</w:t>
      </w:r>
    </w:p>
    <w:p w14:paraId="543A9F9C">
      <w:pPr>
        <w:keepNext w:val="0"/>
        <w:keepLines w:val="0"/>
        <w:pageBreakBefore w:val="0"/>
        <w:widowControl w:val="0"/>
        <w:tabs>
          <w:tab w:val="left" w:pos="4860"/>
        </w:tabs>
        <w:kinsoku/>
        <w:wordWrap/>
        <w:overflowPunct/>
        <w:topLinePunct w:val="0"/>
        <w:autoSpaceDE/>
        <w:autoSpaceDN/>
        <w:bidi w:val="0"/>
        <w:adjustRightInd w:val="0"/>
        <w:snapToGrid/>
        <w:spacing w:after="0" w:line="360" w:lineRule="auto"/>
        <w:ind w:right="0" w:firstLine="480" w:firstLineChars="200"/>
        <w:jc w:val="left"/>
        <w:textAlignment w:val="auto"/>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我公司已仔细阅读并充分理解</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项目</w:t>
      </w:r>
      <w:r>
        <w:rPr>
          <w:rFonts w:hint="eastAsia" w:ascii="宋体" w:hAnsi="宋体" w:cs="宋体"/>
          <w:color w:val="000000" w:themeColor="text1"/>
          <w:spacing w:val="6"/>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（标段号、标段名称）</w:t>
      </w:r>
      <w:r>
        <w:rPr>
          <w:rFonts w:hint="eastAsia" w:ascii="宋体" w:hAnsi="宋体" w:eastAsia="宋体" w:cs="宋体"/>
          <w:color w:val="000000" w:themeColor="text1"/>
          <w:spacing w:val="6"/>
          <w:sz w:val="24"/>
          <w:szCs w:val="24"/>
          <w:highlight w:val="none"/>
          <w:u w:val="single"/>
          <w14:textFill>
            <w14:solidFill>
              <w14:schemeClr w14:val="tx1"/>
            </w14:solidFill>
          </w14:textFill>
        </w:rPr>
        <w:t>（项目编号：</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zh-CN"/>
          <w14:textFill>
            <w14:solidFill>
              <w14:schemeClr w14:val="tx1"/>
            </w14:solidFill>
          </w14:textFill>
        </w:rPr>
        <w:t>的招标文件全部内容，现就投标文件中涉及客观分评审的各项证书、检测报告等材料的真实性，郑重承诺如下</w:t>
      </w: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w:t>
      </w:r>
    </w:p>
    <w:p w14:paraId="481F8908">
      <w:pPr>
        <w:keepNext w:val="0"/>
        <w:keepLines w:val="0"/>
        <w:pageBreakBefore w:val="0"/>
        <w:widowControl w:val="0"/>
        <w:tabs>
          <w:tab w:val="left" w:pos="4860"/>
        </w:tabs>
        <w:kinsoku/>
        <w:wordWrap/>
        <w:overflowPunct/>
        <w:topLinePunct w:val="0"/>
        <w:autoSpaceDE/>
        <w:autoSpaceDN/>
        <w:bidi w:val="0"/>
        <w:adjustRightInd w:val="0"/>
        <w:snapToGrid/>
        <w:spacing w:after="0" w:line="360" w:lineRule="auto"/>
        <w:ind w:right="0" w:firstLine="480" w:firstLineChars="200"/>
        <w:jc w:val="left"/>
        <w:textAlignment w:val="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一、我公司已对投标文件内所有涉及客观分评审的资料（包括但不限于场地面积、业绩等）进行了严格自查，确保其内容真实、准确、有效。</w:t>
      </w:r>
    </w:p>
    <w:p w14:paraId="2A8EAD7C">
      <w:pPr>
        <w:keepNext w:val="0"/>
        <w:keepLines w:val="0"/>
        <w:pageBreakBefore w:val="0"/>
        <w:widowControl w:val="0"/>
        <w:tabs>
          <w:tab w:val="left" w:pos="4860"/>
        </w:tabs>
        <w:kinsoku/>
        <w:wordWrap/>
        <w:overflowPunct/>
        <w:topLinePunct w:val="0"/>
        <w:autoSpaceDE/>
        <w:autoSpaceDN/>
        <w:bidi w:val="0"/>
        <w:adjustRightInd w:val="0"/>
        <w:snapToGrid/>
        <w:spacing w:after="0" w:line="360" w:lineRule="auto"/>
        <w:ind w:right="0" w:firstLine="480" w:firstLineChars="200"/>
        <w:jc w:val="left"/>
        <w:textAlignment w:val="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二、如我公司中标，承诺在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评审</w:t>
      </w:r>
      <w:r>
        <w:rPr>
          <w:rFonts w:hint="eastAsia" w:ascii="宋体" w:hAnsi="宋体" w:eastAsia="宋体" w:cs="宋体"/>
          <w:color w:val="000000" w:themeColor="text1"/>
          <w:kern w:val="0"/>
          <w:sz w:val="24"/>
          <w:szCs w:val="24"/>
          <w:highlight w:val="none"/>
          <w:lang w:val="zh-CN"/>
          <w14:textFill>
            <w14:solidFill>
              <w14:schemeClr w14:val="tx1"/>
            </w14:solidFill>
          </w14:textFill>
        </w:rPr>
        <w:t>结束后1个工作日内，主动将上述相关资料的原件或可公开验证的官方查询链接提交至贵方及采购代理机构，并积极配合完成复核工作。</w:t>
      </w:r>
    </w:p>
    <w:p w14:paraId="79990987">
      <w:pPr>
        <w:keepNext w:val="0"/>
        <w:keepLines w:val="0"/>
        <w:pageBreakBefore w:val="0"/>
        <w:widowControl w:val="0"/>
        <w:tabs>
          <w:tab w:val="left" w:pos="4860"/>
        </w:tabs>
        <w:kinsoku/>
        <w:wordWrap/>
        <w:overflowPunct/>
        <w:topLinePunct w:val="0"/>
        <w:autoSpaceDE/>
        <w:autoSpaceDN/>
        <w:bidi w:val="0"/>
        <w:adjustRightInd w:val="0"/>
        <w:snapToGrid/>
        <w:spacing w:after="0" w:line="360" w:lineRule="auto"/>
        <w:ind w:right="0" w:firstLine="480" w:firstLineChars="200"/>
        <w:jc w:val="left"/>
        <w:textAlignment w:val="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三、我公司清楚知悉，如经核实存在任何弄虚作假或提供虚假材料的情形，将自愿放弃中标资格，并无条件接受相关法律法规及招标文件规定的全部处理（处罚）。</w:t>
      </w:r>
    </w:p>
    <w:p w14:paraId="18EA521E">
      <w:pPr>
        <w:keepNext w:val="0"/>
        <w:keepLines w:val="0"/>
        <w:pageBreakBefore w:val="0"/>
        <w:widowControl w:val="0"/>
        <w:tabs>
          <w:tab w:val="left" w:pos="4860"/>
        </w:tabs>
        <w:kinsoku/>
        <w:wordWrap/>
        <w:overflowPunct/>
        <w:topLinePunct w:val="0"/>
        <w:autoSpaceDE/>
        <w:autoSpaceDN/>
        <w:bidi w:val="0"/>
        <w:adjustRightInd w:val="0"/>
        <w:snapToGrid/>
        <w:spacing w:after="0" w:line="360" w:lineRule="auto"/>
        <w:ind w:right="0" w:firstLine="480" w:firstLineChars="200"/>
        <w:jc w:val="left"/>
        <w:textAlignment w:val="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四、若因我公司自身原因，未能在上述约定时间内配合完成核查工作，且经贵方书面催告后仍无法完成的，视为我公司自动放弃中标资格，由此产生的一切法律风险与责任均由我公司自行承担。</w:t>
      </w:r>
    </w:p>
    <w:p w14:paraId="5A23BB82">
      <w:pPr>
        <w:keepNext w:val="0"/>
        <w:keepLines w:val="0"/>
        <w:pageBreakBefore w:val="0"/>
        <w:widowControl w:val="0"/>
        <w:tabs>
          <w:tab w:val="left" w:pos="4860"/>
        </w:tabs>
        <w:kinsoku/>
        <w:wordWrap/>
        <w:overflowPunct/>
        <w:topLinePunct w:val="0"/>
        <w:autoSpaceDE/>
        <w:autoSpaceDN/>
        <w:bidi w:val="0"/>
        <w:adjustRightInd w:val="0"/>
        <w:snapToGrid/>
        <w:spacing w:after="0" w:line="360" w:lineRule="auto"/>
        <w:ind w:right="0" w:firstLine="480" w:firstLineChars="200"/>
        <w:jc w:val="left"/>
        <w:textAlignment w:val="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特此承诺。</w:t>
      </w:r>
    </w:p>
    <w:p w14:paraId="2FD4DCB9">
      <w:pPr>
        <w:keepNext w:val="0"/>
        <w:keepLines w:val="0"/>
        <w:pageBreakBefore w:val="0"/>
        <w:widowControl w:val="0"/>
        <w:kinsoku/>
        <w:wordWrap/>
        <w:overflowPunct/>
        <w:topLinePunct w:val="0"/>
        <w:autoSpaceDE/>
        <w:autoSpaceDN/>
        <w:bidi w:val="0"/>
        <w:adjustRightInd w:val="0"/>
        <w:snapToGrid/>
        <w:spacing w:line="360" w:lineRule="auto"/>
        <w:ind w:right="0" w:firstLine="961" w:firstLineChars="399"/>
        <w:textAlignment w:val="auto"/>
        <w:rPr>
          <w:rFonts w:hint="eastAsia" w:ascii="宋体" w:hAnsi="宋体" w:eastAsia="宋体" w:cs="宋体"/>
          <w:b/>
          <w:color w:val="000000" w:themeColor="text1"/>
          <w:sz w:val="24"/>
          <w:szCs w:val="24"/>
          <w:highlight w:val="none"/>
          <w14:textFill>
            <w14:solidFill>
              <w14:schemeClr w14:val="tx1"/>
            </w14:solidFill>
          </w14:textFill>
        </w:rPr>
      </w:pPr>
    </w:p>
    <w:p w14:paraId="1CE35FEC">
      <w:pPr>
        <w:keepNext w:val="0"/>
        <w:keepLines w:val="0"/>
        <w:pageBreakBefore w:val="0"/>
        <w:widowControl w:val="0"/>
        <w:kinsoku/>
        <w:wordWrap/>
        <w:overflowPunct/>
        <w:topLinePunct w:val="0"/>
        <w:autoSpaceDE w:val="0"/>
        <w:autoSpaceDN w:val="0"/>
        <w:bidi w:val="0"/>
        <w:adjustRightInd w:val="0"/>
        <w:snapToGrid/>
        <w:spacing w:line="360" w:lineRule="auto"/>
        <w:ind w:right="1120"/>
        <w:jc w:val="left"/>
        <w:textAlignment w:val="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投标人名称（</w:t>
      </w:r>
      <w:r>
        <w:rPr>
          <w:rFonts w:hint="eastAsia" w:ascii="宋体" w:hAnsi="宋体" w:eastAsia="宋体" w:cs="宋体"/>
          <w:color w:val="000000" w:themeColor="text1"/>
          <w:sz w:val="24"/>
          <w:szCs w:val="24"/>
          <w:highlight w:val="none"/>
          <w14:textFill>
            <w14:solidFill>
              <w14:schemeClr w14:val="tx1"/>
            </w14:solidFill>
          </w14:textFill>
        </w:rPr>
        <w:t>电子签名</w:t>
      </w:r>
      <w:r>
        <w:rPr>
          <w:rFonts w:hint="eastAsia" w:ascii="宋体" w:hAnsi="宋体" w:eastAsia="宋体" w:cs="宋体"/>
          <w:color w:val="000000" w:themeColor="text1"/>
          <w:kern w:val="0"/>
          <w:sz w:val="24"/>
          <w:szCs w:val="24"/>
          <w:highlight w:val="none"/>
          <w:lang w:val="zh-CN"/>
          <w14:textFill>
            <w14:solidFill>
              <w14:schemeClr w14:val="tx1"/>
            </w14:solidFill>
          </w14:textFill>
        </w:rPr>
        <w:t xml:space="preserve">）：           </w:t>
      </w:r>
    </w:p>
    <w:p w14:paraId="5E55DCF6">
      <w:pPr>
        <w:keepNext w:val="0"/>
        <w:keepLines w:val="0"/>
        <w:pageBreakBefore w:val="0"/>
        <w:widowControl w:val="0"/>
        <w:kinsoku/>
        <w:wordWrap/>
        <w:overflowPunct/>
        <w:topLinePunct w:val="0"/>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日期</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zh-CN"/>
          <w14:textFill>
            <w14:solidFill>
              <w14:schemeClr w14:val="tx1"/>
            </w14:solidFill>
          </w14:textFill>
        </w:rPr>
        <w:t xml:space="preserve">   年   月   日</w:t>
      </w:r>
    </w:p>
    <w:p w14:paraId="344E5688">
      <w:pPr>
        <w:keepNext w:val="0"/>
        <w:keepLines w:val="0"/>
        <w:pageBreakBefore w:val="0"/>
        <w:widowControl w:val="0"/>
        <w:kinsoku/>
        <w:wordWrap/>
        <w:overflowPunct/>
        <w:topLinePunct w:val="0"/>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sectPr>
          <w:pgSz w:w="11905" w:h="16838"/>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p>
    <w:p w14:paraId="48431C72">
      <w:pPr>
        <w:jc w:val="center"/>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投标文件</w:t>
      </w:r>
      <w:r>
        <w:rPr>
          <w:rFonts w:hint="eastAsia" w:ascii="宋体" w:hAnsi="宋体" w:eastAsia="宋体" w:cs="宋体"/>
          <w:b/>
          <w:bCs/>
          <w:color w:val="000000" w:themeColor="text1"/>
          <w:sz w:val="28"/>
          <w:szCs w:val="28"/>
          <w:highlight w:val="none"/>
          <w14:textFill>
            <w14:solidFill>
              <w14:schemeClr w14:val="tx1"/>
            </w14:solidFill>
          </w14:textFill>
        </w:rPr>
        <w:t>中关于客观分评审</w:t>
      </w:r>
      <w:r>
        <w:rPr>
          <w:rFonts w:hint="eastAsia" w:ascii="宋体" w:hAnsi="宋体" w:eastAsia="宋体" w:cs="宋体"/>
          <w:b/>
          <w:bCs/>
          <w:color w:val="000000" w:themeColor="text1"/>
          <w:sz w:val="28"/>
          <w:szCs w:val="28"/>
          <w:highlight w:val="none"/>
          <w:lang w:eastAsia="zh-CN"/>
          <w14:textFill>
            <w14:solidFill>
              <w14:schemeClr w14:val="tx1"/>
            </w14:solidFill>
          </w14:textFill>
        </w:rPr>
        <w:t>投标人</w:t>
      </w:r>
      <w:r>
        <w:rPr>
          <w:rFonts w:hint="eastAsia" w:ascii="宋体" w:hAnsi="宋体" w:eastAsia="宋体" w:cs="宋体"/>
          <w:b/>
          <w:bCs/>
          <w:color w:val="000000" w:themeColor="text1"/>
          <w:sz w:val="28"/>
          <w:szCs w:val="28"/>
          <w:highlight w:val="none"/>
          <w14:textFill>
            <w14:solidFill>
              <w14:schemeClr w14:val="tx1"/>
            </w14:solidFill>
          </w14:textFill>
        </w:rPr>
        <w:t>所提供的</w:t>
      </w:r>
      <w:r>
        <w:rPr>
          <w:rFonts w:hint="eastAsia" w:ascii="宋体" w:hAnsi="宋体" w:eastAsia="宋体" w:cs="宋体"/>
          <w:b/>
          <w:color w:val="000000" w:themeColor="text1"/>
          <w:kern w:val="0"/>
          <w:sz w:val="28"/>
          <w:szCs w:val="28"/>
          <w:highlight w:val="none"/>
          <w14:textFill>
            <w14:solidFill>
              <w14:schemeClr w14:val="tx1"/>
            </w14:solidFill>
          </w14:textFill>
        </w:rPr>
        <w:t>证明材料清单</w:t>
      </w:r>
    </w:p>
    <w:p w14:paraId="47AE1316">
      <w:pPr>
        <w:jc w:val="center"/>
        <w:rPr>
          <w:rFonts w:hint="eastAsia" w:ascii="宋体" w:hAnsi="宋体" w:eastAsia="宋体" w:cs="宋体"/>
          <w:color w:val="000000" w:themeColor="text1"/>
          <w:kern w:val="0"/>
          <w:sz w:val="28"/>
          <w:szCs w:val="28"/>
          <w:highlight w:val="none"/>
          <w:lang w:eastAsia="zh-CN"/>
          <w14:textFill>
            <w14:solidFill>
              <w14:schemeClr w14:val="tx1"/>
            </w14:solidFill>
          </w14:textFill>
        </w:rPr>
      </w:pPr>
      <w:r>
        <w:rPr>
          <w:rFonts w:hint="eastAsia" w:ascii="宋体" w:hAnsi="宋体" w:eastAsia="宋体" w:cs="宋体"/>
          <w:b/>
          <w:color w:val="000000" w:themeColor="text1"/>
          <w:kern w:val="0"/>
          <w:sz w:val="28"/>
          <w:szCs w:val="28"/>
          <w:highlight w:val="none"/>
          <w:lang w:eastAsia="zh-CN"/>
          <w14:textFill>
            <w14:solidFill>
              <w14:schemeClr w14:val="tx1"/>
            </w14:solidFill>
          </w14:textFill>
        </w:rPr>
        <w:t>（</w:t>
      </w: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此表为范本，无需在投标人文件中体现</w:t>
      </w:r>
      <w:r>
        <w:rPr>
          <w:rFonts w:hint="eastAsia" w:ascii="宋体" w:hAnsi="宋体" w:eastAsia="宋体" w:cs="宋体"/>
          <w:b/>
          <w:color w:val="000000" w:themeColor="text1"/>
          <w:kern w:val="0"/>
          <w:sz w:val="28"/>
          <w:szCs w:val="28"/>
          <w:highlight w:val="none"/>
          <w:lang w:eastAsia="zh-CN"/>
          <w14:textFill>
            <w14:solidFill>
              <w14:schemeClr w14:val="tx1"/>
            </w14:solidFill>
          </w14:textFill>
        </w:rPr>
        <w:t>）</w:t>
      </w:r>
    </w:p>
    <w:tbl>
      <w:tblPr>
        <w:tblStyle w:val="63"/>
        <w:tblW w:w="498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81"/>
        <w:gridCol w:w="1424"/>
        <w:gridCol w:w="1781"/>
        <w:gridCol w:w="1781"/>
        <w:gridCol w:w="2090"/>
      </w:tblGrid>
      <w:tr w14:paraId="1AC33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noWrap w:val="0"/>
            <w:vAlign w:val="center"/>
          </w:tcPr>
          <w:p w14:paraId="497A5A6B">
            <w:pPr>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val="en-US" w:eastAsia="zh-CN"/>
                <w14:textFill>
                  <w14:solidFill>
                    <w14:schemeClr w14:val="tx1"/>
                  </w14:solidFill>
                </w14:textFill>
              </w:rPr>
              <w:t>标项</w:t>
            </w:r>
            <w:r>
              <w:rPr>
                <w:rFonts w:hint="eastAsia" w:ascii="宋体" w:hAnsi="宋体" w:eastAsia="宋体" w:cs="宋体"/>
                <w:b/>
                <w:color w:val="000000" w:themeColor="text1"/>
                <w:sz w:val="22"/>
                <w:szCs w:val="22"/>
                <w:highlight w:val="none"/>
                <w14:textFill>
                  <w14:solidFill>
                    <w14:schemeClr w14:val="tx1"/>
                  </w14:solidFill>
                </w14:textFill>
              </w:rPr>
              <w:t>名称</w:t>
            </w:r>
          </w:p>
        </w:tc>
        <w:tc>
          <w:tcPr>
            <w:tcW w:w="1731" w:type="pct"/>
            <w:gridSpan w:val="2"/>
            <w:noWrap w:val="0"/>
            <w:vAlign w:val="center"/>
          </w:tcPr>
          <w:p w14:paraId="7B17DD3F">
            <w:pPr>
              <w:jc w:val="center"/>
              <w:rPr>
                <w:rFonts w:hint="eastAsia" w:ascii="宋体" w:hAnsi="宋体" w:eastAsia="宋体" w:cs="宋体"/>
                <w:b/>
                <w:color w:val="000000" w:themeColor="text1"/>
                <w:sz w:val="22"/>
                <w:szCs w:val="22"/>
                <w:highlight w:val="none"/>
                <w14:textFill>
                  <w14:solidFill>
                    <w14:schemeClr w14:val="tx1"/>
                  </w14:solidFill>
                </w14:textFill>
              </w:rPr>
            </w:pPr>
          </w:p>
        </w:tc>
        <w:tc>
          <w:tcPr>
            <w:tcW w:w="962" w:type="pct"/>
            <w:noWrap w:val="0"/>
            <w:vAlign w:val="center"/>
          </w:tcPr>
          <w:p w14:paraId="2066889D">
            <w:pPr>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项目编号</w:t>
            </w:r>
          </w:p>
        </w:tc>
        <w:tc>
          <w:tcPr>
            <w:tcW w:w="1128" w:type="pct"/>
            <w:noWrap w:val="0"/>
            <w:vAlign w:val="center"/>
          </w:tcPr>
          <w:p w14:paraId="4379097D">
            <w:pPr>
              <w:jc w:val="center"/>
              <w:rPr>
                <w:rFonts w:hint="eastAsia" w:ascii="宋体" w:hAnsi="宋体" w:eastAsia="宋体" w:cs="宋体"/>
                <w:b/>
                <w:color w:val="000000" w:themeColor="text1"/>
                <w:sz w:val="22"/>
                <w:szCs w:val="22"/>
                <w:highlight w:val="none"/>
                <w14:textFill>
                  <w14:solidFill>
                    <w14:schemeClr w14:val="tx1"/>
                  </w14:solidFill>
                </w14:textFill>
              </w:rPr>
            </w:pPr>
          </w:p>
        </w:tc>
      </w:tr>
      <w:tr w14:paraId="7A80D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noWrap w:val="0"/>
            <w:vAlign w:val="center"/>
          </w:tcPr>
          <w:p w14:paraId="7D968661">
            <w:pPr>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供应商联系人</w:t>
            </w:r>
          </w:p>
        </w:tc>
        <w:tc>
          <w:tcPr>
            <w:tcW w:w="1731" w:type="pct"/>
            <w:gridSpan w:val="2"/>
            <w:noWrap w:val="0"/>
            <w:vAlign w:val="center"/>
          </w:tcPr>
          <w:p w14:paraId="20666FAA">
            <w:pPr>
              <w:jc w:val="center"/>
              <w:rPr>
                <w:rFonts w:hint="eastAsia" w:ascii="宋体" w:hAnsi="宋体" w:eastAsia="宋体" w:cs="宋体"/>
                <w:b/>
                <w:color w:val="000000" w:themeColor="text1"/>
                <w:sz w:val="22"/>
                <w:szCs w:val="22"/>
                <w:highlight w:val="none"/>
                <w14:textFill>
                  <w14:solidFill>
                    <w14:schemeClr w14:val="tx1"/>
                  </w14:solidFill>
                </w14:textFill>
              </w:rPr>
            </w:pPr>
          </w:p>
        </w:tc>
        <w:tc>
          <w:tcPr>
            <w:tcW w:w="962" w:type="pct"/>
            <w:noWrap w:val="0"/>
            <w:vAlign w:val="center"/>
          </w:tcPr>
          <w:p w14:paraId="2C3B736E">
            <w:pPr>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联系电话</w:t>
            </w:r>
          </w:p>
        </w:tc>
        <w:tc>
          <w:tcPr>
            <w:tcW w:w="1128" w:type="pct"/>
            <w:noWrap w:val="0"/>
            <w:vAlign w:val="center"/>
          </w:tcPr>
          <w:p w14:paraId="21C4E644">
            <w:pPr>
              <w:jc w:val="center"/>
              <w:rPr>
                <w:rFonts w:hint="eastAsia" w:ascii="宋体" w:hAnsi="宋体" w:eastAsia="宋体" w:cs="宋体"/>
                <w:b/>
                <w:color w:val="000000" w:themeColor="text1"/>
                <w:sz w:val="22"/>
                <w:szCs w:val="22"/>
                <w:highlight w:val="none"/>
                <w14:textFill>
                  <w14:solidFill>
                    <w14:schemeClr w14:val="tx1"/>
                  </w14:solidFill>
                </w14:textFill>
              </w:rPr>
            </w:pPr>
          </w:p>
        </w:tc>
      </w:tr>
      <w:tr w14:paraId="49C45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5"/>
            <w:noWrap w:val="0"/>
            <w:vAlign w:val="top"/>
          </w:tcPr>
          <w:p w14:paraId="1C50CAE6">
            <w:pPr>
              <w:rPr>
                <w:rFonts w:hint="eastAsia" w:ascii="宋体" w:hAnsi="宋体" w:eastAsia="宋体" w:cs="宋体"/>
                <w:color w:val="000000" w:themeColor="text1"/>
                <w:sz w:val="22"/>
                <w:szCs w:val="22"/>
                <w:highlight w:val="none"/>
                <w14:textFill>
                  <w14:solidFill>
                    <w14:schemeClr w14:val="tx1"/>
                  </w14:solidFill>
                </w14:textFill>
              </w:rPr>
            </w:pPr>
          </w:p>
        </w:tc>
      </w:tr>
      <w:tr w14:paraId="4AC8C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noWrap w:val="0"/>
            <w:vAlign w:val="center"/>
          </w:tcPr>
          <w:p w14:paraId="0800BDC6">
            <w:pPr>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客观分评分内容</w:t>
            </w:r>
          </w:p>
        </w:tc>
        <w:tc>
          <w:tcPr>
            <w:tcW w:w="769" w:type="pct"/>
            <w:tcBorders>
              <w:left w:val="single" w:color="auto" w:sz="4" w:space="0"/>
            </w:tcBorders>
            <w:noWrap w:val="0"/>
            <w:vAlign w:val="center"/>
          </w:tcPr>
          <w:p w14:paraId="104AFDFB">
            <w:pPr>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供应商提供的证明材料</w:t>
            </w:r>
          </w:p>
        </w:tc>
        <w:tc>
          <w:tcPr>
            <w:tcW w:w="962" w:type="pct"/>
            <w:noWrap w:val="0"/>
            <w:vAlign w:val="center"/>
          </w:tcPr>
          <w:p w14:paraId="19566BF5">
            <w:pPr>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复核方式（原件复核/公开官网查询）</w:t>
            </w:r>
          </w:p>
        </w:tc>
        <w:tc>
          <w:tcPr>
            <w:tcW w:w="2090" w:type="pct"/>
            <w:gridSpan w:val="2"/>
            <w:noWrap w:val="0"/>
            <w:vAlign w:val="center"/>
          </w:tcPr>
          <w:p w14:paraId="4BF5DFE8">
            <w:pPr>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备注（明确是原件复核或公开官网查询，如公开官网查询，提供具体网址）</w:t>
            </w:r>
          </w:p>
        </w:tc>
      </w:tr>
      <w:tr w14:paraId="7802A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noWrap w:val="0"/>
            <w:vAlign w:val="top"/>
          </w:tcPr>
          <w:p w14:paraId="54854C70">
            <w:pPr>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一、</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同类项目业绩</w:t>
            </w:r>
          </w:p>
        </w:tc>
        <w:tc>
          <w:tcPr>
            <w:tcW w:w="769" w:type="pct"/>
            <w:tcBorders>
              <w:left w:val="single" w:color="auto" w:sz="4" w:space="0"/>
            </w:tcBorders>
            <w:noWrap w:val="0"/>
            <w:vAlign w:val="top"/>
          </w:tcPr>
          <w:p w14:paraId="70A7E1D0">
            <w:pPr>
              <w:jc w:val="left"/>
              <w:rPr>
                <w:rFonts w:hint="eastAsia" w:ascii="宋体" w:hAnsi="宋体" w:eastAsia="宋体" w:cs="宋体"/>
                <w:color w:val="000000" w:themeColor="text1"/>
                <w:sz w:val="22"/>
                <w:szCs w:val="22"/>
                <w:highlight w:val="none"/>
                <w14:textFill>
                  <w14:solidFill>
                    <w14:schemeClr w14:val="tx1"/>
                  </w14:solidFill>
                </w14:textFill>
              </w:rPr>
            </w:pPr>
          </w:p>
        </w:tc>
        <w:tc>
          <w:tcPr>
            <w:tcW w:w="962" w:type="pct"/>
            <w:noWrap w:val="0"/>
            <w:vAlign w:val="top"/>
          </w:tcPr>
          <w:p w14:paraId="15B9847B">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90" w:type="pct"/>
            <w:gridSpan w:val="2"/>
            <w:noWrap w:val="0"/>
            <w:vAlign w:val="top"/>
          </w:tcPr>
          <w:p w14:paraId="6E884B3F">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0A540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noWrap w:val="0"/>
            <w:vAlign w:val="top"/>
          </w:tcPr>
          <w:p w14:paraId="08664C3C">
            <w:pPr>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769" w:type="pct"/>
            <w:tcBorders>
              <w:left w:val="single" w:color="auto" w:sz="4" w:space="0"/>
            </w:tcBorders>
            <w:noWrap w:val="0"/>
            <w:vAlign w:val="top"/>
          </w:tcPr>
          <w:p w14:paraId="2678DC8A">
            <w:pPr>
              <w:jc w:val="left"/>
              <w:rPr>
                <w:rFonts w:hint="eastAsia" w:ascii="宋体" w:hAnsi="宋体" w:eastAsia="宋体" w:cs="宋体"/>
                <w:color w:val="000000" w:themeColor="text1"/>
                <w:sz w:val="22"/>
                <w:szCs w:val="22"/>
                <w:highlight w:val="none"/>
                <w14:textFill>
                  <w14:solidFill>
                    <w14:schemeClr w14:val="tx1"/>
                  </w14:solidFill>
                </w14:textFill>
              </w:rPr>
            </w:pPr>
          </w:p>
        </w:tc>
        <w:tc>
          <w:tcPr>
            <w:tcW w:w="962" w:type="pct"/>
            <w:noWrap w:val="0"/>
            <w:vAlign w:val="top"/>
          </w:tcPr>
          <w:p w14:paraId="4C3697F3">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90" w:type="pct"/>
            <w:gridSpan w:val="2"/>
            <w:tcBorders>
              <w:bottom w:val="single" w:color="auto" w:sz="4" w:space="0"/>
            </w:tcBorders>
            <w:noWrap w:val="0"/>
            <w:vAlign w:val="top"/>
          </w:tcPr>
          <w:p w14:paraId="2A734D49">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21DFC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noWrap w:val="0"/>
            <w:vAlign w:val="top"/>
          </w:tcPr>
          <w:p w14:paraId="49745FE2">
            <w:pPr>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p>
        </w:tc>
        <w:tc>
          <w:tcPr>
            <w:tcW w:w="769" w:type="pct"/>
            <w:tcBorders>
              <w:left w:val="single" w:color="auto" w:sz="4" w:space="0"/>
            </w:tcBorders>
            <w:noWrap w:val="0"/>
            <w:vAlign w:val="top"/>
          </w:tcPr>
          <w:p w14:paraId="7863DB8E">
            <w:pPr>
              <w:jc w:val="left"/>
              <w:rPr>
                <w:rFonts w:hint="eastAsia" w:ascii="宋体" w:hAnsi="宋体" w:eastAsia="宋体" w:cs="宋体"/>
                <w:color w:val="000000" w:themeColor="text1"/>
                <w:sz w:val="22"/>
                <w:szCs w:val="22"/>
                <w:highlight w:val="none"/>
                <w14:textFill>
                  <w14:solidFill>
                    <w14:schemeClr w14:val="tx1"/>
                  </w14:solidFill>
                </w14:textFill>
              </w:rPr>
            </w:pPr>
          </w:p>
        </w:tc>
        <w:tc>
          <w:tcPr>
            <w:tcW w:w="962" w:type="pct"/>
            <w:noWrap w:val="0"/>
            <w:vAlign w:val="top"/>
          </w:tcPr>
          <w:p w14:paraId="3D41680F">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90" w:type="pct"/>
            <w:gridSpan w:val="2"/>
            <w:tcBorders>
              <w:top w:val="single" w:color="auto" w:sz="4" w:space="0"/>
            </w:tcBorders>
            <w:noWrap w:val="0"/>
            <w:vAlign w:val="top"/>
          </w:tcPr>
          <w:p w14:paraId="4F39F4DD">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48E20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noWrap w:val="0"/>
            <w:vAlign w:val="top"/>
          </w:tcPr>
          <w:p w14:paraId="39BBD0B2">
            <w:pPr>
              <w:jc w:val="lef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二、</w:t>
            </w:r>
          </w:p>
        </w:tc>
        <w:tc>
          <w:tcPr>
            <w:tcW w:w="769" w:type="pct"/>
            <w:tcBorders>
              <w:left w:val="single" w:color="auto" w:sz="4" w:space="0"/>
            </w:tcBorders>
            <w:noWrap w:val="0"/>
            <w:vAlign w:val="top"/>
          </w:tcPr>
          <w:p w14:paraId="7D322378">
            <w:pPr>
              <w:jc w:val="left"/>
              <w:rPr>
                <w:rFonts w:hint="eastAsia" w:ascii="宋体" w:hAnsi="宋体" w:eastAsia="宋体" w:cs="宋体"/>
                <w:color w:val="000000" w:themeColor="text1"/>
                <w:sz w:val="22"/>
                <w:szCs w:val="22"/>
                <w:highlight w:val="none"/>
                <w14:textFill>
                  <w14:solidFill>
                    <w14:schemeClr w14:val="tx1"/>
                  </w14:solidFill>
                </w14:textFill>
              </w:rPr>
            </w:pPr>
          </w:p>
        </w:tc>
        <w:tc>
          <w:tcPr>
            <w:tcW w:w="962" w:type="pct"/>
            <w:noWrap w:val="0"/>
            <w:vAlign w:val="top"/>
          </w:tcPr>
          <w:p w14:paraId="0BEB5D66">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90" w:type="pct"/>
            <w:gridSpan w:val="2"/>
            <w:noWrap w:val="0"/>
            <w:vAlign w:val="top"/>
          </w:tcPr>
          <w:p w14:paraId="6A27907A">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32825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noWrap w:val="0"/>
            <w:vAlign w:val="top"/>
          </w:tcPr>
          <w:p w14:paraId="40284B00">
            <w:pPr>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769" w:type="pct"/>
            <w:tcBorders>
              <w:left w:val="single" w:color="auto" w:sz="4" w:space="0"/>
            </w:tcBorders>
            <w:noWrap w:val="0"/>
            <w:vAlign w:val="top"/>
          </w:tcPr>
          <w:p w14:paraId="1ACD2483">
            <w:pPr>
              <w:jc w:val="left"/>
              <w:rPr>
                <w:rFonts w:hint="eastAsia" w:ascii="宋体" w:hAnsi="宋体" w:eastAsia="宋体" w:cs="宋体"/>
                <w:color w:val="000000" w:themeColor="text1"/>
                <w:sz w:val="22"/>
                <w:szCs w:val="22"/>
                <w:highlight w:val="none"/>
                <w14:textFill>
                  <w14:solidFill>
                    <w14:schemeClr w14:val="tx1"/>
                  </w14:solidFill>
                </w14:textFill>
              </w:rPr>
            </w:pPr>
          </w:p>
        </w:tc>
        <w:tc>
          <w:tcPr>
            <w:tcW w:w="962" w:type="pct"/>
            <w:noWrap w:val="0"/>
            <w:vAlign w:val="top"/>
          </w:tcPr>
          <w:p w14:paraId="2A9E8F8C">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90" w:type="pct"/>
            <w:gridSpan w:val="2"/>
            <w:noWrap w:val="0"/>
            <w:vAlign w:val="top"/>
          </w:tcPr>
          <w:p w14:paraId="4FD1B34E">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1F7F3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noWrap w:val="0"/>
            <w:vAlign w:val="top"/>
          </w:tcPr>
          <w:p w14:paraId="5E5DE5A4">
            <w:pPr>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p>
        </w:tc>
        <w:tc>
          <w:tcPr>
            <w:tcW w:w="769" w:type="pct"/>
            <w:tcBorders>
              <w:left w:val="single" w:color="auto" w:sz="4" w:space="0"/>
            </w:tcBorders>
            <w:noWrap w:val="0"/>
            <w:vAlign w:val="top"/>
          </w:tcPr>
          <w:p w14:paraId="179F671C">
            <w:pPr>
              <w:jc w:val="left"/>
              <w:rPr>
                <w:rFonts w:hint="eastAsia" w:ascii="宋体" w:hAnsi="宋体" w:eastAsia="宋体" w:cs="宋体"/>
                <w:color w:val="000000" w:themeColor="text1"/>
                <w:sz w:val="22"/>
                <w:szCs w:val="22"/>
                <w:highlight w:val="none"/>
                <w14:textFill>
                  <w14:solidFill>
                    <w14:schemeClr w14:val="tx1"/>
                  </w14:solidFill>
                </w14:textFill>
              </w:rPr>
            </w:pPr>
          </w:p>
        </w:tc>
        <w:tc>
          <w:tcPr>
            <w:tcW w:w="962" w:type="pct"/>
            <w:noWrap w:val="0"/>
            <w:vAlign w:val="top"/>
          </w:tcPr>
          <w:p w14:paraId="46E61325">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90" w:type="pct"/>
            <w:gridSpan w:val="2"/>
            <w:noWrap w:val="0"/>
            <w:vAlign w:val="top"/>
          </w:tcPr>
          <w:p w14:paraId="2768EA98">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5631B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noWrap w:val="0"/>
            <w:vAlign w:val="top"/>
          </w:tcPr>
          <w:p w14:paraId="5EBE7FD3">
            <w:pPr>
              <w:jc w:val="lef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三、</w:t>
            </w:r>
          </w:p>
        </w:tc>
        <w:tc>
          <w:tcPr>
            <w:tcW w:w="769" w:type="pct"/>
            <w:tcBorders>
              <w:left w:val="single" w:color="auto" w:sz="4" w:space="0"/>
            </w:tcBorders>
            <w:noWrap w:val="0"/>
            <w:vAlign w:val="top"/>
          </w:tcPr>
          <w:p w14:paraId="0B32E0E1">
            <w:pPr>
              <w:jc w:val="left"/>
              <w:rPr>
                <w:rFonts w:hint="eastAsia" w:ascii="宋体" w:hAnsi="宋体" w:eastAsia="宋体" w:cs="宋体"/>
                <w:color w:val="000000" w:themeColor="text1"/>
                <w:sz w:val="22"/>
                <w:szCs w:val="22"/>
                <w:highlight w:val="none"/>
                <w14:textFill>
                  <w14:solidFill>
                    <w14:schemeClr w14:val="tx1"/>
                  </w14:solidFill>
                </w14:textFill>
              </w:rPr>
            </w:pPr>
          </w:p>
        </w:tc>
        <w:tc>
          <w:tcPr>
            <w:tcW w:w="962" w:type="pct"/>
            <w:noWrap w:val="0"/>
            <w:vAlign w:val="top"/>
          </w:tcPr>
          <w:p w14:paraId="4D4DDE6F">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90" w:type="pct"/>
            <w:gridSpan w:val="2"/>
            <w:noWrap w:val="0"/>
            <w:vAlign w:val="top"/>
          </w:tcPr>
          <w:p w14:paraId="4AE7C918">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5F717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noWrap w:val="0"/>
            <w:vAlign w:val="top"/>
          </w:tcPr>
          <w:p w14:paraId="57D98E47">
            <w:pPr>
              <w:jc w:val="lef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769" w:type="pct"/>
            <w:tcBorders>
              <w:left w:val="single" w:color="auto" w:sz="4" w:space="0"/>
            </w:tcBorders>
            <w:noWrap w:val="0"/>
            <w:vAlign w:val="top"/>
          </w:tcPr>
          <w:p w14:paraId="585A16A9">
            <w:pPr>
              <w:jc w:val="left"/>
              <w:rPr>
                <w:rFonts w:hint="eastAsia" w:ascii="宋体" w:hAnsi="宋体" w:eastAsia="宋体" w:cs="宋体"/>
                <w:color w:val="000000" w:themeColor="text1"/>
                <w:sz w:val="22"/>
                <w:szCs w:val="22"/>
                <w:highlight w:val="none"/>
                <w14:textFill>
                  <w14:solidFill>
                    <w14:schemeClr w14:val="tx1"/>
                  </w14:solidFill>
                </w14:textFill>
              </w:rPr>
            </w:pPr>
          </w:p>
        </w:tc>
        <w:tc>
          <w:tcPr>
            <w:tcW w:w="962" w:type="pct"/>
            <w:noWrap w:val="0"/>
            <w:vAlign w:val="top"/>
          </w:tcPr>
          <w:p w14:paraId="64362DC8">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90" w:type="pct"/>
            <w:gridSpan w:val="2"/>
            <w:noWrap w:val="0"/>
            <w:vAlign w:val="top"/>
          </w:tcPr>
          <w:p w14:paraId="6CFABE7B">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6662B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noWrap w:val="0"/>
            <w:vAlign w:val="top"/>
          </w:tcPr>
          <w:p w14:paraId="67C37CA5">
            <w:pPr>
              <w:jc w:val="lef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p>
        </w:tc>
        <w:tc>
          <w:tcPr>
            <w:tcW w:w="769" w:type="pct"/>
            <w:tcBorders>
              <w:left w:val="single" w:color="auto" w:sz="4" w:space="0"/>
            </w:tcBorders>
            <w:noWrap w:val="0"/>
            <w:vAlign w:val="top"/>
          </w:tcPr>
          <w:p w14:paraId="78F98AC8">
            <w:pPr>
              <w:jc w:val="left"/>
              <w:rPr>
                <w:rFonts w:hint="eastAsia" w:ascii="宋体" w:hAnsi="宋体" w:eastAsia="宋体" w:cs="宋体"/>
                <w:color w:val="000000" w:themeColor="text1"/>
                <w:sz w:val="22"/>
                <w:szCs w:val="22"/>
                <w:highlight w:val="none"/>
                <w14:textFill>
                  <w14:solidFill>
                    <w14:schemeClr w14:val="tx1"/>
                  </w14:solidFill>
                </w14:textFill>
              </w:rPr>
            </w:pPr>
          </w:p>
        </w:tc>
        <w:tc>
          <w:tcPr>
            <w:tcW w:w="962" w:type="pct"/>
            <w:noWrap w:val="0"/>
            <w:vAlign w:val="top"/>
          </w:tcPr>
          <w:p w14:paraId="4DD1EA91">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90" w:type="pct"/>
            <w:gridSpan w:val="2"/>
            <w:noWrap w:val="0"/>
            <w:vAlign w:val="top"/>
          </w:tcPr>
          <w:p w14:paraId="45E4E40B">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030BB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shd w:val="clear" w:color="auto" w:fill="auto"/>
            <w:noWrap w:val="0"/>
            <w:vAlign w:val="top"/>
          </w:tcPr>
          <w:p w14:paraId="1D9FDAF9">
            <w:pPr>
              <w:jc w:val="left"/>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五</w:t>
            </w:r>
            <w:r>
              <w:rPr>
                <w:rFonts w:hint="eastAsia" w:ascii="宋体" w:hAnsi="宋体" w:eastAsia="宋体" w:cs="宋体"/>
                <w:color w:val="000000" w:themeColor="text1"/>
                <w:sz w:val="22"/>
                <w:szCs w:val="22"/>
                <w:highlight w:val="none"/>
                <w14:textFill>
                  <w14:solidFill>
                    <w14:schemeClr w14:val="tx1"/>
                  </w14:solidFill>
                </w14:textFill>
              </w:rPr>
              <w:t>、其他客观分评审内容（如有）</w:t>
            </w:r>
          </w:p>
        </w:tc>
        <w:tc>
          <w:tcPr>
            <w:tcW w:w="769" w:type="pct"/>
            <w:tcBorders>
              <w:left w:val="single" w:color="auto" w:sz="4" w:space="0"/>
            </w:tcBorders>
            <w:noWrap w:val="0"/>
            <w:vAlign w:val="top"/>
          </w:tcPr>
          <w:p w14:paraId="67D26C65">
            <w:pPr>
              <w:jc w:val="left"/>
              <w:rPr>
                <w:rFonts w:hint="eastAsia" w:ascii="宋体" w:hAnsi="宋体" w:eastAsia="宋体" w:cs="宋体"/>
                <w:color w:val="000000" w:themeColor="text1"/>
                <w:sz w:val="22"/>
                <w:szCs w:val="22"/>
                <w:highlight w:val="none"/>
                <w14:textFill>
                  <w14:solidFill>
                    <w14:schemeClr w14:val="tx1"/>
                  </w14:solidFill>
                </w14:textFill>
              </w:rPr>
            </w:pPr>
          </w:p>
        </w:tc>
        <w:tc>
          <w:tcPr>
            <w:tcW w:w="962" w:type="pct"/>
            <w:noWrap w:val="0"/>
            <w:vAlign w:val="top"/>
          </w:tcPr>
          <w:p w14:paraId="4D7E161C">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90" w:type="pct"/>
            <w:gridSpan w:val="2"/>
            <w:noWrap w:val="0"/>
            <w:vAlign w:val="top"/>
          </w:tcPr>
          <w:p w14:paraId="52F39522">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3179A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noWrap w:val="0"/>
            <w:vAlign w:val="top"/>
          </w:tcPr>
          <w:p w14:paraId="7E61B6B2">
            <w:pPr>
              <w:jc w:val="left"/>
              <w:rPr>
                <w:rFonts w:hint="eastAsia" w:ascii="宋体" w:hAnsi="宋体" w:eastAsia="宋体" w:cs="宋体"/>
                <w:color w:val="000000" w:themeColor="text1"/>
                <w:sz w:val="22"/>
                <w:szCs w:val="22"/>
                <w:highlight w:val="none"/>
                <w:lang w:eastAsia="zh-CN"/>
                <w14:textFill>
                  <w14:solidFill>
                    <w14:schemeClr w14:val="tx1"/>
                  </w14:solidFill>
                </w14:textFill>
              </w:rPr>
            </w:pPr>
          </w:p>
        </w:tc>
        <w:tc>
          <w:tcPr>
            <w:tcW w:w="769" w:type="pct"/>
            <w:tcBorders>
              <w:left w:val="single" w:color="auto" w:sz="4" w:space="0"/>
            </w:tcBorders>
            <w:noWrap w:val="0"/>
            <w:vAlign w:val="top"/>
          </w:tcPr>
          <w:p w14:paraId="5A36E605">
            <w:pPr>
              <w:jc w:val="left"/>
              <w:rPr>
                <w:rFonts w:hint="eastAsia" w:ascii="宋体" w:hAnsi="宋体" w:eastAsia="宋体" w:cs="宋体"/>
                <w:color w:val="000000" w:themeColor="text1"/>
                <w:sz w:val="22"/>
                <w:szCs w:val="22"/>
                <w:highlight w:val="none"/>
                <w14:textFill>
                  <w14:solidFill>
                    <w14:schemeClr w14:val="tx1"/>
                  </w14:solidFill>
                </w14:textFill>
              </w:rPr>
            </w:pPr>
          </w:p>
        </w:tc>
        <w:tc>
          <w:tcPr>
            <w:tcW w:w="962" w:type="pct"/>
            <w:noWrap w:val="0"/>
            <w:vAlign w:val="top"/>
          </w:tcPr>
          <w:p w14:paraId="5E2BE009">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90" w:type="pct"/>
            <w:gridSpan w:val="2"/>
            <w:noWrap w:val="0"/>
            <w:vAlign w:val="top"/>
          </w:tcPr>
          <w:p w14:paraId="7B55EF1B">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71233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noWrap w:val="0"/>
            <w:vAlign w:val="top"/>
          </w:tcPr>
          <w:p w14:paraId="02CD668F">
            <w:pPr>
              <w:jc w:val="left"/>
              <w:rPr>
                <w:rFonts w:hint="eastAsia" w:ascii="宋体" w:hAnsi="宋体" w:eastAsia="宋体" w:cs="宋体"/>
                <w:color w:val="000000" w:themeColor="text1"/>
                <w:sz w:val="22"/>
                <w:szCs w:val="22"/>
                <w:highlight w:val="none"/>
                <w14:textFill>
                  <w14:solidFill>
                    <w14:schemeClr w14:val="tx1"/>
                  </w14:solidFill>
                </w14:textFill>
              </w:rPr>
            </w:pPr>
          </w:p>
        </w:tc>
        <w:tc>
          <w:tcPr>
            <w:tcW w:w="769" w:type="pct"/>
            <w:tcBorders>
              <w:left w:val="single" w:color="auto" w:sz="4" w:space="0"/>
            </w:tcBorders>
            <w:noWrap w:val="0"/>
            <w:vAlign w:val="top"/>
          </w:tcPr>
          <w:p w14:paraId="054B3FC6">
            <w:pPr>
              <w:jc w:val="left"/>
              <w:rPr>
                <w:rFonts w:hint="eastAsia" w:ascii="宋体" w:hAnsi="宋体" w:eastAsia="宋体" w:cs="宋体"/>
                <w:color w:val="000000" w:themeColor="text1"/>
                <w:sz w:val="22"/>
                <w:szCs w:val="22"/>
                <w:highlight w:val="none"/>
                <w14:textFill>
                  <w14:solidFill>
                    <w14:schemeClr w14:val="tx1"/>
                  </w14:solidFill>
                </w14:textFill>
              </w:rPr>
            </w:pPr>
          </w:p>
        </w:tc>
        <w:tc>
          <w:tcPr>
            <w:tcW w:w="962" w:type="pct"/>
            <w:noWrap w:val="0"/>
            <w:vAlign w:val="top"/>
          </w:tcPr>
          <w:p w14:paraId="5C43D32C">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90" w:type="pct"/>
            <w:gridSpan w:val="2"/>
            <w:noWrap w:val="0"/>
            <w:vAlign w:val="top"/>
          </w:tcPr>
          <w:p w14:paraId="5DC2D9BF">
            <w:pPr>
              <w:jc w:val="center"/>
              <w:rPr>
                <w:rFonts w:hint="eastAsia" w:ascii="宋体" w:hAnsi="宋体" w:eastAsia="宋体" w:cs="宋体"/>
                <w:color w:val="000000" w:themeColor="text1"/>
                <w:sz w:val="22"/>
                <w:szCs w:val="22"/>
                <w:highlight w:val="none"/>
                <w14:textFill>
                  <w14:solidFill>
                    <w14:schemeClr w14:val="tx1"/>
                  </w14:solidFill>
                </w14:textFill>
              </w:rPr>
            </w:pPr>
          </w:p>
        </w:tc>
      </w:tr>
    </w:tbl>
    <w:p w14:paraId="4E7B7A54">
      <w:pPr>
        <w:rPr>
          <w:rFonts w:hint="eastAsia" w:ascii="宋体" w:hAnsi="宋体" w:eastAsia="宋体" w:cs="宋体"/>
          <w:color w:val="000000" w:themeColor="text1"/>
          <w:spacing w:val="20"/>
          <w:highlight w:val="none"/>
          <w:u w:val="singl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注：对照</w:t>
      </w:r>
      <w:r>
        <w:rPr>
          <w:rFonts w:hint="eastAsia" w:ascii="宋体" w:hAnsi="宋体" w:eastAsia="宋体" w:cs="宋体"/>
          <w:b/>
          <w:bCs/>
          <w:color w:val="000000" w:themeColor="text1"/>
          <w:highlight w:val="none"/>
          <w:lang w:eastAsia="zh-CN"/>
          <w14:textFill>
            <w14:solidFill>
              <w14:schemeClr w14:val="tx1"/>
            </w14:solidFill>
          </w14:textFill>
        </w:rPr>
        <w:t>招标文件</w:t>
      </w:r>
      <w:r>
        <w:rPr>
          <w:rFonts w:hint="eastAsia" w:ascii="宋体" w:hAnsi="宋体" w:eastAsia="宋体" w:cs="宋体"/>
          <w:b/>
          <w:bCs/>
          <w:color w:val="000000" w:themeColor="text1"/>
          <w:highlight w:val="none"/>
          <w14:textFill>
            <w14:solidFill>
              <w14:schemeClr w14:val="tx1"/>
            </w14:solidFill>
          </w14:textFill>
        </w:rPr>
        <w:t>中的评分办法，如</w:t>
      </w:r>
      <w:r>
        <w:rPr>
          <w:rFonts w:hint="eastAsia" w:ascii="宋体" w:hAnsi="宋体" w:eastAsia="宋体" w:cs="宋体"/>
          <w:b/>
          <w:bCs/>
          <w:color w:val="000000" w:themeColor="text1"/>
          <w:highlight w:val="none"/>
          <w:lang w:eastAsia="zh-CN"/>
          <w14:textFill>
            <w14:solidFill>
              <w14:schemeClr w14:val="tx1"/>
            </w14:solidFill>
          </w14:textFill>
        </w:rPr>
        <w:t>投标人</w:t>
      </w:r>
      <w:r>
        <w:rPr>
          <w:rFonts w:hint="eastAsia" w:ascii="宋体" w:hAnsi="宋体" w:eastAsia="宋体" w:cs="宋体"/>
          <w:b/>
          <w:bCs/>
          <w:color w:val="000000" w:themeColor="text1"/>
          <w:highlight w:val="none"/>
          <w14:textFill>
            <w14:solidFill>
              <w14:schemeClr w14:val="tx1"/>
            </w14:solidFill>
          </w14:textFill>
        </w:rPr>
        <w:t>针对客观分评审内容提供了对应的证明材料，请根据自身的</w:t>
      </w:r>
      <w:r>
        <w:rPr>
          <w:rFonts w:hint="eastAsia" w:ascii="宋体" w:hAnsi="宋体" w:eastAsia="宋体" w:cs="宋体"/>
          <w:b/>
          <w:bCs/>
          <w:color w:val="000000" w:themeColor="text1"/>
          <w:highlight w:val="none"/>
          <w:lang w:eastAsia="zh-CN"/>
          <w14:textFill>
            <w14:solidFill>
              <w14:schemeClr w14:val="tx1"/>
            </w14:solidFill>
          </w14:textFill>
        </w:rPr>
        <w:t>响应文件</w:t>
      </w:r>
      <w:r>
        <w:rPr>
          <w:rFonts w:hint="eastAsia" w:ascii="宋体" w:hAnsi="宋体" w:eastAsia="宋体" w:cs="宋体"/>
          <w:b/>
          <w:bCs/>
          <w:color w:val="000000" w:themeColor="text1"/>
          <w:highlight w:val="none"/>
          <w14:textFill>
            <w14:solidFill>
              <w14:schemeClr w14:val="tx1"/>
            </w14:solidFill>
          </w14:textFill>
        </w:rPr>
        <w:t>将各项材料一一列明，并明确假设</w:t>
      </w:r>
      <w:r>
        <w:rPr>
          <w:rFonts w:hint="eastAsia" w:ascii="宋体" w:hAnsi="宋体" w:eastAsia="宋体" w:cs="宋体"/>
          <w:b/>
          <w:bCs/>
          <w:color w:val="000000" w:themeColor="text1"/>
          <w:highlight w:val="none"/>
          <w:lang w:eastAsia="zh-CN"/>
          <w14:textFill>
            <w14:solidFill>
              <w14:schemeClr w14:val="tx1"/>
            </w14:solidFill>
          </w14:textFill>
        </w:rPr>
        <w:t>中标（成交）后</w:t>
      </w:r>
      <w:r>
        <w:rPr>
          <w:rFonts w:hint="eastAsia" w:ascii="宋体" w:hAnsi="宋体" w:eastAsia="宋体" w:cs="宋体"/>
          <w:b/>
          <w:bCs/>
          <w:color w:val="000000" w:themeColor="text1"/>
          <w:highlight w:val="none"/>
          <w14:textFill>
            <w14:solidFill>
              <w14:schemeClr w14:val="tx1"/>
            </w14:solidFill>
          </w14:textFill>
        </w:rPr>
        <w:t>可通过什么方式进行核验。</w:t>
      </w:r>
    </w:p>
    <w:p w14:paraId="2F81F251">
      <w:pPr>
        <w:keepNext w:val="0"/>
        <w:keepLines w:val="0"/>
        <w:pageBreakBefore w:val="0"/>
        <w:widowControl w:val="0"/>
        <w:kinsoku/>
        <w:wordWrap/>
        <w:overflowPunct/>
        <w:topLinePunct w:val="0"/>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51986F17">
      <w:pPr>
        <w:pStyle w:val="61"/>
        <w:rPr>
          <w:rFonts w:hint="eastAsia" w:ascii="宋体" w:hAnsi="宋体" w:eastAsia="宋体" w:cs="宋体"/>
          <w:color w:val="000000" w:themeColor="text1"/>
          <w:sz w:val="24"/>
          <w:szCs w:val="24"/>
          <w:highlight w:val="none"/>
          <w14:textFill>
            <w14:solidFill>
              <w14:schemeClr w14:val="tx1"/>
            </w14:solidFill>
          </w14:textFill>
        </w:rPr>
        <w:sectPr>
          <w:pgSz w:w="11905" w:h="16838"/>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p>
    <w:p w14:paraId="78655236">
      <w:pPr>
        <w:numPr>
          <w:ilvl w:val="0"/>
          <w:numId w:val="9"/>
        </w:numPr>
        <w:spacing w:line="360" w:lineRule="auto"/>
        <w:jc w:val="center"/>
        <w:outlineLvl w:val="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关于符合本国产品标准的声明函</w:t>
      </w:r>
    </w:p>
    <w:p w14:paraId="12230E44">
      <w:pPr>
        <w:pStyle w:val="61"/>
        <w:widowControl w:val="0"/>
        <w:numPr>
          <w:ilvl w:val="0"/>
          <w:numId w:val="0"/>
        </w:numPr>
        <w:autoSpaceDE w:val="0"/>
        <w:autoSpaceDN w:val="0"/>
        <w:adjustRightInd w:val="0"/>
        <w:spacing w:line="360" w:lineRule="auto"/>
        <w:jc w:val="both"/>
        <w:rPr>
          <w:rFonts w:hint="eastAsia"/>
          <w:color w:val="000000" w:themeColor="text1"/>
          <w:highlight w:val="none"/>
          <w:lang w:val="en-US" w:eastAsia="zh-CN"/>
          <w14:textFill>
            <w14:solidFill>
              <w14:schemeClr w14:val="tx1"/>
            </w14:solidFill>
          </w14:textFill>
        </w:rPr>
      </w:pPr>
    </w:p>
    <w:p w14:paraId="0CF3FB4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1DF9476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1.</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（产品名称1）</w:t>
      </w:r>
      <w:r>
        <w:rPr>
          <w:rFonts w:hint="eastAsia" w:ascii="宋体" w:hAnsi="宋体" w:eastAsia="宋体" w:cs="宋体"/>
          <w:i w:val="0"/>
          <w:iCs w:val="0"/>
          <w:color w:val="000000" w:themeColor="text1"/>
          <w:sz w:val="24"/>
          <w:szCs w:val="24"/>
          <w:highlight w:val="none"/>
          <w:vertAlign w:val="superscript"/>
          <w14:textFill>
            <w14:solidFill>
              <w14:schemeClr w14:val="tx1"/>
            </w14:solidFill>
          </w14:textFill>
        </w:rPr>
        <w:t>1</w:t>
      </w:r>
      <w:r>
        <w:rPr>
          <w:rFonts w:hint="eastAsia" w:ascii="宋体" w:hAnsi="宋体" w:eastAsia="宋体" w:cs="宋体"/>
          <w:i w:val="0"/>
          <w:iCs w:val="0"/>
          <w:color w:val="000000" w:themeColor="text1"/>
          <w:sz w:val="24"/>
          <w:szCs w:val="24"/>
          <w:highlight w:val="none"/>
          <w14:textFill>
            <w14:solidFill>
              <w14:schemeClr w14:val="tx1"/>
            </w14:solidFill>
          </w14:textFill>
        </w:rPr>
        <w:t>，生产厂为</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（厂名）</w:t>
      </w:r>
      <w:r>
        <w:rPr>
          <w:rFonts w:hint="eastAsia" w:ascii="宋体" w:hAnsi="宋体" w:eastAsia="宋体" w:cs="宋体"/>
          <w:i w:val="0"/>
          <w:iCs w:val="0"/>
          <w:color w:val="000000" w:themeColor="text1"/>
          <w:sz w:val="24"/>
          <w:szCs w:val="24"/>
          <w:highlight w:val="none"/>
          <w:vertAlign w:val="superscript"/>
          <w14:textFill>
            <w14:solidFill>
              <w14:schemeClr w14:val="tx1"/>
            </w14:solidFill>
          </w14:textFill>
        </w:rPr>
        <w:t>2</w:t>
      </w:r>
      <w:r>
        <w:rPr>
          <w:rFonts w:hint="eastAsia" w:ascii="宋体" w:hAnsi="宋体" w:eastAsia="宋体" w:cs="宋体"/>
          <w:i w:val="0"/>
          <w:iCs w:val="0"/>
          <w:color w:val="000000" w:themeColor="text1"/>
          <w:sz w:val="24"/>
          <w:szCs w:val="24"/>
          <w:highlight w:val="none"/>
          <w14:textFill>
            <w14:solidFill>
              <w14:schemeClr w14:val="tx1"/>
            </w14:solidFill>
          </w14:textFill>
        </w:rPr>
        <w:t>，厂址为</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（生产厂址）</w:t>
      </w:r>
      <w:r>
        <w:rPr>
          <w:rFonts w:hint="eastAsia" w:ascii="宋体" w:hAnsi="宋体" w:eastAsia="宋体" w:cs="宋体"/>
          <w:i w:val="0"/>
          <w:iCs w:val="0"/>
          <w:color w:val="000000" w:themeColor="text1"/>
          <w:sz w:val="24"/>
          <w:szCs w:val="24"/>
          <w:highlight w:val="none"/>
          <w14:textFill>
            <w14:solidFill>
              <w14:schemeClr w14:val="tx1"/>
            </w14:solidFill>
          </w14:textFill>
        </w:rPr>
        <w:t>。</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（产品名称1）</w:t>
      </w:r>
      <w:r>
        <w:rPr>
          <w:rFonts w:hint="eastAsia" w:ascii="宋体" w:hAnsi="宋体" w:eastAsia="宋体" w:cs="宋体"/>
          <w:i w:val="0"/>
          <w:iCs w:val="0"/>
          <w:color w:val="000000" w:themeColor="text1"/>
          <w:sz w:val="24"/>
          <w:szCs w:val="24"/>
          <w:highlight w:val="none"/>
          <w14:textFill>
            <w14:solidFill>
              <w14:schemeClr w14:val="tx1"/>
            </w14:solidFill>
          </w14:textFill>
        </w:rPr>
        <w:t>的中国境内生产的组件成本占比≥</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（规定比例）</w:t>
      </w:r>
      <w:r>
        <w:rPr>
          <w:rFonts w:hint="eastAsia" w:ascii="宋体" w:hAnsi="宋体" w:eastAsia="宋体" w:cs="宋体"/>
          <w:i w:val="0"/>
          <w:iCs w:val="0"/>
          <w:color w:val="000000" w:themeColor="text1"/>
          <w:sz w:val="24"/>
          <w:szCs w:val="24"/>
          <w:highlight w:val="none"/>
          <w:vertAlign w:val="superscript"/>
          <w14:textFill>
            <w14:solidFill>
              <w14:schemeClr w14:val="tx1"/>
            </w14:solidFill>
          </w14:textFill>
        </w:rPr>
        <w:t>3</w:t>
      </w:r>
      <w:r>
        <w:rPr>
          <w:rFonts w:hint="eastAsia" w:ascii="宋体" w:hAnsi="宋体" w:eastAsia="宋体" w:cs="宋体"/>
          <w:i w:val="0"/>
          <w:iCs w:val="0"/>
          <w:color w:val="000000" w:themeColor="text1"/>
          <w:sz w:val="24"/>
          <w:szCs w:val="24"/>
          <w:highlight w:val="none"/>
          <w14:textFill>
            <w14:solidFill>
              <w14:schemeClr w14:val="tx1"/>
            </w14:solidFill>
          </w14:textFill>
        </w:rPr>
        <w:t>。</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（产品名称1）</w:t>
      </w:r>
      <w:r>
        <w:rPr>
          <w:rFonts w:hint="eastAsia" w:ascii="宋体" w:hAnsi="宋体" w:eastAsia="宋体" w:cs="宋体"/>
          <w:i w:val="0"/>
          <w:iCs w:val="0"/>
          <w:color w:val="000000" w:themeColor="text1"/>
          <w:sz w:val="24"/>
          <w:szCs w:val="24"/>
          <w:highlight w:val="none"/>
          <w14:textFill>
            <w14:solidFill>
              <w14:schemeClr w14:val="tx1"/>
            </w14:solidFill>
          </w14:textFill>
        </w:rPr>
        <w:t>的</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（关键组件）</w:t>
      </w:r>
      <w:r>
        <w:rPr>
          <w:rFonts w:hint="eastAsia" w:ascii="宋体" w:hAnsi="宋体" w:eastAsia="宋体" w:cs="宋体"/>
          <w:i w:val="0"/>
          <w:iCs w:val="0"/>
          <w:color w:val="000000" w:themeColor="text1"/>
          <w:sz w:val="24"/>
          <w:szCs w:val="24"/>
          <w:highlight w:val="none"/>
          <w:vertAlign w:val="superscript"/>
          <w14:textFill>
            <w14:solidFill>
              <w14:schemeClr w14:val="tx1"/>
            </w14:solidFill>
          </w14:textFill>
        </w:rPr>
        <w:t>4</w:t>
      </w:r>
      <w:r>
        <w:rPr>
          <w:rFonts w:hint="eastAsia" w:ascii="宋体" w:hAnsi="宋体" w:eastAsia="宋体" w:cs="宋体"/>
          <w:i w:val="0"/>
          <w:iCs w:val="0"/>
          <w:color w:val="000000" w:themeColor="text1"/>
          <w:sz w:val="24"/>
          <w:szCs w:val="24"/>
          <w:highlight w:val="none"/>
          <w14:textFill>
            <w14:solidFill>
              <w14:schemeClr w14:val="tx1"/>
            </w14:solidFill>
          </w14:textFill>
        </w:rPr>
        <w:t>在中国境内生产。</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（产品名称1）</w:t>
      </w:r>
      <w:r>
        <w:rPr>
          <w:rFonts w:hint="eastAsia" w:ascii="宋体" w:hAnsi="宋体" w:eastAsia="宋体" w:cs="宋体"/>
          <w:i w:val="0"/>
          <w:iCs w:val="0"/>
          <w:color w:val="000000" w:themeColor="text1"/>
          <w:sz w:val="24"/>
          <w:szCs w:val="24"/>
          <w:highlight w:val="none"/>
          <w14:textFill>
            <w14:solidFill>
              <w14:schemeClr w14:val="tx1"/>
            </w14:solidFill>
          </w14:textFill>
        </w:rPr>
        <w:t>的</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（关键工序）</w:t>
      </w:r>
      <w:r>
        <w:rPr>
          <w:rFonts w:hint="eastAsia" w:ascii="宋体" w:hAnsi="宋体" w:eastAsia="宋体" w:cs="宋体"/>
          <w:i w:val="0"/>
          <w:iCs w:val="0"/>
          <w:color w:val="000000" w:themeColor="text1"/>
          <w:sz w:val="24"/>
          <w:szCs w:val="24"/>
          <w:highlight w:val="none"/>
          <w:vertAlign w:val="superscript"/>
          <w14:textFill>
            <w14:solidFill>
              <w14:schemeClr w14:val="tx1"/>
            </w14:solidFill>
          </w14:textFill>
        </w:rPr>
        <w:t>5</w:t>
      </w:r>
      <w:r>
        <w:rPr>
          <w:rFonts w:hint="eastAsia" w:ascii="宋体" w:hAnsi="宋体" w:eastAsia="宋体" w:cs="宋体"/>
          <w:i w:val="0"/>
          <w:iCs w:val="0"/>
          <w:color w:val="000000" w:themeColor="text1"/>
          <w:sz w:val="24"/>
          <w:szCs w:val="24"/>
          <w:highlight w:val="none"/>
          <w14:textFill>
            <w14:solidFill>
              <w14:schemeClr w14:val="tx1"/>
            </w14:solidFill>
          </w14:textFill>
        </w:rPr>
        <w:t>在中国境内完成。</w:t>
      </w:r>
    </w:p>
    <w:p w14:paraId="1148337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2.</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（产品名称2）</w:t>
      </w:r>
      <w:r>
        <w:rPr>
          <w:rFonts w:hint="eastAsia" w:ascii="宋体" w:hAnsi="宋体" w:eastAsia="宋体" w:cs="宋体"/>
          <w:i w:val="0"/>
          <w:iCs w:val="0"/>
          <w:color w:val="000000" w:themeColor="text1"/>
          <w:sz w:val="24"/>
          <w:szCs w:val="24"/>
          <w:highlight w:val="none"/>
          <w14:textFill>
            <w14:solidFill>
              <w14:schemeClr w14:val="tx1"/>
            </w14:solidFill>
          </w14:textFill>
        </w:rPr>
        <w:t>，生产厂为</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（厂名）</w:t>
      </w:r>
      <w:r>
        <w:rPr>
          <w:rFonts w:hint="eastAsia" w:ascii="宋体" w:hAnsi="宋体" w:eastAsia="宋体" w:cs="宋体"/>
          <w:i w:val="0"/>
          <w:iCs w:val="0"/>
          <w:color w:val="000000" w:themeColor="text1"/>
          <w:sz w:val="24"/>
          <w:szCs w:val="24"/>
          <w:highlight w:val="none"/>
          <w14:textFill>
            <w14:solidFill>
              <w14:schemeClr w14:val="tx1"/>
            </w14:solidFill>
          </w14:textFill>
        </w:rPr>
        <w:t>，厂址为</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（生产厂址）</w:t>
      </w:r>
      <w:r>
        <w:rPr>
          <w:rFonts w:hint="eastAsia" w:ascii="宋体" w:hAnsi="宋体" w:eastAsia="宋体" w:cs="宋体"/>
          <w:i w:val="0"/>
          <w:iCs w:val="0"/>
          <w:color w:val="000000" w:themeColor="text1"/>
          <w:sz w:val="24"/>
          <w:szCs w:val="24"/>
          <w:highlight w:val="none"/>
          <w14:textFill>
            <w14:solidFill>
              <w14:schemeClr w14:val="tx1"/>
            </w14:solidFill>
          </w14:textFill>
        </w:rPr>
        <w:t>。</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（产品名称2）</w:t>
      </w:r>
      <w:r>
        <w:rPr>
          <w:rFonts w:hint="eastAsia" w:ascii="宋体" w:hAnsi="宋体" w:eastAsia="宋体" w:cs="宋体"/>
          <w:i w:val="0"/>
          <w:iCs w:val="0"/>
          <w:color w:val="000000" w:themeColor="text1"/>
          <w:sz w:val="24"/>
          <w:szCs w:val="24"/>
          <w:highlight w:val="none"/>
          <w14:textFill>
            <w14:solidFill>
              <w14:schemeClr w14:val="tx1"/>
            </w14:solidFill>
          </w14:textFill>
        </w:rPr>
        <w:t>的中国境内生产的组件成本占比≥</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（规定比例）</w:t>
      </w:r>
      <w:r>
        <w:rPr>
          <w:rFonts w:hint="eastAsia" w:ascii="宋体" w:hAnsi="宋体" w:eastAsia="宋体" w:cs="宋体"/>
          <w:i w:val="0"/>
          <w:iCs w:val="0"/>
          <w:color w:val="000000" w:themeColor="text1"/>
          <w:sz w:val="24"/>
          <w:szCs w:val="24"/>
          <w:highlight w:val="none"/>
          <w14:textFill>
            <w14:solidFill>
              <w14:schemeClr w14:val="tx1"/>
            </w14:solidFill>
          </w14:textFill>
        </w:rPr>
        <w:t>。</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（产品名称2）</w:t>
      </w:r>
      <w:r>
        <w:rPr>
          <w:rFonts w:hint="eastAsia" w:ascii="宋体" w:hAnsi="宋体" w:eastAsia="宋体" w:cs="宋体"/>
          <w:i w:val="0"/>
          <w:iCs w:val="0"/>
          <w:color w:val="000000" w:themeColor="text1"/>
          <w:sz w:val="24"/>
          <w:szCs w:val="24"/>
          <w:highlight w:val="none"/>
          <w14:textFill>
            <w14:solidFill>
              <w14:schemeClr w14:val="tx1"/>
            </w14:solidFill>
          </w14:textFill>
        </w:rPr>
        <w:t>的</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（关键组件）</w:t>
      </w:r>
      <w:r>
        <w:rPr>
          <w:rFonts w:hint="eastAsia" w:ascii="宋体" w:hAnsi="宋体" w:eastAsia="宋体" w:cs="宋体"/>
          <w:i w:val="0"/>
          <w:iCs w:val="0"/>
          <w:color w:val="000000" w:themeColor="text1"/>
          <w:sz w:val="24"/>
          <w:szCs w:val="24"/>
          <w:highlight w:val="none"/>
          <w14:textFill>
            <w14:solidFill>
              <w14:schemeClr w14:val="tx1"/>
            </w14:solidFill>
          </w14:textFill>
        </w:rPr>
        <w:t>在中国境内生产。</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（产品名称2）</w:t>
      </w:r>
      <w:r>
        <w:rPr>
          <w:rFonts w:hint="eastAsia" w:ascii="宋体" w:hAnsi="宋体" w:eastAsia="宋体" w:cs="宋体"/>
          <w:i w:val="0"/>
          <w:iCs w:val="0"/>
          <w:color w:val="000000" w:themeColor="text1"/>
          <w:sz w:val="24"/>
          <w:szCs w:val="24"/>
          <w:highlight w:val="none"/>
          <w14:textFill>
            <w14:solidFill>
              <w14:schemeClr w14:val="tx1"/>
            </w14:solidFill>
          </w14:textFill>
        </w:rPr>
        <w:t>的</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（关键工序）</w:t>
      </w:r>
      <w:r>
        <w:rPr>
          <w:rFonts w:hint="eastAsia" w:ascii="宋体" w:hAnsi="宋体" w:eastAsia="宋体" w:cs="宋体"/>
          <w:i w:val="0"/>
          <w:iCs w:val="0"/>
          <w:color w:val="000000" w:themeColor="text1"/>
          <w:sz w:val="24"/>
          <w:szCs w:val="24"/>
          <w:highlight w:val="none"/>
          <w14:textFill>
            <w14:solidFill>
              <w14:schemeClr w14:val="tx1"/>
            </w14:solidFill>
          </w14:textFill>
        </w:rPr>
        <w:t>在中国境内完成。</w:t>
      </w:r>
    </w:p>
    <w:p w14:paraId="317A64B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w:t>
      </w:r>
    </w:p>
    <w:p w14:paraId="04BC59B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i w:val="0"/>
          <w:iCs w:val="0"/>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本公司（单位）对上</w:t>
      </w:r>
      <w:r>
        <w:rPr>
          <w:rFonts w:hint="eastAsia" w:ascii="宋体" w:hAnsi="宋体" w:eastAsia="宋体" w:cs="宋体"/>
          <w:i w:val="0"/>
          <w:iCs w:val="0"/>
          <w:color w:val="000000" w:themeColor="text1"/>
          <w:sz w:val="22"/>
          <w:szCs w:val="22"/>
          <w:highlight w:val="none"/>
          <w14:textFill>
            <w14:solidFill>
              <w14:schemeClr w14:val="tx1"/>
            </w14:solidFill>
          </w14:textFill>
        </w:rPr>
        <w:t>述声明内容的真实性负责。如有虚假，愿承担相应法律责任。</w:t>
      </w:r>
    </w:p>
    <w:p w14:paraId="1192F35E">
      <w:pPr>
        <w:snapToGrid w:val="0"/>
        <w:spacing w:line="360" w:lineRule="auto"/>
        <w:rPr>
          <w:rFonts w:hint="eastAsia" w:ascii="宋体" w:hAnsi="宋体" w:eastAsia="宋体" w:cs="宋体"/>
          <w:i w:val="0"/>
          <w:iCs w:val="0"/>
          <w:color w:val="000000" w:themeColor="text1"/>
          <w:sz w:val="22"/>
          <w:szCs w:val="22"/>
          <w:highlight w:val="none"/>
          <w14:textFill>
            <w14:solidFill>
              <w14:schemeClr w14:val="tx1"/>
            </w14:solidFill>
          </w14:textFill>
        </w:rPr>
      </w:pPr>
    </w:p>
    <w:p w14:paraId="05C07B53">
      <w:pPr>
        <w:keepNext w:val="0"/>
        <w:keepLines w:val="0"/>
        <w:pageBreakBefore w:val="0"/>
        <w:widowControl w:val="0"/>
        <w:kinsoku/>
        <w:wordWrap/>
        <w:overflowPunct/>
        <w:topLinePunct w:val="0"/>
        <w:autoSpaceDE w:val="0"/>
        <w:autoSpaceDN w:val="0"/>
        <w:bidi w:val="0"/>
        <w:adjustRightInd w:val="0"/>
        <w:snapToGrid/>
        <w:spacing w:line="360" w:lineRule="auto"/>
        <w:ind w:right="1120"/>
        <w:jc w:val="left"/>
        <w:textAlignment w:val="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投标人名称（</w:t>
      </w:r>
      <w:r>
        <w:rPr>
          <w:rFonts w:hint="eastAsia" w:ascii="宋体" w:hAnsi="宋体" w:eastAsia="宋体" w:cs="宋体"/>
          <w:color w:val="000000" w:themeColor="text1"/>
          <w:sz w:val="24"/>
          <w:szCs w:val="24"/>
          <w:highlight w:val="none"/>
          <w14:textFill>
            <w14:solidFill>
              <w14:schemeClr w14:val="tx1"/>
            </w14:solidFill>
          </w14:textFill>
        </w:rPr>
        <w:t>电子签名</w:t>
      </w:r>
      <w:r>
        <w:rPr>
          <w:rFonts w:hint="eastAsia" w:ascii="宋体" w:hAnsi="宋体" w:eastAsia="宋体" w:cs="宋体"/>
          <w:color w:val="000000" w:themeColor="text1"/>
          <w:kern w:val="0"/>
          <w:sz w:val="24"/>
          <w:szCs w:val="24"/>
          <w:highlight w:val="none"/>
          <w:lang w:val="zh-CN"/>
          <w14:textFill>
            <w14:solidFill>
              <w14:schemeClr w14:val="tx1"/>
            </w14:solidFill>
          </w14:textFill>
        </w:rPr>
        <w:t xml:space="preserve">）：           </w:t>
      </w:r>
    </w:p>
    <w:p w14:paraId="69620AA8">
      <w:pPr>
        <w:keepNext w:val="0"/>
        <w:keepLines w:val="0"/>
        <w:pageBreakBefore w:val="0"/>
        <w:widowControl w:val="0"/>
        <w:kinsoku/>
        <w:wordWrap/>
        <w:overflowPunct/>
        <w:topLinePunct w:val="0"/>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日期</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zh-CN"/>
          <w14:textFill>
            <w14:solidFill>
              <w14:schemeClr w14:val="tx1"/>
            </w14:solidFill>
          </w14:textFill>
        </w:rPr>
        <w:t xml:space="preserve">   年   月   日</w:t>
      </w:r>
    </w:p>
    <w:p w14:paraId="3699F0A8">
      <w:pPr>
        <w:pStyle w:val="61"/>
        <w:widowControl w:val="0"/>
        <w:numPr>
          <w:ilvl w:val="0"/>
          <w:numId w:val="0"/>
        </w:numPr>
        <w:autoSpaceDE w:val="0"/>
        <w:autoSpaceDN w:val="0"/>
        <w:adjustRightInd w:val="0"/>
        <w:spacing w:line="360" w:lineRule="auto"/>
        <w:jc w:val="both"/>
        <w:rPr>
          <w:rFonts w:hint="eastAsia"/>
          <w:color w:val="000000" w:themeColor="text1"/>
          <w:highlight w:val="none"/>
          <w:lang w:val="en-US" w:eastAsia="zh-CN"/>
          <w14:textFill>
            <w14:solidFill>
              <w14:schemeClr w14:val="tx1"/>
            </w14:solidFill>
          </w14:textFill>
        </w:rPr>
        <w:sectPr>
          <w:pgSz w:w="11905" w:h="16838"/>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p>
    <w:p w14:paraId="3F4A5C12">
      <w:pPr>
        <w:spacing w:line="360" w:lineRule="auto"/>
        <w:jc w:val="center"/>
        <w:outlineLvl w:val="0"/>
        <w:rPr>
          <w:rFonts w:hint="eastAsia" w:ascii="宋体" w:hAnsi="宋体" w:eastAsia="宋体" w:cs="宋体"/>
          <w:b/>
          <w:color w:val="000000" w:themeColor="text1"/>
          <w:kern w:val="0"/>
          <w:sz w:val="36"/>
          <w:szCs w:val="36"/>
          <w:highlight w:val="none"/>
          <w14:textFill>
            <w14:solidFill>
              <w14:schemeClr w14:val="tx1"/>
            </w14:solidFill>
          </w14:textFill>
        </w:rPr>
      </w:pPr>
      <w:bookmarkStart w:id="464" w:name="_Toc32103"/>
      <w:r>
        <w:rPr>
          <w:rFonts w:hint="eastAsia" w:ascii="宋体" w:hAnsi="宋体" w:eastAsia="宋体" w:cs="宋体"/>
          <w:b/>
          <w:color w:val="000000" w:themeColor="text1"/>
          <w:kern w:val="0"/>
          <w:sz w:val="36"/>
          <w:szCs w:val="36"/>
          <w:highlight w:val="none"/>
          <w14:textFill>
            <w14:solidFill>
              <w14:schemeClr w14:val="tx1"/>
            </w14:solidFill>
          </w14:textFill>
        </w:rPr>
        <w:t>报价文件部分</w:t>
      </w:r>
      <w:bookmarkEnd w:id="464"/>
    </w:p>
    <w:p w14:paraId="668D4E32">
      <w:pPr>
        <w:spacing w:line="360" w:lineRule="auto"/>
        <w:jc w:val="center"/>
        <w:outlineLvl w:val="0"/>
        <w:rPr>
          <w:rFonts w:hint="eastAsia" w:ascii="宋体" w:hAnsi="宋体" w:eastAsia="宋体" w:cs="宋体"/>
          <w:b/>
          <w:color w:val="000000" w:themeColor="text1"/>
          <w:kern w:val="0"/>
          <w:sz w:val="28"/>
          <w:szCs w:val="28"/>
          <w:highlight w:val="none"/>
          <w14:textFill>
            <w14:solidFill>
              <w14:schemeClr w14:val="tx1"/>
            </w14:solidFill>
          </w14:textFill>
        </w:rPr>
      </w:pPr>
      <w:bookmarkStart w:id="465" w:name="_Toc14793"/>
      <w:r>
        <w:rPr>
          <w:rFonts w:hint="eastAsia" w:ascii="宋体" w:hAnsi="宋体" w:eastAsia="宋体" w:cs="宋体"/>
          <w:b/>
          <w:color w:val="000000" w:themeColor="text1"/>
          <w:kern w:val="0"/>
          <w:sz w:val="28"/>
          <w:szCs w:val="28"/>
          <w:highlight w:val="none"/>
          <w14:textFill>
            <w14:solidFill>
              <w14:schemeClr w14:val="tx1"/>
            </w14:solidFill>
          </w14:textFill>
        </w:rPr>
        <w:t>目录</w:t>
      </w:r>
      <w:bookmarkEnd w:id="465"/>
    </w:p>
    <w:p w14:paraId="34737E0C">
      <w:pPr>
        <w:rPr>
          <w:rFonts w:hint="eastAsia" w:ascii="宋体" w:hAnsi="宋体" w:eastAsia="宋体" w:cs="宋体"/>
          <w:color w:val="000000" w:themeColor="text1"/>
          <w:highlight w:val="none"/>
          <w14:textFill>
            <w14:solidFill>
              <w14:schemeClr w14:val="tx1"/>
            </w14:solidFill>
          </w14:textFill>
        </w:rPr>
      </w:pPr>
    </w:p>
    <w:p w14:paraId="1E8001F1">
      <w:pPr>
        <w:numPr>
          <w:ilvl w:val="0"/>
          <w:numId w:val="10"/>
        </w:num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开标一览表（报价表）………………………………………………………（页码）</w:t>
      </w:r>
    </w:p>
    <w:p w14:paraId="2EE8A6A7">
      <w:pPr>
        <w:numPr>
          <w:ilvl w:val="0"/>
          <w:numId w:val="10"/>
        </w:num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报价明细表</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如有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…………………………………………………………（页码）</w:t>
      </w:r>
    </w:p>
    <w:p w14:paraId="3B75B2C6">
      <w:pPr>
        <w:pStyle w:val="2"/>
        <w:numPr>
          <w:ilvl w:val="0"/>
          <w:numId w:val="10"/>
        </w:numPr>
        <w:rPr>
          <w:rFonts w:hint="eastAsia"/>
          <w:color w:val="000000" w:themeColor="text1"/>
          <w:highlight w:val="none"/>
          <w14:textFill>
            <w14:solidFill>
              <w14:schemeClr w14:val="tx1"/>
            </w14:solidFill>
          </w14:textFill>
        </w:rPr>
      </w:pPr>
      <w:r>
        <w:rPr>
          <w:rFonts w:hint="default" w:ascii="Times New Roman" w:hAnsi="Times New Roman" w:cs="Times New Roman"/>
          <w:color w:val="000000" w:themeColor="text1"/>
          <w:kern w:val="0"/>
          <w:sz w:val="24"/>
          <w:highlight w:val="none"/>
          <w14:textFill>
            <w14:solidFill>
              <w14:schemeClr w14:val="tx1"/>
            </w14:solidFill>
          </w14:textFill>
        </w:rPr>
        <w:t>小企业声明函</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如有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………………………………………………………（页码）</w:t>
      </w:r>
    </w:p>
    <w:p w14:paraId="2061D9C6">
      <w:pPr>
        <w:pStyle w:val="93"/>
        <w:rPr>
          <w:rFonts w:hint="eastAsia" w:ascii="宋体" w:hAnsi="宋体" w:eastAsia="宋体" w:cs="宋体"/>
          <w:color w:val="000000" w:themeColor="text1"/>
          <w:highlight w:val="none"/>
          <w14:textFill>
            <w14:solidFill>
              <w14:schemeClr w14:val="tx1"/>
            </w14:solidFill>
          </w14:textFill>
        </w:rPr>
      </w:pPr>
    </w:p>
    <w:p w14:paraId="620BABB7">
      <w:pPr>
        <w:pStyle w:val="699"/>
        <w:keepNext w:val="0"/>
        <w:pageBreakBefore w:val="0"/>
        <w:tabs>
          <w:tab w:val="clear" w:pos="720"/>
        </w:tabs>
        <w:snapToGrid w:val="0"/>
        <w:spacing w:before="120" w:after="120"/>
        <w:ind w:firstLine="643"/>
        <w:outlineLvl w:val="9"/>
        <w:rPr>
          <w:rFonts w:hint="eastAsia" w:ascii="宋体" w:hAnsi="宋体" w:eastAsia="宋体" w:cs="宋体"/>
          <w:color w:val="000000" w:themeColor="text1"/>
          <w:kern w:val="2"/>
          <w:sz w:val="32"/>
          <w:szCs w:val="32"/>
          <w:highlight w:val="none"/>
          <w14:textFill>
            <w14:solidFill>
              <w14:schemeClr w14:val="tx1"/>
            </w14:solidFill>
          </w14:textFill>
        </w:rPr>
        <w:sectPr>
          <w:footerReference r:id="rId12" w:type="first"/>
          <w:headerReference r:id="rId10" w:type="default"/>
          <w:footerReference r:id="rId11" w:type="default"/>
          <w:pgSz w:w="11905" w:h="16838"/>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p>
    <w:p w14:paraId="29FBF5ED">
      <w:pPr>
        <w:numPr>
          <w:ilvl w:val="0"/>
          <w:numId w:val="11"/>
        </w:numPr>
        <w:spacing w:line="360" w:lineRule="auto"/>
        <w:jc w:val="center"/>
        <w:outlineLvl w:val="0"/>
        <w:rPr>
          <w:rFonts w:hint="eastAsia" w:ascii="宋体" w:hAnsi="宋体" w:eastAsia="宋体" w:cs="宋体"/>
          <w:b/>
          <w:color w:val="000000" w:themeColor="text1"/>
          <w:kern w:val="0"/>
          <w:sz w:val="28"/>
          <w:szCs w:val="28"/>
          <w:highlight w:val="none"/>
          <w14:textFill>
            <w14:solidFill>
              <w14:schemeClr w14:val="tx1"/>
            </w14:solidFill>
          </w14:textFill>
        </w:rPr>
      </w:pPr>
      <w:bookmarkStart w:id="466" w:name="_Toc19315"/>
      <w:r>
        <w:rPr>
          <w:rFonts w:hint="eastAsia" w:ascii="宋体" w:hAnsi="宋体" w:eastAsia="宋体" w:cs="宋体"/>
          <w:b/>
          <w:color w:val="000000" w:themeColor="text1"/>
          <w:kern w:val="0"/>
          <w:sz w:val="28"/>
          <w:szCs w:val="28"/>
          <w:highlight w:val="none"/>
          <w14:textFill>
            <w14:solidFill>
              <w14:schemeClr w14:val="tx1"/>
            </w14:solidFill>
          </w14:textFill>
        </w:rPr>
        <w:t>开标一览表（报价表）</w:t>
      </w:r>
      <w:bookmarkEnd w:id="466"/>
    </w:p>
    <w:p w14:paraId="4E44527C">
      <w:pPr>
        <w:spacing w:line="400" w:lineRule="exact"/>
        <w:jc w:val="both"/>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cs="宋体"/>
          <w:color w:val="000000" w:themeColor="text1"/>
          <w:sz w:val="24"/>
          <w:highlight w:val="none"/>
          <w:u w:val="single"/>
          <w:lang w:val="en-US" w:eastAsia="zh-CN"/>
          <w14:textFill>
            <w14:solidFill>
              <w14:schemeClr w14:val="tx1"/>
            </w14:solidFill>
          </w14:textFill>
        </w:rPr>
        <w:t>（标段号、标段名称）</w:t>
      </w:r>
      <w:r>
        <w:rPr>
          <w:rFonts w:hint="eastAsia" w:ascii="宋体" w:hAnsi="宋体" w:eastAsia="宋体" w:cs="宋体"/>
          <w:color w:val="000000" w:themeColor="text1"/>
          <w:sz w:val="22"/>
          <w:highlight w:val="none"/>
          <w:lang w:val="en-US" w:eastAsia="zh-CN"/>
          <w14:textFill>
            <w14:solidFill>
              <w14:schemeClr w14:val="tx1"/>
            </w14:solidFill>
          </w14:textFill>
        </w:rPr>
        <w:t xml:space="preserve">                           项目编号：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2614"/>
        <w:gridCol w:w="1325"/>
        <w:gridCol w:w="4429"/>
      </w:tblGrid>
      <w:tr w14:paraId="245E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18" w:type="dxa"/>
            <w:vAlign w:val="center"/>
          </w:tcPr>
          <w:p w14:paraId="48F50FFB">
            <w:pPr>
              <w:spacing w:line="400" w:lineRule="exact"/>
              <w:jc w:val="center"/>
              <w:rPr>
                <w:rFonts w:hint="eastAsia" w:ascii="宋体" w:hAnsi="宋体" w:eastAsia="宋体" w:cs="宋体"/>
                <w:b/>
                <w:bCs/>
                <w:color w:val="000000" w:themeColor="text1"/>
                <w:sz w:val="22"/>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2"/>
                <w:highlight w:val="none"/>
                <w:vertAlign w:val="baseline"/>
                <w:lang w:val="en-US" w:eastAsia="zh-CN"/>
                <w14:textFill>
                  <w14:solidFill>
                    <w14:schemeClr w14:val="tx1"/>
                  </w14:solidFill>
                </w14:textFill>
              </w:rPr>
              <w:t>标项</w:t>
            </w:r>
          </w:p>
        </w:tc>
        <w:tc>
          <w:tcPr>
            <w:tcW w:w="2614" w:type="dxa"/>
            <w:vAlign w:val="center"/>
          </w:tcPr>
          <w:p w14:paraId="0B58B7DF">
            <w:pPr>
              <w:spacing w:line="400" w:lineRule="exact"/>
              <w:jc w:val="center"/>
              <w:rPr>
                <w:rFonts w:hint="default" w:ascii="宋体" w:hAnsi="宋体" w:eastAsia="宋体" w:cs="宋体"/>
                <w:b/>
                <w:bCs/>
                <w:color w:val="000000" w:themeColor="text1"/>
                <w:sz w:val="22"/>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2"/>
                <w:highlight w:val="none"/>
                <w:vertAlign w:val="baseline"/>
                <w:lang w:val="en-US" w:eastAsia="zh-CN"/>
                <w14:textFill>
                  <w14:solidFill>
                    <w14:schemeClr w14:val="tx1"/>
                  </w14:solidFill>
                </w14:textFill>
              </w:rPr>
              <w:t>标项名称</w:t>
            </w:r>
          </w:p>
        </w:tc>
        <w:tc>
          <w:tcPr>
            <w:tcW w:w="1325" w:type="dxa"/>
            <w:vAlign w:val="center"/>
          </w:tcPr>
          <w:p w14:paraId="16BA2659">
            <w:pPr>
              <w:spacing w:line="400" w:lineRule="exact"/>
              <w:jc w:val="center"/>
              <w:rPr>
                <w:rFonts w:hint="eastAsia" w:ascii="宋体" w:hAnsi="宋体" w:eastAsia="宋体" w:cs="宋体"/>
                <w:b/>
                <w:bCs/>
                <w:color w:val="000000" w:themeColor="text1"/>
                <w:sz w:val="22"/>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2"/>
                <w:highlight w:val="none"/>
                <w:vertAlign w:val="baseline"/>
                <w:lang w:val="en-US" w:eastAsia="zh-CN"/>
                <w14:textFill>
                  <w14:solidFill>
                    <w14:schemeClr w14:val="tx1"/>
                  </w14:solidFill>
                </w14:textFill>
              </w:rPr>
              <w:t>数量</w:t>
            </w:r>
          </w:p>
        </w:tc>
        <w:tc>
          <w:tcPr>
            <w:tcW w:w="4429" w:type="dxa"/>
            <w:vAlign w:val="center"/>
          </w:tcPr>
          <w:p w14:paraId="62D10105">
            <w:pPr>
              <w:spacing w:line="400" w:lineRule="exact"/>
              <w:jc w:val="center"/>
              <w:rPr>
                <w:rFonts w:hint="eastAsia" w:ascii="宋体" w:hAnsi="宋体" w:eastAsia="宋体" w:cs="宋体"/>
                <w:b/>
                <w:bCs/>
                <w:color w:val="000000" w:themeColor="text1"/>
                <w:sz w:val="22"/>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2"/>
                <w:highlight w:val="none"/>
                <w:vertAlign w:val="baseline"/>
                <w:lang w:val="en-US" w:eastAsia="zh-CN"/>
                <w14:textFill>
                  <w14:solidFill>
                    <w14:schemeClr w14:val="tx1"/>
                  </w14:solidFill>
                </w14:textFill>
              </w:rPr>
              <w:t>投标报价（元）</w:t>
            </w:r>
          </w:p>
        </w:tc>
      </w:tr>
      <w:tr w14:paraId="1BAF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918" w:type="dxa"/>
            <w:vAlign w:val="center"/>
          </w:tcPr>
          <w:p w14:paraId="59400A44">
            <w:pPr>
              <w:spacing w:line="400" w:lineRule="exact"/>
              <w:jc w:val="center"/>
              <w:rPr>
                <w:rFonts w:hint="eastAsia" w:ascii="宋体" w:hAnsi="宋体" w:eastAsia="宋体" w:cs="宋体"/>
                <w:color w:val="000000" w:themeColor="text1"/>
                <w:sz w:val="22"/>
                <w:highlight w:val="none"/>
                <w:vertAlign w:val="baseline"/>
                <w:lang w:val="en-US" w:eastAsia="zh-CN"/>
                <w14:textFill>
                  <w14:solidFill>
                    <w14:schemeClr w14:val="tx1"/>
                  </w14:solidFill>
                </w14:textFill>
              </w:rPr>
            </w:pPr>
          </w:p>
        </w:tc>
        <w:tc>
          <w:tcPr>
            <w:tcW w:w="2614" w:type="dxa"/>
            <w:vAlign w:val="center"/>
          </w:tcPr>
          <w:p w14:paraId="77D0E169">
            <w:pPr>
              <w:spacing w:line="400" w:lineRule="exact"/>
              <w:jc w:val="center"/>
              <w:rPr>
                <w:rFonts w:hint="eastAsia" w:ascii="宋体" w:hAnsi="宋体" w:eastAsia="宋体" w:cs="宋体"/>
                <w:color w:val="000000" w:themeColor="text1"/>
                <w:sz w:val="22"/>
                <w:highlight w:val="none"/>
                <w:vertAlign w:val="baseline"/>
                <w:lang w:val="en-US" w:eastAsia="zh-CN"/>
                <w14:textFill>
                  <w14:solidFill>
                    <w14:schemeClr w14:val="tx1"/>
                  </w14:solidFill>
                </w14:textFill>
              </w:rPr>
            </w:pPr>
          </w:p>
        </w:tc>
        <w:tc>
          <w:tcPr>
            <w:tcW w:w="1325" w:type="dxa"/>
            <w:vAlign w:val="center"/>
          </w:tcPr>
          <w:p w14:paraId="02346EB4">
            <w:pPr>
              <w:spacing w:line="400" w:lineRule="exact"/>
              <w:jc w:val="center"/>
              <w:rPr>
                <w:rFonts w:hint="eastAsia" w:ascii="宋体" w:hAnsi="宋体" w:eastAsia="宋体" w:cs="宋体"/>
                <w:color w:val="000000" w:themeColor="text1"/>
                <w:sz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highlight w:val="none"/>
                <w:vertAlign w:val="baseline"/>
                <w:lang w:val="en-US" w:eastAsia="zh-CN"/>
                <w14:textFill>
                  <w14:solidFill>
                    <w14:schemeClr w14:val="tx1"/>
                  </w14:solidFill>
                </w14:textFill>
              </w:rPr>
              <w:t>1批</w:t>
            </w:r>
          </w:p>
        </w:tc>
        <w:tc>
          <w:tcPr>
            <w:tcW w:w="4429" w:type="dxa"/>
            <w:vAlign w:val="center"/>
          </w:tcPr>
          <w:p w14:paraId="6B184300">
            <w:pPr>
              <w:spacing w:line="400" w:lineRule="exact"/>
              <w:jc w:val="left"/>
              <w:rPr>
                <w:rFonts w:hint="default" w:ascii="宋体" w:hAnsi="宋体" w:eastAsia="宋体" w:cs="宋体"/>
                <w:color w:val="000000" w:themeColor="text1"/>
                <w:sz w:val="22"/>
                <w:highlight w:val="none"/>
                <w:u w:val="single"/>
                <w:vertAlign w:val="baseline"/>
                <w:lang w:val="en-US" w:eastAsia="zh-CN"/>
                <w14:textFill>
                  <w14:solidFill>
                    <w14:schemeClr w14:val="tx1"/>
                  </w14:solidFill>
                </w14:textFill>
              </w:rPr>
            </w:pPr>
            <w:r>
              <w:rPr>
                <w:rFonts w:hint="eastAsia" w:ascii="宋体" w:hAnsi="宋体" w:eastAsia="宋体" w:cs="宋体"/>
                <w:color w:val="000000" w:themeColor="text1"/>
                <w:sz w:val="22"/>
                <w:highlight w:val="none"/>
                <w:vertAlign w:val="baseline"/>
                <w:lang w:val="en-US" w:eastAsia="zh-CN"/>
                <w14:textFill>
                  <w14:solidFill>
                    <w14:schemeClr w14:val="tx1"/>
                  </w14:solidFill>
                </w14:textFill>
              </w:rPr>
              <w:t>小写：￥</w:t>
            </w:r>
            <w:r>
              <w:rPr>
                <w:rFonts w:hint="eastAsia" w:ascii="宋体" w:hAnsi="宋体" w:eastAsia="宋体" w:cs="宋体"/>
                <w:color w:val="000000" w:themeColor="text1"/>
                <w:sz w:val="22"/>
                <w:highlight w:val="none"/>
                <w:u w:val="single"/>
                <w:vertAlign w:val="baseline"/>
                <w:lang w:val="en-US" w:eastAsia="zh-CN"/>
                <w14:textFill>
                  <w14:solidFill>
                    <w14:schemeClr w14:val="tx1"/>
                  </w14:solidFill>
                </w14:textFill>
              </w:rPr>
              <w:t xml:space="preserve">               </w:t>
            </w:r>
          </w:p>
          <w:p w14:paraId="6B74496D">
            <w:pPr>
              <w:spacing w:line="400" w:lineRule="exact"/>
              <w:jc w:val="left"/>
              <w:rPr>
                <w:rFonts w:hint="eastAsia" w:ascii="宋体" w:hAnsi="宋体" w:eastAsia="宋体" w:cs="宋体"/>
                <w:color w:val="000000" w:themeColor="text1"/>
                <w:sz w:val="22"/>
                <w:highlight w:val="none"/>
                <w:vertAlign w:val="baseline"/>
                <w:lang w:val="en-US" w:eastAsia="zh-CN"/>
                <w14:textFill>
                  <w14:solidFill>
                    <w14:schemeClr w14:val="tx1"/>
                  </w14:solidFill>
                </w14:textFill>
              </w:rPr>
            </w:pPr>
          </w:p>
          <w:p w14:paraId="4F927206">
            <w:pPr>
              <w:spacing w:line="400" w:lineRule="exact"/>
              <w:jc w:val="left"/>
              <w:rPr>
                <w:rFonts w:hint="default" w:ascii="宋体" w:hAnsi="宋体" w:eastAsia="宋体" w:cs="宋体"/>
                <w:color w:val="000000" w:themeColor="text1"/>
                <w:sz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highlight w:val="none"/>
                <w:vertAlign w:val="baseline"/>
                <w:lang w:val="en-US" w:eastAsia="zh-CN"/>
                <w14:textFill>
                  <w14:solidFill>
                    <w14:schemeClr w14:val="tx1"/>
                  </w14:solidFill>
                </w14:textFill>
              </w:rPr>
              <w:t>大写：人民币</w:t>
            </w:r>
            <w:r>
              <w:rPr>
                <w:rFonts w:hint="eastAsia" w:ascii="宋体" w:hAnsi="宋体" w:eastAsia="宋体" w:cs="宋体"/>
                <w:color w:val="000000" w:themeColor="text1"/>
                <w:sz w:val="22"/>
                <w:highlight w:val="none"/>
                <w:u w:val="single"/>
                <w:vertAlign w:val="baseline"/>
                <w:lang w:val="en-US" w:eastAsia="zh-CN"/>
                <w14:textFill>
                  <w14:solidFill>
                    <w14:schemeClr w14:val="tx1"/>
                  </w14:solidFill>
                </w14:textFill>
              </w:rPr>
              <w:t xml:space="preserve">     </w:t>
            </w:r>
            <w:r>
              <w:rPr>
                <w:rFonts w:hint="eastAsia" w:ascii="宋体" w:hAnsi="宋体" w:eastAsia="宋体" w:cs="宋体"/>
                <w:color w:val="000000" w:themeColor="text1"/>
                <w:sz w:val="22"/>
                <w:highlight w:val="none"/>
                <w:vertAlign w:val="baseline"/>
                <w:lang w:val="en-US" w:eastAsia="zh-CN"/>
                <w14:textFill>
                  <w14:solidFill>
                    <w14:schemeClr w14:val="tx1"/>
                  </w14:solidFill>
                </w14:textFill>
              </w:rPr>
              <w:t>元整</w:t>
            </w:r>
          </w:p>
        </w:tc>
      </w:tr>
    </w:tbl>
    <w:p w14:paraId="6D98DCE2">
      <w:pPr>
        <w:spacing w:line="400" w:lineRule="exact"/>
        <w:rPr>
          <w:rFonts w:hint="eastAsia" w:ascii="宋体" w:hAnsi="宋体" w:eastAsia="宋体" w:cs="宋体"/>
          <w:color w:val="000000" w:themeColor="text1"/>
          <w:sz w:val="22"/>
          <w:highlight w:val="none"/>
          <w14:textFill>
            <w14:solidFill>
              <w14:schemeClr w14:val="tx1"/>
            </w14:solidFill>
          </w14:textFill>
        </w:rPr>
      </w:pPr>
    </w:p>
    <w:p w14:paraId="184EB2D4">
      <w:pPr>
        <w:spacing w:line="360" w:lineRule="auto"/>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备注：1.投标总报价是指投标人在正确地完全履行合同义务后采购人应支付给投标人所有的价款，即</w:t>
      </w:r>
      <w:r>
        <w:rPr>
          <w:rFonts w:hint="eastAsia" w:ascii="宋体" w:hAnsi="宋体" w:eastAsia="宋体" w:cs="宋体"/>
          <w:color w:val="000000" w:themeColor="text1"/>
          <w:sz w:val="22"/>
          <w:highlight w:val="none"/>
          <w:lang w:val="en-US" w:eastAsia="zh-CN"/>
          <w14:textFill>
            <w14:solidFill>
              <w14:schemeClr w14:val="tx1"/>
            </w14:solidFill>
          </w14:textFill>
        </w:rPr>
        <w:t>价格包含</w:t>
      </w:r>
      <w:r>
        <w:rPr>
          <w:rFonts w:hint="eastAsia" w:ascii="宋体" w:hAnsi="宋体" w:cs="宋体"/>
          <w:color w:val="000000" w:themeColor="text1"/>
          <w:sz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highlight w:val="none"/>
          <w:lang w:val="en-US" w:eastAsia="zh-CN"/>
          <w14:textFill>
            <w14:solidFill>
              <w14:schemeClr w14:val="tx1"/>
            </w14:solidFill>
          </w14:textFill>
        </w:rPr>
        <w:t>所有成本、利润、运输、装卸、各类劳保、分装费、售后服务、管理费、利润、税金等所有费用</w:t>
      </w:r>
      <w:r>
        <w:rPr>
          <w:rFonts w:hint="eastAsia" w:ascii="宋体" w:hAnsi="宋体" w:eastAsia="宋体" w:cs="宋体"/>
          <w:color w:val="000000" w:themeColor="text1"/>
          <w:sz w:val="22"/>
          <w:highlight w:val="none"/>
          <w14:textFill>
            <w14:solidFill>
              <w14:schemeClr w14:val="tx1"/>
            </w14:solidFill>
          </w14:textFill>
        </w:rPr>
        <w:t>，投标人应根据上述因素自行考虑含入投标</w:t>
      </w:r>
      <w:r>
        <w:rPr>
          <w:rFonts w:hint="eastAsia" w:ascii="宋体" w:hAnsi="宋体" w:eastAsia="宋体" w:cs="宋体"/>
          <w:color w:val="000000" w:themeColor="text1"/>
          <w:sz w:val="22"/>
          <w:highlight w:val="none"/>
          <w:lang w:val="en-US" w:eastAsia="zh-CN"/>
          <w14:textFill>
            <w14:solidFill>
              <w14:schemeClr w14:val="tx1"/>
            </w14:solidFill>
          </w14:textFill>
        </w:rPr>
        <w:t>价格</w:t>
      </w:r>
      <w:r>
        <w:rPr>
          <w:rFonts w:hint="eastAsia" w:ascii="宋体" w:hAnsi="宋体" w:eastAsia="宋体" w:cs="宋体"/>
          <w:color w:val="000000" w:themeColor="text1"/>
          <w:sz w:val="22"/>
          <w:highlight w:val="none"/>
          <w14:textFill>
            <w14:solidFill>
              <w14:schemeClr w14:val="tx1"/>
            </w14:solidFill>
          </w14:textFill>
        </w:rPr>
        <w:t>。</w:t>
      </w:r>
    </w:p>
    <w:p w14:paraId="64FCA8D8">
      <w:pPr>
        <w:spacing w:line="360" w:lineRule="auto"/>
        <w:ind w:firstLine="44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2</w:t>
      </w:r>
      <w:r>
        <w:rPr>
          <w:rFonts w:hint="eastAsia" w:ascii="宋体" w:hAnsi="宋体" w:eastAsia="宋体" w:cs="宋体"/>
          <w:color w:val="000000" w:themeColor="text1"/>
          <w:sz w:val="22"/>
          <w:highlight w:val="none"/>
          <w14:textFill>
            <w14:solidFill>
              <w14:schemeClr w14:val="tx1"/>
            </w14:solidFill>
          </w14:textFill>
        </w:rPr>
        <w:t>.客户端填写的报价与以pdf格式上传文件中的报价不一致的，应以Pdf格式上传文件中的报价为准。</w:t>
      </w:r>
    </w:p>
    <w:p w14:paraId="4A71718D">
      <w:pPr>
        <w:spacing w:line="360" w:lineRule="auto"/>
        <w:ind w:firstLine="440" w:firstLineChars="200"/>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3.</w:t>
      </w:r>
      <w:r>
        <w:rPr>
          <w:rFonts w:hint="eastAsia" w:ascii="宋体" w:hAnsi="宋体" w:eastAsia="宋体" w:cs="宋体"/>
          <w:color w:val="000000" w:themeColor="text1"/>
          <w:sz w:val="22"/>
          <w:highlight w:val="none"/>
          <w14:textFill>
            <w14:solidFill>
              <w14:schemeClr w14:val="tx1"/>
            </w14:solidFill>
          </w14:textFill>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p>
    <w:p w14:paraId="1709441F">
      <w:pPr>
        <w:spacing w:line="400" w:lineRule="exact"/>
        <w:rPr>
          <w:rFonts w:hint="eastAsia" w:ascii="宋体" w:hAnsi="宋体" w:eastAsia="宋体" w:cs="宋体"/>
          <w:color w:val="000000" w:themeColor="text1"/>
          <w:sz w:val="24"/>
          <w:highlight w:val="none"/>
          <w14:textFill>
            <w14:solidFill>
              <w14:schemeClr w14:val="tx1"/>
            </w14:solidFill>
          </w14:textFill>
        </w:rPr>
      </w:pPr>
    </w:p>
    <w:p w14:paraId="74A006DF">
      <w:pPr>
        <w:spacing w:line="400" w:lineRule="exact"/>
        <w:rPr>
          <w:rFonts w:hint="eastAsia" w:ascii="宋体" w:hAnsi="宋体" w:eastAsia="宋体" w:cs="宋体"/>
          <w:color w:val="000000" w:themeColor="text1"/>
          <w:sz w:val="24"/>
          <w:highlight w:val="none"/>
          <w14:textFill>
            <w14:solidFill>
              <w14:schemeClr w14:val="tx1"/>
            </w14:solidFill>
          </w14:textFill>
        </w:rPr>
      </w:pPr>
    </w:p>
    <w:p w14:paraId="30E390F3">
      <w:pPr>
        <w:autoSpaceDE w:val="0"/>
        <w:autoSpaceDN w:val="0"/>
        <w:spacing w:line="360" w:lineRule="auto"/>
        <w:ind w:left="2" w:leftChars="1" w:right="1120" w:firstLine="4560" w:firstLineChars="1900"/>
        <w:jc w:val="left"/>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w:t>
      </w:r>
      <w:r>
        <w:rPr>
          <w:rFonts w:hint="eastAsia" w:ascii="宋体" w:hAnsi="宋体" w:eastAsia="宋体" w:cs="宋体"/>
          <w:color w:val="000000" w:themeColor="text1"/>
          <w:sz w:val="24"/>
          <w:highlight w:val="none"/>
          <w14:textFill>
            <w14:solidFill>
              <w14:schemeClr w14:val="tx1"/>
            </w14:solidFill>
          </w14:textFill>
        </w:rPr>
        <w:t>电子签名</w:t>
      </w:r>
      <w:r>
        <w:rPr>
          <w:rFonts w:hint="eastAsia" w:ascii="宋体" w:hAnsi="宋体" w:eastAsia="宋体" w:cs="宋体"/>
          <w:color w:val="000000" w:themeColor="text1"/>
          <w:kern w:val="0"/>
          <w:sz w:val="24"/>
          <w:highlight w:val="none"/>
          <w:lang w:val="zh-CN"/>
          <w14:textFill>
            <w14:solidFill>
              <w14:schemeClr w14:val="tx1"/>
            </w14:solidFill>
          </w14:textFill>
        </w:rPr>
        <w:t xml:space="preserve">）：                                                                                                                                                                                                               </w:t>
      </w:r>
    </w:p>
    <w:p w14:paraId="747923BC">
      <w:pPr>
        <w:spacing w:line="360" w:lineRule="auto"/>
        <w:ind w:left="4620" w:leftChars="2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 xml:space="preserve">   年   月   日</w:t>
      </w:r>
    </w:p>
    <w:p w14:paraId="51A288ED">
      <w:pPr>
        <w:snapToGrid w:val="0"/>
        <w:spacing w:line="400" w:lineRule="exact"/>
        <w:jc w:val="left"/>
        <w:rPr>
          <w:rFonts w:hint="eastAsia" w:ascii="宋体" w:hAnsi="宋体" w:eastAsia="宋体" w:cs="宋体"/>
          <w:color w:val="000000" w:themeColor="text1"/>
          <w:kern w:val="0"/>
          <w:sz w:val="22"/>
          <w:highlight w:val="none"/>
          <w14:textFill>
            <w14:solidFill>
              <w14:schemeClr w14:val="tx1"/>
            </w14:solidFill>
          </w14:textFill>
        </w:rPr>
        <w:sectPr>
          <w:headerReference r:id="rId13" w:type="first"/>
          <w:footerReference r:id="rId16" w:type="first"/>
          <w:footerReference r:id="rId14" w:type="default"/>
          <w:footerReference r:id="rId15" w:type="even"/>
          <w:pgSz w:w="11905" w:h="16838"/>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p>
    <w:p w14:paraId="2D1441FA">
      <w:pPr>
        <w:numPr>
          <w:ilvl w:val="0"/>
          <w:numId w:val="11"/>
        </w:numPr>
        <w:spacing w:line="360" w:lineRule="auto"/>
        <w:jc w:val="center"/>
        <w:outlineLvl w:val="0"/>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pPr>
      <w:bookmarkStart w:id="467" w:name="_Toc27955"/>
      <w:bookmarkStart w:id="468" w:name="_Toc465665161"/>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报价明细表</w:t>
      </w:r>
    </w:p>
    <w:p w14:paraId="5C1DCFAB">
      <w:pPr>
        <w:pStyle w:val="82"/>
        <w:jc w:val="cente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（标项一：肉类食堂配送）</w:t>
      </w:r>
    </w:p>
    <w:tbl>
      <w:tblPr>
        <w:tblStyle w:val="6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3"/>
        <w:gridCol w:w="1686"/>
        <w:gridCol w:w="6760"/>
        <w:gridCol w:w="963"/>
        <w:gridCol w:w="1087"/>
        <w:gridCol w:w="1164"/>
        <w:gridCol w:w="919"/>
        <w:gridCol w:w="1007"/>
      </w:tblGrid>
      <w:tr w14:paraId="1134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809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E8D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货物名称</w:t>
            </w:r>
          </w:p>
        </w:tc>
        <w:tc>
          <w:tcPr>
            <w:tcW w:w="2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E7F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规格/要求</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BD0F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年参考用量（斤）</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top"/>
          </w:tcPr>
          <w:p w14:paraId="5D44AB12">
            <w:pPr>
              <w:keepNext w:val="0"/>
              <w:keepLines w:val="0"/>
              <w:widowControl/>
              <w:suppressLineNumbers w:val="0"/>
              <w:jc w:val="center"/>
              <w:textAlignment w:val="top"/>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▲最高单价限价（元/斤）</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7E55">
            <w:pPr>
              <w:widowControl/>
              <w:jc w:val="center"/>
              <w:textAlignment w:val="cente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2"/>
                <w:szCs w:val="22"/>
                <w:highlight w:val="none"/>
                <w:lang w:val="en-US" w:eastAsia="zh-CN"/>
                <w14:textFill>
                  <w14:solidFill>
                    <w14:schemeClr w14:val="tx1"/>
                  </w14:solidFill>
                </w14:textFill>
              </w:rPr>
              <w:t>投标单价报价（</w:t>
            </w: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元/单位</w:t>
            </w:r>
            <w:r>
              <w:rPr>
                <w:rFonts w:hint="eastAsia" w:asciiTheme="minorEastAsia" w:hAnsiTheme="minorEastAsia" w:eastAsiaTheme="minorEastAsia" w:cstheme="minorEastAsia"/>
                <w:b/>
                <w:bCs/>
                <w:color w:val="000000" w:themeColor="text1"/>
                <w:kern w:val="0"/>
                <w:sz w:val="22"/>
                <w:szCs w:val="22"/>
                <w:highlight w:val="none"/>
                <w:lang w:val="en-US" w:eastAsia="zh-CN"/>
                <w14:textFill>
                  <w14:solidFill>
                    <w14:schemeClr w14:val="tx1"/>
                  </w14:solidFill>
                </w14:textFill>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70DD">
            <w:pPr>
              <w:widowControl/>
              <w:jc w:val="center"/>
              <w:textAlignment w:val="center"/>
              <w:rPr>
                <w:rFonts w:hint="eastAsia" w:asciiTheme="minorEastAsia" w:hAnsiTheme="minorEastAsia" w:eastAsiaTheme="minorEastAsia" w:cstheme="minorEastAsia"/>
                <w:b/>
                <w:bCs/>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2"/>
                <w:szCs w:val="22"/>
                <w:highlight w:val="none"/>
                <w:lang w:val="en-US" w:eastAsia="zh-CN"/>
                <w14:textFill>
                  <w14:solidFill>
                    <w14:schemeClr w14:val="tx1"/>
                  </w14:solidFill>
                </w14:textFill>
              </w:rPr>
              <w:t>合计</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76D9">
            <w:pPr>
              <w:widowControl/>
              <w:jc w:val="center"/>
              <w:textAlignment w:val="cente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2"/>
                <w:szCs w:val="22"/>
                <w:highlight w:val="none"/>
                <w:lang w:val="en-US" w:eastAsia="zh-CN"/>
                <w14:textFill>
                  <w14:solidFill>
                    <w14:schemeClr w14:val="tx1"/>
                  </w14:solidFill>
                </w14:textFill>
              </w:rPr>
              <w:t>品牌（如有）</w:t>
            </w:r>
          </w:p>
        </w:tc>
      </w:tr>
      <w:tr w14:paraId="0213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E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8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猪小里脊肉</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67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其色泽红润，肉质透明，质地紧密，富有弹性，手按后能够很快复原，并有一种特殊的猪肉鲜味。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31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21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16</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6C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A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E1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57E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2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07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三层肉去皮</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E6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肥瘦比例不大于7：3，肉呈均匀的红色，有光泽，肉质紧密，有坚实感；肉的外表及切面微湿润，肉上无血，肥肉、瘦肉红白分明、色鲜艳，不粘手，脂肪洁白。</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5C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26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14</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74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C2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467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0F219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F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23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三层肉带皮</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70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带皮，皮面干净无残毛，肥瘦比例不大于7：3，肉呈均匀的红色，有光泽，肉质紧密，有坚实感；肉的外表及切面微湿润，肉上无血，肥肉、瘦肉红白分明、色鲜艳，不粘手，脂肪洁白。</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65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15000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8F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60E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53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060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1D25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EA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81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三层肉切片</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C9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一般切片厚度在 0.5-1.5厘米 之间。肉质应新鲜、紧实，无异味、无淤血、无杂质。肌肉颜色鲜红有光泽，脂肪部分呈乳白色或淡黄色，无变色、发灰或氧化迹象。规格按采购人使用规格提供。</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7E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AB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8</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49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87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5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2ADD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4F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0F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纯精腿肉</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76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色泽正常，去骨，无异味，无注水。猪后腿肉。</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FE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78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14</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B1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47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AC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B32F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96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79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排骨切碎</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08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长度：一般控制在2-5厘米。宽度与厚度：宽度约1-3厘米，厚度约0.5-1.5厘米。肉质新鲜，颜色呈鲜红或粉红，脂肪部分为乳白色，无变色、发暗或异味。切碎后肉质应保持一定的弹性和韧性，避免过度破碎或软烂。规格按采购人使用规格提供。</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1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12000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D0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23</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6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39D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E5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6E7B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A1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40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大排片</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F1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带里脊肉，厚度均匀。肌肉部分色泽鲜红，脂肪洁白。肉质紧密有弹性。含肉率应符合市场同类产品普遍标准。规格按采购人使用规格提供。</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83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12000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3A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09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D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D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68A8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AA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60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猪筒子骨</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93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色泽正常，无异味，含肉率≥30%，即1公斤猪筒子骨，瘦肉与脂肪重量不低于300克。肌肉应均匀包裹骨骼，覆盖周长达1/2以上。不得为几乎无肉的纯骨头棒子。骨髓腔完整、洁净。规格按采购人使用规格提供。</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27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6000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4E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BA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AB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1FB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555DB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6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B9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猪蹄（猪蹄尖切碎）</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95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色泽正常，无异味，感官上要求蹄形肥大、饱满，皮厚实有弹性，无残毛黑蹄。猪蹄尖颗粒直径或边长在0.5厘米至2厘米之间，具体可根据后续加工或烹饪需求调整。规格按采购人使用规格提供。</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EF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15000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8F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14</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24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363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C07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31E5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8A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5C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猪肘（含猪蹄）</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A0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色泽正常，无异味，规格按采购人使用规格提供。</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79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150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9A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F5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0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B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3A4E2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2A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34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猪板油</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20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猪腹部靠近内脏的肥肉组织，主要分布在猪的内脏周围，特别是靠近肠胃部分的位置，厚度达到1cm以上。色泽正常，无异味，规格按采购人使用规格提供</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25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C5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8</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4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3FF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DD6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0FB7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86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96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猪心</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CB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淡红色，脂肪乳白色、微红色，结实，有弹性，外形完整，心房内无瘀血，无凝血块，无病变，气味正常。</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C5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700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63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13</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57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D1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39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5D4D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0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13</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B9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猪肝切片</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88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呈红褐色或棕红色，表面光滑、润泽，有弹性。边缘锐利，无硬块、水肿、脓肿、胆汁污染。气味正常。</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20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3E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11</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91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14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BC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6744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3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4A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猪肚</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8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富有弹性和光泽，白色中略带浅黄色，粘液多，质地坚而厚实；颜色乳白色或淡黄褐色组织，粘膜清晰，有较强的韧性。猪肚需投标人洗净后并用热水清洗后配送。</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A1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34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28</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78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8B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2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2626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4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A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猪腰子</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20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颜色为红褐色，用两个指头捏一下感受其弹性，弹性好，表面应光滑且色泽均匀，没有出血点或破损现象，大小适中，髓质和皮质区分清晰，内部组织情况良好，气味是正常的肉腥味，无异味。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E6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8C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28</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C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5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C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7D110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89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16</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6DA7A">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鲜猪皮</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E1F1">
            <w:pPr>
              <w:jc w:val="left"/>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90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B1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B1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85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6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0CE9B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B7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17</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A753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猪大肠</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84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色泽白亮并且富有光泽，无残留腐肉，肉质透明，质地紧密，具有弹性。</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B4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DD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26</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F5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A3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77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1B901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2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18</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163B0">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猪血</w:t>
            </w:r>
          </w:p>
        </w:tc>
        <w:tc>
          <w:tcPr>
            <w:tcW w:w="6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C81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色泽正常，无异味、无黏液、无霉点。</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F9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FA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EF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EA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44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8C75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5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19</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57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猪舌头</w:t>
            </w:r>
          </w:p>
        </w:tc>
        <w:tc>
          <w:tcPr>
            <w:tcW w:w="6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9306B">
            <w:pPr>
              <w:jc w:val="left"/>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E4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1D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B4B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44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F0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DFD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FC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3E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猪小肠</w:t>
            </w:r>
          </w:p>
        </w:tc>
        <w:tc>
          <w:tcPr>
            <w:tcW w:w="6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84048">
            <w:pPr>
              <w:jc w:val="left"/>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43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FC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EA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2BA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EA8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101D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8A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A2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猪小肚</w:t>
            </w:r>
          </w:p>
        </w:tc>
        <w:tc>
          <w:tcPr>
            <w:tcW w:w="6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C6FCD">
            <w:pPr>
              <w:jc w:val="left"/>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D3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6D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23</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9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93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DF6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0601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2B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22</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DD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猪头肉（半成品）</w:t>
            </w:r>
          </w:p>
        </w:tc>
        <w:tc>
          <w:tcPr>
            <w:tcW w:w="6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2BDF9">
            <w:pPr>
              <w:jc w:val="left"/>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2A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0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7C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F3A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3D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03905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A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23</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42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猪耳朵(半成品)</w:t>
            </w:r>
          </w:p>
        </w:tc>
        <w:tc>
          <w:tcPr>
            <w:tcW w:w="6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1D152">
            <w:pPr>
              <w:jc w:val="left"/>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B4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23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C1F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BA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AE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774B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8C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D767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猪皮泡胶</w:t>
            </w:r>
          </w:p>
        </w:tc>
        <w:tc>
          <w:tcPr>
            <w:tcW w:w="6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BCA1C">
            <w:pPr>
              <w:jc w:val="left"/>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5D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E7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51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727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E13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E8D5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62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DE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酱油五花肉</w:t>
            </w:r>
          </w:p>
        </w:tc>
        <w:tc>
          <w:tcPr>
            <w:tcW w:w="6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2A2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具有产品应有的色泽、气味和组织状态，无黏液、无霉点、无异味、无酸败味、无正常视力可见外来异物。</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85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B8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62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1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A8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011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4325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C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26</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9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酱油精腿肉</w:t>
            </w:r>
          </w:p>
        </w:tc>
        <w:tc>
          <w:tcPr>
            <w:tcW w:w="6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186EC">
            <w:pPr>
              <w:jc w:val="left"/>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C7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6C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28</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BAA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437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3F8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6DC31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00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27</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8D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中式香肠</w:t>
            </w:r>
          </w:p>
        </w:tc>
        <w:tc>
          <w:tcPr>
            <w:tcW w:w="6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D7F0A">
            <w:pPr>
              <w:jc w:val="left"/>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9C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51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23</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60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8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372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06AD1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8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28</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F5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鲜牛腩</w:t>
            </w:r>
          </w:p>
        </w:tc>
        <w:tc>
          <w:tcPr>
            <w:tcW w:w="6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13FF3">
            <w:pPr>
              <w:jc w:val="left"/>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30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00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B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707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847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78A34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7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29</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79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鲜牛腱子</w:t>
            </w:r>
          </w:p>
        </w:tc>
        <w:tc>
          <w:tcPr>
            <w:tcW w:w="6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ED8CB">
            <w:pPr>
              <w:jc w:val="left"/>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EC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12000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22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DB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1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DC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6CC7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29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E3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鲜牛肉块</w:t>
            </w:r>
          </w:p>
        </w:tc>
        <w:tc>
          <w:tcPr>
            <w:tcW w:w="6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8BA49">
            <w:pPr>
              <w:jc w:val="left"/>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01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57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65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A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5BC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6500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9A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A5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鲜牛肉碎</w:t>
            </w:r>
          </w:p>
        </w:tc>
        <w:tc>
          <w:tcPr>
            <w:tcW w:w="6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B4A62">
            <w:pPr>
              <w:jc w:val="left"/>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C6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72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6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C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BF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10A59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06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32</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27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鲜牛肉丝</w:t>
            </w:r>
          </w:p>
        </w:tc>
        <w:tc>
          <w:tcPr>
            <w:tcW w:w="6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A6A06">
            <w:pPr>
              <w:jc w:val="left"/>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89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0E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84F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64A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0F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3A9D3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4D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33</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0D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鲜牛肉片</w:t>
            </w:r>
          </w:p>
        </w:tc>
        <w:tc>
          <w:tcPr>
            <w:tcW w:w="6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8AA91">
            <w:pPr>
              <w:jc w:val="left"/>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15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FE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93C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95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D4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43FA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40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F1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鲜牛排骨</w:t>
            </w:r>
          </w:p>
        </w:tc>
        <w:tc>
          <w:tcPr>
            <w:tcW w:w="6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C2722">
            <w:pPr>
              <w:jc w:val="left"/>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CB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17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33</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31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F8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3A6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3619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B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2A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鲜吊龙</w:t>
            </w:r>
          </w:p>
        </w:tc>
        <w:tc>
          <w:tcPr>
            <w:tcW w:w="6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9E215">
            <w:pPr>
              <w:jc w:val="left"/>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74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E4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1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AD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16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6DAE1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74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36</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11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牛百叶</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3651">
            <w:pPr>
              <w:keepNext w:val="0"/>
              <w:keepLines w:val="0"/>
              <w:widowControl/>
              <w:suppressLineNumbers w:val="0"/>
              <w:jc w:val="left"/>
              <w:textAlignment w:val="center"/>
              <w:rPr>
                <w:rFonts w:hint="default" w:asciiTheme="minorEastAsia" w:hAnsiTheme="minorEastAsia" w:eastAsiaTheme="minorEastAsia" w:cstheme="minorEastAsia"/>
                <w:b w:val="0"/>
                <w:bCs w:val="0"/>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富有弹性和光泽，白色中略带浅黄色，粘液多，质地坚而厚实；颜色乳白色或淡黄褐色组织，粘膜清晰，有较强的韧性。猪肚需投标人洗净后并用热水清洗后配送</w:t>
            </w:r>
            <w:r>
              <w:rPr>
                <w:rFonts w:hint="eastAsia" w:ascii="宋体" w:hAnsi="宋体" w:cs="宋体"/>
                <w:b w:val="0"/>
                <w:bCs w:val="0"/>
                <w:i w:val="0"/>
                <w:iCs w:val="0"/>
                <w:color w:val="000000" w:themeColor="text1"/>
                <w:kern w:val="0"/>
                <w:sz w:val="22"/>
                <w:szCs w:val="22"/>
                <w:highlight w:val="none"/>
                <w:u w:val="none"/>
                <w:lang w:val="en-US" w:eastAsia="zh-CN" w:bidi="ar"/>
                <w14:textFill>
                  <w14:solidFill>
                    <w14:schemeClr w14:val="tx1"/>
                  </w14:solidFill>
                </w14:textFill>
              </w:rPr>
              <w:t>。</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5D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A4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0D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81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26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E8A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D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37</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6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牛板筋</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25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色泽白亮并且富有光泽，无残留腐肉，肉质透明，质地紧密，具有弹性。</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00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D2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CD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24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27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1791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19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38</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64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鲜羊肉</w:t>
            </w:r>
          </w:p>
        </w:tc>
        <w:tc>
          <w:tcPr>
            <w:tcW w:w="6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E8E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肌肉有光泽，色鲜红或深红，脂肪呈乳白或淡黄色，指压后的凹陷可恢复，夹有脂肪，肉质微湿，不粘手，具有正常的气味，无异味。</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84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DE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0AE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6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B0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167D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D5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39</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5A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鲜羊排</w:t>
            </w:r>
          </w:p>
        </w:tc>
        <w:tc>
          <w:tcPr>
            <w:tcW w:w="6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045FD">
            <w:pPr>
              <w:jc w:val="left"/>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F4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41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C8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78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4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696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C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D179">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羊肚</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6A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富有弹性和光泽，白色中略带浅黄色，粘液多，质地坚而厚实；颜色乳白色或淡黄褐色组织，粘膜清晰，有较强的韧性。猪肚需投标人洗净后并用热水清洗后配送。</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71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C2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C1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3D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C9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51BB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99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B6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鲜牛蹄筋</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16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色泽白亮并且富有光泽，无残留腐肉，肉质透明，质地紧密，具有弹性。</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EE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30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FA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6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D8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602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9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42</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B6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鲜黄喉</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AA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猪大动脉。有光泽，有弹性，无异味。</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59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C3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1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D7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BDD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D3F5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F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43</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F6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千张卷</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E8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肥肉占约10%，瘦肉占约90%。外豆皮颜色均匀，白色或淡黄色，有光泽，组织紧密细腻, 有韧性，薄厚度均匀一致，不粘手，无杂质；内里猪五花肉肉末具有应有色泽，无异味，无杂物。整体包裹紧实，不松散。</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E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46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13</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720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F1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C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77179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BE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3A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菜干肉丸</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9C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肥肉占约19%，瘦肉占约81%。梅干菜墨褐色有光泽，不粘手，具有酱香味和梅干菜特有气味，无异味，无杂质。猪五花肉肉末具有应有色泽，无异味，无杂物。整体包裹紧实，不松散。</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C9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13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CF0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1B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72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593F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94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04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豆泡夹肉</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D0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肥肉占约10%，瘦肉占约90%。外豆腐泡颜色均匀，白色或淡黄色，有光泽，组织紧密细腻, 有韧性，不粘手，无杂质；内里猪五花肉肉末具有应有色泽，无异味，无杂物。整体包裹紧实，不松散。</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98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FF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61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4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CE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5513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BE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46</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87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肉丸</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D5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肥肉占约35%，瘦肉占约65%。原料猪五花肉末、面粉等，颜色白里透黄，表面粗糙，掰开后内部能明显看到肉的纤维，无异味，无杂物。</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D5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71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6F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D0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A7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B32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9D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47</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E2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瘦肉丸</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94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原料猪五花肉、面粉、调味料等，颜色粉红，具有瘦肉丸应有的气味，无异味无杂质。</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86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0E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0CD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AD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F5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78640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3E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48</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E0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鲜乌鸡</w:t>
            </w:r>
          </w:p>
        </w:tc>
        <w:tc>
          <w:tcPr>
            <w:tcW w:w="6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CEA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新鲜非冷冻，掏净内脏，去除冠、爪、嘴处角质黄皮，摘除三管，肉体洁净，眼球饱满，表皮无破损，无断颈、无断翅、无断爪、无断骨、无淤血、无病变、无浮毛。</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C3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0C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66F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1E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6A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0FBE9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7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49</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70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鲜三黄鸡</w:t>
            </w:r>
          </w:p>
        </w:tc>
        <w:tc>
          <w:tcPr>
            <w:tcW w:w="6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EE6D3">
            <w:pPr>
              <w:jc w:val="left"/>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7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DD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4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19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E46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1238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2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0F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鲜本地鸡</w:t>
            </w:r>
          </w:p>
        </w:tc>
        <w:tc>
          <w:tcPr>
            <w:tcW w:w="6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F1DF7">
            <w:pPr>
              <w:jc w:val="left"/>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2F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09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D46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CD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7C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1B6E1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8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EE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鲜白鸽</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C4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肉鸽，新鲜非冷冻，掏净内脏，去除爪、嘴处角质黄皮，摘除三管，肉体洁净，眼球饱满，表皮无破损，无断颈、无断翅、无断爪、无断骨、无淤血、无病变、无浮毛。</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5C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3B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79B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6D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C30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7F9AA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A2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52</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68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鲜番鸭</w:t>
            </w:r>
          </w:p>
        </w:tc>
        <w:tc>
          <w:tcPr>
            <w:tcW w:w="6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0A2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新鲜非冷冻，去除爪、嘴处角质黄皮，肉体洁净，掏净内脏，眼球饱满，表皮无破损，无断颈、无断翅、无断爪、无断骨、无淤血、无病变、无浮毛。</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67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81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14</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F6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39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7A8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57A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A0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53</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FD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鲜老鸭</w:t>
            </w:r>
          </w:p>
        </w:tc>
        <w:tc>
          <w:tcPr>
            <w:tcW w:w="6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B2CA8">
            <w:pPr>
              <w:jc w:val="left"/>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F7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48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ED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1C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59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02C96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AD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0E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鲜鸡腰</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F6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形状如卵，大小略小于鸽蛋，色乳白，质细嫩，外有筋膜包裹，颜色艳亮，表面光滑，具有腥味，具有弹性。</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66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3A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70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D9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6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0E1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210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D5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48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鲜鸭肠</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BB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呈乳白色，粘液多，异味较轻，具有韧性，不带粪便及污物。</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2C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0F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2D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56E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B47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AE98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0F9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56</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24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净鸡蛋</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8F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鸡蛋≥50g/</w:t>
            </w:r>
            <w:r>
              <w:rPr>
                <w:rFonts w:hint="eastAsia" w:ascii="宋体" w:hAnsi="宋体" w:cs="宋体"/>
                <w:b w:val="0"/>
                <w:bCs w:val="0"/>
                <w:i w:val="0"/>
                <w:iCs w:val="0"/>
                <w:color w:val="000000" w:themeColor="text1"/>
                <w:kern w:val="0"/>
                <w:sz w:val="22"/>
                <w:szCs w:val="22"/>
                <w:highlight w:val="none"/>
                <w:u w:val="none"/>
                <w:lang w:val="en-US" w:eastAsia="zh-CN" w:bidi="ar"/>
                <w14:textFill>
                  <w14:solidFill>
                    <w14:schemeClr w14:val="tx1"/>
                  </w14:solidFill>
                </w14:textFill>
              </w:rPr>
              <w:t>个，</w:t>
            </w: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蛋壳应清洁、完整，无破损、裂纹、斑点或明显污渍，表面光滑，呈规则卵圆形，具有蛋壳固有的色泽且均匀一致。蛋壳厚度一般应保持在0.35mm以上，蛋白应粘稠、透明，浓蛋白和稀蛋白清晰可辨，无血丝、杂质或混浊现象。蛋黄应居中或稍偏，轮廓清晰，呈球形，无散黄、破损或胚胎发育迹象。</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C1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56000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2C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04F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27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C27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6932B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0E5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57</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C6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土鸡蛋</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6C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蛋壳：颜色自然，表面无污物、裂纹，厚度适中，质地较粗糙。蛋内容物：蛋黄饱满、紧实，不易搅散，蛋白分层明显，浓蛋白含量高且粘稠，无血斑、肉斑等异物。蛋黄比例：≥30%，通常蛋黄比例在32%左右。</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FC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530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F2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7D2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ABC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1F0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06253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D35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58</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86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咸鸭蛋（单位：个）</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37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鸭蛋≥70g/个，</w:t>
            </w: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外壳洗净，蛋壳完整、无裂纹，蛋白透明、蛋黄红润有油，无异味。</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74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DA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F1A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54B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E5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0F96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5D3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59</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20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皮蛋（单位：个）</w:t>
            </w:r>
          </w:p>
        </w:tc>
        <w:tc>
          <w:tcPr>
            <w:tcW w:w="6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D2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蛋壳应清洁完整，无破损、霉变。包泥蛋的泥层和稻壳薄厚均匀，微湿润；涂膜蛋或真空包装蛋的包膜应完好，无泄漏。蛋体完整，有光泽，略有振颤感，蛋白呈半透明的青褐色、棕褐色或棕色，蛋黄呈墨绿色或黄色，色层明显。松花（花纹）应清晰可见，不粘壳或不粘手。具有皮蛋应有的气味与滋味，无异味，不苦、不涩、不辣，回味绵长。</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61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6000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1F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6F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22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0B5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72CA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AD1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投标报价合计</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p>
        </w:tc>
      </w:tr>
    </w:tbl>
    <w:p w14:paraId="13129D3B">
      <w:pPr>
        <w:rPr>
          <w:rFonts w:hint="eastAsia"/>
          <w:color w:val="000000" w:themeColor="text1"/>
          <w:highlight w:val="none"/>
          <w:lang w:val="en-US" w:eastAsia="zh-CN"/>
          <w14:textFill>
            <w14:solidFill>
              <w14:schemeClr w14:val="tx1"/>
            </w14:solidFill>
          </w14:textFill>
        </w:rPr>
      </w:pPr>
    </w:p>
    <w:p w14:paraId="31871D16">
      <w:pPr>
        <w:spacing w:line="360" w:lineRule="exact"/>
        <w:jc w:val="left"/>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注：</w:t>
      </w:r>
      <w:r>
        <w:rPr>
          <w:rFonts w:hint="eastAsia" w:ascii="宋体" w:hAnsi="宋体" w:eastAsia="宋体" w:cs="宋体"/>
          <w:color w:val="000000" w:themeColor="text1"/>
          <w:sz w:val="22"/>
          <w:highlight w:val="none"/>
          <w14:textFill>
            <w14:solidFill>
              <w14:schemeClr w14:val="tx1"/>
            </w14:solidFill>
          </w14:textFill>
        </w:rPr>
        <w:t>1、“报价明细表”内“</w:t>
      </w:r>
      <w:r>
        <w:rPr>
          <w:rFonts w:hint="eastAsia" w:ascii="宋体" w:hAnsi="宋体" w:eastAsia="宋体" w:cs="宋体"/>
          <w:color w:val="000000" w:themeColor="text1"/>
          <w:sz w:val="22"/>
          <w:highlight w:val="none"/>
          <w:lang w:val="en-US" w:eastAsia="zh-CN"/>
          <w14:textFill>
            <w14:solidFill>
              <w14:schemeClr w14:val="tx1"/>
            </w14:solidFill>
          </w14:textFill>
        </w:rPr>
        <w:t>投标报价合计</w:t>
      </w:r>
      <w:r>
        <w:rPr>
          <w:rFonts w:hint="eastAsia" w:ascii="宋体" w:hAnsi="宋体" w:eastAsia="宋体" w:cs="宋体"/>
          <w:color w:val="000000" w:themeColor="text1"/>
          <w:sz w:val="22"/>
          <w:highlight w:val="none"/>
          <w14:textFill>
            <w14:solidFill>
              <w14:schemeClr w14:val="tx1"/>
            </w14:solidFill>
          </w14:textFill>
        </w:rPr>
        <w:t>”应与“开标一览表”中“</w:t>
      </w:r>
      <w:r>
        <w:rPr>
          <w:rFonts w:hint="eastAsia" w:ascii="宋体" w:hAnsi="宋体" w:eastAsia="宋体" w:cs="宋体"/>
          <w:color w:val="000000" w:themeColor="text1"/>
          <w:sz w:val="22"/>
          <w:highlight w:val="none"/>
          <w:lang w:val="en-US" w:eastAsia="zh-CN"/>
          <w14:textFill>
            <w14:solidFill>
              <w14:schemeClr w14:val="tx1"/>
            </w14:solidFill>
          </w14:textFill>
        </w:rPr>
        <w:t>投标</w:t>
      </w:r>
      <w:r>
        <w:rPr>
          <w:rFonts w:hint="eastAsia" w:ascii="宋体" w:hAnsi="宋体" w:eastAsia="宋体" w:cs="宋体"/>
          <w:color w:val="000000" w:themeColor="text1"/>
          <w:sz w:val="22"/>
          <w:highlight w:val="none"/>
          <w14:textFill>
            <w14:solidFill>
              <w14:schemeClr w14:val="tx1"/>
            </w14:solidFill>
          </w14:textFill>
        </w:rPr>
        <w:t>报价”相一致。</w:t>
      </w:r>
    </w:p>
    <w:p w14:paraId="64AA2168">
      <w:pPr>
        <w:spacing w:line="360" w:lineRule="exact"/>
        <w:ind w:firstLine="440" w:firstLineChars="200"/>
        <w:jc w:val="left"/>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2、如果含在产品价格中则填“含”，如无此项内容则填“无”，不留空白。此表</w:t>
      </w:r>
      <w:r>
        <w:rPr>
          <w:rFonts w:hint="eastAsia" w:ascii="宋体" w:hAnsi="宋体" w:cs="宋体"/>
          <w:color w:val="000000" w:themeColor="text1"/>
          <w:sz w:val="22"/>
          <w:highlight w:val="none"/>
          <w:lang w:val="en-US" w:eastAsia="zh-CN"/>
          <w14:textFill>
            <w14:solidFill>
              <w14:schemeClr w14:val="tx1"/>
            </w14:solidFill>
          </w14:textFill>
        </w:rPr>
        <w:t>投标人</w:t>
      </w:r>
      <w:r>
        <w:rPr>
          <w:rFonts w:hint="eastAsia" w:ascii="宋体" w:hAnsi="宋体" w:cs="宋体"/>
          <w:color w:val="000000" w:themeColor="text1"/>
          <w:sz w:val="22"/>
          <w:highlight w:val="none"/>
          <w14:textFill>
            <w14:solidFill>
              <w14:schemeClr w14:val="tx1"/>
            </w14:solidFill>
          </w14:textFill>
        </w:rPr>
        <w:t>可根据实际需求自行编制。</w:t>
      </w:r>
    </w:p>
    <w:p w14:paraId="12CAEC8C">
      <w:pPr>
        <w:spacing w:line="360" w:lineRule="exact"/>
        <w:ind w:firstLine="440" w:firstLineChars="200"/>
        <w:jc w:val="left"/>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3、</w:t>
      </w:r>
      <w:r>
        <w:rPr>
          <w:rFonts w:hint="eastAsia" w:ascii="宋体" w:hAnsi="宋体" w:cs="宋体"/>
          <w:color w:val="000000" w:themeColor="text1"/>
          <w:sz w:val="22"/>
          <w:highlight w:val="none"/>
          <w:u w:val="single"/>
          <w14:textFill>
            <w14:solidFill>
              <w14:schemeClr w14:val="tx1"/>
            </w14:solidFill>
          </w14:textFill>
        </w:rPr>
        <w:t>▲</w:t>
      </w:r>
      <w:r>
        <w:rPr>
          <w:rFonts w:hint="eastAsia" w:ascii="宋体" w:hAnsi="宋体" w:cs="宋体"/>
          <w:color w:val="000000" w:themeColor="text1"/>
          <w:spacing w:val="-6"/>
          <w:sz w:val="22"/>
          <w:highlight w:val="none"/>
          <w:u w:val="single"/>
          <w14:textFill>
            <w14:solidFill>
              <w14:schemeClr w14:val="tx1"/>
            </w14:solidFill>
          </w14:textFill>
        </w:rPr>
        <w:t>不提供报价明细表将视为没有明确响应</w:t>
      </w:r>
      <w:r>
        <w:rPr>
          <w:rFonts w:hint="eastAsia" w:ascii="宋体" w:hAnsi="宋体" w:cs="宋体"/>
          <w:color w:val="000000" w:themeColor="text1"/>
          <w:spacing w:val="-6"/>
          <w:sz w:val="22"/>
          <w:highlight w:val="none"/>
          <w:u w:val="single"/>
          <w:lang w:val="en-US" w:eastAsia="zh-CN"/>
          <w14:textFill>
            <w14:solidFill>
              <w14:schemeClr w14:val="tx1"/>
            </w14:solidFill>
          </w14:textFill>
        </w:rPr>
        <w:t>招标</w:t>
      </w:r>
      <w:r>
        <w:rPr>
          <w:rFonts w:hint="eastAsia" w:ascii="宋体" w:hAnsi="宋体" w:cs="宋体"/>
          <w:color w:val="000000" w:themeColor="text1"/>
          <w:spacing w:val="-6"/>
          <w:sz w:val="22"/>
          <w:highlight w:val="none"/>
          <w:u w:val="single"/>
          <w14:textFill>
            <w14:solidFill>
              <w14:schemeClr w14:val="tx1"/>
            </w14:solidFill>
          </w14:textFill>
        </w:rPr>
        <w:t>文件。</w:t>
      </w:r>
    </w:p>
    <w:p w14:paraId="6AA9E0F7">
      <w:pPr>
        <w:keepNext w:val="0"/>
        <w:keepLines w:val="0"/>
        <w:pageBreakBefore w:val="0"/>
        <w:widowControl w:val="0"/>
        <w:tabs>
          <w:tab w:val="left" w:pos="4860"/>
        </w:tabs>
        <w:kinsoku/>
        <w:wordWrap/>
        <w:overflowPunct/>
        <w:topLinePunct w:val="0"/>
        <w:autoSpaceDE/>
        <w:autoSpaceDN/>
        <w:bidi w:val="0"/>
        <w:adjustRightInd w:val="0"/>
        <w:snapToGrid/>
        <w:spacing w:line="360" w:lineRule="exact"/>
        <w:ind w:right="1559"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投标人名称（电子签名）</w:t>
      </w:r>
      <w:r>
        <w:rPr>
          <w:rFonts w:hint="eastAsia" w:ascii="宋体" w:hAnsi="宋体" w:eastAsia="宋体" w:cs="宋体"/>
          <w:color w:val="000000" w:themeColor="text1"/>
          <w:sz w:val="24"/>
          <w:highlight w:val="none"/>
          <w14:textFill>
            <w14:solidFill>
              <w14:schemeClr w14:val="tx1"/>
            </w14:solidFill>
          </w14:textFill>
        </w:rPr>
        <w:t>：</w:t>
      </w:r>
    </w:p>
    <w:p w14:paraId="35A7A209">
      <w:pPr>
        <w:keepNext w:val="0"/>
        <w:keepLines w:val="0"/>
        <w:pageBreakBefore w:val="0"/>
        <w:widowControl w:val="0"/>
        <w:tabs>
          <w:tab w:val="left" w:pos="4860"/>
        </w:tabs>
        <w:kinsoku/>
        <w:wordWrap/>
        <w:overflowPunct/>
        <w:topLinePunct w:val="0"/>
        <w:autoSpaceDE/>
        <w:autoSpaceDN/>
        <w:bidi w:val="0"/>
        <w:adjustRightInd w:val="0"/>
        <w:snapToGrid/>
        <w:spacing w:line="360" w:lineRule="exact"/>
        <w:ind w:right="1559"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w:t>
      </w:r>
    </w:p>
    <w:p w14:paraId="7103AACB">
      <w:pPr>
        <w:jc w:val="cente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pPr>
    </w:p>
    <w:p w14:paraId="31F1071E">
      <w:pPr>
        <w:jc w:val="cente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pPr>
    </w:p>
    <w:p w14:paraId="17D01303">
      <w:pPr>
        <w:jc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（标项二：蔬菜类食堂配送）</w:t>
      </w:r>
    </w:p>
    <w:p w14:paraId="470888AA">
      <w:pPr>
        <w:rPr>
          <w:rFonts w:hint="eastAsia"/>
          <w:color w:val="000000" w:themeColor="text1"/>
          <w:highlight w:val="none"/>
          <w:lang w:val="en-US" w:eastAsia="zh-CN"/>
          <w14:textFill>
            <w14:solidFill>
              <w14:schemeClr w14:val="tx1"/>
            </w14:solidFill>
          </w14:textFill>
        </w:rPr>
      </w:pPr>
    </w:p>
    <w:tbl>
      <w:tblPr>
        <w:tblStyle w:val="63"/>
        <w:tblW w:w="495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2196"/>
        <w:gridCol w:w="1547"/>
        <w:gridCol w:w="1558"/>
        <w:gridCol w:w="1983"/>
        <w:gridCol w:w="1558"/>
        <w:gridCol w:w="1558"/>
        <w:gridCol w:w="1558"/>
        <w:gridCol w:w="1479"/>
      </w:tblGrid>
      <w:tr w14:paraId="59C5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8896">
            <w:pPr>
              <w:pStyle w:val="4"/>
              <w:ind w:left="0" w:firstLine="0"/>
              <w:rPr>
                <w:rFonts w:hint="eastAsia" w:asciiTheme="minorEastAsia" w:hAnsiTheme="minorEastAsia" w:eastAsiaTheme="minorEastAsia" w:cstheme="minorEastAsia"/>
                <w:b/>
                <w:bCs/>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1、蔬菜类</w:t>
            </w:r>
          </w:p>
        </w:tc>
      </w:tr>
      <w:tr w14:paraId="1BD6D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C5A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6F3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品名</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D9E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规格</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195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规格等级</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B40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年参考用量（斤）</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024F">
            <w:pPr>
              <w:keepNext w:val="0"/>
              <w:keepLines w:val="0"/>
              <w:widowControl/>
              <w:suppressLineNumbers w:val="0"/>
              <w:jc w:val="center"/>
              <w:textAlignment w:val="top"/>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▲最高单价限价（元/斤）</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DF72">
            <w:pPr>
              <w:widowControl/>
              <w:jc w:val="center"/>
              <w:textAlignment w:val="cente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2"/>
                <w:szCs w:val="22"/>
                <w:highlight w:val="none"/>
                <w:lang w:val="en-US" w:eastAsia="zh-CN"/>
                <w14:textFill>
                  <w14:solidFill>
                    <w14:schemeClr w14:val="tx1"/>
                  </w14:solidFill>
                </w14:textFill>
              </w:rPr>
              <w:t>投标单价报价（</w:t>
            </w: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元/斤</w:t>
            </w:r>
            <w:r>
              <w:rPr>
                <w:rFonts w:hint="eastAsia" w:asciiTheme="minorEastAsia" w:hAnsiTheme="minorEastAsia" w:eastAsiaTheme="minorEastAsia" w:cstheme="minorEastAsia"/>
                <w:b/>
                <w:bCs/>
                <w:color w:val="000000" w:themeColor="text1"/>
                <w:kern w:val="0"/>
                <w:sz w:val="22"/>
                <w:szCs w:val="22"/>
                <w:highlight w:val="none"/>
                <w:lang w:val="en-US" w:eastAsia="zh-CN"/>
                <w14:textFill>
                  <w14:solidFill>
                    <w14:schemeClr w14:val="tx1"/>
                  </w14:solidFill>
                </w14:textFill>
              </w:rPr>
              <w:t>）</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213CE">
            <w:pPr>
              <w:widowControl/>
              <w:jc w:val="center"/>
              <w:textAlignment w:val="cente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2"/>
                <w:szCs w:val="22"/>
                <w:highlight w:val="none"/>
                <w:lang w:val="en-US" w:eastAsia="zh-CN"/>
                <w14:textFill>
                  <w14:solidFill>
                    <w14:schemeClr w14:val="tx1"/>
                  </w14:solidFill>
                </w14:textFill>
              </w:rPr>
              <w:t>合计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7784">
            <w:pPr>
              <w:widowControl/>
              <w:jc w:val="center"/>
              <w:textAlignment w:val="cente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2"/>
                <w:szCs w:val="22"/>
                <w:highlight w:val="none"/>
                <w:lang w:val="en-US" w:eastAsia="zh-CN"/>
                <w14:textFill>
                  <w14:solidFill>
                    <w14:schemeClr w14:val="tx1"/>
                  </w14:solidFill>
                </w14:textFill>
              </w:rPr>
              <w:t>品牌（如有）</w:t>
            </w:r>
          </w:p>
        </w:tc>
      </w:tr>
      <w:tr w14:paraId="7630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3C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61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牛心菜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0D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95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EE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0662D27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5CD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A0D5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93D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03A1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E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F1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冬瓜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8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7D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6680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0143628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2E25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98DC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FE27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677F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6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04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黄叶菜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0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C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22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67BF946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8072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7514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15B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34AB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0D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A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大白菜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F1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0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8A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45E76E7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9E54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92F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2580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5614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1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07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香菇菜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77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A0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2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61B53A6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B24E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7B5A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16B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710FE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C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7B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西红柿（红）</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4F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1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B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36EA2E4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0366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0DF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DD4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13666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D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D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花菜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6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11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88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113E2C5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4777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A9BD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2378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3E1A0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7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6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土豆（去皮）</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85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2C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C1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13000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1AF5197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8C3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420B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2EC4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7455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8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B4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胡萝卜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1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FF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E5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5E3CED9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DA5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00C8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DA4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3C0CC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2D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A9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南瓜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9C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4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0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3CDE346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65FB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3B2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4A8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B851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6D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C8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黄瓜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7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5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C2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6812FA7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3C6B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694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F352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5563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9C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7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水果玉米</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65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B8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62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4143F71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884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0BC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4278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1345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E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2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油冬菜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9C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D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A9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4384DE9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1C4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0C3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5310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707B0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D1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FC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西兰花</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B6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7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C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5BE2959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DFA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110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C26C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E091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82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2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白萝卜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1D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FC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CF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498AD5C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A9C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7E19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2D1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5EEF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20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58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盘菜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C6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1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64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0FB7FE8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EA8A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AC8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2F0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1943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0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B4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本地茄子</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29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3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5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42D0D20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CBDF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C6C8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D51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553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F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C1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芹菜去叶</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50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3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A9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3630327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FE2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A41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4CF1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5E4EF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68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F4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绿豆芽</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3E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3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7A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13000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0DCADE2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C43D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17E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78B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6809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B9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F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长蒲瓜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DE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F4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0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34DCF58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76A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0A3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D7EC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3C7AB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6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12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莴笋</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1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80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9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5A5AB25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03EE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D4C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C3B1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11B4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62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14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洋葱</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F4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3C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7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1207977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F56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130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FFE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C99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8A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8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红薯（甘薯）</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0E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A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3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7A1C00C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DC8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BB26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2FD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6C92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36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7F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西葫芦</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2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6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6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779C200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B813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7B7D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90B3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52CC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81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1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豇豆(长豆)</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4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01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0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7302812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BD4C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68BB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11F0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D9E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C6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92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山药</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1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8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87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06D8717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B2E8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4FA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2DC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7C7F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B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EB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广东菜心</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FF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7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BD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5C2D789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CEFA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16F9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20A2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DB6A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1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A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糯米玉米</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5E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A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43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51E7187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6D0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30A9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6DF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039B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E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4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铁棍山药（双棒）</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C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FB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8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3D5D38D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BB5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72B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611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7FE78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4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4B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黄豆芽</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74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34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68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457990B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5B0A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0026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F1D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095E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31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D7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娃娃菜（大）</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D9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9E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8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6D32AD8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99C4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AD03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3F0E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38A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A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5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生菜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D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EB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E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6148170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9A6B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60F4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355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12AAA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44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F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莲藕</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9A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4F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5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1A4884C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00B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B08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6866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456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0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A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光芋</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7E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AB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D6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6500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036D5A4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3CD9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B244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4AE2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3B8C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86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84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八棱瓜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9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95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A9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5122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1D9A8ED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74F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803D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5D20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BA85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4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41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小葱</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F5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A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B7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466F7FE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16C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191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840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33CA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5B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38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菜籽头</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C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5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0E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13DA5C3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69E1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5FEB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E8C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0AE89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8D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70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扁菜豆（刀豆）</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70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4B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9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50BA2C2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A3FC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5892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59EA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1F9D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F5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6C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蒜米（大蒜肉）</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B1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4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D3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5B36C1C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973D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18C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38B6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658B4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C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0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香菇</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61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C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08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5F68E95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7DC5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95F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B80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0C78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DC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F3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奶油小白菜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F8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E2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B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525E25B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B120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A6C1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3C9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7482A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3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9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去皮茭白</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E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9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90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7B22744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18B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76E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DCA3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3D27C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10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93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红蒜叶（大蒜叶）</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3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C1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84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0A7F781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50D7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989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CF53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5323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17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CA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西洋芹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2E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8C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85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065B493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EF2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D3CD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79C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019F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9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2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茼蒿(皇帝菜)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DA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FD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7C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71C9F19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7301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8B8F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37D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8FD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5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84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油麦菜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B1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7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0C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7BFD265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1AD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75E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D8C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3581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74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A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口蘑</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58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01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B6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1A58F9D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FE4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1B49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25FB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1374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6B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E1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芥菜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1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CA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D7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22000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465B2EC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A078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72F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2DC0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17A0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5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9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青皮丝瓜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6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DD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F622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33E089F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0FF8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70F7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6C8A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36559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B9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E6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韭黄</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FC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7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D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1CA17A8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933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AFB2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AE5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5832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F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76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小高山菜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EF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74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C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3FADA15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A927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20A2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1B5F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32449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8A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1C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板栗南瓜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A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7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F8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4AEF714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94E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7CB1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1A8E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B167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C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CE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生姜（老）</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1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76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F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7500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5719188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57F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067F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DAD6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59D9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B7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E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蜜薯</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5B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36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D2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789B297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D39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D6F9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D35C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77A07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5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3E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菠菜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8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C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E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436E103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B6F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94A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8D7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53BE3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8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8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杏鲍菇</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44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1A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C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4BC6AA3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7EEF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9493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F40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4F3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C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E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海带丝（黄）</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49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A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1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269278D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1AA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6982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42E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571B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50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B2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海带结</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F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1B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2E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792A7E8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1B8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CD40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C9B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3E07A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F8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64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韭菜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1C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3C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C9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5D821B1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EBDA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8E3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0862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DC3A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8D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3C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空心菜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34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C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DB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0A897CE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1370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31C8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CA9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3C1D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48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F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四季豆</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C0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FF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9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7C01271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CD9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028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0EF6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755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7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4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金针菇</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5F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C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29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53544B0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7678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EEF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8D00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3448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3A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42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蟹味菇</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B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63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E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4AE5D1B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002E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C29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04B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1F432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34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A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蚕豆（绿豆瓣）</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C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EE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7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668551B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7DEE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488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1F8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6D8D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9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E9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紫甘蓝</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F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1C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EB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51787E5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B56C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942B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9871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5D3D8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1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EC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春笋</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1D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C4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B1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478420C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462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CD48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DC7F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7441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6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FD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福鼎芋头（大香芋）</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24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53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D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3BD10E2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3A80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84FF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05FD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4B82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6C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34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儿菜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3B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7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00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45F7500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675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4158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C69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5492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8E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8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香菜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E4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E4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25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22AAAA6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959F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E77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F24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14C46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81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EE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海带头花</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F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3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81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79594F9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EF54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46B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A42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6B8A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C6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78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毛豆肉</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D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36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F2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32546F9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494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8DE6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961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1F49B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70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EC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苋菜（红）</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5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9A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14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73E188A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C6A7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D67C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FCD8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82BB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7E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B7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毛芋</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E5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2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1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3C28985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28E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C0D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CB41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7B0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C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D8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黄秋葵</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EA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E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59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20CBE0A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A92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B348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C28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3F235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3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8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甜豆</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50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FC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2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3335CE1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D22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DE60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55F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08A9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5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52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苦瓜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B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4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BD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64BEFA2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D4D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C28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CFD8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BE6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0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72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上海青</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5E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69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C3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3301C24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638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80D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CDA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5482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BD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1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西红柿（粉）</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71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4F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91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34AD7DA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1B4C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DE84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A46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EC96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6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DC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平菇</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D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76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0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2400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6A849C7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52DE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9202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BFB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7D50D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7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03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圆蒲瓜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0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C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46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21204C6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D40F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788C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CA10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962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AF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8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冬笋</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E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9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4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506E6C0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C1E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7DD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F3D2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0C096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14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F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荷兰豆</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D9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6E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91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18BCBBB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3EFD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F59E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59DE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61DF0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3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39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紫薯</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F5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C0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A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7648A69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87D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E801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164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01F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43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3E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秀珍菇</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78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5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B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77D95B0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22B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FA6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3DB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50EB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3D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82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小白嘴山药</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7C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5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A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7515682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B0AA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53DA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CB6B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AEAD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BF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7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芝麻菜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A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7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81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3DF90B9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3D35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1AB7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9A8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78E4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9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37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蚕豆荚（豌豆）</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9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25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DA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0607B0C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1DA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593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0EB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EA6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C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0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百合</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70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92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8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5AB2F87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A39F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D29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7C31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104D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33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5B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木耳菜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03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48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2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3D6978F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9468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1C10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EFCF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122C4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4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7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芦笋</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0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6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25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7235007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6AB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0ED8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4539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39608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89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F4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白扁豆</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D7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E3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81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5E3E740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156D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DBB7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264F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6363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76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1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糯米山药</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8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E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D1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0360062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FAF8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5984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1AD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063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2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A0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韭菜心</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D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B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1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133AE75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E5DA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AF68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971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3AE64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EE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31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冰草</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D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DE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C7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3508C57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C3D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6C1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82F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75489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1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8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青豆苗</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9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B9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9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46B4D34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E765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A96F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3C6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7397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5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E7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大葱</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2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EA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B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7274929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C47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717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99D0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540F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4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CC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苦苣</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5C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2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73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4DFA11F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E470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26B0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0E1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1A0D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8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32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罗莎红</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E0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6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8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41CBEC4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F0CA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D7DB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DBA5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5844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5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86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红菊苣</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37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BC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43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0ADDF70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2589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152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52C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0020F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06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F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樱桃萝卜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E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AD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7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7F6551A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0C8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873E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5FC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3B96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A9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2D94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冰毛豆米</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DA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71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893EC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0CE16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6DD1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A723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0BD2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E42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89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C3360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冰玉米粒</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E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D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9ECA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D3077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4EF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F9D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1EF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1978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D1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2B330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冰青豆</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24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26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6AE8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E5986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4538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4C13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83F5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53BCF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D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2511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马蹄白</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5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D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87433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0D7FC25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D7F8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9E1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E858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71C0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F2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1587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蒜苗</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92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A6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832D3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3D54B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65BC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DC2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8207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6CA68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F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21E5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海鲜菇</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3B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A2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E787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28C04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1FA5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F68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0323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0B09A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2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B360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带皮小土豆</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DD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34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D210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7D7FB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958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BE23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072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5995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73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A0AB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泡黄豆</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49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28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9A5B3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93E4A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45D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720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082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1A4B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7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E6F3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去皮板栗肉</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60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B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234D3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A148F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6B9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A6E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96F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0F98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A8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84143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小芥兰</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4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A2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B9D65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67879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5996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0BA6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ED4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C25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5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0348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棒棒菜</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F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D4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CED44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86295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DDD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5F5A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4B84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6C7B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6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EC1D3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海草</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1E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C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D9F9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01924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F26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F6C5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DF81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6D64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A7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08A10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白玉菇</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0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1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1B38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11F4C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6948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FC5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E86C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5460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CF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64BEA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马蹄笋</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8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4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0FBC0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11FD6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F1A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AF0A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EC6B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57DFA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F0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C8FC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黄圆椒</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4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A7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29FDD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6F6D0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1EC3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629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3CA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7E8F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2E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4F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青圆椒</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6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94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E5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6135509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E26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FF6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6758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48920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D8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65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红圆椒</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2E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0A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A4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0EBD9B2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E70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11DC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010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3BC2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B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9D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绿尖椒</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C0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0B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2B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37C87F2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8803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7CF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837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7F49B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B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7C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青线椒</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6C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6D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2F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6F5B178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5B8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203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1D2D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34D47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F7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ED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朝天椒</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61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52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F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top"/>
          </w:tcPr>
          <w:p w14:paraId="440708E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A9C5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15C7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08BF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53AE4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7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51DEC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螺丝椒</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0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81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C969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7F9A2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D1F0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4A1C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30F4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24292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48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E5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小米椒</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95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散装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88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A3D8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2DB00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1A99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2F3D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F6F3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r>
      <w:tr w14:paraId="051FC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5F44">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投标报价</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p>
        </w:tc>
      </w:tr>
    </w:tbl>
    <w:p w14:paraId="74957491">
      <w:pPr>
        <w:pStyle w:val="533"/>
        <w:bidi w:val="0"/>
        <w:rPr>
          <w:rFonts w:hint="eastAsia"/>
          <w:color w:val="000000" w:themeColor="text1"/>
          <w:highlight w:val="none"/>
          <w:lang w:val="en-US" w:eastAsia="zh-CN"/>
          <w14:textFill>
            <w14:solidFill>
              <w14:schemeClr w14:val="tx1"/>
            </w14:solidFill>
          </w14:textFill>
        </w:rPr>
      </w:pPr>
    </w:p>
    <w:p w14:paraId="48AC3C14">
      <w:pPr>
        <w:pStyle w:val="533"/>
        <w:bidi w:val="0"/>
        <w:rPr>
          <w:rFonts w:hint="eastAsia"/>
          <w:color w:val="000000" w:themeColor="text1"/>
          <w:highlight w:val="none"/>
          <w:lang w:val="en-US" w:eastAsia="zh-CN"/>
          <w14:textFill>
            <w14:solidFill>
              <w14:schemeClr w14:val="tx1"/>
            </w14:solidFill>
          </w14:textFill>
        </w:rPr>
      </w:pPr>
    </w:p>
    <w:p w14:paraId="289AD11F">
      <w:pPr>
        <w:pStyle w:val="533"/>
        <w:bidi w:val="0"/>
        <w:ind w:left="0" w:leftChars="0" w:firstLine="0" w:firstLineChars="0"/>
        <w:rPr>
          <w:rFonts w:hint="eastAsia"/>
          <w:color w:val="000000" w:themeColor="text1"/>
          <w:highlight w:val="none"/>
          <w:lang w:val="en-US" w:eastAsia="zh-CN"/>
          <w14:textFill>
            <w14:solidFill>
              <w14:schemeClr w14:val="tx1"/>
            </w14:solidFill>
          </w14:textFill>
        </w:rPr>
      </w:pPr>
    </w:p>
    <w:tbl>
      <w:tblPr>
        <w:tblStyle w:val="6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1626"/>
        <w:gridCol w:w="2150"/>
        <w:gridCol w:w="1874"/>
        <w:gridCol w:w="1436"/>
        <w:gridCol w:w="1908"/>
        <w:gridCol w:w="1519"/>
        <w:gridCol w:w="1519"/>
        <w:gridCol w:w="1519"/>
      </w:tblGrid>
      <w:tr w14:paraId="30127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5661">
            <w:pPr>
              <w:widowControl/>
              <w:jc w:val="left"/>
              <w:textAlignment w:val="center"/>
              <w:rPr>
                <w:rFonts w:hint="eastAsia"/>
                <w:b/>
                <w:bCs/>
                <w:color w:val="000000" w:themeColor="text1"/>
                <w:kern w:val="0"/>
                <w:sz w:val="22"/>
                <w:highlight w:val="none"/>
                <w:lang w:val="en-US" w:eastAsia="zh-CN"/>
                <w14:textFill>
                  <w14:solidFill>
                    <w14:schemeClr w14:val="tx1"/>
                  </w14:solidFill>
                </w14:textFill>
              </w:rPr>
            </w:pPr>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2、</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豆制品</w:t>
            </w:r>
          </w:p>
        </w:tc>
      </w:tr>
      <w:tr w14:paraId="4829F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B28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914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名称</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1E9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规格</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538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执行标准</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B16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年参考用量</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1DF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▲最高单价限价（元/单位）</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4A7D">
            <w:pPr>
              <w:widowControl/>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b/>
                <w:bCs/>
                <w:color w:val="000000" w:themeColor="text1"/>
                <w:kern w:val="0"/>
                <w:sz w:val="22"/>
                <w:highlight w:val="none"/>
                <w:lang w:val="en-US" w:eastAsia="zh-CN"/>
                <w14:textFill>
                  <w14:solidFill>
                    <w14:schemeClr w14:val="tx1"/>
                  </w14:solidFill>
                </w14:textFill>
              </w:rPr>
              <w:t>投标单价报价（</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元/斤</w:t>
            </w:r>
            <w:r>
              <w:rPr>
                <w:rFonts w:hint="eastAsia"/>
                <w:b/>
                <w:bCs/>
                <w:color w:val="000000" w:themeColor="text1"/>
                <w:kern w:val="0"/>
                <w:sz w:val="22"/>
                <w:highlight w:val="none"/>
                <w:lang w:val="en-US" w:eastAsia="zh-CN"/>
                <w14:textFill>
                  <w14:solidFill>
                    <w14:schemeClr w14:val="tx1"/>
                  </w14:solidFill>
                </w14:textFill>
              </w:rPr>
              <w:t>）</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A6B0">
            <w:pPr>
              <w:widowControl/>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b/>
                <w:bCs/>
                <w:color w:val="000000" w:themeColor="text1"/>
                <w:kern w:val="0"/>
                <w:sz w:val="22"/>
                <w:highlight w:val="none"/>
                <w:lang w:val="en-US" w:eastAsia="zh-CN"/>
                <w14:textFill>
                  <w14:solidFill>
                    <w14:schemeClr w14:val="tx1"/>
                  </w14:solidFill>
                </w14:textFill>
              </w:rPr>
              <w:t>合计</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6007">
            <w:pPr>
              <w:widowControl/>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b/>
                <w:bCs/>
                <w:color w:val="000000" w:themeColor="text1"/>
                <w:kern w:val="0"/>
                <w:sz w:val="22"/>
                <w:highlight w:val="none"/>
                <w:lang w:val="en-US" w:eastAsia="zh-CN"/>
                <w14:textFill>
                  <w14:solidFill>
                    <w14:schemeClr w14:val="tx1"/>
                  </w14:solidFill>
                </w14:textFill>
              </w:rPr>
              <w:t>品牌（如有）</w:t>
            </w:r>
          </w:p>
        </w:tc>
      </w:tr>
      <w:tr w14:paraId="41B07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8B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3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绢豆腐</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FB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300克/盒</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28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AF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C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9E7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34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64A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F04C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90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3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香  干</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F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约12块（粒）/斤</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A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8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7000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02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271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85F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B0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B3D9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28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AE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豆  腐</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2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15市斤/板</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4E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63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ED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66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AAE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432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F957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33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6D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日本豆腐</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B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110克/支</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7C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GB2749</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DD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93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EF8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A0C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C5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2BD0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3F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A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盐卤豆腐</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2C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22市斤/箱</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7C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4D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610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C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5C2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CF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BE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EA2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EC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BB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香干丝</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7D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B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33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6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1B3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433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C4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5753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2C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99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酱  干</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A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7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9C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36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46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0A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FE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F079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4D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5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厚百叶</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9B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C5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27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E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00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AA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E58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39D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E9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80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豆  子</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76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0F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3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A3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CD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65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B7C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14E3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76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7F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大油泡</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6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2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C6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C6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C31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1E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43D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4E1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93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D2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小油泡</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E8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F6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03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E8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925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811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4E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E98C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B9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25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素  肠</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1E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47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94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25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24D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F67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66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A71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AA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0D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素  鸡</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6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92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F2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7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CE6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BC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41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DD3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F2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0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小方干</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21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3F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9B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41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D0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56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0E8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B2F5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E6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3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脆皮干</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68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EC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7A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B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7.5</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60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A50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40B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128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04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38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双连干</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ED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64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62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EC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F1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343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E9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853F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F2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97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小五香干片</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F9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A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7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5A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6.5</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9A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C97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42B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AA08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D1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9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花  干</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38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C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17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1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6AC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5E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38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8E79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B1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7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内脂</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C6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400克/盒</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4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1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7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7A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67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C2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CBA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30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7D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豆腐香</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2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80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6A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34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BB4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E69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AE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406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F8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3B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多味干</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8A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3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GB/T22106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38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A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B5C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30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0EA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9BE3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B613">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8F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圆面条（鲜）</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31EC">
            <w:pPr>
              <w:jc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5B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DE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6E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C8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B4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D9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358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E05C">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23</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3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扁面条（鲜）</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4126">
            <w:pPr>
              <w:jc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86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5E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E2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FC6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043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BF3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DB99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58B4">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8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米面（鲜）</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C1B5">
            <w:pPr>
              <w:jc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2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F0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7A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7E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81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B2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F7AB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68A2">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AA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粉干</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9EEC">
            <w:pPr>
              <w:jc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B9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88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D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5EC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18C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B4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416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1D53">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26</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5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年糕片</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7CC5">
            <w:pPr>
              <w:jc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5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3B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E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40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647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FE9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C69E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2955">
            <w:pPr>
              <w:keepNext w:val="0"/>
              <w:keepLines w:val="0"/>
              <w:widowControl/>
              <w:suppressLineNumbers w:val="0"/>
              <w:jc w:val="both"/>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投标报价</w:t>
            </w:r>
            <w:r>
              <w:rPr>
                <w:rFonts w:hint="eastAsia" w:ascii="宋体" w:hAnsi="宋体" w:eastAsia="宋体" w:cs="宋体"/>
                <w:color w:val="000000" w:themeColor="text1"/>
                <w:sz w:val="22"/>
                <w:szCs w:val="22"/>
                <w:highlight w:val="none"/>
                <w14:textFill>
                  <w14:solidFill>
                    <w14:schemeClr w14:val="tx1"/>
                  </w14:solidFill>
                </w14:textFill>
              </w:rPr>
              <w:t>：</w:t>
            </w:r>
          </w:p>
        </w:tc>
      </w:tr>
    </w:tbl>
    <w:p w14:paraId="401CCFB6">
      <w:pPr>
        <w:pStyle w:val="4"/>
        <w:pageBreakBefore w:val="0"/>
        <w:widowControl w:val="0"/>
        <w:numPr>
          <w:ilvl w:val="0"/>
          <w:numId w:val="0"/>
        </w:numPr>
        <w:kinsoku/>
        <w:wordWrap/>
        <w:overflowPunct/>
        <w:topLinePunct w:val="0"/>
        <w:autoSpaceDE/>
        <w:autoSpaceDN/>
        <w:bidi w:val="0"/>
        <w:snapToGrid/>
        <w:spacing w:line="360" w:lineRule="exact"/>
        <w:ind w:left="0" w:leftChars="0" w:firstLine="0" w:firstLineChars="0"/>
        <w:jc w:val="both"/>
        <w:textAlignment w:val="auto"/>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p>
    <w:tbl>
      <w:tblPr>
        <w:tblStyle w:val="6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1225"/>
        <w:gridCol w:w="7445"/>
        <w:gridCol w:w="1288"/>
        <w:gridCol w:w="1125"/>
        <w:gridCol w:w="925"/>
        <w:gridCol w:w="763"/>
        <w:gridCol w:w="899"/>
      </w:tblGrid>
      <w:tr w14:paraId="3D271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68B9">
            <w:pPr>
              <w:pStyle w:val="4"/>
              <w:pageBreakBefore w:val="0"/>
              <w:widowControl w:val="0"/>
              <w:numPr>
                <w:ilvl w:val="0"/>
                <w:numId w:val="0"/>
              </w:numPr>
              <w:kinsoku/>
              <w:wordWrap/>
              <w:overflowPunct/>
              <w:topLinePunct w:val="0"/>
              <w:autoSpaceDE/>
              <w:autoSpaceDN/>
              <w:bidi w:val="0"/>
              <w:snapToGrid/>
              <w:spacing w:line="360" w:lineRule="exact"/>
              <w:ind w:left="0" w:leftChars="0" w:firstLine="0" w:firstLineChars="0"/>
              <w:jc w:val="both"/>
              <w:textAlignment w:val="auto"/>
              <w:rPr>
                <w:rFonts w:hint="eastAsia"/>
                <w:b/>
                <w:bCs/>
                <w:color w:val="000000" w:themeColor="text1"/>
                <w:kern w:val="0"/>
                <w:sz w:val="22"/>
                <w:highlight w:val="none"/>
                <w:lang w:val="en-US" w:eastAsia="zh-CN"/>
                <w14:textFill>
                  <w14:solidFill>
                    <w14:schemeClr w14:val="tx1"/>
                  </w14:solidFill>
                </w14:textFill>
              </w:rPr>
            </w:pPr>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3、</w:t>
            </w:r>
            <w:r>
              <w:rPr>
                <w:rFonts w:hint="eastAsia" w:ascii="宋体" w:hAnsi="宋体" w:eastAsia="宋体" w:cs="宋体"/>
                <w:color w:val="000000" w:themeColor="text1"/>
                <w:sz w:val="22"/>
                <w:szCs w:val="22"/>
                <w:highlight w:val="none"/>
                <w:lang w:val="en-US" w:eastAsia="zh-CN"/>
                <w14:textFill>
                  <w14:solidFill>
                    <w14:schemeClr w14:val="tx1"/>
                  </w14:solidFill>
                </w14:textFill>
              </w:rPr>
              <w:t>腌菜类</w:t>
            </w:r>
          </w:p>
        </w:tc>
      </w:tr>
      <w:tr w14:paraId="7307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A4C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8FA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品名</w:t>
            </w:r>
          </w:p>
        </w:tc>
        <w:tc>
          <w:tcPr>
            <w:tcW w:w="2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A36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质量要求</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7C3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年参考用量（斤）</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45F6C">
            <w:pPr>
              <w:keepNext w:val="0"/>
              <w:keepLines w:val="0"/>
              <w:widowControl/>
              <w:suppressLineNumbers w:val="0"/>
              <w:jc w:val="center"/>
              <w:textAlignment w:val="top"/>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▲最高单价限价（元</w:t>
            </w:r>
            <w:r>
              <w:rPr>
                <w:rFonts w:hint="default" w:ascii="Times New Roman" w:hAnsi="Times New Roman" w:eastAsia="宋体" w:cs="Times New Roman"/>
                <w:b/>
                <w:bCs/>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斤）</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3EA5">
            <w:pPr>
              <w:widowControl/>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b/>
                <w:bCs/>
                <w:color w:val="000000" w:themeColor="text1"/>
                <w:kern w:val="0"/>
                <w:sz w:val="22"/>
                <w:highlight w:val="none"/>
                <w:lang w:val="en-US" w:eastAsia="zh-CN"/>
                <w14:textFill>
                  <w14:solidFill>
                    <w14:schemeClr w14:val="tx1"/>
                  </w14:solidFill>
                </w14:textFill>
              </w:rPr>
              <w:t>投标单价报价（</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元/斤</w:t>
            </w:r>
            <w:r>
              <w:rPr>
                <w:rFonts w:hint="eastAsia"/>
                <w:b/>
                <w:bCs/>
                <w:color w:val="000000" w:themeColor="text1"/>
                <w:kern w:val="0"/>
                <w:sz w:val="22"/>
                <w:highlight w:val="none"/>
                <w:lang w:val="en-US" w:eastAsia="zh-CN"/>
                <w14:textFill>
                  <w14:solidFill>
                    <w14:schemeClr w14:val="tx1"/>
                  </w14:solidFill>
                </w14:textFill>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1EC7B">
            <w:pPr>
              <w:widowControl/>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b/>
                <w:bCs/>
                <w:color w:val="000000" w:themeColor="text1"/>
                <w:kern w:val="0"/>
                <w:sz w:val="22"/>
                <w:highlight w:val="none"/>
                <w:lang w:val="en-US" w:eastAsia="zh-CN"/>
                <w14:textFill>
                  <w14:solidFill>
                    <w14:schemeClr w14:val="tx1"/>
                  </w14:solidFill>
                </w14:textFill>
              </w:rPr>
              <w:t>合计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219A">
            <w:pPr>
              <w:widowControl/>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b/>
                <w:bCs/>
                <w:color w:val="000000" w:themeColor="text1"/>
                <w:kern w:val="0"/>
                <w:sz w:val="22"/>
                <w:highlight w:val="none"/>
                <w:lang w:val="en-US" w:eastAsia="zh-CN"/>
                <w14:textFill>
                  <w14:solidFill>
                    <w14:schemeClr w14:val="tx1"/>
                  </w14:solidFill>
                </w14:textFill>
              </w:rPr>
              <w:t>品牌（如有）</w:t>
            </w:r>
          </w:p>
        </w:tc>
      </w:tr>
      <w:tr w14:paraId="7A204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0AA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A5E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咸菜</w:t>
            </w:r>
          </w:p>
        </w:tc>
        <w:tc>
          <w:tcPr>
            <w:tcW w:w="2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B0E0">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黄褐色，具有应有香气，无不良气味，无异味，薄厚均匀，无杂质。</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621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2BB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9DB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ABD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608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40C3E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1B4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A4C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笋干</w:t>
            </w:r>
          </w:p>
        </w:tc>
        <w:tc>
          <w:tcPr>
            <w:tcW w:w="2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9B98">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原料竹笋，已泡发，不辣。米黄色，具有应有香气，无不良气味，无酸味，无异味，薄厚均匀，无杂质，卤汁无浑浊，质地脆嫩</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591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4E7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442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42B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4EA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60D9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0A0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D00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腌雪里蕻</w:t>
            </w:r>
          </w:p>
        </w:tc>
        <w:tc>
          <w:tcPr>
            <w:tcW w:w="2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67D6">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不辣。黄褐色，具有应有香气，无不良气味，无异味，薄厚均匀，无杂质。</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1A2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AB3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D99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9D7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67C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7391B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DAD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34B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腌水东芥菜梗</w:t>
            </w:r>
          </w:p>
        </w:tc>
        <w:tc>
          <w:tcPr>
            <w:tcW w:w="2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6EBF3">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不辣。金黄色或者黄褐色，具有应有香气，无不良气味，无异味，薄厚均匀，无杂质。</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A5A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C8E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C45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EF3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B58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4F977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129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52C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白萝卜干</w:t>
            </w:r>
          </w:p>
        </w:tc>
        <w:tc>
          <w:tcPr>
            <w:tcW w:w="2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2F4D">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不辣。金黄色，有光泽，具有应有香气，无不良气味，无异味，薄厚均匀，无杂质，质地脆嫩</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7F6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272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620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FCB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688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7438E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EDB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6</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AFD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芦笋丝</w:t>
            </w:r>
          </w:p>
        </w:tc>
        <w:tc>
          <w:tcPr>
            <w:tcW w:w="2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A36CD">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不辣。白色，具有应有香气，无不良气味，无酸味，无异味，薄厚均匀，无杂质，汁水无浑浊，质地脆嫩。</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37F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826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326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B24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52C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3D6AF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11A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7</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D32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腌绿儿菜</w:t>
            </w:r>
          </w:p>
        </w:tc>
        <w:tc>
          <w:tcPr>
            <w:tcW w:w="2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44B82">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不辣，切条，微甜。具有蔬菜天然色泽，具有应有香气，无不良气味，无异味，薄厚均匀，无杂质，卤汁无浑浊，质地脆嫩。</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5EB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F0E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810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2D7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B50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0EF64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6E4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8</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F81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腌烫菜</w:t>
            </w:r>
          </w:p>
        </w:tc>
        <w:tc>
          <w:tcPr>
            <w:tcW w:w="2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C0B4">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原料雪里蕻，不辣。绿色，具有应有香气，无不良气味，无异味，薄厚均匀，无杂质，卤汁无浑浊，质地脆嫩。</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8F2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B4D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E88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4A0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806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582D0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9AD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9</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06B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黄豆酱瓜</w:t>
            </w:r>
          </w:p>
        </w:tc>
        <w:tc>
          <w:tcPr>
            <w:tcW w:w="2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2038">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原料黄瓜、黄豆，黄瓜较多，微辣。黄褐色，有光泽，具有酱香香气，无不良气味，无异味，薄厚均匀，无杂质，质地脆嫩。</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98B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288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109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41D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3ED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422B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4C9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80A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酸豆角</w:t>
            </w:r>
          </w:p>
        </w:tc>
        <w:tc>
          <w:tcPr>
            <w:tcW w:w="2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9B1DB">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不辣。黄褐色，具有应有香气，无不良气味，无异味，薄厚均匀，无杂质，卤汁无浑浊，质地脆嫩。</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888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F2B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37A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C2D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4A9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4E0F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F42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11</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4DF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白萝卜条</w:t>
            </w:r>
          </w:p>
        </w:tc>
        <w:tc>
          <w:tcPr>
            <w:tcW w:w="2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ED49">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不辣，微甜。乳白色，具有应有香气，无不良气味，无异味，薄厚均匀，无杂质，卤汁无浑浊，质地脆嫩。</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8E4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0EC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9A3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D65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1A1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41670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3E5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12</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895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榨菜丝</w:t>
            </w:r>
          </w:p>
        </w:tc>
        <w:tc>
          <w:tcPr>
            <w:tcW w:w="2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412D">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微辣，微咸。黄褐色，有光泽，具有应有香气，无不良气味，无酸味，无异味，薄厚均匀，无杂质，质地脆嫩。</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53B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EF9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EA3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DB1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53E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590E1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B6E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13</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3CC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酱白萝卜</w:t>
            </w:r>
          </w:p>
        </w:tc>
        <w:tc>
          <w:tcPr>
            <w:tcW w:w="2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0713">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加老抽腌制，不辣，微甜。黄褐色，具有酱油香气，无不良气味，无异味，薄厚均匀，无杂质，质地脆嫩。</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A48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732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744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2C8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9D3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5CB9F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A21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14</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4AF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腌绿芥兰片</w:t>
            </w:r>
          </w:p>
        </w:tc>
        <w:tc>
          <w:tcPr>
            <w:tcW w:w="2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043D">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不辣，微甜。具有蔬菜天然色泽，具有应有香气，无不良气味，无异味，薄厚均匀，无杂质，卤汁无浑浊，质地脆嫩。</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00B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E88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2A7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D34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4F2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04692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3BD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15</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C76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烫榨菜片</w:t>
            </w:r>
          </w:p>
        </w:tc>
        <w:tc>
          <w:tcPr>
            <w:tcW w:w="2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EB68">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不辣。黄褐色，具有应有香气，无不良气味，无异味，薄厚均匀，无杂质，卤汁无浑浊，质地脆嫩。</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7BA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BE3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55F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42C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17D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5ED0E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773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16</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339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腌光皮黄瓜</w:t>
            </w:r>
          </w:p>
        </w:tc>
        <w:tc>
          <w:tcPr>
            <w:tcW w:w="2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25F2">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含酱油、醋、白糖等，口味酸甜。绿色，具有应有香气，无不良气味，无异味，薄厚均匀，无杂质，卤汁无浑浊，质地脆嫩。</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30C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549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772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F29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5DA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25B35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435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17</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0E8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甜蒜</w:t>
            </w:r>
          </w:p>
        </w:tc>
        <w:tc>
          <w:tcPr>
            <w:tcW w:w="2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A5FD">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不辣。乳白色，有光泽，具有应有香气，无不良气味，无异味，无杂质，卤汁无浑浊，质地脆嫩。</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8AD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BDD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DA3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174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847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0413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77A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18</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DF0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切碎酸豆角</w:t>
            </w:r>
          </w:p>
        </w:tc>
        <w:tc>
          <w:tcPr>
            <w:tcW w:w="2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14D9">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微辣，已切碎。黄褐色，具有应有香气，无不良气味，无异味，薄厚均匀，无杂质，卤汁无浑浊，质地脆嫩。</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5DF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23D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A0D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846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88C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0369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116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19</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479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香辣萝卜丁</w:t>
            </w:r>
          </w:p>
        </w:tc>
        <w:tc>
          <w:tcPr>
            <w:tcW w:w="2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E1E3">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微辣，微甜。乳白色，具有应有香气，无不良气味，无异味，薄厚均匀，无杂质，卤汁无浑浊，质地脆嫩。</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BA6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436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5BB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085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182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22BC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7E0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06A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腌芥菜</w:t>
            </w:r>
          </w:p>
        </w:tc>
        <w:tc>
          <w:tcPr>
            <w:tcW w:w="2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AED8">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整支</w:t>
            </w:r>
            <w:r>
              <w:rPr>
                <w:rFonts w:hint="default" w:ascii="Times New Roman" w:hAnsi="Times New Roman" w:eastAsia="宋体" w:cs="Times New Roman"/>
                <w:b w:val="0"/>
                <w:bCs w:val="0"/>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去根，不辣。金黄色或者黄褐色，具有应有香气，无不良气味，无异味，薄厚均匀，无杂质。</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1E2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0BD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494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269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8C8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7E1B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89D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21</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83C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腌天目笋</w:t>
            </w:r>
          </w:p>
        </w:tc>
        <w:tc>
          <w:tcPr>
            <w:tcW w:w="2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F55C">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盐腌制，不辣。色泽青绿黄亮，口感鲜嫩脆爽，形状扁平弯曲，具有特有的碳烤咸香味道。</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30A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024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B1B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215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526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75D73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7F5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22</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3EB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腌白萝卜片</w:t>
            </w:r>
          </w:p>
        </w:tc>
        <w:tc>
          <w:tcPr>
            <w:tcW w:w="2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FA2A">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微辣，添加红辣椒油。黄褐色，无不良气味，无异味，薄厚均匀，无杂质，质地脆嫩。</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47C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EF8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E8E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B87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580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413EB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F1B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23</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43A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泡球菜</w:t>
            </w:r>
          </w:p>
        </w:tc>
        <w:tc>
          <w:tcPr>
            <w:tcW w:w="2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6A4B">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酸甜，不辣。具有蔬菜天然色泽，具有应有香气，无不良气味，无异味，薄厚均匀，无杂质，卤汁无浑浊，质地脆嫩。</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4AB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C71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E09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9E7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D05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258D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3C8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24</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91A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辣球菜</w:t>
            </w:r>
          </w:p>
        </w:tc>
        <w:tc>
          <w:tcPr>
            <w:tcW w:w="2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1156">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微辣。红色，有光泽，具有应有香气，无不良气味，无异味，薄厚均匀，无杂质。</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2CD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76F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924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402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BA4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0C272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AFE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25</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703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烫油冬</w:t>
            </w:r>
          </w:p>
        </w:tc>
        <w:tc>
          <w:tcPr>
            <w:tcW w:w="2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5863">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不辣。黄褐色，具有应有香气，无不良气味，无异味，薄厚均匀，无杂质，卤汁无浑浊，质地脆嫩。</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226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572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4F7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378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5A9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177D3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5A3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26</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AD2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盘菜生</w:t>
            </w:r>
          </w:p>
        </w:tc>
        <w:tc>
          <w:tcPr>
            <w:tcW w:w="2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3B08">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不辣，微甜。乳白色，具有应有香气，无不良气味，无异味，薄厚均匀，无杂质，卤汁无浑浊，质地脆嫩。</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22D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BDD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7C2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1FF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AD1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133C3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14C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27</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B79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酱白萝卜片</w:t>
            </w:r>
          </w:p>
        </w:tc>
        <w:tc>
          <w:tcPr>
            <w:tcW w:w="2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7EA5">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不辣，微甜。黄褐色，具有酱油香气，无不良气味，无异味，薄厚均匀，无杂质，质地脆嫩。</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F5F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E4A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7C3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5BA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91A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304B1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412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28</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A28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绿榨菜片</w:t>
            </w:r>
          </w:p>
        </w:tc>
        <w:tc>
          <w:tcPr>
            <w:tcW w:w="2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07A5">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不辣。具有蔬菜天然色泽，具有应有香气，无不良气味，无异味，薄厚均匀，无杂质，卤汁无浑浊，质地脆嫩。</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5611">
            <w:pPr>
              <w:keepNext w:val="0"/>
              <w:keepLines w:val="0"/>
              <w:widowControl/>
              <w:suppressLineNumbers w:val="0"/>
              <w:jc w:val="center"/>
              <w:textAlignment w:val="center"/>
              <w:rPr>
                <w:rFonts w:hint="default" w:ascii="宋体" w:hAnsi="宋体" w:eastAsia="宋体" w:cs="宋体"/>
                <w:b w:val="0"/>
                <w:bCs w:val="0"/>
                <w:i w:val="0"/>
                <w:iCs w:val="0"/>
                <w:color w:val="000000" w:themeColor="text1"/>
                <w:sz w:val="22"/>
                <w:szCs w:val="22"/>
                <w:highlight w:val="none"/>
                <w:u w:val="none"/>
                <w:lang w:val="en-US"/>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3800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CA9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835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B55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594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4B61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460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29</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83B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腌芥菜梗</w:t>
            </w:r>
          </w:p>
        </w:tc>
        <w:tc>
          <w:tcPr>
            <w:tcW w:w="2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0953">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不辣。金黄色或者黄褐色，具有应有香气，无不良气味，无异味，薄厚均匀，无杂质。</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77E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386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7E2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2E7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C15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23F45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746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9E6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水笋</w:t>
            </w:r>
          </w:p>
        </w:tc>
        <w:tc>
          <w:tcPr>
            <w:tcW w:w="2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2A32">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原料整颗竹笋，不辣。黄褐色，具有应有香气，无不良气味，无酸味，无异味，薄厚均匀，无杂质，质地脆嫩。</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397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5D7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832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276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591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3FFD9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99F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31</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F85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腌花菜梗</w:t>
            </w:r>
          </w:p>
        </w:tc>
        <w:tc>
          <w:tcPr>
            <w:tcW w:w="2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D3CE">
            <w:pPr>
              <w:keepNext w:val="0"/>
              <w:keepLines w:val="0"/>
              <w:widowControl/>
              <w:suppressLineNumbers w:val="0"/>
              <w:jc w:val="both"/>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酸甜，不辣。黄褐色，具有应有香气，无不良气味，无异味，薄厚均匀，无杂质，卤汁无浑浊，质地脆嫩。</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23C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3FD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915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ECD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E19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p>
        </w:tc>
      </w:tr>
      <w:tr w14:paraId="258A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E779">
            <w:pPr>
              <w:keepNext w:val="0"/>
              <w:keepLines w:val="0"/>
              <w:widowControl/>
              <w:suppressLineNumbers w:val="0"/>
              <w:jc w:val="both"/>
              <w:textAlignment w:val="cente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投标报价</w:t>
            </w:r>
            <w:r>
              <w:rPr>
                <w:rFonts w:hint="eastAsia" w:ascii="宋体" w:hAnsi="宋体" w:eastAsia="宋体" w:cs="宋体"/>
                <w:color w:val="000000" w:themeColor="text1"/>
                <w:sz w:val="22"/>
                <w:szCs w:val="22"/>
                <w:highlight w:val="none"/>
                <w14:textFill>
                  <w14:solidFill>
                    <w14:schemeClr w14:val="tx1"/>
                  </w14:solidFill>
                </w14:textFill>
              </w:rPr>
              <w:t>：</w:t>
            </w:r>
          </w:p>
        </w:tc>
      </w:tr>
      <w:tr w14:paraId="4ED0D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F3B8">
            <w:pPr>
              <w:keepNext w:val="0"/>
              <w:keepLines w:val="0"/>
              <w:widowControl/>
              <w:suppressLineNumbers w:val="0"/>
              <w:jc w:val="both"/>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投标报价合计（蔬菜类+豆制品+腌菜类）：</w:t>
            </w:r>
          </w:p>
        </w:tc>
      </w:tr>
    </w:tbl>
    <w:p w14:paraId="438EE994">
      <w:pPr>
        <w:rPr>
          <w:rFonts w:hint="eastAsia"/>
          <w:color w:val="000000" w:themeColor="text1"/>
          <w:highlight w:val="none"/>
          <w:lang w:val="en-US" w:eastAsia="zh-CN"/>
          <w14:textFill>
            <w14:solidFill>
              <w14:schemeClr w14:val="tx1"/>
            </w14:solidFill>
          </w14:textFill>
        </w:rPr>
      </w:pPr>
    </w:p>
    <w:p w14:paraId="62CA9F01">
      <w:pPr>
        <w:spacing w:line="360" w:lineRule="exact"/>
        <w:jc w:val="left"/>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注：</w:t>
      </w:r>
      <w:r>
        <w:rPr>
          <w:rFonts w:hint="eastAsia" w:ascii="宋体" w:hAnsi="宋体" w:eastAsia="宋体" w:cs="宋体"/>
          <w:color w:val="000000" w:themeColor="text1"/>
          <w:sz w:val="22"/>
          <w:highlight w:val="none"/>
          <w14:textFill>
            <w14:solidFill>
              <w14:schemeClr w14:val="tx1"/>
            </w14:solidFill>
          </w14:textFill>
        </w:rPr>
        <w:t>1、“报价明细表”内“</w:t>
      </w:r>
      <w:r>
        <w:rPr>
          <w:rFonts w:hint="eastAsia" w:ascii="宋体" w:hAnsi="宋体" w:eastAsia="宋体" w:cs="宋体"/>
          <w:color w:val="000000" w:themeColor="text1"/>
          <w:sz w:val="22"/>
          <w:highlight w:val="none"/>
          <w:lang w:val="en-US" w:eastAsia="zh-CN"/>
          <w14:textFill>
            <w14:solidFill>
              <w14:schemeClr w14:val="tx1"/>
            </w14:solidFill>
          </w14:textFill>
        </w:rPr>
        <w:t>投标报价合计</w:t>
      </w:r>
      <w:r>
        <w:rPr>
          <w:rFonts w:hint="eastAsia" w:ascii="宋体" w:hAnsi="宋体" w:eastAsia="宋体" w:cs="宋体"/>
          <w:color w:val="000000" w:themeColor="text1"/>
          <w:sz w:val="22"/>
          <w:highlight w:val="none"/>
          <w14:textFill>
            <w14:solidFill>
              <w14:schemeClr w14:val="tx1"/>
            </w14:solidFill>
          </w14:textFill>
        </w:rPr>
        <w:t>”应与“开标一览表”中“</w:t>
      </w:r>
      <w:r>
        <w:rPr>
          <w:rFonts w:hint="eastAsia" w:ascii="宋体" w:hAnsi="宋体" w:eastAsia="宋体" w:cs="宋体"/>
          <w:color w:val="000000" w:themeColor="text1"/>
          <w:sz w:val="22"/>
          <w:highlight w:val="none"/>
          <w:lang w:val="en-US" w:eastAsia="zh-CN"/>
          <w14:textFill>
            <w14:solidFill>
              <w14:schemeClr w14:val="tx1"/>
            </w14:solidFill>
          </w14:textFill>
        </w:rPr>
        <w:t>投标</w:t>
      </w:r>
      <w:r>
        <w:rPr>
          <w:rFonts w:hint="eastAsia" w:ascii="宋体" w:hAnsi="宋体" w:eastAsia="宋体" w:cs="宋体"/>
          <w:color w:val="000000" w:themeColor="text1"/>
          <w:sz w:val="22"/>
          <w:highlight w:val="none"/>
          <w14:textFill>
            <w14:solidFill>
              <w14:schemeClr w14:val="tx1"/>
            </w14:solidFill>
          </w14:textFill>
        </w:rPr>
        <w:t>报价”相一致。</w:t>
      </w:r>
    </w:p>
    <w:p w14:paraId="218D00CE">
      <w:pPr>
        <w:spacing w:line="360" w:lineRule="exact"/>
        <w:ind w:firstLine="440" w:firstLineChars="200"/>
        <w:jc w:val="left"/>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2、如果含在产品价格中则填“含”，如无此项内容则填“无”，不留空白。此表</w:t>
      </w:r>
      <w:r>
        <w:rPr>
          <w:rFonts w:hint="eastAsia" w:ascii="宋体" w:hAnsi="宋体" w:cs="宋体"/>
          <w:color w:val="000000" w:themeColor="text1"/>
          <w:sz w:val="22"/>
          <w:highlight w:val="none"/>
          <w:lang w:val="en-US" w:eastAsia="zh-CN"/>
          <w14:textFill>
            <w14:solidFill>
              <w14:schemeClr w14:val="tx1"/>
            </w14:solidFill>
          </w14:textFill>
        </w:rPr>
        <w:t>投标人</w:t>
      </w:r>
      <w:r>
        <w:rPr>
          <w:rFonts w:hint="eastAsia" w:ascii="宋体" w:hAnsi="宋体" w:cs="宋体"/>
          <w:color w:val="000000" w:themeColor="text1"/>
          <w:sz w:val="22"/>
          <w:highlight w:val="none"/>
          <w14:textFill>
            <w14:solidFill>
              <w14:schemeClr w14:val="tx1"/>
            </w14:solidFill>
          </w14:textFill>
        </w:rPr>
        <w:t>可根据实际需求自行编制。</w:t>
      </w:r>
    </w:p>
    <w:p w14:paraId="7003E54E">
      <w:pPr>
        <w:spacing w:line="360" w:lineRule="exact"/>
        <w:ind w:firstLine="440" w:firstLineChars="200"/>
        <w:jc w:val="left"/>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3、</w:t>
      </w:r>
      <w:r>
        <w:rPr>
          <w:rFonts w:hint="eastAsia" w:ascii="宋体" w:hAnsi="宋体" w:cs="宋体"/>
          <w:color w:val="000000" w:themeColor="text1"/>
          <w:sz w:val="22"/>
          <w:highlight w:val="none"/>
          <w:u w:val="single"/>
          <w14:textFill>
            <w14:solidFill>
              <w14:schemeClr w14:val="tx1"/>
            </w14:solidFill>
          </w14:textFill>
        </w:rPr>
        <w:t>▲</w:t>
      </w:r>
      <w:r>
        <w:rPr>
          <w:rFonts w:hint="eastAsia" w:ascii="宋体" w:hAnsi="宋体" w:cs="宋体"/>
          <w:color w:val="000000" w:themeColor="text1"/>
          <w:spacing w:val="-6"/>
          <w:sz w:val="22"/>
          <w:highlight w:val="none"/>
          <w:u w:val="single"/>
          <w14:textFill>
            <w14:solidFill>
              <w14:schemeClr w14:val="tx1"/>
            </w14:solidFill>
          </w14:textFill>
        </w:rPr>
        <w:t>不提供报价明细表将视为没有明确响应</w:t>
      </w:r>
      <w:r>
        <w:rPr>
          <w:rFonts w:hint="eastAsia" w:ascii="宋体" w:hAnsi="宋体" w:cs="宋体"/>
          <w:color w:val="000000" w:themeColor="text1"/>
          <w:spacing w:val="-6"/>
          <w:sz w:val="22"/>
          <w:highlight w:val="none"/>
          <w:u w:val="single"/>
          <w:lang w:val="en-US" w:eastAsia="zh-CN"/>
          <w14:textFill>
            <w14:solidFill>
              <w14:schemeClr w14:val="tx1"/>
            </w14:solidFill>
          </w14:textFill>
        </w:rPr>
        <w:t>招标</w:t>
      </w:r>
      <w:r>
        <w:rPr>
          <w:rFonts w:hint="eastAsia" w:ascii="宋体" w:hAnsi="宋体" w:cs="宋体"/>
          <w:color w:val="000000" w:themeColor="text1"/>
          <w:spacing w:val="-6"/>
          <w:sz w:val="22"/>
          <w:highlight w:val="none"/>
          <w:u w:val="single"/>
          <w14:textFill>
            <w14:solidFill>
              <w14:schemeClr w14:val="tx1"/>
            </w14:solidFill>
          </w14:textFill>
        </w:rPr>
        <w:t>文件。</w:t>
      </w:r>
    </w:p>
    <w:p w14:paraId="2982D0A5">
      <w:pPr>
        <w:keepNext w:val="0"/>
        <w:keepLines w:val="0"/>
        <w:pageBreakBefore w:val="0"/>
        <w:widowControl w:val="0"/>
        <w:tabs>
          <w:tab w:val="left" w:pos="4860"/>
        </w:tabs>
        <w:kinsoku/>
        <w:wordWrap/>
        <w:overflowPunct/>
        <w:topLinePunct w:val="0"/>
        <w:autoSpaceDE/>
        <w:autoSpaceDN/>
        <w:bidi w:val="0"/>
        <w:adjustRightInd w:val="0"/>
        <w:snapToGrid/>
        <w:spacing w:line="360" w:lineRule="exact"/>
        <w:ind w:right="1559" w:firstLine="480" w:firstLineChars="200"/>
        <w:jc w:val="left"/>
        <w:textAlignment w:val="auto"/>
        <w:rPr>
          <w:rFonts w:hint="eastAsia" w:ascii="宋体" w:hAnsi="宋体" w:eastAsia="宋体" w:cs="宋体"/>
          <w:color w:val="000000" w:themeColor="text1"/>
          <w:kern w:val="0"/>
          <w:sz w:val="24"/>
          <w:highlight w:val="none"/>
          <w:lang w:val="zh-CN"/>
          <w14:textFill>
            <w14:solidFill>
              <w14:schemeClr w14:val="tx1"/>
            </w14:solidFill>
          </w14:textFill>
        </w:rPr>
      </w:pPr>
    </w:p>
    <w:p w14:paraId="14FDD8C3">
      <w:pPr>
        <w:keepNext w:val="0"/>
        <w:keepLines w:val="0"/>
        <w:pageBreakBefore w:val="0"/>
        <w:widowControl w:val="0"/>
        <w:tabs>
          <w:tab w:val="left" w:pos="4860"/>
        </w:tabs>
        <w:kinsoku/>
        <w:wordWrap/>
        <w:overflowPunct/>
        <w:topLinePunct w:val="0"/>
        <w:autoSpaceDE/>
        <w:autoSpaceDN/>
        <w:bidi w:val="0"/>
        <w:adjustRightInd w:val="0"/>
        <w:snapToGrid/>
        <w:spacing w:line="360" w:lineRule="exact"/>
        <w:ind w:right="1559"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投标人名称（电子签名）</w:t>
      </w:r>
      <w:r>
        <w:rPr>
          <w:rFonts w:hint="eastAsia" w:ascii="宋体" w:hAnsi="宋体" w:eastAsia="宋体" w:cs="宋体"/>
          <w:color w:val="000000" w:themeColor="text1"/>
          <w:sz w:val="24"/>
          <w:highlight w:val="none"/>
          <w14:textFill>
            <w14:solidFill>
              <w14:schemeClr w14:val="tx1"/>
            </w14:solidFill>
          </w14:textFill>
        </w:rPr>
        <w:t>：</w:t>
      </w:r>
    </w:p>
    <w:p w14:paraId="45AA80F5">
      <w:pPr>
        <w:keepNext w:val="0"/>
        <w:keepLines w:val="0"/>
        <w:pageBreakBefore w:val="0"/>
        <w:widowControl w:val="0"/>
        <w:tabs>
          <w:tab w:val="left" w:pos="4860"/>
        </w:tabs>
        <w:kinsoku/>
        <w:wordWrap/>
        <w:overflowPunct/>
        <w:topLinePunct w:val="0"/>
        <w:autoSpaceDE/>
        <w:autoSpaceDN/>
        <w:bidi w:val="0"/>
        <w:adjustRightInd w:val="0"/>
        <w:snapToGrid/>
        <w:spacing w:line="360" w:lineRule="exact"/>
        <w:ind w:right="1559" w:firstLine="480" w:firstLineChars="200"/>
        <w:jc w:val="left"/>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w:t>
      </w:r>
    </w:p>
    <w:p w14:paraId="42970EA3">
      <w:pPr>
        <w:pStyle w:val="82"/>
        <w:jc w:val="cente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（标项三：水产类食堂配送）</w:t>
      </w:r>
    </w:p>
    <w:tbl>
      <w:tblPr>
        <w:tblStyle w:val="63"/>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657"/>
        <w:gridCol w:w="2229"/>
        <w:gridCol w:w="4151"/>
        <w:gridCol w:w="1284"/>
        <w:gridCol w:w="1462"/>
        <w:gridCol w:w="1410"/>
        <w:gridCol w:w="1405"/>
        <w:gridCol w:w="1609"/>
      </w:tblGrid>
      <w:tr w14:paraId="750C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B7CDA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A2740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品名</w:t>
            </w:r>
          </w:p>
        </w:tc>
        <w:tc>
          <w:tcPr>
            <w:tcW w:w="146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FED526">
            <w:pPr>
              <w:jc w:val="center"/>
              <w:rPr>
                <w:rFonts w:hint="default" w:ascii="宋体" w:hAnsi="宋体" w:eastAsia="宋体" w:cs="宋体"/>
                <w:b/>
                <w:bCs/>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b/>
                <w:bCs/>
                <w:i w:val="0"/>
                <w:iCs w:val="0"/>
                <w:color w:val="000000" w:themeColor="text1"/>
                <w:sz w:val="22"/>
                <w:szCs w:val="22"/>
                <w:highlight w:val="none"/>
                <w:u w:val="none"/>
                <w:lang w:val="en-US" w:eastAsia="zh-CN"/>
                <w14:textFill>
                  <w14:solidFill>
                    <w14:schemeClr w14:val="tx1"/>
                  </w14:solidFill>
                </w14:textFill>
              </w:rPr>
              <w:t>质量要求</w:t>
            </w: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B366A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年参考用量（斤</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/单位</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0228F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▲最高单价限价(元/</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单位</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EF1409">
            <w:pPr>
              <w:widowControl/>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b/>
                <w:bCs/>
                <w:color w:val="000000" w:themeColor="text1"/>
                <w:kern w:val="0"/>
                <w:sz w:val="22"/>
                <w:highlight w:val="none"/>
                <w:lang w:val="en-US" w:eastAsia="zh-CN"/>
                <w14:textFill>
                  <w14:solidFill>
                    <w14:schemeClr w14:val="tx1"/>
                  </w14:solidFill>
                </w14:textFill>
              </w:rPr>
              <w:t>投标单价报价（</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元/</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单位</w:t>
            </w:r>
            <w:r>
              <w:rPr>
                <w:rFonts w:hint="eastAsia"/>
                <w:b/>
                <w:bCs/>
                <w:color w:val="000000" w:themeColor="text1"/>
                <w:kern w:val="0"/>
                <w:sz w:val="22"/>
                <w:highlight w:val="none"/>
                <w:lang w:val="en-US" w:eastAsia="zh-CN"/>
                <w14:textFill>
                  <w14:solidFill>
                    <w14:schemeClr w14:val="tx1"/>
                  </w14:solidFill>
                </w14:textFill>
              </w:rPr>
              <w:t>）</w:t>
            </w: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252AC5">
            <w:pPr>
              <w:widowControl/>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b/>
                <w:bCs/>
                <w:color w:val="000000" w:themeColor="text1"/>
                <w:kern w:val="0"/>
                <w:sz w:val="22"/>
                <w:highlight w:val="none"/>
                <w:lang w:val="en-US" w:eastAsia="zh-CN"/>
                <w14:textFill>
                  <w14:solidFill>
                    <w14:schemeClr w14:val="tx1"/>
                  </w14:solidFill>
                </w14:textFill>
              </w:rPr>
              <w:t>合计</w:t>
            </w: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26BA4B">
            <w:pPr>
              <w:widowControl/>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b/>
                <w:bCs/>
                <w:color w:val="000000" w:themeColor="text1"/>
                <w:kern w:val="0"/>
                <w:sz w:val="22"/>
                <w:highlight w:val="none"/>
                <w:lang w:val="en-US" w:eastAsia="zh-CN"/>
                <w14:textFill>
                  <w14:solidFill>
                    <w14:schemeClr w14:val="tx1"/>
                  </w14:solidFill>
                </w14:textFill>
              </w:rPr>
              <w:t>品牌（如有）</w:t>
            </w:r>
          </w:p>
        </w:tc>
      </w:tr>
      <w:tr w14:paraId="0A7A9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9601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9737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白鲢鱼身</w:t>
            </w:r>
          </w:p>
        </w:tc>
        <w:tc>
          <w:tcPr>
            <w:tcW w:w="1461"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444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‌体表‌：鱼体应有光泽，鳞片较完整不易脱落，粘液无浑浊，肌肉组织致密有弹性。</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‌鱼鳃‌：鳃丝清晰，色鲜红或暗红，无异臭味。</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眼睛‌：眼球饱满，角膜透明或稍有浑浊。</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肛门‌：紧缩或稍有凸出</w:t>
            </w: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E5D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F050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FE03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3208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8F45C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5854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FCAA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9A9E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白鲢鱼头</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9B7BC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8A29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463D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13</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B901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768F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89C5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1B59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F650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83D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活草鱼</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508AFB">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B08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23D8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7880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D04F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85E4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81D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BDDD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68F4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活草鱼（切片）</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58F42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F27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FEF4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C6F3F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F4FA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49696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0BE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BEEC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D4CA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净鲫鱼（3两）</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C26EA6">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364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37F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4084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ADFF9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10EB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E25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F6B2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452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净鲫鱼（4两）</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034F4D">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A020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FA8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16</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EEBB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DDDD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DCAC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B416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DF10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C78C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鳙鱼（花鲢）鱼身</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24E385">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C7D7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7465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4CE4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8B2C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0D8D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445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68D1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0F3D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鳙鱼（花鲢）鱼头1</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8ED31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D6B5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364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FC17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29A7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548B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8F6D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3044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775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鲈鱼（活）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0FF9E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B01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A780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23.5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34CC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047D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D768A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BC66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243A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20A9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黑鱼（去内脏，切片）</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BA47C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ED4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24F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16</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1B9E9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94A2B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AC80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3091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52A1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F76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黄刺鱼（活）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C0F9E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D7D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7EA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0AC5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92BC7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4DCE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0D94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31AE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A4F2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泥鳅（活）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5CA090">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AF6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83B6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16</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06F07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C5980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6EE1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6254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D14D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BB5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鳜鱼（活）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0CB7C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B02D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CDC3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07C1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F4C5B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C09E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35B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943F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2849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黄鳝</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A535DF">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F015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BA3C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845E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B273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7B28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F97F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AD42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85B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净鲳鱼（1.4-1.5两）</w:t>
            </w:r>
          </w:p>
        </w:tc>
        <w:tc>
          <w:tcPr>
            <w:tcW w:w="1461"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951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‌感官要求‌：新鲜海水鱼类的感官要求包括鱼体完整、鳞片紧贴、体表有光泽、肌肉有弹性、无异味，鱼鳃呈鲜红或紫红色等</w:t>
            </w: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bottom"/>
          </w:tcPr>
          <w:p w14:paraId="4C70DED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bottom"/>
          </w:tcPr>
          <w:p w14:paraId="7DD6019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bottom"/>
          </w:tcPr>
          <w:p w14:paraId="67DD8E29">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bottom"/>
          </w:tcPr>
          <w:p w14:paraId="05656239">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bottom"/>
          </w:tcPr>
          <w:p w14:paraId="6252DF1D">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A8D1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5FC4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0B49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净鲳鱼（1.6-1.7两）</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5521B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A028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67B4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22</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4BE7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A351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59A75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9D58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FC55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651E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鮸鱼头</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A9759E">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B90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7810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5171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2A23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0ED53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E8DD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1252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bottom"/>
          </w:tcPr>
          <w:p w14:paraId="6BD776B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鮸鱼骨</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0A9EC1">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5EDD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52D3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39BD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96C7B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E8D44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575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CF21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050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鮸鱼片</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E70A6F">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4D0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5AB8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787B1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6951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D741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C99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E50B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413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带鱼</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00A7C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1D9F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EC58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22</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3EA8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0B5A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3CE0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C95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617F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6CA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净子梅鱼（1.3-1.4两）</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F5452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4950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8000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FB6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21</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8F68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2EEB4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900AD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BFDF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FD23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5054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净子梅鱼（1.5-1.6两）</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4CC3BD">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FB93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2EE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23</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AE799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6849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DDC45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3FD8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C020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083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凤尾鱼</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C2557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20ED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F022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F551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DB4FB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CCCD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A048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4F31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802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东星斑（鲜）</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6C9B4E">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5E4D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B8B2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808D3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5761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5B36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B4E3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D7B3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07DF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水鱼</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CDCFB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2D51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B940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16</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3D43F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D0330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9E7B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5DF0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ED8C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C804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小黄鱼</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785E80">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bottom"/>
          </w:tcPr>
          <w:p w14:paraId="6050EB5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C7D5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32</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CA87B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0FBE3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A38C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71B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91C0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4B4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白鳞鱼（鲜）</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29F7A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342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31</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662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B101E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8D358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F16F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D029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EECD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675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鳎鱼（塔鱼）（鲜）</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474A97">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4614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263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1E9CD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8206B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F186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5000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7DD7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581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跳鱼（活）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193FE5">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6981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4F8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9F8B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71D2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1BDC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2D7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4D29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39B8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泥令鱼（活）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6CAD17">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A56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670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539A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7B24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2CC93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3F8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A3AC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916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多宝鱼（鲜）</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1EB40E">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C943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7A0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02D6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FE9E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6786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CFF8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A9C4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5D0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鸦片鱼头</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454AE4">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B087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531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F396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C3F48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EF1A1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F74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2E52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EF1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三文鱼（鲜）</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9BE24B">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31F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2F0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83</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4025D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948F4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37E49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DF4E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88C0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6AD4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黄山鱼（鲜）500g</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3D17F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E20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049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EF172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E8BA9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18FF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C0D0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4913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40D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黄山鱼（鲜）750g</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28792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5945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3999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7D83C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48113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26DBD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644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B882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867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河虾（活）</w:t>
            </w:r>
          </w:p>
        </w:tc>
        <w:tc>
          <w:tcPr>
            <w:tcW w:w="1461"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C854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‌活虾‌：具有本身固有色泽和光泽，体态匀称，体型正常，无畸形，活动敏捷，无病态‌。虾体完整</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鲜虾‌：具有本身固有色泽和光泽，体态匀称，体型正常，无畸形，无病态‌。不能有软壳虾，且虾线完整。</w:t>
            </w: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628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A8B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48</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3B5E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92605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D6CF3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7D3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B65B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9018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小龙虾（活）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08EDB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709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A2C6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FCB86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43EF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771F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09E6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49B6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F0A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甲鱼（活）</w:t>
            </w:r>
          </w:p>
        </w:tc>
        <w:tc>
          <w:tcPr>
            <w:tcW w:w="1461"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7F8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甲鱼：</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‌体型‌：甲鱼的体型应正常，体色与正常相比无明显差异，体表无损伤、病灶等症状。</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‌体色‌：生态甲鱼的背甲通常是青色或青黄色，色泽光亮，与水颜色融为一体‌。</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牛蛙：</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‌外观‌：牛蛙的体表应光滑、无损伤，颜色鲜艳，无异味。体表不应有明显的疤痕、溃疡或异常突起‌。</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‌气味‌：新鲜的牛蛙应具有正常的腥味，无异味或腐败气味。</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‌质地‌：牛蛙的肉质应紧密、有弹性，按压后能迅速恢复原状。</w:t>
            </w: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D9F5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6A0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28</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2B42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753E1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A6B9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A4D2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0D83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780B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牛蛙</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72BB2F">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9BA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F66A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18</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D7BDC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D8FF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AB5E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4778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2BCF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D5CC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活对虾(约48只/斤)</w:t>
            </w:r>
          </w:p>
        </w:tc>
        <w:tc>
          <w:tcPr>
            <w:tcW w:w="1461"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3C56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感官要求‌：海水虾应具有固有的色泽，无畸形，活动敏捷，无病态，气味正常，具海水虾固有气味，无异味。鲜海水虾的肉质应紧密有弹性。虾体完整，不允许有软壳虾。</w:t>
            </w: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D0BC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C7C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24</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4E6F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C908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9E66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0185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5818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C80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活对虾(约40只/斤)</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875C9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7697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B2C2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28</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0560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5864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1BC5C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6E2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8C9C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2B64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白虾（活）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68F2E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62F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B9A3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3635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4CA11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3BFD4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CBDF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7533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223C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九节虾（活）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8BA0E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3AEF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3342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4937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35307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9DFC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069A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DD17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938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须赤虾（硬壳虾）（鲜）</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E57EA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64C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1F4B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AF59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BCB43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4AED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DEC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F577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2B1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虾蛄（活）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E82DB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8991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75</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C215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7159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E4E5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32F42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343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1D24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7CEF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活黑虎虾</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F675D4">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1AB8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9280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48</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922CB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DF0D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A90C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5131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5006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B99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大闸蟹（活）</w:t>
            </w:r>
          </w:p>
        </w:tc>
        <w:tc>
          <w:tcPr>
            <w:tcW w:w="1461"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4E7B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外观与体态‌：头胸甲隆起，甲壳坚硬，青背白肚，双螯强健，活动有力</w:t>
            </w: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419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2D13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A7FC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C7E8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AA83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EB6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5375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AB67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大闸蟹（母）</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F9F0AB">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E085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671E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0F59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E7D0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68329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3326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4C14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F3A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梭子蟹（江蟹）（鲜）</w:t>
            </w:r>
          </w:p>
        </w:tc>
        <w:tc>
          <w:tcPr>
            <w:tcW w:w="1461"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F953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‌外观和形态‌：优质海水蟹的外观应完整，无破损、无裂缝、无碎屑。蟹壳应光滑有光泽，颜色鲜艳，蟹腿完整无缺失</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‌气味‌：优质海水蟹应有自然的海腥味，无异味、无霉味。</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‌质地‌：蟹肉应紧实有弹性，无粘手现象。优质海水蟹应具有一定的活动能力，反应灵敏。离水反应敏捷、有力、步足与躯体连接紧密。</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蟹黄和蟹膏‌：蟹黄和蟹膏应饱满，颜色鲜艳，无异味。</w:t>
            </w: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951F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B6A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42</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54AF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08F98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E23E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50D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AA78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3A7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梭子蟹（江蟹）（活）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FEE74D">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5F77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02AC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D1F89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A0D0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9408B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5429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D05A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E5AE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花蟹（鲜）</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8E0A9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E81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A7E9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CA2B4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A1D1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EC6B0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A4F6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E13B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A2D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花蟹（活）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BCDCD0">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B38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6C1D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1BA0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8EAE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06F1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BB3F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EBE6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53</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7B3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青蟹（猷蠓）（活）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7C771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41E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A443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B425F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B08BB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B57B8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A3D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6962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873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钉螺</w:t>
            </w:r>
          </w:p>
        </w:tc>
        <w:tc>
          <w:tcPr>
            <w:tcW w:w="1461"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34B3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外壳‌：完整且呈固有形状，色泽正常，平时微张开，受惊闭合。无碎壳，表面无肉眼可见的污泥。</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‌气味‌：具有海水贝类固有的气味，无异味或臭味。</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‌斧足与触管‌：伸缩灵活，肌肉组织致密有弹性，呈固有色泽。</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‌质地‌：对于盐渍海产，应坚实而具韧性，手指甲掐之可破、脆嫩。</w:t>
            </w: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C026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C554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33DD9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D563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C8DC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725A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6779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2A1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9-12头鲜活小鲍鱼（数量单位：个）</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915FE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BB29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82D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64AF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1DF8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9E3E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DF13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2060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56</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2FD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白蛤（活）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4CA2F6">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C6F2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807B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4EB0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03823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89BC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3051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CB90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90F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蛏子（活）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C0970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6E1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E5C3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18</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8D793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54EF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7C79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1B98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3E8E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3E9E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油甲（活）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74390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C72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1804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50DB6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66A28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0F71D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A9E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340C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8D16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淡菜（活）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299BF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58F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F5BC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FEB4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3033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461E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864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3973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9B60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牡蛎肉（鲜）</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60C52F">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9B88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9EEE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E88B1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4A9B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17B9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F3AC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8EBF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7A25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花斑蛤（活）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3EA85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B70C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62B9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D8E8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5BC0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628E6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A80C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F7FB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62</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E362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血蛤（活）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2B770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41BB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E42A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B21F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A9D7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D474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6AC0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4DD4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241C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竹蛏（活）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428B3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ECBE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9056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05B2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E391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86FB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785E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C3D9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D089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花螺（活）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107A47">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967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8E0A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1A589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E794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9550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7BE8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79C7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71C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辣螺（活）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2B6D50">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5614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0AD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DC86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88126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560DD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E43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8C7A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66</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C546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海瓜子（活）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98DE47">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55ED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312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140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866BC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E616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70FF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E30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A6F7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0A5F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扇贝（活）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865BED">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AD6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415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9281D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588B3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EB44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304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0A57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68</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3EA6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蛏子（活）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FA214E">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A32D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A4CB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57A2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8504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C3D2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569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4DEB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69</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9127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沙蒜（活）</w:t>
            </w:r>
          </w:p>
        </w:tc>
        <w:tc>
          <w:tcPr>
            <w:tcW w:w="1461"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5C2C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‌外观‌：应具有其特有的形态特征，活性较好，无脱水情况‌。</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‌气味‌：应具有其特有的气味，无异味。</w:t>
            </w: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E6EB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A70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17A44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66267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8963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7443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D4AC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DDE6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泥蒜（活）</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F6F61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CBF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0A56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B6113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CAD2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D820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1D3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70" w:hRule="atLeast"/>
        </w:trPr>
        <w:tc>
          <w:tcPr>
            <w:tcW w:w="231" w:type="pct"/>
            <w:tcBorders>
              <w:top w:val="single" w:color="000000" w:sz="4" w:space="0"/>
              <w:left w:val="single" w:color="000000" w:sz="4" w:space="0"/>
              <w:right w:val="single" w:color="000000" w:sz="4" w:space="0"/>
            </w:tcBorders>
            <w:shd w:val="clear" w:color="auto" w:fill="FFFFFF" w:themeFill="background1"/>
            <w:noWrap/>
            <w:vAlign w:val="center"/>
          </w:tcPr>
          <w:p w14:paraId="3F2525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C97A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墨鱼（鲜）</w:t>
            </w:r>
          </w:p>
        </w:tc>
        <w:tc>
          <w:tcPr>
            <w:tcW w:w="1461"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9EC9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‌体表‌：头足类海产品的体表应背部和腹部为蓝白色或红色，鱿鱼可为紫色斑点。去皮后，肌肉呈白色，鱿鱼允许有微红色‌。</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‌肌肉‌：去皮后，肌肉应呈白色，鱿鱼允许有微红色‌。</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‌气味‌：头足类海产品应有固有气味或海水味，无异味‌。</w:t>
            </w: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796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C77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26</w:t>
            </w:r>
          </w:p>
        </w:tc>
        <w:tc>
          <w:tcPr>
            <w:tcW w:w="496" w:type="pct"/>
            <w:tcBorders>
              <w:top w:val="single" w:color="000000" w:sz="4" w:space="0"/>
              <w:left w:val="single" w:color="000000" w:sz="4" w:space="0"/>
              <w:right w:val="single" w:color="000000" w:sz="4" w:space="0"/>
            </w:tcBorders>
            <w:shd w:val="clear" w:color="auto" w:fill="FFFFFF" w:themeFill="background1"/>
            <w:vAlign w:val="center"/>
          </w:tcPr>
          <w:p w14:paraId="1EC9050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right w:val="single" w:color="000000" w:sz="4" w:space="0"/>
            </w:tcBorders>
            <w:shd w:val="clear" w:color="auto" w:fill="FFFFFF" w:themeFill="background1"/>
            <w:vAlign w:val="center"/>
          </w:tcPr>
          <w:p w14:paraId="0834B67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9DD8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0731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EF7B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722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鱿鱼（鲜）</w:t>
            </w:r>
          </w:p>
        </w:tc>
        <w:tc>
          <w:tcPr>
            <w:tcW w:w="146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9603D0">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E83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5363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EB16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4605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6FE0C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CFF4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59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7AF5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73</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618C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海参</w:t>
            </w:r>
          </w:p>
        </w:tc>
        <w:tc>
          <w:tcPr>
            <w:tcW w:w="146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226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‌外观‌：棘皮动物类食材的外观应具有其特有的形态特征。例如，海参的外观应为类球形或扁球形，单个直径在5～8mm之间，表面呈橙黄色或棕红色，质地柔软，肉质肥厚‌。</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‌气味‌：棘皮动物类食材的气味应具有其特有的香气。例如，海参的气味微弱，带有酸涩味‌。</w:t>
            </w: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7CC9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0A34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2807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F49DE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1FD4E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51FA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9966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74</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816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敲鱼（数量单位：张）</w:t>
            </w:r>
          </w:p>
        </w:tc>
        <w:tc>
          <w:tcPr>
            <w:tcW w:w="146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831C8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FD17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2DFF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73F0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EB0E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A40E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7065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7695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11AE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敲虾</w:t>
            </w:r>
          </w:p>
        </w:tc>
        <w:tc>
          <w:tcPr>
            <w:tcW w:w="146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B4BBA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AA978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2"/>
                <w:szCs w:val="22"/>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27</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D81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B730C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3AFE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CAC9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9458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E090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F1F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青虾仁（鲜）</w:t>
            </w:r>
          </w:p>
        </w:tc>
        <w:tc>
          <w:tcPr>
            <w:tcW w:w="146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6370F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3D8B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1CC3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79A0C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50D3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367FF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AF0F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B38714">
            <w:pPr>
              <w:keepNext w:val="0"/>
              <w:keepLines w:val="0"/>
              <w:widowControl/>
              <w:suppressLineNumbers w:val="0"/>
              <w:jc w:val="both"/>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投标报价合计</w:t>
            </w:r>
            <w:r>
              <w:rPr>
                <w:rFonts w:hint="eastAsia" w:ascii="宋体" w:hAnsi="宋体" w:eastAsia="宋体" w:cs="宋体"/>
                <w:color w:val="000000" w:themeColor="text1"/>
                <w:sz w:val="22"/>
                <w:szCs w:val="22"/>
                <w:highlight w:val="none"/>
                <w14:textFill>
                  <w14:solidFill>
                    <w14:schemeClr w14:val="tx1"/>
                  </w14:solidFill>
                </w14:textFill>
              </w:rPr>
              <w:t>：</w:t>
            </w:r>
          </w:p>
        </w:tc>
      </w:tr>
    </w:tbl>
    <w:p w14:paraId="55E3567B">
      <w:pPr>
        <w:spacing w:line="360" w:lineRule="exact"/>
        <w:jc w:val="left"/>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注：</w:t>
      </w:r>
      <w:r>
        <w:rPr>
          <w:rFonts w:hint="eastAsia" w:ascii="宋体" w:hAnsi="宋体" w:eastAsia="宋体" w:cs="宋体"/>
          <w:color w:val="000000" w:themeColor="text1"/>
          <w:sz w:val="22"/>
          <w:highlight w:val="none"/>
          <w14:textFill>
            <w14:solidFill>
              <w14:schemeClr w14:val="tx1"/>
            </w14:solidFill>
          </w14:textFill>
        </w:rPr>
        <w:t>1、“报价明细表”内“</w:t>
      </w:r>
      <w:r>
        <w:rPr>
          <w:rFonts w:hint="eastAsia" w:ascii="宋体" w:hAnsi="宋体" w:eastAsia="宋体" w:cs="宋体"/>
          <w:color w:val="000000" w:themeColor="text1"/>
          <w:sz w:val="22"/>
          <w:highlight w:val="none"/>
          <w:lang w:val="en-US" w:eastAsia="zh-CN"/>
          <w14:textFill>
            <w14:solidFill>
              <w14:schemeClr w14:val="tx1"/>
            </w14:solidFill>
          </w14:textFill>
        </w:rPr>
        <w:t>投标报价合计</w:t>
      </w:r>
      <w:r>
        <w:rPr>
          <w:rFonts w:hint="eastAsia" w:ascii="宋体" w:hAnsi="宋体" w:eastAsia="宋体" w:cs="宋体"/>
          <w:color w:val="000000" w:themeColor="text1"/>
          <w:sz w:val="22"/>
          <w:highlight w:val="none"/>
          <w14:textFill>
            <w14:solidFill>
              <w14:schemeClr w14:val="tx1"/>
            </w14:solidFill>
          </w14:textFill>
        </w:rPr>
        <w:t>”应与“开标一览表”中“</w:t>
      </w:r>
      <w:r>
        <w:rPr>
          <w:rFonts w:hint="eastAsia" w:ascii="宋体" w:hAnsi="宋体" w:eastAsia="宋体" w:cs="宋体"/>
          <w:color w:val="000000" w:themeColor="text1"/>
          <w:sz w:val="22"/>
          <w:highlight w:val="none"/>
          <w:lang w:val="en-US" w:eastAsia="zh-CN"/>
          <w14:textFill>
            <w14:solidFill>
              <w14:schemeClr w14:val="tx1"/>
            </w14:solidFill>
          </w14:textFill>
        </w:rPr>
        <w:t>投标</w:t>
      </w:r>
      <w:r>
        <w:rPr>
          <w:rFonts w:hint="eastAsia" w:ascii="宋体" w:hAnsi="宋体" w:eastAsia="宋体" w:cs="宋体"/>
          <w:color w:val="000000" w:themeColor="text1"/>
          <w:sz w:val="22"/>
          <w:highlight w:val="none"/>
          <w14:textFill>
            <w14:solidFill>
              <w14:schemeClr w14:val="tx1"/>
            </w14:solidFill>
          </w14:textFill>
        </w:rPr>
        <w:t>报价”相一致。</w:t>
      </w:r>
    </w:p>
    <w:p w14:paraId="759D8DAD">
      <w:pPr>
        <w:spacing w:line="360" w:lineRule="exact"/>
        <w:ind w:firstLine="440" w:firstLineChars="200"/>
        <w:jc w:val="left"/>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2、如果含在产品价格中则填“含”，如无此项内容则填“无”，不留空白。此表</w:t>
      </w:r>
      <w:r>
        <w:rPr>
          <w:rFonts w:hint="eastAsia" w:ascii="宋体" w:hAnsi="宋体" w:cs="宋体"/>
          <w:color w:val="000000" w:themeColor="text1"/>
          <w:sz w:val="22"/>
          <w:highlight w:val="none"/>
          <w:lang w:val="en-US" w:eastAsia="zh-CN"/>
          <w14:textFill>
            <w14:solidFill>
              <w14:schemeClr w14:val="tx1"/>
            </w14:solidFill>
          </w14:textFill>
        </w:rPr>
        <w:t>投标人</w:t>
      </w:r>
      <w:r>
        <w:rPr>
          <w:rFonts w:hint="eastAsia" w:ascii="宋体" w:hAnsi="宋体" w:cs="宋体"/>
          <w:color w:val="000000" w:themeColor="text1"/>
          <w:sz w:val="22"/>
          <w:highlight w:val="none"/>
          <w14:textFill>
            <w14:solidFill>
              <w14:schemeClr w14:val="tx1"/>
            </w14:solidFill>
          </w14:textFill>
        </w:rPr>
        <w:t>可根据实际需求自行编制。</w:t>
      </w:r>
    </w:p>
    <w:p w14:paraId="6938B228">
      <w:pPr>
        <w:spacing w:line="360" w:lineRule="exact"/>
        <w:ind w:firstLine="440" w:firstLineChars="200"/>
        <w:jc w:val="left"/>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3、</w:t>
      </w:r>
      <w:r>
        <w:rPr>
          <w:rFonts w:hint="eastAsia" w:ascii="宋体" w:hAnsi="宋体" w:cs="宋体"/>
          <w:color w:val="000000" w:themeColor="text1"/>
          <w:sz w:val="22"/>
          <w:highlight w:val="none"/>
          <w:u w:val="single"/>
          <w14:textFill>
            <w14:solidFill>
              <w14:schemeClr w14:val="tx1"/>
            </w14:solidFill>
          </w14:textFill>
        </w:rPr>
        <w:t>▲</w:t>
      </w:r>
      <w:r>
        <w:rPr>
          <w:rFonts w:hint="eastAsia" w:ascii="宋体" w:hAnsi="宋体" w:cs="宋体"/>
          <w:color w:val="000000" w:themeColor="text1"/>
          <w:spacing w:val="-6"/>
          <w:sz w:val="22"/>
          <w:highlight w:val="none"/>
          <w:u w:val="single"/>
          <w14:textFill>
            <w14:solidFill>
              <w14:schemeClr w14:val="tx1"/>
            </w14:solidFill>
          </w14:textFill>
        </w:rPr>
        <w:t>不提供报价明细表将视为没有明确响应</w:t>
      </w:r>
      <w:r>
        <w:rPr>
          <w:rFonts w:hint="eastAsia" w:ascii="宋体" w:hAnsi="宋体" w:cs="宋体"/>
          <w:color w:val="000000" w:themeColor="text1"/>
          <w:spacing w:val="-6"/>
          <w:sz w:val="22"/>
          <w:highlight w:val="none"/>
          <w:u w:val="single"/>
          <w:lang w:val="en-US" w:eastAsia="zh-CN"/>
          <w14:textFill>
            <w14:solidFill>
              <w14:schemeClr w14:val="tx1"/>
            </w14:solidFill>
          </w14:textFill>
        </w:rPr>
        <w:t>招标</w:t>
      </w:r>
      <w:r>
        <w:rPr>
          <w:rFonts w:hint="eastAsia" w:ascii="宋体" w:hAnsi="宋体" w:cs="宋体"/>
          <w:color w:val="000000" w:themeColor="text1"/>
          <w:spacing w:val="-6"/>
          <w:sz w:val="22"/>
          <w:highlight w:val="none"/>
          <w:u w:val="single"/>
          <w14:textFill>
            <w14:solidFill>
              <w14:schemeClr w14:val="tx1"/>
            </w14:solidFill>
          </w14:textFill>
        </w:rPr>
        <w:t>文件。</w:t>
      </w:r>
    </w:p>
    <w:p w14:paraId="386C3BC8">
      <w:pPr>
        <w:keepNext w:val="0"/>
        <w:keepLines w:val="0"/>
        <w:pageBreakBefore w:val="0"/>
        <w:widowControl w:val="0"/>
        <w:tabs>
          <w:tab w:val="left" w:pos="4860"/>
        </w:tabs>
        <w:kinsoku/>
        <w:wordWrap/>
        <w:overflowPunct/>
        <w:topLinePunct w:val="0"/>
        <w:autoSpaceDE/>
        <w:autoSpaceDN/>
        <w:bidi w:val="0"/>
        <w:adjustRightInd w:val="0"/>
        <w:snapToGrid/>
        <w:spacing w:line="360" w:lineRule="exact"/>
        <w:ind w:right="1559"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投标人名称（电子签名）</w:t>
      </w:r>
      <w:r>
        <w:rPr>
          <w:rFonts w:hint="eastAsia" w:ascii="宋体" w:hAnsi="宋体" w:eastAsia="宋体" w:cs="宋体"/>
          <w:color w:val="000000" w:themeColor="text1"/>
          <w:sz w:val="24"/>
          <w:highlight w:val="none"/>
          <w14:textFill>
            <w14:solidFill>
              <w14:schemeClr w14:val="tx1"/>
            </w14:solidFill>
          </w14:textFill>
        </w:rPr>
        <w:t>：</w:t>
      </w:r>
    </w:p>
    <w:p w14:paraId="47121CE2">
      <w:pPr>
        <w:keepNext w:val="0"/>
        <w:keepLines w:val="0"/>
        <w:pageBreakBefore w:val="0"/>
        <w:widowControl w:val="0"/>
        <w:tabs>
          <w:tab w:val="left" w:pos="4860"/>
        </w:tabs>
        <w:kinsoku/>
        <w:wordWrap/>
        <w:overflowPunct/>
        <w:topLinePunct w:val="0"/>
        <w:autoSpaceDE/>
        <w:autoSpaceDN/>
        <w:bidi w:val="0"/>
        <w:adjustRightInd w:val="0"/>
        <w:snapToGrid/>
        <w:spacing w:line="360" w:lineRule="exact"/>
        <w:ind w:right="1559" w:firstLine="480" w:firstLineChars="200"/>
        <w:jc w:val="left"/>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w:t>
      </w:r>
    </w:p>
    <w:p w14:paraId="2B2443B9">
      <w:pPr>
        <w:pStyle w:val="82"/>
        <w:jc w:val="cente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（标项四：冻品类（含禁渔期冰冻海鲜）食堂配送）</w:t>
      </w:r>
    </w:p>
    <w:tbl>
      <w:tblPr>
        <w:tblStyle w:val="63"/>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2111"/>
        <w:gridCol w:w="4574"/>
        <w:gridCol w:w="2088"/>
        <w:gridCol w:w="1275"/>
        <w:gridCol w:w="1230"/>
        <w:gridCol w:w="997"/>
        <w:gridCol w:w="1208"/>
      </w:tblGrid>
      <w:tr w14:paraId="470A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D8DC">
            <w:pPr>
              <w:pStyle w:val="4"/>
              <w:pageBreakBefore w:val="0"/>
              <w:widowControl w:val="0"/>
              <w:kinsoku/>
              <w:wordWrap/>
              <w:overflowPunct/>
              <w:topLinePunct w:val="0"/>
              <w:autoSpaceDE/>
              <w:autoSpaceDN/>
              <w:bidi w:val="0"/>
              <w:snapToGrid/>
              <w:spacing w:line="360" w:lineRule="exact"/>
              <w:ind w:left="0" w:firstLine="0"/>
              <w:jc w:val="both"/>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1、冷冻禽类</w:t>
            </w:r>
          </w:p>
        </w:tc>
      </w:tr>
      <w:tr w14:paraId="69627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34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525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品名</w:t>
            </w:r>
          </w:p>
        </w:tc>
        <w:tc>
          <w:tcPr>
            <w:tcW w:w="1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49E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规格要求</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ACA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年参考用量（斤）</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8134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▲最高单价限价(斤/元)</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BB298">
            <w:pPr>
              <w:widowControl/>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b/>
                <w:bCs/>
                <w:color w:val="000000" w:themeColor="text1"/>
                <w:kern w:val="0"/>
                <w:sz w:val="22"/>
                <w:highlight w:val="none"/>
                <w:lang w:val="en-US" w:eastAsia="zh-CN"/>
                <w14:textFill>
                  <w14:solidFill>
                    <w14:schemeClr w14:val="tx1"/>
                  </w14:solidFill>
                </w14:textFill>
              </w:rPr>
              <w:t>投标单价报价（</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元/斤</w:t>
            </w:r>
            <w:r>
              <w:rPr>
                <w:rFonts w:hint="eastAsia"/>
                <w:b/>
                <w:bCs/>
                <w:color w:val="000000" w:themeColor="text1"/>
                <w:kern w:val="0"/>
                <w:sz w:val="22"/>
                <w:highlight w:val="none"/>
                <w:lang w:val="en-US" w:eastAsia="zh-CN"/>
                <w14:textFill>
                  <w14:solidFill>
                    <w14:schemeClr w14:val="tx1"/>
                  </w14:solidFill>
                </w14:textFill>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17B7">
            <w:pPr>
              <w:widowControl/>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b/>
                <w:bCs/>
                <w:color w:val="000000" w:themeColor="text1"/>
                <w:kern w:val="0"/>
                <w:sz w:val="22"/>
                <w:highlight w:val="none"/>
                <w:lang w:val="en-US" w:eastAsia="zh-CN"/>
                <w14:textFill>
                  <w14:solidFill>
                    <w14:schemeClr w14:val="tx1"/>
                  </w14:solidFill>
                </w14:textFill>
              </w:rPr>
              <w:t>合计</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6BCF">
            <w:pPr>
              <w:widowControl/>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b/>
                <w:bCs/>
                <w:color w:val="000000" w:themeColor="text1"/>
                <w:kern w:val="0"/>
                <w:sz w:val="22"/>
                <w:highlight w:val="none"/>
                <w:lang w:val="en-US" w:eastAsia="zh-CN"/>
                <w14:textFill>
                  <w14:solidFill>
                    <w14:schemeClr w14:val="tx1"/>
                  </w14:solidFill>
                </w14:textFill>
              </w:rPr>
              <w:t>品牌（如有）</w:t>
            </w:r>
          </w:p>
        </w:tc>
      </w:tr>
      <w:tr w14:paraId="24E8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B4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3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半片鸭</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DE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每10公斤11片左右，去头尾，带腿带翅根</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E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5D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6DB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44E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D57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AF47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8D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25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鸡琵琶腿</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BA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6-8个/公斤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9E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D3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B5B5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EA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37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D4AF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F6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DC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鸡翅中</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C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18-20个/公斤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C6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D9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BBC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EA6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2A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5FB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B4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A1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鸭腿</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34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10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3E3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AFD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A0DF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C34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1933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FB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B9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鸭翅根</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85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57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42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A63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B0B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B91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C94F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93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A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鸡翅中双骨</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D72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43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24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543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6DD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B3A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EB4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FC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7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鸡翅根</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011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13-14个/公斤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B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5F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74C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A797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04B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DAFA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D9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8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鸡胸肉</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1D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A7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B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44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EC9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FC2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B4A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3E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7C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鸡爪</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55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32-34个/公斤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0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47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172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86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34C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92FA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56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19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鸭胗</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DAA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52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B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11C2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BFEA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C7D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FE1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AD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54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鸭掌</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59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21-23个/公斤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40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10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391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B12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C7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EF7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0E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B9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鸡翅尖</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D3D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78-82个/公斤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60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11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E3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9AC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F0A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DF3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37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6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猪肚</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2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9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0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A86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D7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A61E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14A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71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2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猪舌</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56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无根</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C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F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2780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EE75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3AFD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B176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98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05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鸡心</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DA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4A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79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E89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9E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725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8238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9F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3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冻鸡架</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16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62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7B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F38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43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663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BE3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B115">
            <w:pPr>
              <w:keepNext w:val="0"/>
              <w:keepLines w:val="0"/>
              <w:widowControl/>
              <w:suppressLineNumbers w:val="0"/>
              <w:jc w:val="both"/>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2、冷冻海鲜</w:t>
            </w:r>
          </w:p>
        </w:tc>
      </w:tr>
      <w:tr w14:paraId="680C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E55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AA9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货物名称</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E99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单位</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54F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年参考用量（斤）</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86A5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▲最高单价限价（元/斤）</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81919">
            <w:pPr>
              <w:widowControl/>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b/>
                <w:bCs/>
                <w:color w:val="000000" w:themeColor="text1"/>
                <w:kern w:val="0"/>
                <w:sz w:val="22"/>
                <w:highlight w:val="none"/>
                <w:lang w:val="en-US" w:eastAsia="zh-CN"/>
                <w14:textFill>
                  <w14:solidFill>
                    <w14:schemeClr w14:val="tx1"/>
                  </w14:solidFill>
                </w14:textFill>
              </w:rPr>
              <w:t>投标单价报价（</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元/斤</w:t>
            </w:r>
            <w:r>
              <w:rPr>
                <w:rFonts w:hint="eastAsia"/>
                <w:b/>
                <w:bCs/>
                <w:color w:val="000000" w:themeColor="text1"/>
                <w:kern w:val="0"/>
                <w:sz w:val="22"/>
                <w:highlight w:val="none"/>
                <w:lang w:val="en-US" w:eastAsia="zh-CN"/>
                <w14:textFill>
                  <w14:solidFill>
                    <w14:schemeClr w14:val="tx1"/>
                  </w14:solidFill>
                </w14:textFill>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926E7">
            <w:pPr>
              <w:widowControl/>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b/>
                <w:bCs/>
                <w:color w:val="000000" w:themeColor="text1"/>
                <w:kern w:val="0"/>
                <w:sz w:val="22"/>
                <w:highlight w:val="none"/>
                <w:lang w:val="en-US" w:eastAsia="zh-CN"/>
                <w14:textFill>
                  <w14:solidFill>
                    <w14:schemeClr w14:val="tx1"/>
                  </w14:solidFill>
                </w14:textFill>
              </w:rPr>
              <w:t>合计</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0F6F">
            <w:pPr>
              <w:widowControl/>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b/>
                <w:bCs/>
                <w:color w:val="000000" w:themeColor="text1"/>
                <w:kern w:val="0"/>
                <w:sz w:val="22"/>
                <w:highlight w:val="none"/>
                <w:lang w:val="en-US" w:eastAsia="zh-CN"/>
                <w14:textFill>
                  <w14:solidFill>
                    <w14:schemeClr w14:val="tx1"/>
                  </w14:solidFill>
                </w14:textFill>
              </w:rPr>
              <w:t>品牌（如有）</w:t>
            </w:r>
          </w:p>
        </w:tc>
      </w:tr>
      <w:tr w14:paraId="5B9CB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45C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3F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冰冻鲳鱼（1.4-1.5两）</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E371">
            <w:pPr>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63A537">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0AA0F3D">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769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BDB3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33F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375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18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DA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冰冻鲳鱼（1.6-1.7两）</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06CD">
            <w:pPr>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783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7BE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6513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E71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29C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FB7A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08D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7A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冰冻子梅鱼（1.3-1.4两）</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F9567">
            <w:pPr>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29D9">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3600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BD1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6A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4E1C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F66C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52EE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2AF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52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冰冻子梅鱼（1.5-1.6两）</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B1120">
            <w:pPr>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70D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D87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CAA5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5A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52A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A2F0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62A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C36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冰冻带鱼</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52345">
            <w:pPr>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A1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81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6C5B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1D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C2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A10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72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DAB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冰冻墨鱼</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2CA3">
            <w:pPr>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A8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B83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E27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BC55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2A0C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9C9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E124">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C52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冰冻鱿鱼</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5122">
            <w:pPr>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BB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D73D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03E4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6F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E8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8BDB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8B9F">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53A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冰冻对虾(约48只/斤)</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5B5B">
            <w:pPr>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C1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E14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3B5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8D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7A7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42F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8D35">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D8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冰冻对虾(约40只/斤)</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53E85">
            <w:pPr>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03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B62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E39C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14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5070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7EE3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5CFE">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E437E92">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鱼豆腐</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top"/>
          </w:tcPr>
          <w:p w14:paraId="24BE9669">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E93DDFC">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top"/>
          </w:tcPr>
          <w:p w14:paraId="765742E1">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EA5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367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28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216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A21C">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AB0FE3B">
            <w:pPr>
              <w:keepNext w:val="0"/>
              <w:keepLines w:val="0"/>
              <w:widowControl/>
              <w:suppressLineNumbers w:val="0"/>
              <w:jc w:val="center"/>
              <w:textAlignment w:val="top"/>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雪鱼块</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top"/>
          </w:tcPr>
          <w:p w14:paraId="6AC55290">
            <w:pPr>
              <w:keepNext w:val="0"/>
              <w:keepLines w:val="0"/>
              <w:widowControl/>
              <w:suppressLineNumbers w:val="0"/>
              <w:jc w:val="center"/>
              <w:textAlignment w:val="top"/>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412627B">
            <w:pPr>
              <w:keepNext w:val="0"/>
              <w:keepLines w:val="0"/>
              <w:widowControl/>
              <w:suppressLineNumbers w:val="0"/>
              <w:jc w:val="center"/>
              <w:textAlignment w:val="top"/>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top"/>
          </w:tcPr>
          <w:p w14:paraId="312F7D24">
            <w:pPr>
              <w:keepNext w:val="0"/>
              <w:keepLines w:val="0"/>
              <w:widowControl/>
              <w:suppressLineNumbers w:val="0"/>
              <w:jc w:val="center"/>
              <w:textAlignment w:val="top"/>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10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784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B954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9150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7D9D">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256BFAF">
            <w:pPr>
              <w:keepNext w:val="0"/>
              <w:keepLines w:val="0"/>
              <w:widowControl/>
              <w:suppressLineNumbers w:val="0"/>
              <w:jc w:val="center"/>
              <w:textAlignment w:val="top"/>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黑鱼片</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top"/>
          </w:tcPr>
          <w:p w14:paraId="3989BB2B">
            <w:pPr>
              <w:keepNext w:val="0"/>
              <w:keepLines w:val="0"/>
              <w:widowControl/>
              <w:suppressLineNumbers w:val="0"/>
              <w:jc w:val="center"/>
              <w:textAlignment w:val="top"/>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2D46563">
            <w:pPr>
              <w:keepNext w:val="0"/>
              <w:keepLines w:val="0"/>
              <w:widowControl/>
              <w:suppressLineNumbers w:val="0"/>
              <w:jc w:val="center"/>
              <w:textAlignment w:val="top"/>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top"/>
          </w:tcPr>
          <w:p w14:paraId="0E051F57">
            <w:pPr>
              <w:keepNext w:val="0"/>
              <w:keepLines w:val="0"/>
              <w:widowControl/>
              <w:suppressLineNumbers w:val="0"/>
              <w:jc w:val="center"/>
              <w:textAlignment w:val="top"/>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EC8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58C9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EB9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347D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F154">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7B59808">
            <w:pPr>
              <w:keepNext w:val="0"/>
              <w:keepLines w:val="0"/>
              <w:widowControl/>
              <w:suppressLineNumbers w:val="0"/>
              <w:jc w:val="center"/>
              <w:textAlignment w:val="top"/>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仿蟹柳</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top"/>
          </w:tcPr>
          <w:p w14:paraId="2D3B4923">
            <w:pPr>
              <w:keepNext w:val="0"/>
              <w:keepLines w:val="0"/>
              <w:widowControl/>
              <w:suppressLineNumbers w:val="0"/>
              <w:jc w:val="center"/>
              <w:textAlignment w:val="top"/>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72E9F70">
            <w:pPr>
              <w:keepNext w:val="0"/>
              <w:keepLines w:val="0"/>
              <w:widowControl/>
              <w:suppressLineNumbers w:val="0"/>
              <w:jc w:val="center"/>
              <w:textAlignment w:val="top"/>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top"/>
          </w:tcPr>
          <w:p w14:paraId="087C0378">
            <w:pPr>
              <w:keepNext w:val="0"/>
              <w:keepLines w:val="0"/>
              <w:widowControl/>
              <w:suppressLineNumbers w:val="0"/>
              <w:jc w:val="center"/>
              <w:textAlignment w:val="top"/>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BC40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63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6BB3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CCAE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573B">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E773DC">
            <w:pPr>
              <w:keepNext w:val="0"/>
              <w:keepLines w:val="0"/>
              <w:widowControl/>
              <w:suppressLineNumbers w:val="0"/>
              <w:jc w:val="center"/>
              <w:textAlignment w:val="top"/>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鳕鱼排</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top"/>
          </w:tcPr>
          <w:p w14:paraId="1AA8605B">
            <w:pPr>
              <w:keepNext w:val="0"/>
              <w:keepLines w:val="0"/>
              <w:widowControl/>
              <w:suppressLineNumbers w:val="0"/>
              <w:jc w:val="center"/>
              <w:textAlignment w:val="top"/>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E299666">
            <w:pPr>
              <w:keepNext w:val="0"/>
              <w:keepLines w:val="0"/>
              <w:widowControl/>
              <w:suppressLineNumbers w:val="0"/>
              <w:jc w:val="center"/>
              <w:textAlignment w:val="top"/>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top"/>
          </w:tcPr>
          <w:p w14:paraId="13DF59E0">
            <w:pPr>
              <w:keepNext w:val="0"/>
              <w:keepLines w:val="0"/>
              <w:widowControl/>
              <w:suppressLineNumbers w:val="0"/>
              <w:jc w:val="center"/>
              <w:textAlignment w:val="top"/>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F7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37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C5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FE24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E265">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DD5B1C4">
            <w:pPr>
              <w:keepNext w:val="0"/>
              <w:keepLines w:val="0"/>
              <w:widowControl/>
              <w:suppressLineNumbers w:val="0"/>
              <w:jc w:val="center"/>
              <w:textAlignment w:val="top"/>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鱼饼</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top"/>
          </w:tcPr>
          <w:p w14:paraId="0844686A">
            <w:pPr>
              <w:keepNext w:val="0"/>
              <w:keepLines w:val="0"/>
              <w:widowControl/>
              <w:suppressLineNumbers w:val="0"/>
              <w:jc w:val="center"/>
              <w:textAlignment w:val="top"/>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AE71C05">
            <w:pPr>
              <w:keepNext w:val="0"/>
              <w:keepLines w:val="0"/>
              <w:widowControl/>
              <w:suppressLineNumbers w:val="0"/>
              <w:jc w:val="center"/>
              <w:textAlignment w:val="top"/>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top"/>
          </w:tcPr>
          <w:p w14:paraId="5552E34E">
            <w:pPr>
              <w:keepNext w:val="0"/>
              <w:keepLines w:val="0"/>
              <w:widowControl/>
              <w:suppressLineNumbers w:val="0"/>
              <w:jc w:val="center"/>
              <w:textAlignment w:val="top"/>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188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67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F4B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F89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C60B">
            <w:pPr>
              <w:pStyle w:val="4"/>
              <w:pageBreakBefore w:val="0"/>
              <w:widowControl w:val="0"/>
              <w:kinsoku/>
              <w:wordWrap/>
              <w:overflowPunct/>
              <w:topLinePunct w:val="0"/>
              <w:autoSpaceDE/>
              <w:autoSpaceDN/>
              <w:bidi w:val="0"/>
              <w:snapToGrid/>
              <w:spacing w:line="360" w:lineRule="exact"/>
              <w:ind w:left="0" w:firstLine="0"/>
              <w:jc w:val="both"/>
              <w:textAlignment w:val="auto"/>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3、冷冻肉制品</w:t>
            </w:r>
          </w:p>
        </w:tc>
      </w:tr>
      <w:tr w14:paraId="70893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6918">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DBAF">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货物名称</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78BE">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规格</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F361">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年参考用量（斤）</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DB6BA">
            <w:pPr>
              <w:keepNext w:val="0"/>
              <w:keepLines w:val="0"/>
              <w:widowControl/>
              <w:suppressLineNumbers w:val="0"/>
              <w:jc w:val="center"/>
              <w:textAlignment w:val="top"/>
              <w:rPr>
                <w:rFonts w:hint="eastAsia" w:ascii="宋体" w:hAnsi="宋体" w:eastAsia="宋体" w:cs="宋体"/>
                <w:b/>
                <w:bCs/>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▲最高单价限价（元/斤）</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02739">
            <w:pPr>
              <w:widowControl/>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b/>
                <w:bCs/>
                <w:color w:val="000000" w:themeColor="text1"/>
                <w:kern w:val="0"/>
                <w:sz w:val="22"/>
                <w:highlight w:val="none"/>
                <w:lang w:val="en-US" w:eastAsia="zh-CN"/>
                <w14:textFill>
                  <w14:solidFill>
                    <w14:schemeClr w14:val="tx1"/>
                  </w14:solidFill>
                </w14:textFill>
              </w:rPr>
              <w:t>投标单价报价（</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元/斤</w:t>
            </w:r>
            <w:r>
              <w:rPr>
                <w:rFonts w:hint="eastAsia"/>
                <w:b/>
                <w:bCs/>
                <w:color w:val="000000" w:themeColor="text1"/>
                <w:kern w:val="0"/>
                <w:sz w:val="22"/>
                <w:highlight w:val="none"/>
                <w:lang w:val="en-US" w:eastAsia="zh-CN"/>
                <w14:textFill>
                  <w14:solidFill>
                    <w14:schemeClr w14:val="tx1"/>
                  </w14:solidFill>
                </w14:textFill>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31BF">
            <w:pPr>
              <w:widowControl/>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b/>
                <w:bCs/>
                <w:color w:val="000000" w:themeColor="text1"/>
                <w:kern w:val="0"/>
                <w:sz w:val="22"/>
                <w:highlight w:val="none"/>
                <w:lang w:val="en-US" w:eastAsia="zh-CN"/>
                <w14:textFill>
                  <w14:solidFill>
                    <w14:schemeClr w14:val="tx1"/>
                  </w14:solidFill>
                </w14:textFill>
              </w:rPr>
              <w:t>合计</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C455">
            <w:pPr>
              <w:widowControl/>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b/>
                <w:bCs/>
                <w:color w:val="000000" w:themeColor="text1"/>
                <w:kern w:val="0"/>
                <w:sz w:val="22"/>
                <w:highlight w:val="none"/>
                <w:lang w:val="en-US" w:eastAsia="zh-CN"/>
                <w14:textFill>
                  <w14:solidFill>
                    <w14:schemeClr w14:val="tx1"/>
                  </w14:solidFill>
                </w14:textFill>
              </w:rPr>
              <w:t>品牌（如有）</w:t>
            </w:r>
          </w:p>
        </w:tc>
      </w:tr>
      <w:tr w14:paraId="6B64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E99D">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CB69">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bookmarkStart w:id="478" w:name="_GoBack"/>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肉丸</w:t>
            </w:r>
            <w:bookmarkEnd w:id="478"/>
          </w:p>
        </w:tc>
        <w:tc>
          <w:tcPr>
            <w:tcW w:w="4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516D">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E4C9">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4528CF2E">
            <w:pPr>
              <w:keepNext w:val="0"/>
              <w:keepLines w:val="0"/>
              <w:widowControl/>
              <w:suppressLineNumbers w:val="0"/>
              <w:jc w:val="center"/>
              <w:textAlignment w:val="top"/>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6E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4970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78E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228A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3B7E">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C78F">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腊肠</w:t>
            </w:r>
          </w:p>
        </w:tc>
        <w:tc>
          <w:tcPr>
            <w:tcW w:w="4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1A75">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C73D">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C5B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A93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8DF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64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D38D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42F0">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EF64">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贡丸</w:t>
            </w:r>
          </w:p>
        </w:tc>
        <w:tc>
          <w:tcPr>
            <w:tcW w:w="4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65C6">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D10F">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9E16">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487A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EC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B7D7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00B2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79D6">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AF41">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培根</w:t>
            </w:r>
          </w:p>
        </w:tc>
        <w:tc>
          <w:tcPr>
            <w:tcW w:w="4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FC49">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00A7">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3C24">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92F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78A6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23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A2A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4B9D">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BEF2">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小酥肉</w:t>
            </w:r>
          </w:p>
        </w:tc>
        <w:tc>
          <w:tcPr>
            <w:tcW w:w="4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3D38">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26FC">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1132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E00F">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37B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729C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D505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6A0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A1A0">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1031">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锅包肉</w:t>
            </w:r>
          </w:p>
        </w:tc>
        <w:tc>
          <w:tcPr>
            <w:tcW w:w="4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34DE">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2194">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BBBF">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A9C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91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8CB4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291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33D9">
            <w:pPr>
              <w:pStyle w:val="4"/>
              <w:pageBreakBefore w:val="0"/>
              <w:widowControl w:val="0"/>
              <w:kinsoku/>
              <w:wordWrap/>
              <w:overflowPunct/>
              <w:topLinePunct w:val="0"/>
              <w:autoSpaceDE/>
              <w:autoSpaceDN/>
              <w:bidi w:val="0"/>
              <w:snapToGrid/>
              <w:spacing w:line="360" w:lineRule="exact"/>
              <w:ind w:left="0" w:firstLine="0"/>
              <w:jc w:val="both"/>
              <w:textAlignment w:val="auto"/>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4、其他制品</w:t>
            </w:r>
          </w:p>
        </w:tc>
      </w:tr>
      <w:tr w14:paraId="0F22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ABFE">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7766">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货物名称</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B1421">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规格</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AD70">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年参考用量</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F1564">
            <w:pPr>
              <w:keepNext w:val="0"/>
              <w:keepLines w:val="0"/>
              <w:widowControl/>
              <w:suppressLineNumbers w:val="0"/>
              <w:jc w:val="center"/>
              <w:textAlignment w:val="top"/>
              <w:rPr>
                <w:rFonts w:hint="eastAsia" w:ascii="宋体" w:hAnsi="宋体" w:eastAsia="宋体" w:cs="宋体"/>
                <w:b/>
                <w:bCs/>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▲最高单价限价（元/单位）</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B7C03">
            <w:pPr>
              <w:widowControl/>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b/>
                <w:bCs/>
                <w:color w:val="000000" w:themeColor="text1"/>
                <w:kern w:val="0"/>
                <w:sz w:val="22"/>
                <w:highlight w:val="none"/>
                <w:lang w:val="en-US" w:eastAsia="zh-CN"/>
                <w14:textFill>
                  <w14:solidFill>
                    <w14:schemeClr w14:val="tx1"/>
                  </w14:solidFill>
                </w14:textFill>
              </w:rPr>
              <w:t>投标单价报价（</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元/单位</w:t>
            </w:r>
            <w:r>
              <w:rPr>
                <w:rFonts w:hint="eastAsia"/>
                <w:b/>
                <w:bCs/>
                <w:color w:val="000000" w:themeColor="text1"/>
                <w:kern w:val="0"/>
                <w:sz w:val="22"/>
                <w:highlight w:val="none"/>
                <w:lang w:val="en-US" w:eastAsia="zh-CN"/>
                <w14:textFill>
                  <w14:solidFill>
                    <w14:schemeClr w14:val="tx1"/>
                  </w14:solidFill>
                </w14:textFill>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18900">
            <w:pPr>
              <w:widowControl/>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b/>
                <w:bCs/>
                <w:color w:val="000000" w:themeColor="text1"/>
                <w:kern w:val="0"/>
                <w:sz w:val="22"/>
                <w:highlight w:val="none"/>
                <w:lang w:val="en-US" w:eastAsia="zh-CN"/>
                <w14:textFill>
                  <w14:solidFill>
                    <w14:schemeClr w14:val="tx1"/>
                  </w14:solidFill>
                </w14:textFill>
              </w:rPr>
              <w:t>合计</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3F86">
            <w:pPr>
              <w:widowControl/>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b/>
                <w:bCs/>
                <w:color w:val="000000" w:themeColor="text1"/>
                <w:kern w:val="0"/>
                <w:sz w:val="22"/>
                <w:highlight w:val="none"/>
                <w:lang w:val="en-US" w:eastAsia="zh-CN"/>
                <w14:textFill>
                  <w14:solidFill>
                    <w14:schemeClr w14:val="tx1"/>
                  </w14:solidFill>
                </w14:textFill>
              </w:rPr>
              <w:t>品牌（如有）</w:t>
            </w:r>
          </w:p>
        </w:tc>
      </w:tr>
      <w:tr w14:paraId="12BF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5DBE">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8087">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去壳鹌鹑蛋</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8236D">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A465">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89B1">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91D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140D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C7A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0A8E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C825">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C6A2">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水洗咸</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蛋</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667E">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DC01">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9835">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6ACC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361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A62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F8EA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4A9F">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CA5E">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柠檬鸡爪皮</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30F9E">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4462">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D125">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019E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DD6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65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D45F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69F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22E2">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外婆烤蛋饺</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4C39">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F598">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DE40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41D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82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7B4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223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B722">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2402">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煎鹌鹑蛋</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2321">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C87F">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2F28">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AD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35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C11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E6A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32CD">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B975">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腊鸡翅</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B86B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15F6">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B505D">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80E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5C7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8C86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E5BB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8EF4">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FD72">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脆鸡排</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829C">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6A1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0BE6">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49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8AC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44D6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B0F5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E177">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43D0">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无骨鸡柳</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07592">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6042">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98A0">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A35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149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3A1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D2F1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5B63">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ADF1">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熏鸡</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A34D">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C00F">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CADF7">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9DA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F31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A9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E7E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B465">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879E">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卤鸭掌</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4A870">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3B2B">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3DA3">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3F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606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396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0F6C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8478">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E0C5">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皮蛋</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EF8CF">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503B">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9D12">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0F1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F559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41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595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1C18">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9DFF">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白鸽蛋</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3004">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D49E">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1471">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338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E42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84C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59A1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FBC0">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DCE6">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鸭头</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EBC3">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398B">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5EE8E">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D90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75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859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82A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2C98">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CB46">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鸭掌（冰冻）</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AA39C">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9E9B">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D8D77">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30D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06A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44B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805F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B99C">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69AD">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鸡油</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9C5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C537">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DA3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24C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8CCF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C0F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8BB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F15D">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59D9">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鸭血</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DD75">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6391">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DA8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C381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C50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3D9B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34A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BE89">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176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鸭舌</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6D6F0">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EBD8">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7207">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EB6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B07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0E41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898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B9D7">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64AE">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鸡块原味</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16275">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197E">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C6BC6">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AC6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48E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BBD9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EC5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5F78">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7D56">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鸡米花</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E246B">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01BD">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61E4">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85CC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B5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9E99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B91C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78D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5461">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烤翅半成品</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7E43">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34C3">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F308">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3A1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4F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30C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E376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87F7">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1F69">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速冻水饺</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C2DB">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≥720克/包</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A575">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0FE4">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00D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0B6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F1C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A4EC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4CE5">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A5A1">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汤圆（麻心馅）</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4833">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≥180克/包</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BBF7">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A76F">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577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CC1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1F97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D44E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065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BD90">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灌汤小笼包</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932BC">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≥228克/包</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6AB5">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30DE3">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CD3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175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844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8DDD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DB77">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55E5">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叉烧包</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A54B2">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≥360克/包</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3FC6">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D824">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396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224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7A4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B62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6F8C">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ADD0">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手抓饼（原味）</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D2D8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≥900克/包</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8E82">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EA34">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0BB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8AA0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7300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E4D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83FB">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6FA6">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奶黄包</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AADC">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≥360克/包</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6D6F">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BF85">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C0C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17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3CB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8F1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763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D700">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奶香馒头</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3C58">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≥240克/包</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5F02">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2C71">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7FB4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A3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7559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BF00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070E">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EE1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奶香馒头</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DFA11">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≥1000克/包</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D8C7">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2DE1">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59B9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4D5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98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C976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F4D1">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E2D7">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糯米烧麦</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9E42">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≥1000克/包</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92A1">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27BBE">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3DB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498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CD1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E2D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4001">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6BDB">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红糖发糕</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CDBD">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≥400克/包</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8307">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78CB">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BD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7B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021E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390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E6F4">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3622">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葱油饼</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A36DB">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≥270克/包</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C245">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B080">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6CE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206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513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855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FBC0">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BEC7">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上汤小云吞</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5E6AC">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≥400克/包</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6A7F">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AFF8">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F7C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1B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2EE0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C639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5C68">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8D0D">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蒸煎饺</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1A53">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≥1000克/包</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2D87">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9168E">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5FF7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30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E8C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9956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DDCF">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B2DC">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玉兔包</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096C">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≥360克/包</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02F0">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93BF">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485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8A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872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0CB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B9D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23C1">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灌汤水饺</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EB215">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≥2.5千克/包</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A3C8">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62E11">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5E5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7B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264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5B1B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BCB1">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D74F">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酸菜（台湾风味）</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F5AA9">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≥1.5千克/桶</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0242">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144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6CF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31F6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0FB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3C4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845F">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E3F4">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猪肉包（一包八只）</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96461">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≥720克/包</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8CE4">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9002">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77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C25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CF6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5DF6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A5E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AD0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油条</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CC38">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条</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F91B">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D310">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F718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287E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7C1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28A2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25DF">
            <w:pPr>
              <w:keepNext w:val="0"/>
              <w:keepLines w:val="0"/>
              <w:widowControl/>
              <w:suppressLineNumbers w:val="0"/>
              <w:jc w:val="both"/>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投标报价合计（冷冻禽类+冷冻调理品水产类+冷冻肉制品+其他制品）</w:t>
            </w:r>
            <w:r>
              <w:rPr>
                <w:rFonts w:hint="eastAsia" w:ascii="宋体" w:hAnsi="宋体" w:eastAsia="宋体" w:cs="宋体"/>
                <w:color w:val="000000" w:themeColor="text1"/>
                <w:sz w:val="22"/>
                <w:szCs w:val="22"/>
                <w:highlight w:val="none"/>
                <w14:textFill>
                  <w14:solidFill>
                    <w14:schemeClr w14:val="tx1"/>
                  </w14:solidFill>
                </w14:textFill>
              </w:rPr>
              <w:t>：</w:t>
            </w:r>
          </w:p>
        </w:tc>
      </w:tr>
    </w:tbl>
    <w:p w14:paraId="69679DE9">
      <w:pPr>
        <w:spacing w:line="360" w:lineRule="exact"/>
        <w:jc w:val="left"/>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注：</w:t>
      </w:r>
      <w:r>
        <w:rPr>
          <w:rFonts w:hint="eastAsia" w:ascii="宋体" w:hAnsi="宋体" w:eastAsia="宋体" w:cs="宋体"/>
          <w:color w:val="000000" w:themeColor="text1"/>
          <w:sz w:val="22"/>
          <w:highlight w:val="none"/>
          <w14:textFill>
            <w14:solidFill>
              <w14:schemeClr w14:val="tx1"/>
            </w14:solidFill>
          </w14:textFill>
        </w:rPr>
        <w:t>1、“报价明细表”内“</w:t>
      </w:r>
      <w:r>
        <w:rPr>
          <w:rFonts w:hint="eastAsia" w:ascii="宋体" w:hAnsi="宋体" w:eastAsia="宋体" w:cs="宋体"/>
          <w:color w:val="000000" w:themeColor="text1"/>
          <w:sz w:val="22"/>
          <w:highlight w:val="none"/>
          <w:lang w:val="en-US" w:eastAsia="zh-CN"/>
          <w14:textFill>
            <w14:solidFill>
              <w14:schemeClr w14:val="tx1"/>
            </w14:solidFill>
          </w14:textFill>
        </w:rPr>
        <w:t>投标报价合计</w:t>
      </w:r>
      <w:r>
        <w:rPr>
          <w:rFonts w:hint="eastAsia" w:ascii="宋体" w:hAnsi="宋体" w:eastAsia="宋体" w:cs="宋体"/>
          <w:color w:val="000000" w:themeColor="text1"/>
          <w:sz w:val="22"/>
          <w:highlight w:val="none"/>
          <w14:textFill>
            <w14:solidFill>
              <w14:schemeClr w14:val="tx1"/>
            </w14:solidFill>
          </w14:textFill>
        </w:rPr>
        <w:t>”应与“开标一览表”中“</w:t>
      </w:r>
      <w:r>
        <w:rPr>
          <w:rFonts w:hint="eastAsia" w:ascii="宋体" w:hAnsi="宋体" w:eastAsia="宋体" w:cs="宋体"/>
          <w:color w:val="000000" w:themeColor="text1"/>
          <w:sz w:val="22"/>
          <w:highlight w:val="none"/>
          <w:lang w:val="en-US" w:eastAsia="zh-CN"/>
          <w14:textFill>
            <w14:solidFill>
              <w14:schemeClr w14:val="tx1"/>
            </w14:solidFill>
          </w14:textFill>
        </w:rPr>
        <w:t>投标</w:t>
      </w:r>
      <w:r>
        <w:rPr>
          <w:rFonts w:hint="eastAsia" w:ascii="宋体" w:hAnsi="宋体" w:eastAsia="宋体" w:cs="宋体"/>
          <w:color w:val="000000" w:themeColor="text1"/>
          <w:sz w:val="22"/>
          <w:highlight w:val="none"/>
          <w14:textFill>
            <w14:solidFill>
              <w14:schemeClr w14:val="tx1"/>
            </w14:solidFill>
          </w14:textFill>
        </w:rPr>
        <w:t>报价”相一致。</w:t>
      </w:r>
    </w:p>
    <w:p w14:paraId="780655FF">
      <w:pPr>
        <w:spacing w:line="360" w:lineRule="exact"/>
        <w:ind w:firstLine="440" w:firstLineChars="200"/>
        <w:jc w:val="left"/>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2、如果含在产品价格中则填“含”，如无此项内容则填“无”，不留空白。此表</w:t>
      </w:r>
      <w:r>
        <w:rPr>
          <w:rFonts w:hint="eastAsia" w:ascii="宋体" w:hAnsi="宋体" w:cs="宋体"/>
          <w:color w:val="000000" w:themeColor="text1"/>
          <w:sz w:val="22"/>
          <w:highlight w:val="none"/>
          <w:lang w:val="en-US" w:eastAsia="zh-CN"/>
          <w14:textFill>
            <w14:solidFill>
              <w14:schemeClr w14:val="tx1"/>
            </w14:solidFill>
          </w14:textFill>
        </w:rPr>
        <w:t>投标人</w:t>
      </w:r>
      <w:r>
        <w:rPr>
          <w:rFonts w:hint="eastAsia" w:ascii="宋体" w:hAnsi="宋体" w:cs="宋体"/>
          <w:color w:val="000000" w:themeColor="text1"/>
          <w:sz w:val="22"/>
          <w:highlight w:val="none"/>
          <w14:textFill>
            <w14:solidFill>
              <w14:schemeClr w14:val="tx1"/>
            </w14:solidFill>
          </w14:textFill>
        </w:rPr>
        <w:t>可根据实际需求自行编制。</w:t>
      </w:r>
    </w:p>
    <w:p w14:paraId="113C6407">
      <w:pPr>
        <w:spacing w:line="360" w:lineRule="exact"/>
        <w:ind w:firstLine="440" w:firstLineChars="200"/>
        <w:jc w:val="left"/>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3、</w:t>
      </w:r>
      <w:r>
        <w:rPr>
          <w:rFonts w:hint="eastAsia" w:ascii="宋体" w:hAnsi="宋体" w:cs="宋体"/>
          <w:color w:val="000000" w:themeColor="text1"/>
          <w:sz w:val="22"/>
          <w:highlight w:val="none"/>
          <w:u w:val="single"/>
          <w14:textFill>
            <w14:solidFill>
              <w14:schemeClr w14:val="tx1"/>
            </w14:solidFill>
          </w14:textFill>
        </w:rPr>
        <w:t>▲</w:t>
      </w:r>
      <w:r>
        <w:rPr>
          <w:rFonts w:hint="eastAsia" w:ascii="宋体" w:hAnsi="宋体" w:cs="宋体"/>
          <w:color w:val="000000" w:themeColor="text1"/>
          <w:spacing w:val="-6"/>
          <w:sz w:val="22"/>
          <w:highlight w:val="none"/>
          <w:u w:val="single"/>
          <w14:textFill>
            <w14:solidFill>
              <w14:schemeClr w14:val="tx1"/>
            </w14:solidFill>
          </w14:textFill>
        </w:rPr>
        <w:t>不提供报价明细表将视为没有明确响应</w:t>
      </w:r>
      <w:r>
        <w:rPr>
          <w:rFonts w:hint="eastAsia" w:ascii="宋体" w:hAnsi="宋体" w:cs="宋体"/>
          <w:color w:val="000000" w:themeColor="text1"/>
          <w:spacing w:val="-6"/>
          <w:sz w:val="22"/>
          <w:highlight w:val="none"/>
          <w:u w:val="single"/>
          <w:lang w:val="en-US" w:eastAsia="zh-CN"/>
          <w14:textFill>
            <w14:solidFill>
              <w14:schemeClr w14:val="tx1"/>
            </w14:solidFill>
          </w14:textFill>
        </w:rPr>
        <w:t>招标</w:t>
      </w:r>
      <w:r>
        <w:rPr>
          <w:rFonts w:hint="eastAsia" w:ascii="宋体" w:hAnsi="宋体" w:cs="宋体"/>
          <w:color w:val="000000" w:themeColor="text1"/>
          <w:spacing w:val="-6"/>
          <w:sz w:val="22"/>
          <w:highlight w:val="none"/>
          <w:u w:val="single"/>
          <w14:textFill>
            <w14:solidFill>
              <w14:schemeClr w14:val="tx1"/>
            </w14:solidFill>
          </w14:textFill>
        </w:rPr>
        <w:t>文件。</w:t>
      </w:r>
    </w:p>
    <w:p w14:paraId="4211AC06">
      <w:pPr>
        <w:keepNext w:val="0"/>
        <w:keepLines w:val="0"/>
        <w:pageBreakBefore w:val="0"/>
        <w:widowControl w:val="0"/>
        <w:tabs>
          <w:tab w:val="left" w:pos="4860"/>
        </w:tabs>
        <w:kinsoku/>
        <w:wordWrap/>
        <w:overflowPunct/>
        <w:topLinePunct w:val="0"/>
        <w:autoSpaceDE/>
        <w:autoSpaceDN/>
        <w:bidi w:val="0"/>
        <w:adjustRightInd w:val="0"/>
        <w:snapToGrid/>
        <w:spacing w:line="360" w:lineRule="exact"/>
        <w:ind w:right="1559" w:firstLine="480" w:firstLineChars="200"/>
        <w:jc w:val="left"/>
        <w:textAlignment w:val="auto"/>
        <w:rPr>
          <w:rFonts w:hint="eastAsia" w:ascii="宋体" w:hAnsi="宋体" w:eastAsia="宋体" w:cs="宋体"/>
          <w:color w:val="000000" w:themeColor="text1"/>
          <w:kern w:val="0"/>
          <w:sz w:val="24"/>
          <w:highlight w:val="none"/>
          <w:lang w:val="zh-CN"/>
          <w14:textFill>
            <w14:solidFill>
              <w14:schemeClr w14:val="tx1"/>
            </w14:solidFill>
          </w14:textFill>
        </w:rPr>
      </w:pPr>
    </w:p>
    <w:p w14:paraId="34F14E17">
      <w:pPr>
        <w:keepNext w:val="0"/>
        <w:keepLines w:val="0"/>
        <w:pageBreakBefore w:val="0"/>
        <w:widowControl w:val="0"/>
        <w:tabs>
          <w:tab w:val="left" w:pos="4860"/>
        </w:tabs>
        <w:kinsoku/>
        <w:wordWrap/>
        <w:overflowPunct/>
        <w:topLinePunct w:val="0"/>
        <w:autoSpaceDE/>
        <w:autoSpaceDN/>
        <w:bidi w:val="0"/>
        <w:adjustRightInd w:val="0"/>
        <w:snapToGrid/>
        <w:spacing w:line="360" w:lineRule="exact"/>
        <w:ind w:right="1559"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投标人名称（电子签名）</w:t>
      </w:r>
      <w:r>
        <w:rPr>
          <w:rFonts w:hint="eastAsia" w:ascii="宋体" w:hAnsi="宋体" w:eastAsia="宋体" w:cs="宋体"/>
          <w:color w:val="000000" w:themeColor="text1"/>
          <w:sz w:val="24"/>
          <w:highlight w:val="none"/>
          <w14:textFill>
            <w14:solidFill>
              <w14:schemeClr w14:val="tx1"/>
            </w14:solidFill>
          </w14:textFill>
        </w:rPr>
        <w:t>：</w:t>
      </w:r>
    </w:p>
    <w:p w14:paraId="4348F085">
      <w:pPr>
        <w:keepNext w:val="0"/>
        <w:keepLines w:val="0"/>
        <w:pageBreakBefore w:val="0"/>
        <w:widowControl w:val="0"/>
        <w:tabs>
          <w:tab w:val="left" w:pos="4860"/>
        </w:tabs>
        <w:kinsoku/>
        <w:wordWrap/>
        <w:overflowPunct/>
        <w:topLinePunct w:val="0"/>
        <w:autoSpaceDE/>
        <w:autoSpaceDN/>
        <w:bidi w:val="0"/>
        <w:adjustRightInd w:val="0"/>
        <w:snapToGrid/>
        <w:spacing w:line="360" w:lineRule="exact"/>
        <w:ind w:right="1559" w:firstLine="480" w:firstLineChars="200"/>
        <w:jc w:val="left"/>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w:t>
      </w:r>
    </w:p>
    <w:p w14:paraId="6917CC58">
      <w:pPr>
        <w:pStyle w:val="82"/>
        <w:jc w:val="cente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sectPr>
          <w:pgSz w:w="16838" w:h="11905" w:orient="landscape"/>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p>
    <w:p w14:paraId="009908EF">
      <w:pPr>
        <w:pStyle w:val="82"/>
        <w:jc w:val="cente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（标项五：调味品食堂配送）</w:t>
      </w:r>
    </w:p>
    <w:tbl>
      <w:tblPr>
        <w:tblStyle w:val="6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58"/>
        <w:gridCol w:w="1976"/>
        <w:gridCol w:w="2581"/>
        <w:gridCol w:w="690"/>
        <w:gridCol w:w="1265"/>
        <w:gridCol w:w="1983"/>
        <w:gridCol w:w="2204"/>
        <w:gridCol w:w="1314"/>
        <w:gridCol w:w="1543"/>
      </w:tblGrid>
      <w:tr w14:paraId="73DC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231" w:type="pct"/>
            <w:shd w:val="clear" w:color="auto" w:fill="auto"/>
            <w:noWrap/>
            <w:vAlign w:val="center"/>
          </w:tcPr>
          <w:p w14:paraId="3ECCA1E9">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742" w:type="pct"/>
            <w:shd w:val="clear" w:color="auto" w:fill="auto"/>
            <w:noWrap/>
            <w:vAlign w:val="center"/>
          </w:tcPr>
          <w:p w14:paraId="01546C1B">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品名</w:t>
            </w:r>
          </w:p>
        </w:tc>
        <w:tc>
          <w:tcPr>
            <w:tcW w:w="907" w:type="pct"/>
            <w:shd w:val="clear" w:color="auto" w:fill="auto"/>
            <w:noWrap/>
            <w:vAlign w:val="center"/>
          </w:tcPr>
          <w:p w14:paraId="5A225058">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规格</w:t>
            </w:r>
          </w:p>
        </w:tc>
        <w:tc>
          <w:tcPr>
            <w:tcW w:w="326" w:type="pct"/>
            <w:shd w:val="clear" w:color="auto" w:fill="auto"/>
            <w:noWrap/>
            <w:vAlign w:val="center"/>
          </w:tcPr>
          <w:p w14:paraId="2C4C412F">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单位</w:t>
            </w:r>
          </w:p>
        </w:tc>
        <w:tc>
          <w:tcPr>
            <w:tcW w:w="510" w:type="pct"/>
            <w:shd w:val="clear" w:color="auto" w:fill="auto"/>
            <w:noWrap/>
            <w:vAlign w:val="center"/>
          </w:tcPr>
          <w:p w14:paraId="25F4C985">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预估数量</w:t>
            </w:r>
          </w:p>
        </w:tc>
        <w:tc>
          <w:tcPr>
            <w:tcW w:w="697" w:type="pct"/>
            <w:shd w:val="clear" w:color="auto" w:fill="auto"/>
            <w:noWrap/>
            <w:vAlign w:val="center"/>
          </w:tcPr>
          <w:p w14:paraId="671193D9">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▲最高限价（元）</w:t>
            </w:r>
          </w:p>
        </w:tc>
        <w:tc>
          <w:tcPr>
            <w:tcW w:w="527" w:type="pct"/>
            <w:shd w:val="clear" w:color="auto" w:fill="auto"/>
            <w:noWrap/>
            <w:vAlign w:val="center"/>
          </w:tcPr>
          <w:p w14:paraId="525BC040">
            <w:pPr>
              <w:widowControl/>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b/>
                <w:bCs/>
                <w:color w:val="000000" w:themeColor="text1"/>
                <w:kern w:val="0"/>
                <w:sz w:val="22"/>
                <w:highlight w:val="none"/>
                <w:lang w:val="en-US" w:eastAsia="zh-CN"/>
                <w14:textFill>
                  <w14:solidFill>
                    <w14:schemeClr w14:val="tx1"/>
                  </w14:solidFill>
                </w14:textFill>
              </w:rPr>
              <w:t>投标单价报价（</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元</w:t>
            </w:r>
            <w:r>
              <w:rPr>
                <w:rFonts w:hint="eastAsia"/>
                <w:b/>
                <w:bCs/>
                <w:color w:val="000000" w:themeColor="text1"/>
                <w:kern w:val="0"/>
                <w:sz w:val="22"/>
                <w:highlight w:val="none"/>
                <w:lang w:val="en-US" w:eastAsia="zh-CN"/>
                <w14:textFill>
                  <w14:solidFill>
                    <w14:schemeClr w14:val="tx1"/>
                  </w14:solidFill>
                </w14:textFill>
              </w:rPr>
              <w:t>）</w:t>
            </w:r>
          </w:p>
        </w:tc>
        <w:tc>
          <w:tcPr>
            <w:tcW w:w="527" w:type="pct"/>
            <w:shd w:val="clear" w:color="auto" w:fill="auto"/>
            <w:noWrap/>
            <w:vAlign w:val="center"/>
          </w:tcPr>
          <w:p w14:paraId="56FF7919">
            <w:pPr>
              <w:widowControl/>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b/>
                <w:bCs/>
                <w:color w:val="000000" w:themeColor="text1"/>
                <w:kern w:val="0"/>
                <w:sz w:val="22"/>
                <w:highlight w:val="none"/>
                <w:lang w:val="en-US" w:eastAsia="zh-CN"/>
                <w14:textFill>
                  <w14:solidFill>
                    <w14:schemeClr w14:val="tx1"/>
                  </w14:solidFill>
                </w14:textFill>
              </w:rPr>
              <w:t>合计</w:t>
            </w:r>
          </w:p>
        </w:tc>
        <w:tc>
          <w:tcPr>
            <w:tcW w:w="528" w:type="pct"/>
            <w:shd w:val="clear" w:color="auto" w:fill="auto"/>
            <w:noWrap/>
            <w:vAlign w:val="center"/>
          </w:tcPr>
          <w:p w14:paraId="4D41CB48">
            <w:pPr>
              <w:widowControl/>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b/>
                <w:bCs/>
                <w:color w:val="000000" w:themeColor="text1"/>
                <w:kern w:val="0"/>
                <w:sz w:val="22"/>
                <w:highlight w:val="none"/>
                <w:lang w:val="en-US" w:eastAsia="zh-CN"/>
                <w14:textFill>
                  <w14:solidFill>
                    <w14:schemeClr w14:val="tx1"/>
                  </w14:solidFill>
                </w14:textFill>
              </w:rPr>
              <w:t>品牌（如有）</w:t>
            </w:r>
          </w:p>
        </w:tc>
      </w:tr>
      <w:tr w14:paraId="36A2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6C18D28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742" w:type="pct"/>
            <w:shd w:val="clear" w:color="auto" w:fill="auto"/>
            <w:noWrap/>
            <w:vAlign w:val="center"/>
          </w:tcPr>
          <w:p w14:paraId="066B8E1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鸡精</w:t>
            </w:r>
          </w:p>
        </w:tc>
        <w:tc>
          <w:tcPr>
            <w:tcW w:w="907" w:type="pct"/>
            <w:shd w:val="clear" w:color="auto" w:fill="auto"/>
            <w:noWrap/>
            <w:vAlign w:val="center"/>
          </w:tcPr>
          <w:p w14:paraId="6096DD75">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≥900g*10包</w:t>
            </w:r>
          </w:p>
        </w:tc>
        <w:tc>
          <w:tcPr>
            <w:tcW w:w="326" w:type="pct"/>
            <w:shd w:val="clear" w:color="auto" w:fill="auto"/>
            <w:noWrap/>
            <w:vAlign w:val="center"/>
          </w:tcPr>
          <w:p w14:paraId="5F5D73B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箱</w:t>
            </w:r>
          </w:p>
        </w:tc>
        <w:tc>
          <w:tcPr>
            <w:tcW w:w="510" w:type="pct"/>
            <w:shd w:val="clear" w:color="auto" w:fill="auto"/>
            <w:noWrap/>
            <w:vAlign w:val="center"/>
          </w:tcPr>
          <w:p w14:paraId="1F118C2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206</w:t>
            </w:r>
          </w:p>
        </w:tc>
        <w:tc>
          <w:tcPr>
            <w:tcW w:w="697" w:type="pct"/>
            <w:shd w:val="clear" w:color="auto" w:fill="auto"/>
            <w:noWrap/>
            <w:vAlign w:val="center"/>
          </w:tcPr>
          <w:p w14:paraId="5BBDE20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218</w:t>
            </w:r>
          </w:p>
        </w:tc>
        <w:tc>
          <w:tcPr>
            <w:tcW w:w="527" w:type="pct"/>
            <w:shd w:val="clear" w:color="auto" w:fill="auto"/>
            <w:noWrap/>
            <w:vAlign w:val="center"/>
          </w:tcPr>
          <w:p w14:paraId="5C11E98B">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521D0FF3">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09625E23">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214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384F4DA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742" w:type="pct"/>
            <w:shd w:val="clear" w:color="auto" w:fill="auto"/>
            <w:noWrap/>
            <w:vAlign w:val="center"/>
          </w:tcPr>
          <w:p w14:paraId="07D2721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味精</w:t>
            </w:r>
          </w:p>
        </w:tc>
        <w:tc>
          <w:tcPr>
            <w:tcW w:w="907" w:type="pct"/>
            <w:shd w:val="clear" w:color="auto" w:fill="auto"/>
            <w:noWrap/>
            <w:vAlign w:val="center"/>
          </w:tcPr>
          <w:p w14:paraId="791452FB">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≥1Kg*10包</w:t>
            </w:r>
          </w:p>
        </w:tc>
        <w:tc>
          <w:tcPr>
            <w:tcW w:w="326" w:type="pct"/>
            <w:shd w:val="clear" w:color="auto" w:fill="auto"/>
            <w:noWrap/>
            <w:vAlign w:val="center"/>
          </w:tcPr>
          <w:p w14:paraId="60DEFD2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箱</w:t>
            </w:r>
          </w:p>
        </w:tc>
        <w:tc>
          <w:tcPr>
            <w:tcW w:w="510" w:type="pct"/>
            <w:shd w:val="clear" w:color="auto" w:fill="auto"/>
            <w:noWrap/>
            <w:vAlign w:val="center"/>
          </w:tcPr>
          <w:p w14:paraId="78BA20D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248</w:t>
            </w:r>
          </w:p>
        </w:tc>
        <w:tc>
          <w:tcPr>
            <w:tcW w:w="697" w:type="pct"/>
            <w:shd w:val="clear" w:color="auto" w:fill="auto"/>
            <w:noWrap/>
            <w:vAlign w:val="center"/>
          </w:tcPr>
          <w:p w14:paraId="5684B98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175</w:t>
            </w:r>
          </w:p>
        </w:tc>
        <w:tc>
          <w:tcPr>
            <w:tcW w:w="527" w:type="pct"/>
            <w:shd w:val="clear" w:color="auto" w:fill="auto"/>
            <w:noWrap/>
            <w:vAlign w:val="center"/>
          </w:tcPr>
          <w:p w14:paraId="36D72726">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4EA5F908">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4421F431">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966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726946D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742" w:type="pct"/>
            <w:shd w:val="clear" w:color="auto" w:fill="auto"/>
            <w:noWrap/>
            <w:vAlign w:val="center"/>
          </w:tcPr>
          <w:p w14:paraId="0BA9A60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细盐（低碘）</w:t>
            </w:r>
          </w:p>
        </w:tc>
        <w:tc>
          <w:tcPr>
            <w:tcW w:w="907" w:type="pct"/>
            <w:shd w:val="clear" w:color="auto" w:fill="auto"/>
            <w:noWrap/>
            <w:vAlign w:val="center"/>
          </w:tcPr>
          <w:p w14:paraId="2FB0F21C">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≥300g*60袋</w:t>
            </w:r>
          </w:p>
        </w:tc>
        <w:tc>
          <w:tcPr>
            <w:tcW w:w="326" w:type="pct"/>
            <w:shd w:val="clear" w:color="auto" w:fill="auto"/>
            <w:noWrap/>
            <w:vAlign w:val="center"/>
          </w:tcPr>
          <w:p w14:paraId="79E6646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箱</w:t>
            </w:r>
          </w:p>
        </w:tc>
        <w:tc>
          <w:tcPr>
            <w:tcW w:w="510" w:type="pct"/>
            <w:shd w:val="clear" w:color="auto" w:fill="auto"/>
            <w:noWrap/>
            <w:vAlign w:val="center"/>
          </w:tcPr>
          <w:p w14:paraId="743CB12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156</w:t>
            </w:r>
          </w:p>
        </w:tc>
        <w:tc>
          <w:tcPr>
            <w:tcW w:w="697" w:type="pct"/>
            <w:shd w:val="clear" w:color="auto" w:fill="auto"/>
            <w:noWrap/>
            <w:vAlign w:val="center"/>
          </w:tcPr>
          <w:p w14:paraId="1ECCD2D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w:t>
            </w:r>
          </w:p>
        </w:tc>
        <w:tc>
          <w:tcPr>
            <w:tcW w:w="527" w:type="pct"/>
            <w:shd w:val="clear" w:color="auto" w:fill="auto"/>
            <w:noWrap/>
            <w:vAlign w:val="center"/>
          </w:tcPr>
          <w:p w14:paraId="6D76B00E">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6DEB102C">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79947C6B">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12E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2849712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742" w:type="pct"/>
            <w:shd w:val="clear" w:color="auto" w:fill="auto"/>
            <w:noWrap/>
            <w:vAlign w:val="center"/>
          </w:tcPr>
          <w:p w14:paraId="53FF23E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老酒</w:t>
            </w:r>
          </w:p>
        </w:tc>
        <w:tc>
          <w:tcPr>
            <w:tcW w:w="907" w:type="pct"/>
            <w:shd w:val="clear" w:color="auto" w:fill="auto"/>
            <w:noWrap/>
            <w:vAlign w:val="center"/>
          </w:tcPr>
          <w:p w14:paraId="309E5250">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≥10L/桶</w:t>
            </w:r>
          </w:p>
        </w:tc>
        <w:tc>
          <w:tcPr>
            <w:tcW w:w="326" w:type="pct"/>
            <w:shd w:val="clear" w:color="auto" w:fill="auto"/>
            <w:noWrap/>
            <w:vAlign w:val="center"/>
          </w:tcPr>
          <w:p w14:paraId="6A9118F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桶</w:t>
            </w:r>
          </w:p>
        </w:tc>
        <w:tc>
          <w:tcPr>
            <w:tcW w:w="510" w:type="pct"/>
            <w:shd w:val="clear" w:color="auto" w:fill="auto"/>
            <w:noWrap/>
            <w:vAlign w:val="center"/>
          </w:tcPr>
          <w:p w14:paraId="4BA033B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287</w:t>
            </w:r>
          </w:p>
        </w:tc>
        <w:tc>
          <w:tcPr>
            <w:tcW w:w="697" w:type="pct"/>
            <w:shd w:val="clear" w:color="auto" w:fill="auto"/>
            <w:noWrap/>
            <w:vAlign w:val="center"/>
          </w:tcPr>
          <w:p w14:paraId="12F8F8F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527" w:type="pct"/>
            <w:shd w:val="clear" w:color="auto" w:fill="auto"/>
            <w:noWrap/>
            <w:vAlign w:val="center"/>
          </w:tcPr>
          <w:p w14:paraId="05DFAABD">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2CAFF7A1">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4CDAE81C">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F29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319E187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742" w:type="pct"/>
            <w:shd w:val="clear" w:color="auto" w:fill="auto"/>
            <w:noWrap/>
            <w:vAlign w:val="center"/>
          </w:tcPr>
          <w:p w14:paraId="2A8B646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蒸鱼豉油</w:t>
            </w:r>
          </w:p>
        </w:tc>
        <w:tc>
          <w:tcPr>
            <w:tcW w:w="907" w:type="pct"/>
            <w:shd w:val="clear" w:color="auto" w:fill="auto"/>
            <w:noWrap/>
            <w:vAlign w:val="center"/>
          </w:tcPr>
          <w:p w14:paraId="4D62DDAB">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≥1.9L/瓶</w:t>
            </w:r>
          </w:p>
        </w:tc>
        <w:tc>
          <w:tcPr>
            <w:tcW w:w="326" w:type="pct"/>
            <w:shd w:val="clear" w:color="auto" w:fill="auto"/>
            <w:noWrap/>
            <w:vAlign w:val="center"/>
          </w:tcPr>
          <w:p w14:paraId="3D8C5BF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510" w:type="pct"/>
            <w:shd w:val="clear" w:color="auto" w:fill="auto"/>
            <w:noWrap/>
            <w:vAlign w:val="center"/>
          </w:tcPr>
          <w:p w14:paraId="08FB5CE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278</w:t>
            </w:r>
          </w:p>
        </w:tc>
        <w:tc>
          <w:tcPr>
            <w:tcW w:w="697" w:type="pct"/>
            <w:shd w:val="clear" w:color="auto" w:fill="auto"/>
            <w:noWrap/>
            <w:vAlign w:val="center"/>
          </w:tcPr>
          <w:p w14:paraId="3F3F42E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36.4</w:t>
            </w:r>
          </w:p>
        </w:tc>
        <w:tc>
          <w:tcPr>
            <w:tcW w:w="527" w:type="pct"/>
            <w:shd w:val="clear" w:color="auto" w:fill="auto"/>
            <w:noWrap/>
            <w:vAlign w:val="center"/>
          </w:tcPr>
          <w:p w14:paraId="329252EA">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2658361A">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1BA0E359">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C0E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76D8132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742" w:type="pct"/>
            <w:shd w:val="clear" w:color="auto" w:fill="auto"/>
            <w:noWrap/>
            <w:vAlign w:val="center"/>
          </w:tcPr>
          <w:p w14:paraId="37A3C54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老抽</w:t>
            </w:r>
          </w:p>
        </w:tc>
        <w:tc>
          <w:tcPr>
            <w:tcW w:w="907" w:type="pct"/>
            <w:shd w:val="clear" w:color="auto" w:fill="auto"/>
            <w:noWrap/>
            <w:vAlign w:val="center"/>
          </w:tcPr>
          <w:p w14:paraId="712932F7">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≥1.9L/瓶</w:t>
            </w:r>
          </w:p>
        </w:tc>
        <w:tc>
          <w:tcPr>
            <w:tcW w:w="326" w:type="pct"/>
            <w:shd w:val="clear" w:color="auto" w:fill="auto"/>
            <w:noWrap/>
            <w:vAlign w:val="center"/>
          </w:tcPr>
          <w:p w14:paraId="60D2D31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510" w:type="pct"/>
            <w:shd w:val="clear" w:color="auto" w:fill="auto"/>
            <w:noWrap/>
            <w:vAlign w:val="center"/>
          </w:tcPr>
          <w:p w14:paraId="17017B5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300</w:t>
            </w:r>
          </w:p>
        </w:tc>
        <w:tc>
          <w:tcPr>
            <w:tcW w:w="697" w:type="pct"/>
            <w:shd w:val="clear" w:color="auto" w:fill="auto"/>
            <w:noWrap/>
            <w:vAlign w:val="center"/>
          </w:tcPr>
          <w:p w14:paraId="76C2405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527" w:type="pct"/>
            <w:shd w:val="clear" w:color="auto" w:fill="auto"/>
            <w:noWrap/>
            <w:vAlign w:val="center"/>
          </w:tcPr>
          <w:p w14:paraId="352EC43A">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4864875E">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12FC2DC0">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8A9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632BEF4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742" w:type="pct"/>
            <w:shd w:val="clear" w:color="auto" w:fill="auto"/>
            <w:noWrap/>
            <w:vAlign w:val="center"/>
          </w:tcPr>
          <w:p w14:paraId="19B5B22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生抽</w:t>
            </w:r>
          </w:p>
        </w:tc>
        <w:tc>
          <w:tcPr>
            <w:tcW w:w="907" w:type="pct"/>
            <w:shd w:val="clear" w:color="auto" w:fill="auto"/>
            <w:noWrap/>
            <w:vAlign w:val="center"/>
          </w:tcPr>
          <w:p w14:paraId="03D95A94">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≥1.9L/瓶</w:t>
            </w:r>
          </w:p>
        </w:tc>
        <w:tc>
          <w:tcPr>
            <w:tcW w:w="326" w:type="pct"/>
            <w:shd w:val="clear" w:color="auto" w:fill="auto"/>
            <w:noWrap/>
            <w:vAlign w:val="center"/>
          </w:tcPr>
          <w:p w14:paraId="6EE26C5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510" w:type="pct"/>
            <w:shd w:val="clear" w:color="auto" w:fill="auto"/>
            <w:noWrap/>
            <w:vAlign w:val="center"/>
          </w:tcPr>
          <w:p w14:paraId="439E6B8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470</w:t>
            </w:r>
          </w:p>
        </w:tc>
        <w:tc>
          <w:tcPr>
            <w:tcW w:w="697" w:type="pct"/>
            <w:shd w:val="clear" w:color="auto" w:fill="auto"/>
            <w:noWrap/>
            <w:vAlign w:val="center"/>
          </w:tcPr>
          <w:p w14:paraId="07ED8D9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14.2</w:t>
            </w:r>
          </w:p>
        </w:tc>
        <w:tc>
          <w:tcPr>
            <w:tcW w:w="527" w:type="pct"/>
            <w:shd w:val="clear" w:color="auto" w:fill="auto"/>
            <w:noWrap/>
            <w:vAlign w:val="center"/>
          </w:tcPr>
          <w:p w14:paraId="1F696D64">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791499F8">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48E64E38">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67A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39E6718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742" w:type="pct"/>
            <w:shd w:val="clear" w:color="auto" w:fill="auto"/>
            <w:noWrap/>
            <w:vAlign w:val="center"/>
          </w:tcPr>
          <w:p w14:paraId="452DBB3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花椒米醋</w:t>
            </w:r>
          </w:p>
        </w:tc>
        <w:tc>
          <w:tcPr>
            <w:tcW w:w="907" w:type="pct"/>
            <w:shd w:val="clear" w:color="auto" w:fill="auto"/>
            <w:noWrap/>
            <w:vAlign w:val="center"/>
          </w:tcPr>
          <w:p w14:paraId="4E4C5B4F">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≥1箱30袋</w:t>
            </w:r>
          </w:p>
        </w:tc>
        <w:tc>
          <w:tcPr>
            <w:tcW w:w="326" w:type="pct"/>
            <w:shd w:val="clear" w:color="auto" w:fill="auto"/>
            <w:noWrap/>
            <w:vAlign w:val="center"/>
          </w:tcPr>
          <w:p w14:paraId="4E09A4B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箱</w:t>
            </w:r>
          </w:p>
        </w:tc>
        <w:tc>
          <w:tcPr>
            <w:tcW w:w="510" w:type="pct"/>
            <w:shd w:val="clear" w:color="auto" w:fill="auto"/>
            <w:noWrap/>
            <w:vAlign w:val="center"/>
          </w:tcPr>
          <w:p w14:paraId="458BC34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150</w:t>
            </w:r>
          </w:p>
        </w:tc>
        <w:tc>
          <w:tcPr>
            <w:tcW w:w="697" w:type="pct"/>
            <w:shd w:val="clear" w:color="auto" w:fill="auto"/>
            <w:noWrap/>
            <w:vAlign w:val="center"/>
          </w:tcPr>
          <w:p w14:paraId="7F5CFD6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527" w:type="pct"/>
            <w:shd w:val="clear" w:color="auto" w:fill="auto"/>
            <w:noWrap/>
            <w:vAlign w:val="center"/>
          </w:tcPr>
          <w:p w14:paraId="0AE25EBE">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26DAFC98">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365DF52D">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1CF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6FA4493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742" w:type="pct"/>
            <w:shd w:val="clear" w:color="auto" w:fill="auto"/>
            <w:noWrap/>
            <w:vAlign w:val="center"/>
          </w:tcPr>
          <w:p w14:paraId="3967037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生姜汁</w:t>
            </w:r>
          </w:p>
        </w:tc>
        <w:tc>
          <w:tcPr>
            <w:tcW w:w="907" w:type="pct"/>
            <w:shd w:val="clear" w:color="auto" w:fill="auto"/>
            <w:noWrap/>
            <w:vAlign w:val="center"/>
          </w:tcPr>
          <w:p w14:paraId="76A278E9">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≥500ml/瓶</w:t>
            </w:r>
          </w:p>
        </w:tc>
        <w:tc>
          <w:tcPr>
            <w:tcW w:w="326" w:type="pct"/>
            <w:shd w:val="clear" w:color="auto" w:fill="auto"/>
            <w:noWrap/>
            <w:vAlign w:val="center"/>
          </w:tcPr>
          <w:p w14:paraId="1F5E3DA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510" w:type="pct"/>
            <w:shd w:val="clear" w:color="auto" w:fill="auto"/>
            <w:noWrap/>
            <w:vAlign w:val="center"/>
          </w:tcPr>
          <w:p w14:paraId="0570171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240</w:t>
            </w:r>
          </w:p>
        </w:tc>
        <w:tc>
          <w:tcPr>
            <w:tcW w:w="697" w:type="pct"/>
            <w:shd w:val="clear" w:color="auto" w:fill="auto"/>
            <w:noWrap/>
            <w:vAlign w:val="center"/>
          </w:tcPr>
          <w:p w14:paraId="4263DFE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527" w:type="pct"/>
            <w:shd w:val="clear" w:color="auto" w:fill="auto"/>
            <w:noWrap/>
            <w:vAlign w:val="center"/>
          </w:tcPr>
          <w:p w14:paraId="29D117FB">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7A1C5DD6">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4BE88231">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4FE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7CCB26B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742" w:type="pct"/>
            <w:shd w:val="clear" w:color="auto" w:fill="auto"/>
            <w:noWrap/>
            <w:vAlign w:val="center"/>
          </w:tcPr>
          <w:p w14:paraId="15BD0A6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重庆火锅底料</w:t>
            </w:r>
          </w:p>
        </w:tc>
        <w:tc>
          <w:tcPr>
            <w:tcW w:w="907" w:type="pct"/>
            <w:shd w:val="clear" w:color="auto" w:fill="auto"/>
            <w:noWrap/>
            <w:vAlign w:val="center"/>
          </w:tcPr>
          <w:p w14:paraId="79FE933A">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≥400g/包</w:t>
            </w:r>
          </w:p>
        </w:tc>
        <w:tc>
          <w:tcPr>
            <w:tcW w:w="326" w:type="pct"/>
            <w:shd w:val="clear" w:color="auto" w:fill="auto"/>
            <w:noWrap/>
            <w:vAlign w:val="center"/>
          </w:tcPr>
          <w:p w14:paraId="7B6659E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510" w:type="pct"/>
            <w:shd w:val="clear" w:color="auto" w:fill="auto"/>
            <w:noWrap/>
            <w:vAlign w:val="center"/>
          </w:tcPr>
          <w:p w14:paraId="64A4B4C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151</w:t>
            </w:r>
          </w:p>
        </w:tc>
        <w:tc>
          <w:tcPr>
            <w:tcW w:w="697" w:type="pct"/>
            <w:shd w:val="clear" w:color="auto" w:fill="auto"/>
            <w:noWrap/>
            <w:vAlign w:val="center"/>
          </w:tcPr>
          <w:p w14:paraId="50F8282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527" w:type="pct"/>
            <w:shd w:val="clear" w:color="auto" w:fill="auto"/>
            <w:noWrap/>
            <w:vAlign w:val="center"/>
          </w:tcPr>
          <w:p w14:paraId="14B98138">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71F687EA">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394D5D6E">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F7B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1D7AE43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742" w:type="pct"/>
            <w:shd w:val="clear" w:color="auto" w:fill="auto"/>
            <w:noWrap/>
            <w:vAlign w:val="center"/>
          </w:tcPr>
          <w:p w14:paraId="7CC0AF1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鱼头剁椒</w:t>
            </w:r>
          </w:p>
        </w:tc>
        <w:tc>
          <w:tcPr>
            <w:tcW w:w="907" w:type="pct"/>
            <w:shd w:val="clear" w:color="auto" w:fill="auto"/>
            <w:noWrap/>
            <w:vAlign w:val="center"/>
          </w:tcPr>
          <w:p w14:paraId="0E7155A4">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≥3kg/桶</w:t>
            </w:r>
          </w:p>
        </w:tc>
        <w:tc>
          <w:tcPr>
            <w:tcW w:w="326" w:type="pct"/>
            <w:shd w:val="clear" w:color="auto" w:fill="auto"/>
            <w:noWrap/>
            <w:vAlign w:val="center"/>
          </w:tcPr>
          <w:p w14:paraId="17241FF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桶</w:t>
            </w:r>
          </w:p>
        </w:tc>
        <w:tc>
          <w:tcPr>
            <w:tcW w:w="510" w:type="pct"/>
            <w:shd w:val="clear" w:color="auto" w:fill="auto"/>
            <w:noWrap/>
            <w:vAlign w:val="center"/>
          </w:tcPr>
          <w:p w14:paraId="0C585B1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697" w:type="pct"/>
            <w:shd w:val="clear" w:color="auto" w:fill="auto"/>
            <w:noWrap/>
            <w:vAlign w:val="center"/>
          </w:tcPr>
          <w:p w14:paraId="441AADA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w:t>
            </w:r>
          </w:p>
        </w:tc>
        <w:tc>
          <w:tcPr>
            <w:tcW w:w="527" w:type="pct"/>
            <w:shd w:val="clear" w:color="auto" w:fill="auto"/>
            <w:noWrap/>
            <w:vAlign w:val="center"/>
          </w:tcPr>
          <w:p w14:paraId="456B4A81">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43C5D7D8">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1638570C">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067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7872897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742" w:type="pct"/>
            <w:shd w:val="clear" w:color="auto" w:fill="auto"/>
            <w:noWrap/>
            <w:vAlign w:val="center"/>
          </w:tcPr>
          <w:p w14:paraId="54E5644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番茄沙司</w:t>
            </w:r>
          </w:p>
        </w:tc>
        <w:tc>
          <w:tcPr>
            <w:tcW w:w="907" w:type="pct"/>
            <w:shd w:val="clear" w:color="auto" w:fill="auto"/>
            <w:noWrap/>
            <w:vAlign w:val="center"/>
          </w:tcPr>
          <w:p w14:paraId="2030D53F">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≥3kg/桶</w:t>
            </w:r>
          </w:p>
        </w:tc>
        <w:tc>
          <w:tcPr>
            <w:tcW w:w="326" w:type="pct"/>
            <w:shd w:val="clear" w:color="auto" w:fill="auto"/>
            <w:noWrap/>
            <w:vAlign w:val="center"/>
          </w:tcPr>
          <w:p w14:paraId="34C417D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桶</w:t>
            </w:r>
          </w:p>
        </w:tc>
        <w:tc>
          <w:tcPr>
            <w:tcW w:w="510" w:type="pct"/>
            <w:shd w:val="clear" w:color="auto" w:fill="auto"/>
            <w:noWrap/>
            <w:vAlign w:val="center"/>
          </w:tcPr>
          <w:p w14:paraId="643AA3C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697" w:type="pct"/>
            <w:shd w:val="clear" w:color="auto" w:fill="auto"/>
            <w:noWrap/>
            <w:vAlign w:val="center"/>
          </w:tcPr>
          <w:p w14:paraId="3C2C5F7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527" w:type="pct"/>
            <w:shd w:val="clear" w:color="auto" w:fill="auto"/>
            <w:noWrap/>
            <w:vAlign w:val="center"/>
          </w:tcPr>
          <w:p w14:paraId="5693E840">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25705D02">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09676D60">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CA2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248B8BE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742" w:type="pct"/>
            <w:shd w:val="clear" w:color="auto" w:fill="auto"/>
            <w:noWrap/>
            <w:vAlign w:val="center"/>
          </w:tcPr>
          <w:p w14:paraId="766CB15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川味红油</w:t>
            </w:r>
          </w:p>
        </w:tc>
        <w:tc>
          <w:tcPr>
            <w:tcW w:w="907" w:type="pct"/>
            <w:shd w:val="clear" w:color="auto" w:fill="auto"/>
            <w:noWrap/>
            <w:vAlign w:val="center"/>
          </w:tcPr>
          <w:p w14:paraId="28866E91">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≥2.1L/瓶</w:t>
            </w:r>
          </w:p>
        </w:tc>
        <w:tc>
          <w:tcPr>
            <w:tcW w:w="326" w:type="pct"/>
            <w:shd w:val="clear" w:color="auto" w:fill="auto"/>
            <w:noWrap/>
            <w:vAlign w:val="center"/>
          </w:tcPr>
          <w:p w14:paraId="2DA35B4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510" w:type="pct"/>
            <w:shd w:val="clear" w:color="auto" w:fill="auto"/>
            <w:noWrap/>
            <w:vAlign w:val="center"/>
          </w:tcPr>
          <w:p w14:paraId="35EFB60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w:t>
            </w:r>
          </w:p>
        </w:tc>
        <w:tc>
          <w:tcPr>
            <w:tcW w:w="697" w:type="pct"/>
            <w:shd w:val="clear" w:color="auto" w:fill="auto"/>
            <w:noWrap/>
            <w:vAlign w:val="center"/>
          </w:tcPr>
          <w:p w14:paraId="193A92F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w:t>
            </w:r>
          </w:p>
        </w:tc>
        <w:tc>
          <w:tcPr>
            <w:tcW w:w="527" w:type="pct"/>
            <w:shd w:val="clear" w:color="auto" w:fill="auto"/>
            <w:noWrap/>
            <w:vAlign w:val="center"/>
          </w:tcPr>
          <w:p w14:paraId="63D967AE">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457E94A2">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18554486">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C8B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0B0861B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742" w:type="pct"/>
            <w:shd w:val="clear" w:color="auto" w:fill="auto"/>
            <w:noWrap/>
            <w:vAlign w:val="center"/>
          </w:tcPr>
          <w:p w14:paraId="4793B54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芝麻油</w:t>
            </w:r>
          </w:p>
        </w:tc>
        <w:tc>
          <w:tcPr>
            <w:tcW w:w="907" w:type="pct"/>
            <w:shd w:val="clear" w:color="auto" w:fill="auto"/>
            <w:noWrap/>
            <w:vAlign w:val="center"/>
          </w:tcPr>
          <w:p w14:paraId="18BE9B30">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≥200ml/瓶</w:t>
            </w:r>
          </w:p>
        </w:tc>
        <w:tc>
          <w:tcPr>
            <w:tcW w:w="326" w:type="pct"/>
            <w:shd w:val="clear" w:color="auto" w:fill="auto"/>
            <w:noWrap/>
            <w:vAlign w:val="center"/>
          </w:tcPr>
          <w:p w14:paraId="606A57D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510" w:type="pct"/>
            <w:shd w:val="clear" w:color="auto" w:fill="auto"/>
            <w:noWrap/>
            <w:vAlign w:val="center"/>
          </w:tcPr>
          <w:p w14:paraId="6A802A9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320</w:t>
            </w:r>
          </w:p>
        </w:tc>
        <w:tc>
          <w:tcPr>
            <w:tcW w:w="697" w:type="pct"/>
            <w:shd w:val="clear" w:color="auto" w:fill="auto"/>
            <w:noWrap/>
            <w:vAlign w:val="center"/>
          </w:tcPr>
          <w:p w14:paraId="7ABF622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c>
          <w:tcPr>
            <w:tcW w:w="527" w:type="pct"/>
            <w:shd w:val="clear" w:color="auto" w:fill="auto"/>
            <w:noWrap/>
            <w:vAlign w:val="center"/>
          </w:tcPr>
          <w:p w14:paraId="1FD97EE0">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498DDB1D">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3F70C626">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435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2F89361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742" w:type="pct"/>
            <w:shd w:val="clear" w:color="auto" w:fill="auto"/>
            <w:noWrap/>
            <w:vAlign w:val="center"/>
          </w:tcPr>
          <w:p w14:paraId="1E56C4C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豆瓣辣酱（川味）</w:t>
            </w:r>
          </w:p>
        </w:tc>
        <w:tc>
          <w:tcPr>
            <w:tcW w:w="907" w:type="pct"/>
            <w:shd w:val="clear" w:color="auto" w:fill="auto"/>
            <w:noWrap/>
            <w:vAlign w:val="center"/>
          </w:tcPr>
          <w:p w14:paraId="6472E997">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≥230g/瓶</w:t>
            </w:r>
          </w:p>
        </w:tc>
        <w:tc>
          <w:tcPr>
            <w:tcW w:w="326" w:type="pct"/>
            <w:shd w:val="clear" w:color="auto" w:fill="auto"/>
            <w:noWrap/>
            <w:vAlign w:val="center"/>
          </w:tcPr>
          <w:p w14:paraId="27A79D3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510" w:type="pct"/>
            <w:shd w:val="clear" w:color="auto" w:fill="auto"/>
            <w:noWrap/>
            <w:vAlign w:val="center"/>
          </w:tcPr>
          <w:p w14:paraId="010F8D1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w:t>
            </w:r>
          </w:p>
        </w:tc>
        <w:tc>
          <w:tcPr>
            <w:tcW w:w="697" w:type="pct"/>
            <w:shd w:val="clear" w:color="auto" w:fill="auto"/>
            <w:noWrap/>
            <w:vAlign w:val="center"/>
          </w:tcPr>
          <w:p w14:paraId="498D037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527" w:type="pct"/>
            <w:shd w:val="clear" w:color="auto" w:fill="auto"/>
            <w:noWrap/>
            <w:vAlign w:val="center"/>
          </w:tcPr>
          <w:p w14:paraId="6856B802">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76D4FF5B">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37740AD8">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157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1DF4616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742" w:type="pct"/>
            <w:shd w:val="clear" w:color="auto" w:fill="auto"/>
            <w:noWrap/>
            <w:vAlign w:val="center"/>
          </w:tcPr>
          <w:p w14:paraId="34C12F2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郫县豆瓣</w:t>
            </w:r>
          </w:p>
        </w:tc>
        <w:tc>
          <w:tcPr>
            <w:tcW w:w="907" w:type="pct"/>
            <w:shd w:val="clear" w:color="auto" w:fill="auto"/>
            <w:noWrap/>
            <w:vAlign w:val="center"/>
          </w:tcPr>
          <w:p w14:paraId="082B9B93">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≥9kg/箱</w:t>
            </w:r>
          </w:p>
        </w:tc>
        <w:tc>
          <w:tcPr>
            <w:tcW w:w="326" w:type="pct"/>
            <w:shd w:val="clear" w:color="auto" w:fill="auto"/>
            <w:noWrap/>
            <w:vAlign w:val="center"/>
          </w:tcPr>
          <w:p w14:paraId="4E7D6DC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箱</w:t>
            </w:r>
          </w:p>
        </w:tc>
        <w:tc>
          <w:tcPr>
            <w:tcW w:w="510" w:type="pct"/>
            <w:shd w:val="clear" w:color="auto" w:fill="auto"/>
            <w:noWrap/>
            <w:vAlign w:val="center"/>
          </w:tcPr>
          <w:p w14:paraId="5C17780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697" w:type="pct"/>
            <w:shd w:val="clear" w:color="auto" w:fill="auto"/>
            <w:noWrap/>
            <w:vAlign w:val="center"/>
          </w:tcPr>
          <w:p w14:paraId="2F1466B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w:t>
            </w:r>
          </w:p>
        </w:tc>
        <w:tc>
          <w:tcPr>
            <w:tcW w:w="527" w:type="pct"/>
            <w:shd w:val="clear" w:color="auto" w:fill="auto"/>
            <w:noWrap/>
            <w:vAlign w:val="center"/>
          </w:tcPr>
          <w:p w14:paraId="3245112A">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4F71B726">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2435F883">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E5B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4C226E4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742" w:type="pct"/>
            <w:shd w:val="clear" w:color="auto" w:fill="auto"/>
            <w:noWrap/>
            <w:vAlign w:val="center"/>
          </w:tcPr>
          <w:p w14:paraId="7236AD6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黄豆酱</w:t>
            </w:r>
          </w:p>
        </w:tc>
        <w:tc>
          <w:tcPr>
            <w:tcW w:w="907" w:type="pct"/>
            <w:shd w:val="clear" w:color="auto" w:fill="auto"/>
            <w:noWrap/>
            <w:vAlign w:val="center"/>
          </w:tcPr>
          <w:p w14:paraId="16747F47">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≥6kg/桶</w:t>
            </w:r>
          </w:p>
        </w:tc>
        <w:tc>
          <w:tcPr>
            <w:tcW w:w="326" w:type="pct"/>
            <w:shd w:val="clear" w:color="auto" w:fill="auto"/>
            <w:noWrap/>
            <w:vAlign w:val="center"/>
          </w:tcPr>
          <w:p w14:paraId="4C37E43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510" w:type="pct"/>
            <w:shd w:val="clear" w:color="auto" w:fill="auto"/>
            <w:noWrap/>
            <w:vAlign w:val="center"/>
          </w:tcPr>
          <w:p w14:paraId="1C90532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697" w:type="pct"/>
            <w:shd w:val="clear" w:color="auto" w:fill="auto"/>
            <w:noWrap/>
            <w:vAlign w:val="center"/>
          </w:tcPr>
          <w:p w14:paraId="115373C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w:t>
            </w:r>
          </w:p>
        </w:tc>
        <w:tc>
          <w:tcPr>
            <w:tcW w:w="527" w:type="pct"/>
            <w:shd w:val="clear" w:color="auto" w:fill="auto"/>
            <w:noWrap/>
            <w:vAlign w:val="center"/>
          </w:tcPr>
          <w:p w14:paraId="5F4CEA45">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41B41ADC">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69FB9469">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CBA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3C29D91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742" w:type="pct"/>
            <w:shd w:val="clear" w:color="auto" w:fill="auto"/>
            <w:noWrap/>
            <w:vAlign w:val="center"/>
          </w:tcPr>
          <w:p w14:paraId="5D7F1105">
            <w:pPr>
              <w:keepNext w:val="0"/>
              <w:keepLines w:val="0"/>
              <w:widowControl/>
              <w:suppressLineNumbers w:val="0"/>
              <w:jc w:val="center"/>
              <w:textAlignment w:val="top"/>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排骨酱</w:t>
            </w:r>
          </w:p>
        </w:tc>
        <w:tc>
          <w:tcPr>
            <w:tcW w:w="907" w:type="pct"/>
            <w:shd w:val="clear" w:color="auto" w:fill="auto"/>
            <w:noWrap/>
            <w:vAlign w:val="center"/>
          </w:tcPr>
          <w:p w14:paraId="738ECEDC">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≥2.45kg/瓶</w:t>
            </w:r>
          </w:p>
        </w:tc>
        <w:tc>
          <w:tcPr>
            <w:tcW w:w="326" w:type="pct"/>
            <w:shd w:val="clear" w:color="auto" w:fill="auto"/>
            <w:noWrap/>
            <w:vAlign w:val="center"/>
          </w:tcPr>
          <w:p w14:paraId="1E205CC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510" w:type="pct"/>
            <w:shd w:val="clear" w:color="auto" w:fill="auto"/>
            <w:noWrap/>
            <w:vAlign w:val="center"/>
          </w:tcPr>
          <w:p w14:paraId="6E24E4C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c>
          <w:tcPr>
            <w:tcW w:w="697" w:type="pct"/>
            <w:shd w:val="clear" w:color="auto" w:fill="auto"/>
            <w:noWrap/>
            <w:vAlign w:val="center"/>
          </w:tcPr>
          <w:p w14:paraId="7E10CA4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38.5</w:t>
            </w:r>
          </w:p>
        </w:tc>
        <w:tc>
          <w:tcPr>
            <w:tcW w:w="527" w:type="pct"/>
            <w:shd w:val="clear" w:color="auto" w:fill="auto"/>
            <w:noWrap/>
            <w:vAlign w:val="center"/>
          </w:tcPr>
          <w:p w14:paraId="341E3A12">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275CD13E">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7B19D197">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B36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59FABCE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742" w:type="pct"/>
            <w:shd w:val="clear" w:color="auto" w:fill="auto"/>
            <w:noWrap/>
            <w:vAlign w:val="center"/>
          </w:tcPr>
          <w:p w14:paraId="712E684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白糖</w:t>
            </w:r>
          </w:p>
        </w:tc>
        <w:tc>
          <w:tcPr>
            <w:tcW w:w="907" w:type="pct"/>
            <w:shd w:val="clear" w:color="auto" w:fill="auto"/>
            <w:noWrap/>
            <w:vAlign w:val="center"/>
          </w:tcPr>
          <w:p w14:paraId="445CF6CB">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326" w:type="pct"/>
            <w:shd w:val="clear" w:color="auto" w:fill="auto"/>
            <w:noWrap/>
            <w:vAlign w:val="center"/>
          </w:tcPr>
          <w:p w14:paraId="0F86C9D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510" w:type="pct"/>
            <w:shd w:val="clear" w:color="auto" w:fill="auto"/>
            <w:noWrap/>
            <w:vAlign w:val="center"/>
          </w:tcPr>
          <w:p w14:paraId="16727CE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4900</w:t>
            </w:r>
          </w:p>
        </w:tc>
        <w:tc>
          <w:tcPr>
            <w:tcW w:w="697" w:type="pct"/>
            <w:shd w:val="clear" w:color="auto" w:fill="auto"/>
            <w:noWrap/>
            <w:vAlign w:val="center"/>
          </w:tcPr>
          <w:p w14:paraId="2B8B0D1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w:t>
            </w:r>
          </w:p>
        </w:tc>
        <w:tc>
          <w:tcPr>
            <w:tcW w:w="527" w:type="pct"/>
            <w:shd w:val="clear" w:color="auto" w:fill="auto"/>
            <w:noWrap/>
            <w:vAlign w:val="center"/>
          </w:tcPr>
          <w:p w14:paraId="2C23DE94">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549B78E7">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3B616296">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A7A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34BEE6A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742" w:type="pct"/>
            <w:shd w:val="clear" w:color="auto" w:fill="auto"/>
            <w:noWrap/>
            <w:vAlign w:val="center"/>
          </w:tcPr>
          <w:p w14:paraId="4AEE526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红糖</w:t>
            </w:r>
          </w:p>
        </w:tc>
        <w:tc>
          <w:tcPr>
            <w:tcW w:w="907" w:type="pct"/>
            <w:shd w:val="clear" w:color="auto" w:fill="auto"/>
            <w:noWrap/>
            <w:vAlign w:val="center"/>
          </w:tcPr>
          <w:p w14:paraId="6DB16EAF">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326" w:type="pct"/>
            <w:shd w:val="clear" w:color="auto" w:fill="auto"/>
            <w:noWrap/>
            <w:vAlign w:val="center"/>
          </w:tcPr>
          <w:p w14:paraId="5FD7F26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510" w:type="pct"/>
            <w:shd w:val="clear" w:color="auto" w:fill="auto"/>
            <w:noWrap/>
            <w:vAlign w:val="center"/>
          </w:tcPr>
          <w:p w14:paraId="1AFAAD1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220</w:t>
            </w:r>
          </w:p>
        </w:tc>
        <w:tc>
          <w:tcPr>
            <w:tcW w:w="697" w:type="pct"/>
            <w:shd w:val="clear" w:color="auto" w:fill="auto"/>
            <w:noWrap/>
            <w:vAlign w:val="center"/>
          </w:tcPr>
          <w:p w14:paraId="54FB17A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527" w:type="pct"/>
            <w:shd w:val="clear" w:color="auto" w:fill="auto"/>
            <w:noWrap/>
            <w:vAlign w:val="center"/>
          </w:tcPr>
          <w:p w14:paraId="2E962B54">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60942AFB">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227426B9">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113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46E984B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742" w:type="pct"/>
            <w:shd w:val="clear" w:color="auto" w:fill="auto"/>
            <w:noWrap/>
            <w:vAlign w:val="center"/>
          </w:tcPr>
          <w:p w14:paraId="5C7A4CF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花椒</w:t>
            </w:r>
          </w:p>
        </w:tc>
        <w:tc>
          <w:tcPr>
            <w:tcW w:w="907" w:type="pct"/>
            <w:shd w:val="clear" w:color="auto" w:fill="auto"/>
            <w:noWrap/>
            <w:vAlign w:val="center"/>
          </w:tcPr>
          <w:p w14:paraId="180D67B2">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326" w:type="pct"/>
            <w:shd w:val="clear" w:color="auto" w:fill="auto"/>
            <w:noWrap/>
            <w:vAlign w:val="center"/>
          </w:tcPr>
          <w:p w14:paraId="6853C86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510" w:type="pct"/>
            <w:shd w:val="clear" w:color="auto" w:fill="auto"/>
            <w:noWrap/>
            <w:vAlign w:val="center"/>
          </w:tcPr>
          <w:p w14:paraId="00FB59C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697" w:type="pct"/>
            <w:shd w:val="clear" w:color="auto" w:fill="auto"/>
            <w:noWrap/>
            <w:vAlign w:val="center"/>
          </w:tcPr>
          <w:p w14:paraId="1DBE741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w:t>
            </w:r>
          </w:p>
        </w:tc>
        <w:tc>
          <w:tcPr>
            <w:tcW w:w="527" w:type="pct"/>
            <w:shd w:val="clear" w:color="auto" w:fill="auto"/>
            <w:noWrap/>
            <w:vAlign w:val="center"/>
          </w:tcPr>
          <w:p w14:paraId="1A5DCBED">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1D4BEC73">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2017AF60">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540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504E4AD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742" w:type="pct"/>
            <w:shd w:val="clear" w:color="auto" w:fill="auto"/>
            <w:noWrap/>
            <w:vAlign w:val="center"/>
          </w:tcPr>
          <w:p w14:paraId="21D57EC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八角</w:t>
            </w:r>
          </w:p>
        </w:tc>
        <w:tc>
          <w:tcPr>
            <w:tcW w:w="907" w:type="pct"/>
            <w:shd w:val="clear" w:color="auto" w:fill="auto"/>
            <w:noWrap/>
            <w:vAlign w:val="center"/>
          </w:tcPr>
          <w:p w14:paraId="5BD99D21">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326" w:type="pct"/>
            <w:shd w:val="clear" w:color="auto" w:fill="auto"/>
            <w:noWrap/>
            <w:vAlign w:val="center"/>
          </w:tcPr>
          <w:p w14:paraId="4FA5C6B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510" w:type="pct"/>
            <w:shd w:val="clear" w:color="auto" w:fill="auto"/>
            <w:noWrap/>
            <w:vAlign w:val="center"/>
          </w:tcPr>
          <w:p w14:paraId="5DB7D96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w:t>
            </w:r>
          </w:p>
        </w:tc>
        <w:tc>
          <w:tcPr>
            <w:tcW w:w="697" w:type="pct"/>
            <w:shd w:val="clear" w:color="auto" w:fill="auto"/>
            <w:noWrap/>
            <w:vAlign w:val="center"/>
          </w:tcPr>
          <w:p w14:paraId="5F62737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w:t>
            </w:r>
          </w:p>
        </w:tc>
        <w:tc>
          <w:tcPr>
            <w:tcW w:w="527" w:type="pct"/>
            <w:shd w:val="clear" w:color="auto" w:fill="auto"/>
            <w:noWrap/>
            <w:vAlign w:val="center"/>
          </w:tcPr>
          <w:p w14:paraId="7ECBAD62">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238CEC2B">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42998D0D">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13D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46FDF8A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c>
          <w:tcPr>
            <w:tcW w:w="742" w:type="pct"/>
            <w:shd w:val="clear" w:color="auto" w:fill="auto"/>
            <w:noWrap/>
            <w:vAlign w:val="center"/>
          </w:tcPr>
          <w:p w14:paraId="3604FC8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黑芝麻</w:t>
            </w:r>
          </w:p>
        </w:tc>
        <w:tc>
          <w:tcPr>
            <w:tcW w:w="907" w:type="pct"/>
            <w:shd w:val="clear" w:color="auto" w:fill="auto"/>
            <w:noWrap/>
            <w:vAlign w:val="center"/>
          </w:tcPr>
          <w:p w14:paraId="6F304F04">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326" w:type="pct"/>
            <w:shd w:val="clear" w:color="auto" w:fill="auto"/>
            <w:noWrap/>
            <w:vAlign w:val="center"/>
          </w:tcPr>
          <w:p w14:paraId="723C545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510" w:type="pct"/>
            <w:shd w:val="clear" w:color="auto" w:fill="auto"/>
            <w:noWrap/>
            <w:vAlign w:val="center"/>
          </w:tcPr>
          <w:p w14:paraId="15E203E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w:t>
            </w:r>
          </w:p>
        </w:tc>
        <w:tc>
          <w:tcPr>
            <w:tcW w:w="697" w:type="pct"/>
            <w:shd w:val="clear" w:color="auto" w:fill="auto"/>
            <w:noWrap/>
            <w:vAlign w:val="center"/>
          </w:tcPr>
          <w:p w14:paraId="60BCEF6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527" w:type="pct"/>
            <w:shd w:val="clear" w:color="auto" w:fill="auto"/>
            <w:noWrap/>
            <w:vAlign w:val="center"/>
          </w:tcPr>
          <w:p w14:paraId="3E6CC025">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47246A7F">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31E6CFBB">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E36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52FB42B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742" w:type="pct"/>
            <w:shd w:val="clear" w:color="auto" w:fill="auto"/>
            <w:noWrap/>
            <w:vAlign w:val="center"/>
          </w:tcPr>
          <w:p w14:paraId="4F3E1BA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香菇</w:t>
            </w:r>
          </w:p>
        </w:tc>
        <w:tc>
          <w:tcPr>
            <w:tcW w:w="907" w:type="pct"/>
            <w:shd w:val="clear" w:color="auto" w:fill="auto"/>
            <w:noWrap/>
            <w:vAlign w:val="center"/>
          </w:tcPr>
          <w:p w14:paraId="1499EFA9">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一级</w:t>
            </w:r>
          </w:p>
        </w:tc>
        <w:tc>
          <w:tcPr>
            <w:tcW w:w="326" w:type="pct"/>
            <w:shd w:val="clear" w:color="auto" w:fill="auto"/>
            <w:noWrap/>
            <w:vAlign w:val="center"/>
          </w:tcPr>
          <w:p w14:paraId="324E4CE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510" w:type="pct"/>
            <w:shd w:val="clear" w:color="auto" w:fill="auto"/>
            <w:noWrap/>
            <w:vAlign w:val="center"/>
          </w:tcPr>
          <w:p w14:paraId="2691A3D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400</w:t>
            </w:r>
          </w:p>
        </w:tc>
        <w:tc>
          <w:tcPr>
            <w:tcW w:w="697" w:type="pct"/>
            <w:shd w:val="clear" w:color="auto" w:fill="auto"/>
            <w:noWrap/>
            <w:vAlign w:val="center"/>
          </w:tcPr>
          <w:p w14:paraId="3D5F3AC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w:t>
            </w:r>
          </w:p>
        </w:tc>
        <w:tc>
          <w:tcPr>
            <w:tcW w:w="527" w:type="pct"/>
            <w:shd w:val="clear" w:color="auto" w:fill="auto"/>
            <w:noWrap/>
            <w:vAlign w:val="center"/>
          </w:tcPr>
          <w:p w14:paraId="302A52A8">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371804FE">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6970BF1F">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5A7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2639E3E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742" w:type="pct"/>
            <w:shd w:val="clear" w:color="auto" w:fill="auto"/>
            <w:noWrap/>
            <w:vAlign w:val="center"/>
          </w:tcPr>
          <w:p w14:paraId="2C11880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小香菇</w:t>
            </w:r>
          </w:p>
        </w:tc>
        <w:tc>
          <w:tcPr>
            <w:tcW w:w="907" w:type="pct"/>
            <w:shd w:val="clear" w:color="auto" w:fill="auto"/>
            <w:noWrap/>
            <w:vAlign w:val="center"/>
          </w:tcPr>
          <w:p w14:paraId="798F5618">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一级</w:t>
            </w:r>
          </w:p>
        </w:tc>
        <w:tc>
          <w:tcPr>
            <w:tcW w:w="326" w:type="pct"/>
            <w:shd w:val="clear" w:color="auto" w:fill="auto"/>
            <w:noWrap/>
            <w:vAlign w:val="center"/>
          </w:tcPr>
          <w:p w14:paraId="041A479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510" w:type="pct"/>
            <w:shd w:val="clear" w:color="auto" w:fill="auto"/>
            <w:noWrap/>
            <w:vAlign w:val="center"/>
          </w:tcPr>
          <w:p w14:paraId="61C389B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280</w:t>
            </w:r>
          </w:p>
        </w:tc>
        <w:tc>
          <w:tcPr>
            <w:tcW w:w="697" w:type="pct"/>
            <w:shd w:val="clear" w:color="auto" w:fill="auto"/>
            <w:noWrap/>
            <w:vAlign w:val="center"/>
          </w:tcPr>
          <w:p w14:paraId="5195AE7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w:t>
            </w:r>
          </w:p>
        </w:tc>
        <w:tc>
          <w:tcPr>
            <w:tcW w:w="527" w:type="pct"/>
            <w:shd w:val="clear" w:color="auto" w:fill="auto"/>
            <w:noWrap/>
            <w:vAlign w:val="center"/>
          </w:tcPr>
          <w:p w14:paraId="7D38C663">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1F160FAE">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7633353B">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B69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044AB91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w:t>
            </w:r>
          </w:p>
        </w:tc>
        <w:tc>
          <w:tcPr>
            <w:tcW w:w="742" w:type="pct"/>
            <w:shd w:val="clear" w:color="auto" w:fill="auto"/>
            <w:noWrap/>
            <w:vAlign w:val="center"/>
          </w:tcPr>
          <w:p w14:paraId="082CFC6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黑木耳</w:t>
            </w:r>
          </w:p>
        </w:tc>
        <w:tc>
          <w:tcPr>
            <w:tcW w:w="907" w:type="pct"/>
            <w:shd w:val="clear" w:color="auto" w:fill="auto"/>
            <w:noWrap/>
            <w:vAlign w:val="center"/>
          </w:tcPr>
          <w:p w14:paraId="7D008279">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一级</w:t>
            </w:r>
          </w:p>
        </w:tc>
        <w:tc>
          <w:tcPr>
            <w:tcW w:w="326" w:type="pct"/>
            <w:shd w:val="clear" w:color="auto" w:fill="auto"/>
            <w:noWrap/>
            <w:vAlign w:val="center"/>
          </w:tcPr>
          <w:p w14:paraId="3120B76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510" w:type="pct"/>
            <w:shd w:val="clear" w:color="auto" w:fill="auto"/>
            <w:noWrap/>
            <w:vAlign w:val="center"/>
          </w:tcPr>
          <w:p w14:paraId="0F87B8F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w:t>
            </w:r>
          </w:p>
        </w:tc>
        <w:tc>
          <w:tcPr>
            <w:tcW w:w="697" w:type="pct"/>
            <w:shd w:val="clear" w:color="auto" w:fill="auto"/>
            <w:noWrap/>
            <w:vAlign w:val="center"/>
          </w:tcPr>
          <w:p w14:paraId="29A1B25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w:t>
            </w:r>
          </w:p>
        </w:tc>
        <w:tc>
          <w:tcPr>
            <w:tcW w:w="527" w:type="pct"/>
            <w:shd w:val="clear" w:color="auto" w:fill="auto"/>
            <w:noWrap/>
            <w:vAlign w:val="center"/>
          </w:tcPr>
          <w:p w14:paraId="1F8A069A">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298A9071">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56712676">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2BC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43FF58F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w:t>
            </w:r>
          </w:p>
        </w:tc>
        <w:tc>
          <w:tcPr>
            <w:tcW w:w="742" w:type="pct"/>
            <w:shd w:val="clear" w:color="auto" w:fill="auto"/>
            <w:noWrap/>
            <w:vAlign w:val="center"/>
          </w:tcPr>
          <w:p w14:paraId="749AEB9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白木耳</w:t>
            </w:r>
          </w:p>
        </w:tc>
        <w:tc>
          <w:tcPr>
            <w:tcW w:w="907" w:type="pct"/>
            <w:shd w:val="clear" w:color="auto" w:fill="auto"/>
            <w:noWrap/>
            <w:vAlign w:val="center"/>
          </w:tcPr>
          <w:p w14:paraId="05F84D7A">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一级</w:t>
            </w:r>
          </w:p>
        </w:tc>
        <w:tc>
          <w:tcPr>
            <w:tcW w:w="326" w:type="pct"/>
            <w:shd w:val="clear" w:color="auto" w:fill="auto"/>
            <w:noWrap/>
            <w:vAlign w:val="center"/>
          </w:tcPr>
          <w:p w14:paraId="7505D8E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510" w:type="pct"/>
            <w:shd w:val="clear" w:color="auto" w:fill="auto"/>
            <w:noWrap/>
            <w:vAlign w:val="center"/>
          </w:tcPr>
          <w:p w14:paraId="0C5E2A4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180</w:t>
            </w:r>
          </w:p>
        </w:tc>
        <w:tc>
          <w:tcPr>
            <w:tcW w:w="697" w:type="pct"/>
            <w:shd w:val="clear" w:color="auto" w:fill="auto"/>
            <w:noWrap/>
            <w:vAlign w:val="center"/>
          </w:tcPr>
          <w:p w14:paraId="7CBF2D7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w:t>
            </w:r>
          </w:p>
        </w:tc>
        <w:tc>
          <w:tcPr>
            <w:tcW w:w="527" w:type="pct"/>
            <w:shd w:val="clear" w:color="auto" w:fill="auto"/>
            <w:noWrap/>
            <w:vAlign w:val="center"/>
          </w:tcPr>
          <w:p w14:paraId="6DF6803E">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7F3E3E00">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0CF9D4FD">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024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7B5BD6B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742" w:type="pct"/>
            <w:shd w:val="clear" w:color="auto" w:fill="auto"/>
            <w:noWrap/>
            <w:vAlign w:val="center"/>
          </w:tcPr>
          <w:p w14:paraId="519E505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红枣</w:t>
            </w:r>
          </w:p>
        </w:tc>
        <w:tc>
          <w:tcPr>
            <w:tcW w:w="907" w:type="pct"/>
            <w:shd w:val="clear" w:color="auto" w:fill="auto"/>
            <w:noWrap/>
            <w:vAlign w:val="center"/>
          </w:tcPr>
          <w:p w14:paraId="57CE26E8">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一级</w:t>
            </w:r>
          </w:p>
        </w:tc>
        <w:tc>
          <w:tcPr>
            <w:tcW w:w="326" w:type="pct"/>
            <w:shd w:val="clear" w:color="auto" w:fill="auto"/>
            <w:noWrap/>
            <w:vAlign w:val="center"/>
          </w:tcPr>
          <w:p w14:paraId="7B60394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510" w:type="pct"/>
            <w:shd w:val="clear" w:color="auto" w:fill="auto"/>
            <w:noWrap/>
            <w:vAlign w:val="center"/>
          </w:tcPr>
          <w:p w14:paraId="53E3A24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1160</w:t>
            </w:r>
          </w:p>
        </w:tc>
        <w:tc>
          <w:tcPr>
            <w:tcW w:w="697" w:type="pct"/>
            <w:shd w:val="clear" w:color="auto" w:fill="auto"/>
            <w:noWrap/>
            <w:vAlign w:val="center"/>
          </w:tcPr>
          <w:p w14:paraId="30E0310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w:t>
            </w:r>
          </w:p>
        </w:tc>
        <w:tc>
          <w:tcPr>
            <w:tcW w:w="527" w:type="pct"/>
            <w:shd w:val="clear" w:color="auto" w:fill="auto"/>
            <w:noWrap/>
            <w:vAlign w:val="center"/>
          </w:tcPr>
          <w:p w14:paraId="4A8BF2E4">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70AD305C">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3F4D8799">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240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6CF7AED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w:t>
            </w:r>
          </w:p>
        </w:tc>
        <w:tc>
          <w:tcPr>
            <w:tcW w:w="742" w:type="pct"/>
            <w:shd w:val="clear" w:color="auto" w:fill="auto"/>
            <w:noWrap/>
            <w:vAlign w:val="center"/>
          </w:tcPr>
          <w:p w14:paraId="3F6526B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葡萄干</w:t>
            </w:r>
          </w:p>
        </w:tc>
        <w:tc>
          <w:tcPr>
            <w:tcW w:w="907" w:type="pct"/>
            <w:shd w:val="clear" w:color="auto" w:fill="auto"/>
            <w:noWrap/>
            <w:vAlign w:val="center"/>
          </w:tcPr>
          <w:p w14:paraId="73D57B15">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一级</w:t>
            </w:r>
          </w:p>
        </w:tc>
        <w:tc>
          <w:tcPr>
            <w:tcW w:w="326" w:type="pct"/>
            <w:shd w:val="clear" w:color="auto" w:fill="auto"/>
            <w:noWrap/>
            <w:vAlign w:val="center"/>
          </w:tcPr>
          <w:p w14:paraId="70F1EF8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510" w:type="pct"/>
            <w:shd w:val="clear" w:color="auto" w:fill="auto"/>
            <w:noWrap/>
            <w:vAlign w:val="center"/>
          </w:tcPr>
          <w:p w14:paraId="2BF9480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90</w:t>
            </w:r>
          </w:p>
        </w:tc>
        <w:tc>
          <w:tcPr>
            <w:tcW w:w="697" w:type="pct"/>
            <w:shd w:val="clear" w:color="auto" w:fill="auto"/>
            <w:noWrap/>
            <w:vAlign w:val="center"/>
          </w:tcPr>
          <w:p w14:paraId="45D5BE1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527" w:type="pct"/>
            <w:shd w:val="clear" w:color="auto" w:fill="auto"/>
            <w:noWrap/>
            <w:vAlign w:val="center"/>
          </w:tcPr>
          <w:p w14:paraId="3B388623">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7CCB85A5">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288850A7">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3A3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551F613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742" w:type="pct"/>
            <w:shd w:val="clear" w:color="auto" w:fill="auto"/>
            <w:noWrap/>
            <w:vAlign w:val="center"/>
          </w:tcPr>
          <w:p w14:paraId="122D415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黄豆</w:t>
            </w:r>
          </w:p>
        </w:tc>
        <w:tc>
          <w:tcPr>
            <w:tcW w:w="907" w:type="pct"/>
            <w:shd w:val="clear" w:color="auto" w:fill="auto"/>
            <w:noWrap/>
            <w:vAlign w:val="center"/>
          </w:tcPr>
          <w:p w14:paraId="2DDD7617">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326" w:type="pct"/>
            <w:shd w:val="clear" w:color="auto" w:fill="auto"/>
            <w:noWrap/>
            <w:vAlign w:val="center"/>
          </w:tcPr>
          <w:p w14:paraId="4898EA8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510" w:type="pct"/>
            <w:shd w:val="clear" w:color="auto" w:fill="auto"/>
            <w:noWrap/>
            <w:vAlign w:val="center"/>
          </w:tcPr>
          <w:p w14:paraId="24311AE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2560</w:t>
            </w:r>
          </w:p>
        </w:tc>
        <w:tc>
          <w:tcPr>
            <w:tcW w:w="697" w:type="pct"/>
            <w:shd w:val="clear" w:color="auto" w:fill="auto"/>
            <w:noWrap/>
            <w:vAlign w:val="center"/>
          </w:tcPr>
          <w:p w14:paraId="65726E3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527" w:type="pct"/>
            <w:shd w:val="clear" w:color="auto" w:fill="auto"/>
            <w:noWrap/>
            <w:vAlign w:val="center"/>
          </w:tcPr>
          <w:p w14:paraId="13327725">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37DB64B5">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106F23F0">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531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5A0EB67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w:t>
            </w:r>
          </w:p>
        </w:tc>
        <w:tc>
          <w:tcPr>
            <w:tcW w:w="742" w:type="pct"/>
            <w:shd w:val="clear" w:color="auto" w:fill="auto"/>
            <w:noWrap/>
            <w:vAlign w:val="center"/>
          </w:tcPr>
          <w:p w14:paraId="385C4A6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绿豆</w:t>
            </w:r>
          </w:p>
        </w:tc>
        <w:tc>
          <w:tcPr>
            <w:tcW w:w="907" w:type="pct"/>
            <w:shd w:val="clear" w:color="auto" w:fill="auto"/>
            <w:noWrap/>
            <w:vAlign w:val="center"/>
          </w:tcPr>
          <w:p w14:paraId="191E07B7">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326" w:type="pct"/>
            <w:shd w:val="clear" w:color="auto" w:fill="auto"/>
            <w:noWrap/>
            <w:vAlign w:val="center"/>
          </w:tcPr>
          <w:p w14:paraId="11233EE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510" w:type="pct"/>
            <w:shd w:val="clear" w:color="auto" w:fill="auto"/>
            <w:noWrap/>
            <w:vAlign w:val="center"/>
          </w:tcPr>
          <w:p w14:paraId="2F30F6C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697" w:type="pct"/>
            <w:shd w:val="clear" w:color="auto" w:fill="auto"/>
            <w:noWrap/>
            <w:vAlign w:val="center"/>
          </w:tcPr>
          <w:p w14:paraId="52C5FCA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527" w:type="pct"/>
            <w:shd w:val="clear" w:color="auto" w:fill="auto"/>
            <w:noWrap/>
            <w:vAlign w:val="center"/>
          </w:tcPr>
          <w:p w14:paraId="1364AE33">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3F1C2291">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13DD4B0A">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457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69CE3E3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742" w:type="pct"/>
            <w:shd w:val="clear" w:color="auto" w:fill="auto"/>
            <w:noWrap/>
            <w:vAlign w:val="center"/>
          </w:tcPr>
          <w:p w14:paraId="7895CD0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红豆</w:t>
            </w:r>
          </w:p>
        </w:tc>
        <w:tc>
          <w:tcPr>
            <w:tcW w:w="907" w:type="pct"/>
            <w:shd w:val="clear" w:color="auto" w:fill="auto"/>
            <w:noWrap/>
            <w:vAlign w:val="center"/>
          </w:tcPr>
          <w:p w14:paraId="14176483">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326" w:type="pct"/>
            <w:shd w:val="clear" w:color="auto" w:fill="auto"/>
            <w:noWrap/>
            <w:vAlign w:val="center"/>
          </w:tcPr>
          <w:p w14:paraId="01061AD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510" w:type="pct"/>
            <w:shd w:val="clear" w:color="auto" w:fill="auto"/>
            <w:noWrap/>
            <w:vAlign w:val="center"/>
          </w:tcPr>
          <w:p w14:paraId="1622829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w:t>
            </w:r>
          </w:p>
        </w:tc>
        <w:tc>
          <w:tcPr>
            <w:tcW w:w="697" w:type="pct"/>
            <w:shd w:val="clear" w:color="auto" w:fill="auto"/>
            <w:noWrap/>
            <w:vAlign w:val="center"/>
          </w:tcPr>
          <w:p w14:paraId="2426464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w:t>
            </w:r>
          </w:p>
        </w:tc>
        <w:tc>
          <w:tcPr>
            <w:tcW w:w="527" w:type="pct"/>
            <w:shd w:val="clear" w:color="auto" w:fill="auto"/>
            <w:noWrap/>
            <w:vAlign w:val="center"/>
          </w:tcPr>
          <w:p w14:paraId="0724F7D3">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218B11D0">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133FF363">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1A7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3471BA4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742" w:type="pct"/>
            <w:shd w:val="clear" w:color="auto" w:fill="auto"/>
            <w:noWrap/>
            <w:vAlign w:val="center"/>
          </w:tcPr>
          <w:p w14:paraId="16B493A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小米</w:t>
            </w:r>
          </w:p>
        </w:tc>
        <w:tc>
          <w:tcPr>
            <w:tcW w:w="907" w:type="pct"/>
            <w:shd w:val="clear" w:color="auto" w:fill="auto"/>
            <w:noWrap/>
            <w:vAlign w:val="center"/>
          </w:tcPr>
          <w:p w14:paraId="418F3196">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326" w:type="pct"/>
            <w:shd w:val="clear" w:color="auto" w:fill="auto"/>
            <w:noWrap/>
            <w:vAlign w:val="center"/>
          </w:tcPr>
          <w:p w14:paraId="11BF993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510" w:type="pct"/>
            <w:shd w:val="clear" w:color="auto" w:fill="auto"/>
            <w:noWrap/>
            <w:vAlign w:val="center"/>
          </w:tcPr>
          <w:p w14:paraId="0EB25E8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2400</w:t>
            </w:r>
          </w:p>
        </w:tc>
        <w:tc>
          <w:tcPr>
            <w:tcW w:w="697" w:type="pct"/>
            <w:shd w:val="clear" w:color="auto" w:fill="auto"/>
            <w:noWrap/>
            <w:vAlign w:val="center"/>
          </w:tcPr>
          <w:p w14:paraId="07D7AA4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527" w:type="pct"/>
            <w:shd w:val="clear" w:color="auto" w:fill="auto"/>
            <w:noWrap/>
            <w:vAlign w:val="center"/>
          </w:tcPr>
          <w:p w14:paraId="18D9223C">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69DBD54F">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164E4921">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7AC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3AE8446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w:t>
            </w:r>
          </w:p>
        </w:tc>
        <w:tc>
          <w:tcPr>
            <w:tcW w:w="742" w:type="pct"/>
            <w:shd w:val="clear" w:color="auto" w:fill="auto"/>
            <w:noWrap/>
            <w:vAlign w:val="center"/>
          </w:tcPr>
          <w:p w14:paraId="0D4AA3C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八宝米</w:t>
            </w:r>
          </w:p>
        </w:tc>
        <w:tc>
          <w:tcPr>
            <w:tcW w:w="907" w:type="pct"/>
            <w:shd w:val="clear" w:color="auto" w:fill="auto"/>
            <w:noWrap/>
            <w:vAlign w:val="center"/>
          </w:tcPr>
          <w:p w14:paraId="1C3BE9D0">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326" w:type="pct"/>
            <w:shd w:val="clear" w:color="auto" w:fill="auto"/>
            <w:noWrap/>
            <w:vAlign w:val="center"/>
          </w:tcPr>
          <w:p w14:paraId="59EBC5C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510" w:type="pct"/>
            <w:shd w:val="clear" w:color="auto" w:fill="auto"/>
            <w:noWrap/>
            <w:vAlign w:val="center"/>
          </w:tcPr>
          <w:p w14:paraId="650A6A0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150</w:t>
            </w:r>
          </w:p>
        </w:tc>
        <w:tc>
          <w:tcPr>
            <w:tcW w:w="697" w:type="pct"/>
            <w:shd w:val="clear" w:color="auto" w:fill="auto"/>
            <w:noWrap/>
            <w:vAlign w:val="center"/>
          </w:tcPr>
          <w:p w14:paraId="0DCDD90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527" w:type="pct"/>
            <w:shd w:val="clear" w:color="auto" w:fill="auto"/>
            <w:noWrap/>
            <w:vAlign w:val="center"/>
          </w:tcPr>
          <w:p w14:paraId="54A7B090">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5DD0FE77">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64E53F7A">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9DF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6375C77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742" w:type="pct"/>
            <w:shd w:val="clear" w:color="auto" w:fill="auto"/>
            <w:noWrap/>
            <w:vAlign w:val="center"/>
          </w:tcPr>
          <w:p w14:paraId="4EC3111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糙米</w:t>
            </w:r>
          </w:p>
        </w:tc>
        <w:tc>
          <w:tcPr>
            <w:tcW w:w="907" w:type="pct"/>
            <w:shd w:val="clear" w:color="auto" w:fill="auto"/>
            <w:noWrap/>
            <w:vAlign w:val="center"/>
          </w:tcPr>
          <w:p w14:paraId="3AF3B2A0">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326" w:type="pct"/>
            <w:shd w:val="clear" w:color="auto" w:fill="auto"/>
            <w:noWrap/>
            <w:vAlign w:val="center"/>
          </w:tcPr>
          <w:p w14:paraId="0B9CAC4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510" w:type="pct"/>
            <w:shd w:val="clear" w:color="auto" w:fill="auto"/>
            <w:noWrap/>
            <w:vAlign w:val="center"/>
          </w:tcPr>
          <w:p w14:paraId="52E8320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130</w:t>
            </w:r>
          </w:p>
        </w:tc>
        <w:tc>
          <w:tcPr>
            <w:tcW w:w="697" w:type="pct"/>
            <w:shd w:val="clear" w:color="auto" w:fill="auto"/>
            <w:noWrap/>
            <w:vAlign w:val="center"/>
          </w:tcPr>
          <w:p w14:paraId="0730DA0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527" w:type="pct"/>
            <w:shd w:val="clear" w:color="auto" w:fill="auto"/>
            <w:noWrap/>
            <w:vAlign w:val="center"/>
          </w:tcPr>
          <w:p w14:paraId="4FD60706">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4B397DC0">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0B3041D2">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903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4CC9378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w:t>
            </w:r>
          </w:p>
        </w:tc>
        <w:tc>
          <w:tcPr>
            <w:tcW w:w="742" w:type="pct"/>
            <w:shd w:val="clear" w:color="auto" w:fill="auto"/>
            <w:noWrap/>
            <w:vAlign w:val="center"/>
          </w:tcPr>
          <w:p w14:paraId="2C60FC4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精制薯粉</w:t>
            </w:r>
          </w:p>
        </w:tc>
        <w:tc>
          <w:tcPr>
            <w:tcW w:w="907" w:type="pct"/>
            <w:shd w:val="clear" w:color="auto" w:fill="auto"/>
            <w:noWrap/>
            <w:vAlign w:val="center"/>
          </w:tcPr>
          <w:p w14:paraId="71112133">
            <w:pPr>
              <w:jc w:val="center"/>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p>
        </w:tc>
        <w:tc>
          <w:tcPr>
            <w:tcW w:w="326" w:type="pct"/>
            <w:shd w:val="clear" w:color="auto" w:fill="auto"/>
            <w:noWrap/>
            <w:vAlign w:val="center"/>
          </w:tcPr>
          <w:p w14:paraId="4D1AE7D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斤</w:t>
            </w:r>
          </w:p>
        </w:tc>
        <w:tc>
          <w:tcPr>
            <w:tcW w:w="510" w:type="pct"/>
            <w:shd w:val="clear" w:color="auto" w:fill="auto"/>
            <w:noWrap/>
            <w:vAlign w:val="center"/>
          </w:tcPr>
          <w:p w14:paraId="3B23AFD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360</w:t>
            </w:r>
          </w:p>
        </w:tc>
        <w:tc>
          <w:tcPr>
            <w:tcW w:w="697" w:type="pct"/>
            <w:shd w:val="clear" w:color="auto" w:fill="auto"/>
            <w:noWrap/>
            <w:vAlign w:val="center"/>
          </w:tcPr>
          <w:p w14:paraId="149C644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w:t>
            </w:r>
          </w:p>
        </w:tc>
        <w:tc>
          <w:tcPr>
            <w:tcW w:w="527" w:type="pct"/>
            <w:shd w:val="clear" w:color="auto" w:fill="auto"/>
            <w:noWrap/>
            <w:vAlign w:val="center"/>
          </w:tcPr>
          <w:p w14:paraId="67118F4A">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3114D18A">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2C2F2FD6">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103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38C6361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w:t>
            </w:r>
          </w:p>
        </w:tc>
        <w:tc>
          <w:tcPr>
            <w:tcW w:w="742" w:type="pct"/>
            <w:shd w:val="clear" w:color="auto" w:fill="auto"/>
            <w:noWrap/>
            <w:vAlign w:val="center"/>
          </w:tcPr>
          <w:p w14:paraId="2131521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食用碱</w:t>
            </w:r>
          </w:p>
        </w:tc>
        <w:tc>
          <w:tcPr>
            <w:tcW w:w="907" w:type="pct"/>
            <w:shd w:val="clear" w:color="auto" w:fill="auto"/>
            <w:noWrap/>
            <w:vAlign w:val="center"/>
          </w:tcPr>
          <w:p w14:paraId="286318E7">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≥50斤/包</w:t>
            </w:r>
          </w:p>
        </w:tc>
        <w:tc>
          <w:tcPr>
            <w:tcW w:w="326" w:type="pct"/>
            <w:shd w:val="clear" w:color="auto" w:fill="auto"/>
            <w:noWrap/>
            <w:vAlign w:val="center"/>
          </w:tcPr>
          <w:p w14:paraId="574D3FF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510" w:type="pct"/>
            <w:shd w:val="clear" w:color="auto" w:fill="auto"/>
            <w:noWrap/>
            <w:vAlign w:val="center"/>
          </w:tcPr>
          <w:p w14:paraId="4745040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w:t>
            </w:r>
          </w:p>
        </w:tc>
        <w:tc>
          <w:tcPr>
            <w:tcW w:w="697" w:type="pct"/>
            <w:shd w:val="clear" w:color="auto" w:fill="auto"/>
            <w:noWrap/>
            <w:vAlign w:val="center"/>
          </w:tcPr>
          <w:p w14:paraId="62D5CFF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135</w:t>
            </w:r>
          </w:p>
        </w:tc>
        <w:tc>
          <w:tcPr>
            <w:tcW w:w="527" w:type="pct"/>
            <w:shd w:val="clear" w:color="auto" w:fill="auto"/>
            <w:noWrap/>
            <w:vAlign w:val="center"/>
          </w:tcPr>
          <w:p w14:paraId="474ECC88">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109CF197">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6B57DAED">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31C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3820FBE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w:t>
            </w:r>
          </w:p>
        </w:tc>
        <w:tc>
          <w:tcPr>
            <w:tcW w:w="742" w:type="pct"/>
            <w:shd w:val="clear" w:color="auto" w:fill="auto"/>
            <w:noWrap/>
            <w:vAlign w:val="center"/>
          </w:tcPr>
          <w:p w14:paraId="1CDC48D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酵母</w:t>
            </w:r>
          </w:p>
        </w:tc>
        <w:tc>
          <w:tcPr>
            <w:tcW w:w="907" w:type="pct"/>
            <w:shd w:val="clear" w:color="auto" w:fill="auto"/>
            <w:noWrap/>
            <w:vAlign w:val="center"/>
          </w:tcPr>
          <w:p w14:paraId="11331DA9">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≥500g/包</w:t>
            </w:r>
          </w:p>
        </w:tc>
        <w:tc>
          <w:tcPr>
            <w:tcW w:w="326" w:type="pct"/>
            <w:shd w:val="clear" w:color="auto" w:fill="auto"/>
            <w:noWrap/>
            <w:vAlign w:val="center"/>
          </w:tcPr>
          <w:p w14:paraId="630EAC0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510" w:type="pct"/>
            <w:shd w:val="clear" w:color="auto" w:fill="auto"/>
            <w:noWrap/>
            <w:vAlign w:val="center"/>
          </w:tcPr>
          <w:p w14:paraId="77158C0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259</w:t>
            </w:r>
          </w:p>
        </w:tc>
        <w:tc>
          <w:tcPr>
            <w:tcW w:w="697" w:type="pct"/>
            <w:shd w:val="clear" w:color="auto" w:fill="auto"/>
            <w:noWrap/>
            <w:vAlign w:val="center"/>
          </w:tcPr>
          <w:p w14:paraId="462BA7D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527" w:type="pct"/>
            <w:shd w:val="clear" w:color="auto" w:fill="auto"/>
            <w:noWrap/>
            <w:vAlign w:val="center"/>
          </w:tcPr>
          <w:p w14:paraId="6CA05869">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2EED8636">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764125F8">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9DA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68B3602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w:t>
            </w:r>
          </w:p>
        </w:tc>
        <w:tc>
          <w:tcPr>
            <w:tcW w:w="742" w:type="pct"/>
            <w:shd w:val="clear" w:color="auto" w:fill="auto"/>
            <w:noWrap/>
            <w:vAlign w:val="center"/>
          </w:tcPr>
          <w:p w14:paraId="1C69CFE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油条粉</w:t>
            </w:r>
          </w:p>
        </w:tc>
        <w:tc>
          <w:tcPr>
            <w:tcW w:w="907" w:type="pct"/>
            <w:shd w:val="clear" w:color="auto" w:fill="auto"/>
            <w:noWrap/>
            <w:vAlign w:val="center"/>
          </w:tcPr>
          <w:p w14:paraId="459E20B1">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≥50斤/袋</w:t>
            </w:r>
          </w:p>
        </w:tc>
        <w:tc>
          <w:tcPr>
            <w:tcW w:w="326" w:type="pct"/>
            <w:shd w:val="clear" w:color="auto" w:fill="auto"/>
            <w:noWrap/>
            <w:vAlign w:val="center"/>
          </w:tcPr>
          <w:p w14:paraId="54B85B5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510" w:type="pct"/>
            <w:shd w:val="clear" w:color="auto" w:fill="auto"/>
            <w:noWrap/>
            <w:vAlign w:val="center"/>
          </w:tcPr>
          <w:p w14:paraId="5018627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c>
          <w:tcPr>
            <w:tcW w:w="697" w:type="pct"/>
            <w:shd w:val="clear" w:color="auto" w:fill="auto"/>
            <w:noWrap/>
            <w:vAlign w:val="center"/>
          </w:tcPr>
          <w:p w14:paraId="39A2C43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110</w:t>
            </w:r>
          </w:p>
        </w:tc>
        <w:tc>
          <w:tcPr>
            <w:tcW w:w="527" w:type="pct"/>
            <w:shd w:val="clear" w:color="auto" w:fill="auto"/>
            <w:noWrap/>
            <w:vAlign w:val="center"/>
          </w:tcPr>
          <w:p w14:paraId="2844358A">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088BEF9B">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42028204">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FE9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58581EF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c>
          <w:tcPr>
            <w:tcW w:w="742" w:type="pct"/>
            <w:shd w:val="clear" w:color="auto" w:fill="auto"/>
            <w:noWrap/>
            <w:vAlign w:val="center"/>
          </w:tcPr>
          <w:p w14:paraId="0ED6701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泡打粉</w:t>
            </w:r>
          </w:p>
        </w:tc>
        <w:tc>
          <w:tcPr>
            <w:tcW w:w="907" w:type="pct"/>
            <w:shd w:val="clear" w:color="auto" w:fill="auto"/>
            <w:noWrap/>
            <w:vAlign w:val="center"/>
          </w:tcPr>
          <w:p w14:paraId="58B476C6">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≥1Kg/包</w:t>
            </w:r>
          </w:p>
        </w:tc>
        <w:tc>
          <w:tcPr>
            <w:tcW w:w="326" w:type="pct"/>
            <w:shd w:val="clear" w:color="auto" w:fill="auto"/>
            <w:noWrap/>
            <w:vAlign w:val="center"/>
          </w:tcPr>
          <w:p w14:paraId="112FA88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510" w:type="pct"/>
            <w:shd w:val="clear" w:color="auto" w:fill="auto"/>
            <w:noWrap/>
            <w:vAlign w:val="center"/>
          </w:tcPr>
          <w:p w14:paraId="2605F17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140</w:t>
            </w:r>
          </w:p>
        </w:tc>
        <w:tc>
          <w:tcPr>
            <w:tcW w:w="697" w:type="pct"/>
            <w:shd w:val="clear" w:color="auto" w:fill="auto"/>
            <w:noWrap/>
            <w:vAlign w:val="center"/>
          </w:tcPr>
          <w:p w14:paraId="0995B8D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13.5</w:t>
            </w:r>
          </w:p>
        </w:tc>
        <w:tc>
          <w:tcPr>
            <w:tcW w:w="527" w:type="pct"/>
            <w:shd w:val="clear" w:color="auto" w:fill="auto"/>
            <w:noWrap/>
            <w:vAlign w:val="center"/>
          </w:tcPr>
          <w:p w14:paraId="578BA9F7">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34D9C617">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1E5C3528">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E4C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6D5174D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w:t>
            </w:r>
          </w:p>
        </w:tc>
        <w:tc>
          <w:tcPr>
            <w:tcW w:w="742" w:type="pct"/>
            <w:shd w:val="clear" w:color="auto" w:fill="auto"/>
            <w:noWrap/>
            <w:vAlign w:val="center"/>
          </w:tcPr>
          <w:p w14:paraId="11E93B4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吉士粉</w:t>
            </w:r>
          </w:p>
        </w:tc>
        <w:tc>
          <w:tcPr>
            <w:tcW w:w="907" w:type="pct"/>
            <w:shd w:val="clear" w:color="auto" w:fill="auto"/>
            <w:noWrap/>
            <w:vAlign w:val="center"/>
          </w:tcPr>
          <w:p w14:paraId="35616308">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≥3.5kg/桶</w:t>
            </w:r>
          </w:p>
        </w:tc>
        <w:tc>
          <w:tcPr>
            <w:tcW w:w="326" w:type="pct"/>
            <w:shd w:val="clear" w:color="auto" w:fill="auto"/>
            <w:noWrap/>
            <w:vAlign w:val="center"/>
          </w:tcPr>
          <w:p w14:paraId="0887EDB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桶</w:t>
            </w:r>
          </w:p>
        </w:tc>
        <w:tc>
          <w:tcPr>
            <w:tcW w:w="510" w:type="pct"/>
            <w:shd w:val="clear" w:color="auto" w:fill="auto"/>
            <w:noWrap/>
            <w:vAlign w:val="center"/>
          </w:tcPr>
          <w:p w14:paraId="63E3FAB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697" w:type="pct"/>
            <w:shd w:val="clear" w:color="auto" w:fill="auto"/>
            <w:noWrap/>
            <w:vAlign w:val="center"/>
          </w:tcPr>
          <w:p w14:paraId="77E254D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115</w:t>
            </w:r>
          </w:p>
        </w:tc>
        <w:tc>
          <w:tcPr>
            <w:tcW w:w="527" w:type="pct"/>
            <w:shd w:val="clear" w:color="auto" w:fill="auto"/>
            <w:noWrap/>
            <w:vAlign w:val="center"/>
          </w:tcPr>
          <w:p w14:paraId="276D9BC1">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509078EF">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4E3EE91A">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FCF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3C485C4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w:t>
            </w:r>
          </w:p>
        </w:tc>
        <w:tc>
          <w:tcPr>
            <w:tcW w:w="742" w:type="pct"/>
            <w:shd w:val="clear" w:color="auto" w:fill="auto"/>
            <w:noWrap/>
            <w:vAlign w:val="center"/>
          </w:tcPr>
          <w:p w14:paraId="4928CF1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油条膨松剂</w:t>
            </w:r>
          </w:p>
        </w:tc>
        <w:tc>
          <w:tcPr>
            <w:tcW w:w="907" w:type="pct"/>
            <w:shd w:val="clear" w:color="auto" w:fill="auto"/>
            <w:noWrap/>
            <w:vAlign w:val="center"/>
          </w:tcPr>
          <w:p w14:paraId="2F80F742">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≥250g/包</w:t>
            </w:r>
          </w:p>
        </w:tc>
        <w:tc>
          <w:tcPr>
            <w:tcW w:w="326" w:type="pct"/>
            <w:shd w:val="clear" w:color="auto" w:fill="auto"/>
            <w:noWrap/>
            <w:vAlign w:val="center"/>
          </w:tcPr>
          <w:p w14:paraId="04AF266F">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包</w:t>
            </w:r>
          </w:p>
        </w:tc>
        <w:tc>
          <w:tcPr>
            <w:tcW w:w="510" w:type="pct"/>
            <w:shd w:val="clear" w:color="auto" w:fill="auto"/>
            <w:noWrap/>
            <w:vAlign w:val="center"/>
          </w:tcPr>
          <w:p w14:paraId="4874222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w:t>
            </w:r>
          </w:p>
        </w:tc>
        <w:tc>
          <w:tcPr>
            <w:tcW w:w="697" w:type="pct"/>
            <w:shd w:val="clear" w:color="auto" w:fill="auto"/>
            <w:noWrap/>
            <w:vAlign w:val="center"/>
          </w:tcPr>
          <w:p w14:paraId="73DB34F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w:t>
            </w:r>
          </w:p>
        </w:tc>
        <w:tc>
          <w:tcPr>
            <w:tcW w:w="527" w:type="pct"/>
            <w:shd w:val="clear" w:color="auto" w:fill="auto"/>
            <w:noWrap/>
            <w:vAlign w:val="center"/>
          </w:tcPr>
          <w:p w14:paraId="31E744DC">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4286D818">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18349545">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B7D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4B7616C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w:t>
            </w:r>
          </w:p>
        </w:tc>
        <w:tc>
          <w:tcPr>
            <w:tcW w:w="742" w:type="pct"/>
            <w:shd w:val="clear" w:color="auto" w:fill="auto"/>
            <w:noWrap/>
            <w:vAlign w:val="center"/>
          </w:tcPr>
          <w:p w14:paraId="3540B87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中老年高钙奶粉</w:t>
            </w:r>
          </w:p>
        </w:tc>
        <w:tc>
          <w:tcPr>
            <w:tcW w:w="907" w:type="pct"/>
            <w:shd w:val="clear" w:color="auto" w:fill="auto"/>
            <w:noWrap/>
            <w:vAlign w:val="center"/>
          </w:tcPr>
          <w:p w14:paraId="104633BA">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≥400g/袋，25g*16小包</w:t>
            </w:r>
          </w:p>
        </w:tc>
        <w:tc>
          <w:tcPr>
            <w:tcW w:w="326" w:type="pct"/>
            <w:shd w:val="clear" w:color="auto" w:fill="auto"/>
            <w:noWrap/>
            <w:vAlign w:val="center"/>
          </w:tcPr>
          <w:p w14:paraId="50476C4F">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袋</w:t>
            </w:r>
          </w:p>
        </w:tc>
        <w:tc>
          <w:tcPr>
            <w:tcW w:w="510" w:type="pct"/>
            <w:shd w:val="clear" w:color="auto" w:fill="auto"/>
            <w:noWrap/>
            <w:vAlign w:val="center"/>
          </w:tcPr>
          <w:p w14:paraId="093862D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2400</w:t>
            </w:r>
          </w:p>
        </w:tc>
        <w:tc>
          <w:tcPr>
            <w:tcW w:w="697" w:type="pct"/>
            <w:shd w:val="clear" w:color="auto" w:fill="auto"/>
            <w:noWrap/>
            <w:vAlign w:val="center"/>
          </w:tcPr>
          <w:p w14:paraId="26B13E8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527" w:type="pct"/>
            <w:shd w:val="clear" w:color="auto" w:fill="auto"/>
            <w:noWrap/>
            <w:vAlign w:val="center"/>
          </w:tcPr>
          <w:p w14:paraId="02D6CB08">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5440556F">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37FA3FB9">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AAA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38344C1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w:t>
            </w:r>
          </w:p>
        </w:tc>
        <w:tc>
          <w:tcPr>
            <w:tcW w:w="742" w:type="pct"/>
            <w:shd w:val="clear" w:color="auto" w:fill="auto"/>
            <w:noWrap/>
            <w:vAlign w:val="center"/>
          </w:tcPr>
          <w:p w14:paraId="3F97C64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纯牛奶</w:t>
            </w:r>
          </w:p>
        </w:tc>
        <w:tc>
          <w:tcPr>
            <w:tcW w:w="907" w:type="pct"/>
            <w:shd w:val="clear" w:color="auto" w:fill="auto"/>
            <w:noWrap/>
            <w:vAlign w:val="center"/>
          </w:tcPr>
          <w:p w14:paraId="3F72CA9F">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≥250ml*24盒</w:t>
            </w:r>
          </w:p>
        </w:tc>
        <w:tc>
          <w:tcPr>
            <w:tcW w:w="326" w:type="pct"/>
            <w:shd w:val="clear" w:color="auto" w:fill="auto"/>
            <w:noWrap/>
            <w:vAlign w:val="center"/>
          </w:tcPr>
          <w:p w14:paraId="279B8031">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箱</w:t>
            </w:r>
          </w:p>
        </w:tc>
        <w:tc>
          <w:tcPr>
            <w:tcW w:w="510" w:type="pct"/>
            <w:shd w:val="clear" w:color="auto" w:fill="auto"/>
            <w:noWrap/>
            <w:vAlign w:val="center"/>
          </w:tcPr>
          <w:p w14:paraId="2A302BE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250</w:t>
            </w:r>
          </w:p>
        </w:tc>
        <w:tc>
          <w:tcPr>
            <w:tcW w:w="697" w:type="pct"/>
            <w:shd w:val="clear" w:color="auto" w:fill="auto"/>
            <w:noWrap/>
            <w:vAlign w:val="center"/>
          </w:tcPr>
          <w:p w14:paraId="7D0D431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w:t>
            </w:r>
          </w:p>
        </w:tc>
        <w:tc>
          <w:tcPr>
            <w:tcW w:w="527" w:type="pct"/>
            <w:shd w:val="clear" w:color="auto" w:fill="auto"/>
            <w:noWrap/>
            <w:vAlign w:val="center"/>
          </w:tcPr>
          <w:p w14:paraId="6DF37384">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7FC5D1BC">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79F95771">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4DC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1" w:type="pct"/>
            <w:shd w:val="clear" w:color="auto" w:fill="auto"/>
            <w:noWrap/>
            <w:vAlign w:val="center"/>
          </w:tcPr>
          <w:p w14:paraId="462C85D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742" w:type="pct"/>
            <w:shd w:val="clear" w:color="auto" w:fill="auto"/>
            <w:noWrap/>
            <w:vAlign w:val="center"/>
          </w:tcPr>
          <w:p w14:paraId="1708660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炼乳</w:t>
            </w:r>
          </w:p>
        </w:tc>
        <w:tc>
          <w:tcPr>
            <w:tcW w:w="907" w:type="pct"/>
            <w:shd w:val="clear" w:color="auto" w:fill="auto"/>
            <w:noWrap/>
            <w:vAlign w:val="center"/>
          </w:tcPr>
          <w:p w14:paraId="048C3CD2">
            <w:pPr>
              <w:keepNext w:val="0"/>
              <w:keepLines w:val="0"/>
              <w:widowControl/>
              <w:suppressLineNumbers w:val="0"/>
              <w:jc w:val="center"/>
              <w:textAlignment w:val="bottom"/>
              <w:rPr>
                <w:rFonts w:hint="eastAsia" w:ascii="宋体" w:hAnsi="宋体" w:eastAsia="宋体" w:cs="宋体"/>
                <w:b w:val="0"/>
                <w:bCs w:val="0"/>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≥350g/瓶</w:t>
            </w:r>
          </w:p>
        </w:tc>
        <w:tc>
          <w:tcPr>
            <w:tcW w:w="326" w:type="pct"/>
            <w:shd w:val="clear" w:color="auto" w:fill="auto"/>
            <w:noWrap/>
            <w:vAlign w:val="center"/>
          </w:tcPr>
          <w:p w14:paraId="1C3D55B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510" w:type="pct"/>
            <w:shd w:val="clear" w:color="auto" w:fill="auto"/>
            <w:noWrap/>
            <w:vAlign w:val="center"/>
          </w:tcPr>
          <w:p w14:paraId="4D1E03B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450</w:t>
            </w:r>
          </w:p>
        </w:tc>
        <w:tc>
          <w:tcPr>
            <w:tcW w:w="697" w:type="pct"/>
            <w:shd w:val="clear" w:color="auto" w:fill="auto"/>
            <w:noWrap/>
            <w:vAlign w:val="center"/>
          </w:tcPr>
          <w:p w14:paraId="0130AF2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527" w:type="pct"/>
            <w:shd w:val="clear" w:color="auto" w:fill="auto"/>
            <w:noWrap/>
            <w:vAlign w:val="center"/>
          </w:tcPr>
          <w:p w14:paraId="60585F49">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7" w:type="pct"/>
            <w:shd w:val="clear" w:color="auto" w:fill="auto"/>
            <w:noWrap/>
            <w:vAlign w:val="center"/>
          </w:tcPr>
          <w:p w14:paraId="12497921">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528" w:type="pct"/>
            <w:shd w:val="clear" w:color="auto" w:fill="auto"/>
            <w:noWrap/>
            <w:vAlign w:val="center"/>
          </w:tcPr>
          <w:p w14:paraId="2BBB757A">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38D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00" w:type="pct"/>
            <w:gridSpan w:val="9"/>
            <w:shd w:val="clear" w:color="auto" w:fill="auto"/>
            <w:noWrap/>
            <w:vAlign w:val="center"/>
          </w:tcPr>
          <w:p w14:paraId="7CB673C8">
            <w:pPr>
              <w:keepNext w:val="0"/>
              <w:keepLines w:val="0"/>
              <w:widowControl/>
              <w:suppressLineNumbers w:val="0"/>
              <w:jc w:val="both"/>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投标报价合计：</w:t>
            </w:r>
          </w:p>
        </w:tc>
      </w:tr>
    </w:tbl>
    <w:p w14:paraId="710241D4">
      <w:pPr>
        <w:rPr>
          <w:rFonts w:hint="eastAsia" w:ascii="宋体" w:hAnsi="宋体" w:eastAsia="宋体" w:cs="宋体"/>
          <w:color w:val="000000" w:themeColor="text1"/>
          <w:highlight w:val="none"/>
          <w14:textFill>
            <w14:solidFill>
              <w14:schemeClr w14:val="tx1"/>
            </w14:solidFill>
          </w14:textFill>
        </w:rPr>
      </w:pPr>
    </w:p>
    <w:p w14:paraId="5B9526B2">
      <w:pPr>
        <w:spacing w:line="360" w:lineRule="exact"/>
        <w:jc w:val="left"/>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注：</w:t>
      </w:r>
      <w:r>
        <w:rPr>
          <w:rFonts w:hint="eastAsia" w:ascii="宋体" w:hAnsi="宋体" w:eastAsia="宋体" w:cs="宋体"/>
          <w:color w:val="000000" w:themeColor="text1"/>
          <w:sz w:val="22"/>
          <w:highlight w:val="none"/>
          <w14:textFill>
            <w14:solidFill>
              <w14:schemeClr w14:val="tx1"/>
            </w14:solidFill>
          </w14:textFill>
        </w:rPr>
        <w:t>1、“报价明细表”内“</w:t>
      </w:r>
      <w:r>
        <w:rPr>
          <w:rFonts w:hint="eastAsia" w:ascii="宋体" w:hAnsi="宋体" w:eastAsia="宋体" w:cs="宋体"/>
          <w:color w:val="000000" w:themeColor="text1"/>
          <w:sz w:val="22"/>
          <w:highlight w:val="none"/>
          <w:lang w:val="en-US" w:eastAsia="zh-CN"/>
          <w14:textFill>
            <w14:solidFill>
              <w14:schemeClr w14:val="tx1"/>
            </w14:solidFill>
          </w14:textFill>
        </w:rPr>
        <w:t>投标报价合计</w:t>
      </w:r>
      <w:r>
        <w:rPr>
          <w:rFonts w:hint="eastAsia" w:ascii="宋体" w:hAnsi="宋体" w:eastAsia="宋体" w:cs="宋体"/>
          <w:color w:val="000000" w:themeColor="text1"/>
          <w:sz w:val="22"/>
          <w:highlight w:val="none"/>
          <w14:textFill>
            <w14:solidFill>
              <w14:schemeClr w14:val="tx1"/>
            </w14:solidFill>
          </w14:textFill>
        </w:rPr>
        <w:t>”应与“开标一览表”中“</w:t>
      </w:r>
      <w:r>
        <w:rPr>
          <w:rFonts w:hint="eastAsia" w:ascii="宋体" w:hAnsi="宋体" w:eastAsia="宋体" w:cs="宋体"/>
          <w:color w:val="000000" w:themeColor="text1"/>
          <w:sz w:val="22"/>
          <w:highlight w:val="none"/>
          <w:lang w:val="en-US" w:eastAsia="zh-CN"/>
          <w14:textFill>
            <w14:solidFill>
              <w14:schemeClr w14:val="tx1"/>
            </w14:solidFill>
          </w14:textFill>
        </w:rPr>
        <w:t>投标</w:t>
      </w:r>
      <w:r>
        <w:rPr>
          <w:rFonts w:hint="eastAsia" w:ascii="宋体" w:hAnsi="宋体" w:eastAsia="宋体" w:cs="宋体"/>
          <w:color w:val="000000" w:themeColor="text1"/>
          <w:sz w:val="22"/>
          <w:highlight w:val="none"/>
          <w14:textFill>
            <w14:solidFill>
              <w14:schemeClr w14:val="tx1"/>
            </w14:solidFill>
          </w14:textFill>
        </w:rPr>
        <w:t>报价”相一致。</w:t>
      </w:r>
    </w:p>
    <w:p w14:paraId="5CB34C63">
      <w:pPr>
        <w:spacing w:line="360" w:lineRule="exact"/>
        <w:ind w:firstLine="440" w:firstLineChars="200"/>
        <w:jc w:val="left"/>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2、如果含在产品价格中则填“含”，如无此项内容则填“无”，不留空白。此表</w:t>
      </w:r>
      <w:r>
        <w:rPr>
          <w:rFonts w:hint="eastAsia" w:ascii="宋体" w:hAnsi="宋体" w:cs="宋体"/>
          <w:color w:val="000000" w:themeColor="text1"/>
          <w:sz w:val="22"/>
          <w:highlight w:val="none"/>
          <w:lang w:val="en-US" w:eastAsia="zh-CN"/>
          <w14:textFill>
            <w14:solidFill>
              <w14:schemeClr w14:val="tx1"/>
            </w14:solidFill>
          </w14:textFill>
        </w:rPr>
        <w:t>投标人</w:t>
      </w:r>
      <w:r>
        <w:rPr>
          <w:rFonts w:hint="eastAsia" w:ascii="宋体" w:hAnsi="宋体" w:cs="宋体"/>
          <w:color w:val="000000" w:themeColor="text1"/>
          <w:sz w:val="22"/>
          <w:highlight w:val="none"/>
          <w14:textFill>
            <w14:solidFill>
              <w14:schemeClr w14:val="tx1"/>
            </w14:solidFill>
          </w14:textFill>
        </w:rPr>
        <w:t>可根据实际需求自行编制。</w:t>
      </w:r>
    </w:p>
    <w:p w14:paraId="5600C99E">
      <w:pPr>
        <w:spacing w:line="360" w:lineRule="exact"/>
        <w:ind w:firstLine="440" w:firstLineChars="200"/>
        <w:jc w:val="left"/>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3、</w:t>
      </w:r>
      <w:r>
        <w:rPr>
          <w:rFonts w:hint="eastAsia" w:ascii="宋体" w:hAnsi="宋体" w:cs="宋体"/>
          <w:color w:val="000000" w:themeColor="text1"/>
          <w:sz w:val="22"/>
          <w:highlight w:val="none"/>
          <w:u w:val="single"/>
          <w14:textFill>
            <w14:solidFill>
              <w14:schemeClr w14:val="tx1"/>
            </w14:solidFill>
          </w14:textFill>
        </w:rPr>
        <w:t>▲</w:t>
      </w:r>
      <w:r>
        <w:rPr>
          <w:rFonts w:hint="eastAsia" w:ascii="宋体" w:hAnsi="宋体" w:cs="宋体"/>
          <w:color w:val="000000" w:themeColor="text1"/>
          <w:spacing w:val="-6"/>
          <w:sz w:val="22"/>
          <w:highlight w:val="none"/>
          <w:u w:val="single"/>
          <w14:textFill>
            <w14:solidFill>
              <w14:schemeClr w14:val="tx1"/>
            </w14:solidFill>
          </w14:textFill>
        </w:rPr>
        <w:t>不提供报价明细表将视为没有明确响应</w:t>
      </w:r>
      <w:r>
        <w:rPr>
          <w:rFonts w:hint="eastAsia" w:ascii="宋体" w:hAnsi="宋体" w:cs="宋体"/>
          <w:color w:val="000000" w:themeColor="text1"/>
          <w:spacing w:val="-6"/>
          <w:sz w:val="22"/>
          <w:highlight w:val="none"/>
          <w:u w:val="single"/>
          <w:lang w:val="en-US" w:eastAsia="zh-CN"/>
          <w14:textFill>
            <w14:solidFill>
              <w14:schemeClr w14:val="tx1"/>
            </w14:solidFill>
          </w14:textFill>
        </w:rPr>
        <w:t>招标</w:t>
      </w:r>
      <w:r>
        <w:rPr>
          <w:rFonts w:hint="eastAsia" w:ascii="宋体" w:hAnsi="宋体" w:cs="宋体"/>
          <w:color w:val="000000" w:themeColor="text1"/>
          <w:spacing w:val="-6"/>
          <w:sz w:val="22"/>
          <w:highlight w:val="none"/>
          <w:u w:val="single"/>
          <w14:textFill>
            <w14:solidFill>
              <w14:schemeClr w14:val="tx1"/>
            </w14:solidFill>
          </w14:textFill>
        </w:rPr>
        <w:t>文件。</w:t>
      </w:r>
    </w:p>
    <w:p w14:paraId="598DA85E">
      <w:pPr>
        <w:keepNext w:val="0"/>
        <w:keepLines w:val="0"/>
        <w:pageBreakBefore w:val="0"/>
        <w:widowControl w:val="0"/>
        <w:tabs>
          <w:tab w:val="left" w:pos="4860"/>
        </w:tabs>
        <w:kinsoku/>
        <w:wordWrap/>
        <w:overflowPunct/>
        <w:topLinePunct w:val="0"/>
        <w:autoSpaceDE/>
        <w:autoSpaceDN/>
        <w:bidi w:val="0"/>
        <w:adjustRightInd w:val="0"/>
        <w:snapToGrid/>
        <w:spacing w:line="360" w:lineRule="exact"/>
        <w:ind w:right="1559" w:firstLine="480" w:firstLineChars="200"/>
        <w:jc w:val="left"/>
        <w:textAlignment w:val="auto"/>
        <w:rPr>
          <w:rFonts w:hint="eastAsia" w:ascii="宋体" w:hAnsi="宋体" w:eastAsia="宋体" w:cs="宋体"/>
          <w:color w:val="000000" w:themeColor="text1"/>
          <w:kern w:val="0"/>
          <w:sz w:val="24"/>
          <w:highlight w:val="none"/>
          <w:lang w:val="zh-CN"/>
          <w14:textFill>
            <w14:solidFill>
              <w14:schemeClr w14:val="tx1"/>
            </w14:solidFill>
          </w14:textFill>
        </w:rPr>
      </w:pPr>
    </w:p>
    <w:p w14:paraId="5150A316">
      <w:pPr>
        <w:keepNext w:val="0"/>
        <w:keepLines w:val="0"/>
        <w:pageBreakBefore w:val="0"/>
        <w:widowControl w:val="0"/>
        <w:tabs>
          <w:tab w:val="left" w:pos="4860"/>
        </w:tabs>
        <w:kinsoku/>
        <w:wordWrap/>
        <w:overflowPunct/>
        <w:topLinePunct w:val="0"/>
        <w:autoSpaceDE/>
        <w:autoSpaceDN/>
        <w:bidi w:val="0"/>
        <w:adjustRightInd w:val="0"/>
        <w:snapToGrid/>
        <w:spacing w:line="360" w:lineRule="exact"/>
        <w:ind w:right="1559"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投标人名称（电子签名）</w:t>
      </w:r>
      <w:r>
        <w:rPr>
          <w:rFonts w:hint="eastAsia" w:ascii="宋体" w:hAnsi="宋体" w:eastAsia="宋体" w:cs="宋体"/>
          <w:color w:val="000000" w:themeColor="text1"/>
          <w:sz w:val="24"/>
          <w:highlight w:val="none"/>
          <w14:textFill>
            <w14:solidFill>
              <w14:schemeClr w14:val="tx1"/>
            </w14:solidFill>
          </w14:textFill>
        </w:rPr>
        <w:t>：</w:t>
      </w:r>
    </w:p>
    <w:p w14:paraId="5619BC74">
      <w:pPr>
        <w:keepNext w:val="0"/>
        <w:keepLines w:val="0"/>
        <w:pageBreakBefore w:val="0"/>
        <w:widowControl w:val="0"/>
        <w:tabs>
          <w:tab w:val="left" w:pos="4860"/>
        </w:tabs>
        <w:kinsoku/>
        <w:wordWrap/>
        <w:overflowPunct/>
        <w:topLinePunct w:val="0"/>
        <w:autoSpaceDE/>
        <w:autoSpaceDN/>
        <w:bidi w:val="0"/>
        <w:adjustRightInd w:val="0"/>
        <w:snapToGrid/>
        <w:spacing w:line="360" w:lineRule="exact"/>
        <w:ind w:right="1559" w:firstLine="480" w:firstLineChars="200"/>
        <w:jc w:val="left"/>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w:t>
      </w:r>
    </w:p>
    <w:p w14:paraId="260D4060">
      <w:pPr>
        <w:pStyle w:val="82"/>
        <w:rPr>
          <w:rFonts w:hint="eastAsia"/>
          <w:color w:val="000000" w:themeColor="text1"/>
          <w:highlight w:val="none"/>
          <w14:textFill>
            <w14:solidFill>
              <w14:schemeClr w14:val="tx1"/>
            </w14:solidFill>
          </w14:textFill>
        </w:rPr>
        <w:sectPr>
          <w:pgSz w:w="16838" w:h="11905" w:orient="landscape"/>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p>
    <w:p w14:paraId="038BB3F4">
      <w:pPr>
        <w:pStyle w:val="82"/>
        <w:jc w:val="cente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（标项六：面馆食材配送）</w:t>
      </w:r>
    </w:p>
    <w:p w14:paraId="5371A577">
      <w:pPr>
        <w:rPr>
          <w:rFonts w:hint="eastAsia"/>
          <w:color w:val="000000" w:themeColor="text1"/>
          <w:highlight w:val="none"/>
          <w14:textFill>
            <w14:solidFill>
              <w14:schemeClr w14:val="tx1"/>
            </w14:solidFill>
          </w14:textFill>
        </w:rPr>
      </w:pPr>
    </w:p>
    <w:tbl>
      <w:tblPr>
        <w:tblStyle w:val="6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2016"/>
        <w:gridCol w:w="4573"/>
        <w:gridCol w:w="1507"/>
        <w:gridCol w:w="1373"/>
        <w:gridCol w:w="1400"/>
        <w:gridCol w:w="1215"/>
        <w:gridCol w:w="513"/>
        <w:gridCol w:w="1111"/>
      </w:tblGrid>
      <w:tr w14:paraId="011FC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2EB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E42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品名</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D3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规格</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58C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规格等级</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523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年参考用量（斤）</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810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最高单价限价（元/单位）</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D6B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投标单价报价（</w:t>
            </w:r>
            <w:r>
              <w:rPr>
                <w:rStyle w:val="983"/>
                <w:rFonts w:hint="eastAsia" w:asciiTheme="minorEastAsia" w:hAnsiTheme="minorEastAsia" w:eastAsiaTheme="minorEastAsia" w:cstheme="minorEastAsia"/>
                <w:b/>
                <w:bCs/>
                <w:color w:val="000000" w:themeColor="text1"/>
                <w:sz w:val="22"/>
                <w:szCs w:val="22"/>
                <w:highlight w:val="none"/>
                <w:lang w:val="en-US" w:eastAsia="zh-CN" w:bidi="ar"/>
                <w14:textFill>
                  <w14:solidFill>
                    <w14:schemeClr w14:val="tx1"/>
                  </w14:solidFill>
                </w14:textFill>
              </w:rPr>
              <w:t>元</w:t>
            </w: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476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合计</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60C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品牌（如有）</w:t>
            </w:r>
          </w:p>
        </w:tc>
      </w:tr>
      <w:tr w14:paraId="6E35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B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B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香菇菜</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36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1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3B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14:paraId="0246306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2440">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5DB0">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69C5">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556CE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E1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B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牛心菜</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EE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C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84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14:paraId="1EB5BF6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65C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487F">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3AE6">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5C9A1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EF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88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胡萝卜</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F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7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0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14:paraId="08E42CC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4F2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AF74">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740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1EA6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B8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1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香菜</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48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78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49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14:paraId="48BE359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624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7E90">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EF5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17D82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C6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11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绿豆芽</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03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E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8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14:paraId="04A5C7B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3890">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6B4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4BA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6350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A7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6</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E7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小葱</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5A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C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31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14:paraId="228384A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31B4">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9A0D">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FFAD">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2300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A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C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红蒜叶（大蒜叶）</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6F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2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7E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14:paraId="6DBD1BA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FE2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84F6">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DDE8">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3261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CC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37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洋葱</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8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21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B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14:paraId="4F1D413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0AD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85FA">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56C0">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0CEBA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A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9</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2492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黄圆椒</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D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9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FD2C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85CE11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D60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4264">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6B7F">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7FF7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2F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AC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青圆椒</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E3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8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16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14:paraId="641D0E8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11E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9337">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ECCB">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4879F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FE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CF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红圆椒</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8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95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9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14:paraId="099119A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CF97">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546E">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7ADE">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4137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7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42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菠菜</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8D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03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92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14:paraId="646EFDB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52F4">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BD92">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7ECF">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7185C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67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13</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7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咸菜</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DC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黄褐色，具有应有香气，无不良气味，无异味，薄厚均匀，无杂质。</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E35E">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5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C6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90F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763B">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77F5">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50A2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95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14</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1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鲜香菇</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D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76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38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14:paraId="2AC2B2B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E926">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5132">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8A35">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4858D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0E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15</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4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广东菜心</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CE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92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7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14:paraId="2034D2F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9E9D">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65A8">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7822">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3D93E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4B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16</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07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生菜</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9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散装</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D3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44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14:paraId="0C47C92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C03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2668">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073B">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18C1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DC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17</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1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面馆专用圆面条（鲜）</w:t>
            </w:r>
          </w:p>
        </w:tc>
        <w:tc>
          <w:tcPr>
            <w:tcW w:w="1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CD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均匀白色或与添加的原辅料相对应的颜色，均匀一致。具有该产品应有的气味，无异味、酸味、霉味等。均匀条状或圆状，表面光滑细腻，无外来机械杂质，煮熟后口感不粘、不牙，柔软爽口。</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CF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新鲜一级</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31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14:paraId="1F10738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A34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E03E">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49B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2C7CB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AB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18</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0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面馆专用荞麦面</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119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0E81">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25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14:paraId="4E05920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788F">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1A2E">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F9A5">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3EC2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C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19</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48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面馆专用扁面</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0BFE">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92F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F3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14:paraId="28B1064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6060">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323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A304">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6E946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F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B1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面馆专用米面</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98F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FBB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88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06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0D5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548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36E6">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07E81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30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21</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8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泰国香米</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012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A95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0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5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360D">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DD9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37F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709F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3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22</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85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粉干</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BA7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218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0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3C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864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B2BB">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73B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4633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3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23</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A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年糕片</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2364">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F96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1F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4B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3FF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91C7">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00E1">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3BD9F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33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24</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86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馄饨皮</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0C2F">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BDC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47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5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85C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712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58D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7577A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C4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25</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C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鲜牛腩</w:t>
            </w:r>
          </w:p>
        </w:tc>
        <w:tc>
          <w:tcPr>
            <w:tcW w:w="1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29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肌肉有光泽，色鲜红或深红，脂肪呈乳白或淡黄色，指压后的凹陷可恢复，具有鲜牛肉正常的气味，无异味</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8E53">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F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FE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199F">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F848">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91C2">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32BAA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B6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26</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96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鲜牛腱子</w:t>
            </w:r>
          </w:p>
        </w:tc>
        <w:tc>
          <w:tcPr>
            <w:tcW w:w="1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DA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肌肉有光泽，色鲜红或深红，脂肪呈乳白或淡黄色，指压后的凹陷可恢复，具有鲜牛肉正常的气味，无异味</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519B">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77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5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DC16">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0D15">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6BF2">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09F04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B8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27</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DE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纯精腿肉末</w:t>
            </w:r>
          </w:p>
        </w:tc>
        <w:tc>
          <w:tcPr>
            <w:tcW w:w="1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193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色泽正常，去骨，无异味，无注水。猪后腿肉。</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DC27">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02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6D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74BE">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AFA4">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1477">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5E929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0D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28</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3F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排骨切碎</w:t>
            </w:r>
          </w:p>
        </w:tc>
        <w:tc>
          <w:tcPr>
            <w:tcW w:w="1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1B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长度：一般控制在2-5厘米。宽度与厚度：宽度约1-3厘米，厚度约0.5-1.5厘米。肉质新鲜，颜色呈鲜红或粉红，脂肪部分为乳白色，无变色、发暗或异味。切碎后肉质应保持一定的弹性和韧性，避免过度破碎或软烂。规格按采购人使用规格提供。</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8F1F">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9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8000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4C5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5A2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F73A">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AF47">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536EA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4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29</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38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猪肝切片</w:t>
            </w:r>
          </w:p>
        </w:tc>
        <w:tc>
          <w:tcPr>
            <w:tcW w:w="1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E7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呈红褐色或棕红色，表面光滑、润泽，有弹性。边缘锐利，无硬块、水肿、脓肿、胆汁污染。气味正常。</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4709">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7F5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2200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B1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77A5">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2B29">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07B3">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20750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78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C8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猪肚</w:t>
            </w:r>
          </w:p>
        </w:tc>
        <w:tc>
          <w:tcPr>
            <w:tcW w:w="1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C2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富有弹性和光泽，白色中略带浅黄色，粘液多，质地坚而厚实；颜色乳白色或淡黄褐色组织，粘膜清晰，有较强的韧性。</w:t>
            </w:r>
            <w:r>
              <w:rPr>
                <w:rStyle w:val="984"/>
                <w:rFonts w:hint="eastAsia" w:asciiTheme="minorEastAsia" w:hAnsiTheme="minorEastAsia" w:eastAsiaTheme="minorEastAsia" w:cstheme="minorEastAsia"/>
                <w:color w:val="000000" w:themeColor="text1"/>
                <w:sz w:val="22"/>
                <w:szCs w:val="22"/>
                <w:highlight w:val="none"/>
                <w:lang w:val="en-US" w:eastAsia="zh-CN" w:bidi="ar"/>
                <w14:textFill>
                  <w14:solidFill>
                    <w14:schemeClr w14:val="tx1"/>
                  </w14:solidFill>
                </w14:textFill>
              </w:rPr>
              <w:t>猪肚需投标人洗净后并用热水清洗后配送</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B31B">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2B0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400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B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D8CB">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0439">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E906">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63CAC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D7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31</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E3C73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猪大肠</w:t>
            </w:r>
          </w:p>
        </w:tc>
        <w:tc>
          <w:tcPr>
            <w:tcW w:w="1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2E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色泽白亮并且富有光泽，无残留腐肉，肉质透明，质地紧密，具有弹性</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41E2">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703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98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7C7C">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BD8C">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FDB6">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26DB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AE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32</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D0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鸭血</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7F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盒</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5151">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D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45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E04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EFE7">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8F77">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47BE4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3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33</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1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鮸鱼鱼丸</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BD48">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8EE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4C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700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D4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BE9E">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A03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04C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7178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D5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34</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8E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鲜乌鸡</w:t>
            </w:r>
          </w:p>
        </w:tc>
        <w:tc>
          <w:tcPr>
            <w:tcW w:w="1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C3F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新鲜非冷冻，掏净内脏，去除冠、爪、嘴处角质黄皮，摘除三管，肉体洁净，眼球饱满，表皮无破损，无断颈、无断翅、无断爪、无断骨、无淤血、无病变、无浮毛</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E3E2">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8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0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7A0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0862">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874C">
            <w:pP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0DE1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D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AC0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黄鳝</w:t>
            </w:r>
          </w:p>
        </w:tc>
        <w:tc>
          <w:tcPr>
            <w:tcW w:w="1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DBC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体表‌：鱼体应有光泽，鳞片较完整不易脱落，粘液无浑浊，肌肉组织致密有弹性。</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‌鱼鳃‌：鳃丝清晰，色鲜红或暗红，无异臭味。</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眼睛‌：眼球饱满，角膜透明或稍有浑浊。</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肛门‌：紧缩或稍有凸出。</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858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87E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52E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ABB5">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CBC7">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8F8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6ABA2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A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36</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021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活对虾(约48只/斤)</w:t>
            </w:r>
          </w:p>
        </w:tc>
        <w:tc>
          <w:tcPr>
            <w:tcW w:w="1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CC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感官要求</w:t>
            </w:r>
            <w:r>
              <w:rPr>
                <w:rStyle w:val="985"/>
                <w:rFonts w:hint="eastAsia" w:asciiTheme="minorEastAsia" w:hAnsiTheme="minorEastAsia" w:eastAsiaTheme="minorEastAsia" w:cstheme="minorEastAsia"/>
                <w:color w:val="000000" w:themeColor="text1"/>
                <w:sz w:val="22"/>
                <w:szCs w:val="22"/>
                <w:highlight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：海水虾应具有固有的色泽，无畸形，活动敏捷，无病态，气味正常，具海水虾固有气味，无异味。鲜海水虾的肉质应紧密有弹性。虾体完整，不允许有软壳虾。</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D59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23D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48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FC96">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1351">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7180">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478A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51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37</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4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沙蒜（活）</w:t>
            </w:r>
          </w:p>
        </w:tc>
        <w:tc>
          <w:tcPr>
            <w:tcW w:w="1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E7E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‌外观‌：应具有其特有的形态特征，活性较好，无脱水情况‌。</w:t>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‌气味‌：应具有其特有的气味，无异味。</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590A">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0BA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1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DC2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7E4B">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3251">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49FB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A2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38</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2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青虾仁（鲜）</w:t>
            </w:r>
          </w:p>
        </w:tc>
        <w:tc>
          <w:tcPr>
            <w:tcW w:w="1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3378">
            <w:pPr>
              <w:jc w:val="left"/>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9F69">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E7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350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B2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30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8F83">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9DB2">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01F6">
            <w:pPr>
              <w:jc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p>
        </w:tc>
      </w:tr>
      <w:tr w14:paraId="2661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205D">
            <w:pPr>
              <w:jc w:val="both"/>
              <w:rPr>
                <w:rFonts w:hint="default"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投标报价合计：</w:t>
            </w:r>
          </w:p>
        </w:tc>
      </w:tr>
    </w:tbl>
    <w:p w14:paraId="2B58C988">
      <w:pPr>
        <w:pStyle w:val="82"/>
        <w:rPr>
          <w:rFonts w:hint="eastAsia"/>
          <w:color w:val="000000" w:themeColor="text1"/>
          <w:highlight w:val="none"/>
          <w14:textFill>
            <w14:solidFill>
              <w14:schemeClr w14:val="tx1"/>
            </w14:solidFill>
          </w14:textFill>
        </w:rPr>
        <w:sectPr>
          <w:pgSz w:w="16838" w:h="11905" w:orient="landscape"/>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p>
    <w:p w14:paraId="1B3343C2">
      <w:pPr>
        <w:spacing w:line="360" w:lineRule="exact"/>
        <w:jc w:val="left"/>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注：</w:t>
      </w:r>
      <w:r>
        <w:rPr>
          <w:rFonts w:hint="eastAsia" w:ascii="宋体" w:hAnsi="宋体" w:eastAsia="宋体" w:cs="宋体"/>
          <w:color w:val="000000" w:themeColor="text1"/>
          <w:sz w:val="22"/>
          <w:highlight w:val="none"/>
          <w14:textFill>
            <w14:solidFill>
              <w14:schemeClr w14:val="tx1"/>
            </w14:solidFill>
          </w14:textFill>
        </w:rPr>
        <w:t>1、“报价明细表”内“</w:t>
      </w:r>
      <w:r>
        <w:rPr>
          <w:rFonts w:hint="eastAsia" w:ascii="宋体" w:hAnsi="宋体" w:eastAsia="宋体" w:cs="宋体"/>
          <w:color w:val="000000" w:themeColor="text1"/>
          <w:sz w:val="22"/>
          <w:highlight w:val="none"/>
          <w:lang w:val="en-US" w:eastAsia="zh-CN"/>
          <w14:textFill>
            <w14:solidFill>
              <w14:schemeClr w14:val="tx1"/>
            </w14:solidFill>
          </w14:textFill>
        </w:rPr>
        <w:t>投标报价合计</w:t>
      </w:r>
      <w:r>
        <w:rPr>
          <w:rFonts w:hint="eastAsia" w:ascii="宋体" w:hAnsi="宋体" w:eastAsia="宋体" w:cs="宋体"/>
          <w:color w:val="000000" w:themeColor="text1"/>
          <w:sz w:val="22"/>
          <w:highlight w:val="none"/>
          <w14:textFill>
            <w14:solidFill>
              <w14:schemeClr w14:val="tx1"/>
            </w14:solidFill>
          </w14:textFill>
        </w:rPr>
        <w:t>”应与“开标一览表”中“</w:t>
      </w:r>
      <w:r>
        <w:rPr>
          <w:rFonts w:hint="eastAsia" w:ascii="宋体" w:hAnsi="宋体" w:eastAsia="宋体" w:cs="宋体"/>
          <w:color w:val="000000" w:themeColor="text1"/>
          <w:sz w:val="22"/>
          <w:highlight w:val="none"/>
          <w:lang w:val="en-US" w:eastAsia="zh-CN"/>
          <w14:textFill>
            <w14:solidFill>
              <w14:schemeClr w14:val="tx1"/>
            </w14:solidFill>
          </w14:textFill>
        </w:rPr>
        <w:t>投标</w:t>
      </w:r>
      <w:r>
        <w:rPr>
          <w:rFonts w:hint="eastAsia" w:ascii="宋体" w:hAnsi="宋体" w:eastAsia="宋体" w:cs="宋体"/>
          <w:color w:val="000000" w:themeColor="text1"/>
          <w:sz w:val="22"/>
          <w:highlight w:val="none"/>
          <w14:textFill>
            <w14:solidFill>
              <w14:schemeClr w14:val="tx1"/>
            </w14:solidFill>
          </w14:textFill>
        </w:rPr>
        <w:t>报价”相一致。</w:t>
      </w:r>
    </w:p>
    <w:p w14:paraId="7CCDDE82">
      <w:pPr>
        <w:spacing w:line="360" w:lineRule="exact"/>
        <w:ind w:firstLine="440" w:firstLineChars="200"/>
        <w:jc w:val="left"/>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2、如果含在产品价格中则填“含”，如无此项内容则填“无”，不留空白。此表</w:t>
      </w:r>
      <w:r>
        <w:rPr>
          <w:rFonts w:hint="eastAsia" w:ascii="宋体" w:hAnsi="宋体" w:cs="宋体"/>
          <w:color w:val="000000" w:themeColor="text1"/>
          <w:sz w:val="22"/>
          <w:highlight w:val="none"/>
          <w:lang w:val="en-US" w:eastAsia="zh-CN"/>
          <w14:textFill>
            <w14:solidFill>
              <w14:schemeClr w14:val="tx1"/>
            </w14:solidFill>
          </w14:textFill>
        </w:rPr>
        <w:t>投标人</w:t>
      </w:r>
      <w:r>
        <w:rPr>
          <w:rFonts w:hint="eastAsia" w:ascii="宋体" w:hAnsi="宋体" w:cs="宋体"/>
          <w:color w:val="000000" w:themeColor="text1"/>
          <w:sz w:val="22"/>
          <w:highlight w:val="none"/>
          <w14:textFill>
            <w14:solidFill>
              <w14:schemeClr w14:val="tx1"/>
            </w14:solidFill>
          </w14:textFill>
        </w:rPr>
        <w:t>可根据实际需求自行编制。</w:t>
      </w:r>
    </w:p>
    <w:p w14:paraId="3E637BD4">
      <w:pPr>
        <w:spacing w:line="360" w:lineRule="exact"/>
        <w:ind w:firstLine="440" w:firstLineChars="200"/>
        <w:jc w:val="left"/>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3、</w:t>
      </w:r>
      <w:r>
        <w:rPr>
          <w:rFonts w:hint="eastAsia" w:ascii="宋体" w:hAnsi="宋体" w:cs="宋体"/>
          <w:color w:val="000000" w:themeColor="text1"/>
          <w:sz w:val="22"/>
          <w:highlight w:val="none"/>
          <w:u w:val="single"/>
          <w14:textFill>
            <w14:solidFill>
              <w14:schemeClr w14:val="tx1"/>
            </w14:solidFill>
          </w14:textFill>
        </w:rPr>
        <w:t>▲</w:t>
      </w:r>
      <w:r>
        <w:rPr>
          <w:rFonts w:hint="eastAsia" w:ascii="宋体" w:hAnsi="宋体" w:cs="宋体"/>
          <w:color w:val="000000" w:themeColor="text1"/>
          <w:spacing w:val="-6"/>
          <w:sz w:val="22"/>
          <w:highlight w:val="none"/>
          <w:u w:val="single"/>
          <w14:textFill>
            <w14:solidFill>
              <w14:schemeClr w14:val="tx1"/>
            </w14:solidFill>
          </w14:textFill>
        </w:rPr>
        <w:t>不提供报价明细表将视为没有明确响应</w:t>
      </w:r>
      <w:r>
        <w:rPr>
          <w:rFonts w:hint="eastAsia" w:ascii="宋体" w:hAnsi="宋体" w:cs="宋体"/>
          <w:color w:val="000000" w:themeColor="text1"/>
          <w:spacing w:val="-6"/>
          <w:sz w:val="22"/>
          <w:highlight w:val="none"/>
          <w:u w:val="single"/>
          <w:lang w:val="en-US" w:eastAsia="zh-CN"/>
          <w14:textFill>
            <w14:solidFill>
              <w14:schemeClr w14:val="tx1"/>
            </w14:solidFill>
          </w14:textFill>
        </w:rPr>
        <w:t>招标</w:t>
      </w:r>
      <w:r>
        <w:rPr>
          <w:rFonts w:hint="eastAsia" w:ascii="宋体" w:hAnsi="宋体" w:cs="宋体"/>
          <w:color w:val="000000" w:themeColor="text1"/>
          <w:spacing w:val="-6"/>
          <w:sz w:val="22"/>
          <w:highlight w:val="none"/>
          <w:u w:val="single"/>
          <w14:textFill>
            <w14:solidFill>
              <w14:schemeClr w14:val="tx1"/>
            </w14:solidFill>
          </w14:textFill>
        </w:rPr>
        <w:t>文件。</w:t>
      </w:r>
    </w:p>
    <w:p w14:paraId="1DB09ACC">
      <w:pPr>
        <w:keepNext w:val="0"/>
        <w:keepLines w:val="0"/>
        <w:pageBreakBefore w:val="0"/>
        <w:widowControl w:val="0"/>
        <w:tabs>
          <w:tab w:val="left" w:pos="4860"/>
        </w:tabs>
        <w:kinsoku/>
        <w:wordWrap/>
        <w:overflowPunct/>
        <w:topLinePunct w:val="0"/>
        <w:autoSpaceDE/>
        <w:autoSpaceDN/>
        <w:bidi w:val="0"/>
        <w:adjustRightInd w:val="0"/>
        <w:snapToGrid/>
        <w:spacing w:line="360" w:lineRule="exact"/>
        <w:ind w:right="1559" w:firstLine="480" w:firstLineChars="200"/>
        <w:jc w:val="left"/>
        <w:textAlignment w:val="auto"/>
        <w:rPr>
          <w:rFonts w:hint="eastAsia" w:ascii="宋体" w:hAnsi="宋体" w:eastAsia="宋体" w:cs="宋体"/>
          <w:color w:val="000000" w:themeColor="text1"/>
          <w:kern w:val="0"/>
          <w:sz w:val="24"/>
          <w:highlight w:val="none"/>
          <w:lang w:val="zh-CN"/>
          <w14:textFill>
            <w14:solidFill>
              <w14:schemeClr w14:val="tx1"/>
            </w14:solidFill>
          </w14:textFill>
        </w:rPr>
      </w:pPr>
    </w:p>
    <w:p w14:paraId="0F1B533B">
      <w:pPr>
        <w:keepNext w:val="0"/>
        <w:keepLines w:val="0"/>
        <w:pageBreakBefore w:val="0"/>
        <w:widowControl w:val="0"/>
        <w:tabs>
          <w:tab w:val="left" w:pos="4860"/>
        </w:tabs>
        <w:kinsoku/>
        <w:wordWrap/>
        <w:overflowPunct/>
        <w:topLinePunct w:val="0"/>
        <w:autoSpaceDE/>
        <w:autoSpaceDN/>
        <w:bidi w:val="0"/>
        <w:adjustRightInd w:val="0"/>
        <w:snapToGrid/>
        <w:spacing w:line="360" w:lineRule="exact"/>
        <w:ind w:right="1559"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投标人名称（电子签名）</w:t>
      </w:r>
      <w:r>
        <w:rPr>
          <w:rFonts w:hint="eastAsia" w:ascii="宋体" w:hAnsi="宋体" w:eastAsia="宋体" w:cs="宋体"/>
          <w:color w:val="000000" w:themeColor="text1"/>
          <w:sz w:val="24"/>
          <w:highlight w:val="none"/>
          <w14:textFill>
            <w14:solidFill>
              <w14:schemeClr w14:val="tx1"/>
            </w14:solidFill>
          </w14:textFill>
        </w:rPr>
        <w:t>：</w:t>
      </w:r>
    </w:p>
    <w:p w14:paraId="726EB27D">
      <w:pPr>
        <w:keepNext w:val="0"/>
        <w:keepLines w:val="0"/>
        <w:pageBreakBefore w:val="0"/>
        <w:widowControl w:val="0"/>
        <w:tabs>
          <w:tab w:val="left" w:pos="4860"/>
        </w:tabs>
        <w:kinsoku/>
        <w:wordWrap/>
        <w:overflowPunct/>
        <w:topLinePunct w:val="0"/>
        <w:autoSpaceDE/>
        <w:autoSpaceDN/>
        <w:bidi w:val="0"/>
        <w:adjustRightInd w:val="0"/>
        <w:snapToGrid/>
        <w:spacing w:line="360" w:lineRule="exact"/>
        <w:ind w:right="1559" w:firstLine="480" w:firstLineChars="200"/>
        <w:jc w:val="left"/>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w:t>
      </w:r>
    </w:p>
    <w:p w14:paraId="43A6E9EC">
      <w:pPr>
        <w:pStyle w:val="82"/>
        <w:rPr>
          <w:rFonts w:hint="eastAsia"/>
          <w:color w:val="000000" w:themeColor="text1"/>
          <w:highlight w:val="none"/>
          <w14:textFill>
            <w14:solidFill>
              <w14:schemeClr w14:val="tx1"/>
            </w14:solidFill>
          </w14:textFill>
        </w:rPr>
        <w:sectPr>
          <w:pgSz w:w="16838" w:h="11905" w:orient="landscape"/>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p>
    <w:p w14:paraId="11837366">
      <w:pPr>
        <w:keepNext w:val="0"/>
        <w:keepLines w:val="0"/>
        <w:pageBreakBefore w:val="0"/>
        <w:widowControl/>
        <w:kinsoku/>
        <w:wordWrap/>
        <w:overflowPunct/>
        <w:topLinePunct w:val="0"/>
        <w:autoSpaceDE/>
        <w:autoSpaceDN/>
        <w:bidi w:val="0"/>
        <w:adjustRightInd w:val="0"/>
        <w:snapToGrid/>
        <w:spacing w:before="100" w:beforeAutospacing="1" w:after="100" w:afterAutospacing="1"/>
        <w:ind w:left="0"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小企业声明函（格式见</w:t>
      </w:r>
      <w:r>
        <w:rPr>
          <w:rFonts w:hint="eastAsia" w:ascii="宋体" w:hAnsi="宋体" w:eastAsia="宋体" w:cs="宋体"/>
          <w:color w:val="000000" w:themeColor="text1"/>
          <w:kern w:val="0"/>
          <w:sz w:val="24"/>
          <w:highlight w:val="none"/>
          <w:lang w:val="en-US" w:eastAsia="zh-CN"/>
          <w14:textFill>
            <w14:solidFill>
              <w14:schemeClr w14:val="tx1"/>
            </w14:solidFill>
          </w14:textFill>
        </w:rPr>
        <w:t>附件</w:t>
      </w:r>
      <w:r>
        <w:rPr>
          <w:rFonts w:hint="eastAsia" w:ascii="宋体" w:hAnsi="宋体" w:eastAsia="宋体" w:cs="宋体"/>
          <w:color w:val="000000" w:themeColor="text1"/>
          <w:kern w:val="0"/>
          <w:sz w:val="24"/>
          <w:highlight w:val="none"/>
          <w14:textFill>
            <w14:solidFill>
              <w14:schemeClr w14:val="tx1"/>
            </w14:solidFill>
          </w14:textFill>
        </w:rPr>
        <w:t>）或残疾人福利性单位声明函（格式见</w:t>
      </w:r>
      <w:r>
        <w:rPr>
          <w:rFonts w:hint="eastAsia" w:ascii="宋体" w:hAnsi="宋体" w:eastAsia="宋体" w:cs="宋体"/>
          <w:color w:val="000000" w:themeColor="text1"/>
          <w:kern w:val="0"/>
          <w:sz w:val="24"/>
          <w:highlight w:val="none"/>
          <w:lang w:val="en-US" w:eastAsia="zh-CN"/>
          <w14:textFill>
            <w14:solidFill>
              <w14:schemeClr w14:val="tx1"/>
            </w14:solidFill>
          </w14:textFill>
        </w:rPr>
        <w:t>附件</w:t>
      </w:r>
      <w:r>
        <w:rPr>
          <w:rFonts w:hint="eastAsia" w:ascii="宋体" w:hAnsi="宋体" w:eastAsia="宋体" w:cs="宋体"/>
          <w:color w:val="000000" w:themeColor="text1"/>
          <w:kern w:val="0"/>
          <w:sz w:val="24"/>
          <w:highlight w:val="none"/>
          <w14:textFill>
            <w14:solidFill>
              <w14:schemeClr w14:val="tx1"/>
            </w14:solidFill>
          </w14:textFill>
        </w:rPr>
        <w:t>）或由省级以上监狱管理局、戒毒管理局（含新疆生产建设兵团）出具的属于监狱企业的证明文件（如有）</w:t>
      </w:r>
    </w:p>
    <w:p w14:paraId="61BC3B27">
      <w:pPr>
        <w:keepNext w:val="0"/>
        <w:keepLines w:val="0"/>
        <w:pageBreakBefore w:val="0"/>
        <w:widowControl/>
        <w:kinsoku/>
        <w:wordWrap/>
        <w:overflowPunct/>
        <w:topLinePunct w:val="0"/>
        <w:autoSpaceDE/>
        <w:autoSpaceDN/>
        <w:bidi w:val="0"/>
        <w:adjustRightInd w:val="0"/>
        <w:snapToGrid/>
        <w:spacing w:before="100" w:beforeAutospacing="1" w:after="100" w:afterAutospacing="1"/>
        <w:ind w:left="1293" w:firstLineChars="7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3F0A7E15">
      <w:pPr>
        <w:pStyle w:val="3"/>
        <w:keepNext w:val="0"/>
        <w:keepLines w:val="0"/>
        <w:pageBreakBefore w:val="0"/>
        <w:widowControl/>
        <w:kinsoku/>
        <w:wordWrap/>
        <w:overflowPunct/>
        <w:topLinePunct w:val="0"/>
        <w:autoSpaceDE/>
        <w:autoSpaceDN/>
        <w:bidi w:val="0"/>
        <w:adjustRightInd w:val="0"/>
        <w:snapToGrid/>
        <w:spacing w:before="100" w:beforeAutospacing="1" w:after="100" w:afterAutospacing="1" w:line="360" w:lineRule="auto"/>
        <w:ind w:left="1293" w:firstLine="3092" w:firstLineChars="7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附件</w:t>
      </w:r>
      <w:bookmarkEnd w:id="467"/>
      <w:bookmarkEnd w:id="468"/>
    </w:p>
    <w:p w14:paraId="65B5C6AF">
      <w:pPr>
        <w:spacing w:line="360" w:lineRule="auto"/>
        <w:outlineLvl w:val="1"/>
        <w:rPr>
          <w:rFonts w:hint="eastAsia" w:ascii="宋体" w:hAnsi="宋体" w:eastAsia="宋体" w:cs="宋体"/>
          <w:b/>
          <w:color w:val="000000" w:themeColor="text1"/>
          <w:spacing w:val="6"/>
          <w:sz w:val="32"/>
          <w:szCs w:val="32"/>
          <w:highlight w:val="none"/>
          <w14:textFill>
            <w14:solidFill>
              <w14:schemeClr w14:val="tx1"/>
            </w14:solidFill>
          </w14:textFill>
        </w:rPr>
      </w:pPr>
      <w:bookmarkStart w:id="469" w:name="_Toc16939"/>
      <w:r>
        <w:rPr>
          <w:rFonts w:hint="eastAsia" w:ascii="宋体" w:hAnsi="宋体" w:eastAsia="宋体" w:cs="宋体"/>
          <w:b/>
          <w:color w:val="000000" w:themeColor="text1"/>
          <w:spacing w:val="6"/>
          <w:sz w:val="32"/>
          <w:szCs w:val="32"/>
          <w:highlight w:val="none"/>
          <w14:textFill>
            <w14:solidFill>
              <w14:schemeClr w14:val="tx1"/>
            </w14:solidFill>
          </w14:textFill>
        </w:rPr>
        <w:t>附件1：</w:t>
      </w:r>
      <w:bookmarkEnd w:id="469"/>
    </w:p>
    <w:p w14:paraId="1B457B29">
      <w:pPr>
        <w:spacing w:line="360" w:lineRule="auto"/>
        <w:jc w:val="center"/>
        <w:rPr>
          <w:rFonts w:hint="eastAsia" w:ascii="宋体" w:hAnsi="宋体" w:eastAsia="宋体" w:cs="宋体"/>
          <w:b/>
          <w:color w:val="000000" w:themeColor="text1"/>
          <w:spacing w:val="6"/>
          <w:sz w:val="32"/>
          <w:szCs w:val="32"/>
          <w:highlight w:val="none"/>
          <w14:textFill>
            <w14:solidFill>
              <w14:schemeClr w14:val="tx1"/>
            </w14:solidFill>
          </w14:textFill>
        </w:rPr>
      </w:pPr>
      <w:bookmarkStart w:id="470" w:name="OLE_LINK14"/>
      <w:bookmarkStart w:id="471" w:name="OLE_LINK13"/>
      <w:r>
        <w:rPr>
          <w:rFonts w:hint="eastAsia" w:ascii="宋体" w:hAnsi="宋体" w:eastAsia="宋体" w:cs="宋体"/>
          <w:b/>
          <w:color w:val="000000" w:themeColor="text1"/>
          <w:spacing w:val="6"/>
          <w:sz w:val="32"/>
          <w:szCs w:val="32"/>
          <w:highlight w:val="none"/>
          <w14:textFill>
            <w14:solidFill>
              <w14:schemeClr w14:val="tx1"/>
            </w14:solidFill>
          </w14:textFill>
        </w:rPr>
        <w:t>残疾人福利性单位声明函</w:t>
      </w:r>
    </w:p>
    <w:bookmarkEnd w:id="470"/>
    <w:bookmarkEnd w:id="471"/>
    <w:p w14:paraId="26FD0D3C">
      <w:pPr>
        <w:spacing w:line="360" w:lineRule="auto"/>
        <w:rPr>
          <w:rFonts w:hint="eastAsia" w:ascii="宋体" w:hAnsi="宋体" w:eastAsia="宋体" w:cs="宋体"/>
          <w:b/>
          <w:color w:val="000000" w:themeColor="text1"/>
          <w:spacing w:val="6"/>
          <w:sz w:val="30"/>
          <w:szCs w:val="30"/>
          <w:highlight w:val="none"/>
          <w14:textFill>
            <w14:solidFill>
              <w14:schemeClr w14:val="tx1"/>
            </w14:solidFill>
          </w14:textFill>
        </w:rPr>
      </w:pPr>
    </w:p>
    <w:p w14:paraId="174355FC">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eastAsia="宋体" w:cs="宋体"/>
          <w:color w:val="000000" w:themeColor="text1"/>
          <w:sz w:val="24"/>
          <w:highlight w:val="none"/>
          <w:u w:val="single"/>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_单位的_</w:t>
      </w:r>
      <w:r>
        <w:rPr>
          <w:rFonts w:hint="eastAsia" w:ascii="宋体" w:hAnsi="宋体" w:eastAsia="宋体" w:cs="宋体"/>
          <w:color w:val="000000" w:themeColor="text1"/>
          <w:sz w:val="24"/>
          <w:highlight w:val="none"/>
          <w:u w:val="single"/>
          <w14:textFill>
            <w14:solidFill>
              <w14:schemeClr w14:val="tx1"/>
            </w14:solidFill>
          </w14:textFill>
        </w:rPr>
        <w:t>（项目名称）</w:t>
      </w:r>
      <w:r>
        <w:rPr>
          <w:rFonts w:hint="eastAsia" w:ascii="宋体" w:hAnsi="宋体" w:eastAsia="宋体" w:cs="宋体"/>
          <w:color w:val="000000" w:themeColor="text1"/>
          <w:sz w:val="24"/>
          <w:highlight w:val="none"/>
          <w14:textFill>
            <w14:solidFill>
              <w14:schemeClr w14:val="tx1"/>
            </w14:solidFill>
          </w14:textFill>
        </w:rPr>
        <w:t>__项目采购活动提供本单位制造的货物（由本单位承担工程/提供服务），或者提供其他残疾人福利性单位制造的货物（不包括使用非残疾人福利性单位注册商标的货物）。</w:t>
      </w:r>
    </w:p>
    <w:p w14:paraId="672F6D0B">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本单位对上述声明的真实性负责。如有虚假，将依法承担相应责任。</w:t>
      </w:r>
    </w:p>
    <w:p w14:paraId="7FB8DFF1">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47B5ED0C">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02EE7A3D">
      <w:pPr>
        <w:tabs>
          <w:tab w:val="left" w:pos="4860"/>
        </w:tabs>
        <w:spacing w:line="360" w:lineRule="auto"/>
        <w:ind w:right="1560" w:firstLine="480" w:firstLineChars="20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投标人名称（电子签名）</w:t>
      </w:r>
      <w:r>
        <w:rPr>
          <w:rFonts w:hint="eastAsia" w:ascii="宋体" w:hAnsi="宋体" w:eastAsia="宋体" w:cs="宋体"/>
          <w:color w:val="000000" w:themeColor="text1"/>
          <w:sz w:val="24"/>
          <w:highlight w:val="none"/>
          <w14:textFill>
            <w14:solidFill>
              <w14:schemeClr w14:val="tx1"/>
            </w14:solidFill>
          </w14:textFill>
        </w:rPr>
        <w:t>：</w:t>
      </w:r>
    </w:p>
    <w:p w14:paraId="4D49F652">
      <w:pPr>
        <w:tabs>
          <w:tab w:val="left" w:pos="4860"/>
        </w:tabs>
        <w:spacing w:line="360" w:lineRule="auto"/>
        <w:ind w:right="1560" w:firstLine="480" w:firstLineChars="20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日  期：</w:t>
      </w:r>
    </w:p>
    <w:p w14:paraId="3E26725E">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463941F7">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p>
    <w:p w14:paraId="1805D262">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p>
    <w:p w14:paraId="2034BF8F">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p>
    <w:p w14:paraId="66F4E41F">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p>
    <w:p w14:paraId="277350A1">
      <w:pPr>
        <w:spacing w:line="360" w:lineRule="auto"/>
        <w:rPr>
          <w:rFonts w:hint="eastAsia" w:ascii="宋体" w:hAnsi="宋体" w:eastAsia="宋体" w:cs="宋体"/>
          <w:b/>
          <w:color w:val="000000" w:themeColor="text1"/>
          <w:sz w:val="24"/>
          <w:highlight w:val="none"/>
          <w14:textFill>
            <w14:solidFill>
              <w14:schemeClr w14:val="tx1"/>
            </w14:solidFill>
          </w14:textFill>
        </w:rPr>
      </w:pPr>
    </w:p>
    <w:p w14:paraId="7BF294A9">
      <w:pPr>
        <w:spacing w:line="360" w:lineRule="auto"/>
        <w:rPr>
          <w:rFonts w:hint="eastAsia" w:ascii="宋体" w:hAnsi="宋体" w:eastAsia="宋体" w:cs="宋体"/>
          <w:b/>
          <w:color w:val="000000" w:themeColor="text1"/>
          <w:sz w:val="24"/>
          <w:highlight w:val="none"/>
          <w14:textFill>
            <w14:solidFill>
              <w14:schemeClr w14:val="tx1"/>
            </w14:solidFill>
          </w14:textFill>
        </w:rPr>
      </w:pPr>
    </w:p>
    <w:p w14:paraId="130F3EBB">
      <w:pPr>
        <w:spacing w:line="360" w:lineRule="auto"/>
        <w:rPr>
          <w:rFonts w:hint="eastAsia" w:ascii="宋体" w:hAnsi="宋体" w:eastAsia="宋体" w:cs="宋体"/>
          <w:b/>
          <w:color w:val="000000" w:themeColor="text1"/>
          <w:sz w:val="24"/>
          <w:highlight w:val="none"/>
          <w14:textFill>
            <w14:solidFill>
              <w14:schemeClr w14:val="tx1"/>
            </w14:solidFill>
          </w14:textFill>
        </w:rPr>
      </w:pPr>
    </w:p>
    <w:p w14:paraId="4ADB198B">
      <w:pPr>
        <w:spacing w:line="360" w:lineRule="auto"/>
        <w:rPr>
          <w:rFonts w:hint="eastAsia" w:ascii="宋体" w:hAnsi="宋体" w:eastAsia="宋体" w:cs="宋体"/>
          <w:b/>
          <w:color w:val="000000" w:themeColor="text1"/>
          <w:sz w:val="24"/>
          <w:highlight w:val="none"/>
          <w14:textFill>
            <w14:solidFill>
              <w14:schemeClr w14:val="tx1"/>
            </w14:solidFill>
          </w14:textFill>
        </w:rPr>
      </w:pPr>
    </w:p>
    <w:p w14:paraId="02B0858E">
      <w:pPr>
        <w:spacing w:line="360" w:lineRule="auto"/>
        <w:rPr>
          <w:rFonts w:hint="eastAsia" w:ascii="宋体" w:hAnsi="宋体" w:eastAsia="宋体" w:cs="宋体"/>
          <w:b/>
          <w:color w:val="000000" w:themeColor="text1"/>
          <w:sz w:val="24"/>
          <w:highlight w:val="none"/>
          <w14:textFill>
            <w14:solidFill>
              <w14:schemeClr w14:val="tx1"/>
            </w14:solidFill>
          </w14:textFill>
        </w:rPr>
      </w:pPr>
    </w:p>
    <w:p w14:paraId="7161A798">
      <w:pPr>
        <w:spacing w:line="360" w:lineRule="auto"/>
        <w:rPr>
          <w:rFonts w:hint="eastAsia" w:ascii="宋体" w:hAnsi="宋体" w:eastAsia="宋体" w:cs="宋体"/>
          <w:b/>
          <w:color w:val="000000" w:themeColor="text1"/>
          <w:sz w:val="24"/>
          <w:highlight w:val="none"/>
          <w14:textFill>
            <w14:solidFill>
              <w14:schemeClr w14:val="tx1"/>
            </w14:solidFill>
          </w14:textFill>
        </w:rPr>
      </w:pPr>
    </w:p>
    <w:p w14:paraId="64397FE3">
      <w:pPr>
        <w:jc w:val="left"/>
        <w:rPr>
          <w:rFonts w:hint="eastAsia" w:ascii="宋体" w:hAnsi="宋体" w:eastAsia="宋体" w:cs="宋体"/>
          <w:b/>
          <w:color w:val="000000" w:themeColor="text1"/>
          <w:spacing w:val="6"/>
          <w:sz w:val="32"/>
          <w:szCs w:val="32"/>
          <w:highlight w:val="none"/>
          <w14:textFill>
            <w14:solidFill>
              <w14:schemeClr w14:val="tx1"/>
            </w14:solidFill>
          </w14:textFill>
        </w:rPr>
      </w:pPr>
      <w:r>
        <w:rPr>
          <w:rFonts w:hint="eastAsia" w:ascii="宋体" w:hAnsi="宋体" w:eastAsia="宋体" w:cs="宋体"/>
          <w:b/>
          <w:color w:val="000000" w:themeColor="text1"/>
          <w:spacing w:val="6"/>
          <w:sz w:val="32"/>
          <w:szCs w:val="32"/>
          <w:highlight w:val="none"/>
          <w14:textFill>
            <w14:solidFill>
              <w14:schemeClr w14:val="tx1"/>
            </w14:solidFill>
          </w14:textFill>
        </w:rPr>
        <w:br w:type="page"/>
      </w:r>
    </w:p>
    <w:p w14:paraId="7B5EFB7C">
      <w:pPr>
        <w:jc w:val="left"/>
        <w:rPr>
          <w:rFonts w:hint="eastAsia" w:ascii="宋体" w:hAnsi="宋体" w:eastAsia="宋体" w:cs="宋体"/>
          <w:b/>
          <w:color w:val="000000" w:themeColor="text1"/>
          <w:spacing w:val="6"/>
          <w:sz w:val="32"/>
          <w:szCs w:val="32"/>
          <w:highlight w:val="none"/>
          <w14:textFill>
            <w14:solidFill>
              <w14:schemeClr w14:val="tx1"/>
            </w14:solidFill>
          </w14:textFill>
        </w:rPr>
      </w:pPr>
      <w:r>
        <w:rPr>
          <w:rFonts w:hint="eastAsia" w:ascii="宋体" w:hAnsi="宋体" w:eastAsia="宋体" w:cs="宋体"/>
          <w:b/>
          <w:color w:val="000000" w:themeColor="text1"/>
          <w:spacing w:val="6"/>
          <w:sz w:val="32"/>
          <w:szCs w:val="32"/>
          <w:highlight w:val="none"/>
          <w14:textFill>
            <w14:solidFill>
              <w14:schemeClr w14:val="tx1"/>
            </w14:solidFill>
          </w14:textFill>
        </w:rPr>
        <w:t>附件2：</w:t>
      </w:r>
    </w:p>
    <w:p w14:paraId="7F2700AA">
      <w:pPr>
        <w:spacing w:line="360" w:lineRule="auto"/>
        <w:jc w:val="center"/>
        <w:outlineLvl w:val="1"/>
        <w:rPr>
          <w:rFonts w:hint="eastAsia" w:ascii="宋体" w:hAnsi="宋体" w:eastAsia="宋体" w:cs="宋体"/>
          <w:b/>
          <w:color w:val="000000" w:themeColor="text1"/>
          <w:spacing w:val="6"/>
          <w:sz w:val="32"/>
          <w:szCs w:val="32"/>
          <w:highlight w:val="none"/>
          <w14:textFill>
            <w14:solidFill>
              <w14:schemeClr w14:val="tx1"/>
            </w14:solidFill>
          </w14:textFill>
        </w:rPr>
      </w:pPr>
      <w:bookmarkStart w:id="472" w:name="_Toc6471"/>
      <w:r>
        <w:rPr>
          <w:rFonts w:hint="eastAsia" w:ascii="宋体" w:hAnsi="宋体" w:eastAsia="宋体" w:cs="宋体"/>
          <w:b/>
          <w:color w:val="000000" w:themeColor="text1"/>
          <w:spacing w:val="6"/>
          <w:sz w:val="32"/>
          <w:szCs w:val="32"/>
          <w:highlight w:val="none"/>
          <w14:textFill>
            <w14:solidFill>
              <w14:schemeClr w14:val="tx1"/>
            </w14:solidFill>
          </w14:textFill>
        </w:rPr>
        <w:t>业务专用章使用说明函</w:t>
      </w:r>
      <w:bookmarkEnd w:id="472"/>
    </w:p>
    <w:p w14:paraId="3F694508">
      <w:pPr>
        <w:spacing w:line="360" w:lineRule="auto"/>
        <w:rPr>
          <w:rFonts w:hint="eastAsia" w:ascii="宋体" w:hAnsi="宋体" w:eastAsia="宋体" w:cs="宋体"/>
          <w:color w:val="000000" w:themeColor="text1"/>
          <w:sz w:val="24"/>
          <w:highlight w:val="none"/>
          <w:u w:val="single"/>
          <w14:textFill>
            <w14:solidFill>
              <w14:schemeClr w14:val="tx1"/>
            </w14:solidFill>
          </w14:textFill>
        </w:rPr>
      </w:pPr>
    </w:p>
    <w:p w14:paraId="0C83AB04">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（采购人）、（采购代理机构）：</w:t>
      </w:r>
    </w:p>
    <w:p w14:paraId="6EA10A71">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我方</w:t>
      </w:r>
      <w:r>
        <w:rPr>
          <w:rFonts w:hint="eastAsia" w:ascii="宋体" w:hAnsi="宋体" w:eastAsia="宋体" w:cs="宋体"/>
          <w:color w:val="000000" w:themeColor="text1"/>
          <w:sz w:val="24"/>
          <w:highlight w:val="none"/>
          <w14:textFill>
            <w14:solidFill>
              <w14:schemeClr w14:val="tx1"/>
            </w14:solidFill>
          </w14:textFill>
        </w:rPr>
        <w:t>(投标人全称)是中华人民共和国依法登记注册的合法企业，</w:t>
      </w:r>
      <w:r>
        <w:rPr>
          <w:rFonts w:hint="eastAsia" w:ascii="宋体" w:hAnsi="宋体" w:eastAsia="宋体" w:cs="宋体"/>
          <w:bCs/>
          <w:color w:val="000000" w:themeColor="text1"/>
          <w:sz w:val="24"/>
          <w:highlight w:val="none"/>
          <w14:textFill>
            <w14:solidFill>
              <w14:schemeClr w14:val="tx1"/>
            </w14:solidFill>
          </w14:textFill>
        </w:rPr>
        <w:t>在参加</w:t>
      </w:r>
      <w:r>
        <w:rPr>
          <w:rFonts w:hint="eastAsia" w:ascii="宋体" w:hAnsi="宋体" w:eastAsia="宋体" w:cs="宋体"/>
          <w:color w:val="000000" w:themeColor="text1"/>
          <w:sz w:val="24"/>
          <w:highlight w:val="none"/>
          <w14:textFill>
            <w14:solidFill>
              <w14:schemeClr w14:val="tx1"/>
            </w14:solidFill>
          </w14:textFill>
        </w:rPr>
        <w:t>你方组织的（项目名称）【</w:t>
      </w:r>
      <w:r>
        <w:rPr>
          <w:rFonts w:hint="eastAsia" w:ascii="宋体" w:hAnsi="宋体" w:eastAsia="宋体" w:cs="宋体"/>
          <w:color w:val="000000" w:themeColor="text1"/>
          <w:sz w:val="24"/>
          <w:highlight w:val="none"/>
          <w:lang w:eastAsia="zh-CN"/>
          <w14:textFill>
            <w14:solidFill>
              <w14:schemeClr w14:val="tx1"/>
            </w14:solidFill>
          </w14:textFill>
        </w:rPr>
        <w:t>项目编号</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】投</w:t>
      </w:r>
      <w:r>
        <w:rPr>
          <w:rFonts w:hint="eastAsia" w:ascii="宋体" w:hAnsi="宋体" w:eastAsia="宋体" w:cs="宋体"/>
          <w:bCs/>
          <w:color w:val="000000" w:themeColor="text1"/>
          <w:sz w:val="24"/>
          <w:highlight w:val="none"/>
          <w14:textFill>
            <w14:solidFill>
              <w14:schemeClr w14:val="tx1"/>
            </w14:solidFill>
          </w14:textFill>
        </w:rPr>
        <w:t>标活动中作如下说明：</w:t>
      </w:r>
      <w:r>
        <w:rPr>
          <w:rFonts w:hint="eastAsia" w:ascii="宋体" w:hAnsi="宋体" w:eastAsia="宋体" w:cs="宋体"/>
          <w:color w:val="000000" w:themeColor="text1"/>
          <w:sz w:val="24"/>
          <w:highlight w:val="none"/>
          <w14:textFill>
            <w14:solidFill>
              <w14:schemeClr w14:val="tx1"/>
            </w14:solidFill>
          </w14:textFill>
        </w:rPr>
        <w:t xml:space="preserve">我方所使用的“XX专用章”与法定名称章具有同等的法律效力，对使用“XX专用章”的行为予以完全承认，并愿意承担相应责任。   </w:t>
      </w:r>
    </w:p>
    <w:p w14:paraId="76EFD337">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特此说明。</w:t>
      </w:r>
    </w:p>
    <w:p w14:paraId="42FD97BE">
      <w:pPr>
        <w:spacing w:line="360" w:lineRule="auto"/>
        <w:ind w:firstLine="494"/>
        <w:rPr>
          <w:rFonts w:hint="eastAsia" w:ascii="宋体" w:hAnsi="宋体" w:eastAsia="宋体" w:cs="宋体"/>
          <w:color w:val="000000" w:themeColor="text1"/>
          <w:sz w:val="24"/>
          <w:highlight w:val="none"/>
          <w14:textFill>
            <w14:solidFill>
              <w14:schemeClr w14:val="tx1"/>
            </w14:solidFill>
          </w14:textFill>
        </w:rPr>
      </w:pPr>
    </w:p>
    <w:p w14:paraId="0C88A711">
      <w:pPr>
        <w:spacing w:line="360" w:lineRule="auto"/>
        <w:ind w:firstLine="494"/>
        <w:rPr>
          <w:rFonts w:hint="eastAsia" w:ascii="宋体" w:hAnsi="宋体" w:eastAsia="宋体" w:cs="宋体"/>
          <w:color w:val="000000" w:themeColor="text1"/>
          <w:sz w:val="24"/>
          <w:highlight w:val="none"/>
          <w14:textFill>
            <w14:solidFill>
              <w14:schemeClr w14:val="tx1"/>
            </w14:solidFill>
          </w14:textFill>
        </w:rPr>
      </w:pPr>
    </w:p>
    <w:p w14:paraId="0BB2DCF6">
      <w:pPr>
        <w:spacing w:line="360" w:lineRule="auto"/>
        <w:ind w:firstLine="494"/>
        <w:rPr>
          <w:rFonts w:hint="eastAsia" w:ascii="宋体" w:hAnsi="宋体" w:eastAsia="宋体" w:cs="宋体"/>
          <w:color w:val="000000" w:themeColor="text1"/>
          <w:sz w:val="24"/>
          <w:highlight w:val="none"/>
          <w14:textFill>
            <w14:solidFill>
              <w14:schemeClr w14:val="tx1"/>
            </w14:solidFill>
          </w14:textFill>
        </w:rPr>
      </w:pPr>
    </w:p>
    <w:p w14:paraId="42149D96">
      <w:pPr>
        <w:spacing w:line="360" w:lineRule="auto"/>
        <w:ind w:right="480" w:firstLine="4080" w:firstLineChars="17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投标单位（法定名称章）：</w:t>
      </w:r>
    </w:p>
    <w:p w14:paraId="35384B07">
      <w:pPr>
        <w:ind w:right="1440" w:firstLine="494"/>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日期：       年     月     日</w:t>
      </w:r>
    </w:p>
    <w:p w14:paraId="384BEC8D">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附：</w:t>
      </w:r>
    </w:p>
    <w:p w14:paraId="1C41635F">
      <w:pPr>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5080" t="4445" r="8255" b="1524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cfgGM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5080" t="4445" r="13970" b="1524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NZyw0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宋体" w:hAnsi="宋体" w:eastAsia="宋体" w:cs="宋体"/>
          <w:color w:val="000000" w:themeColor="text1"/>
          <w:sz w:val="24"/>
          <w:highlight w:val="none"/>
          <w14:textFill>
            <w14:solidFill>
              <w14:schemeClr w14:val="tx1"/>
            </w14:solidFill>
          </w14:textFill>
        </w:rPr>
        <w:t>投标单位法定名称章（印模）                投标单位“XX专用章”（印模）</w:t>
      </w:r>
    </w:p>
    <w:p w14:paraId="65904E87">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017A28BD">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5CE9BB95">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15E741AE">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22FA9E38">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2532DF66">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6AF372BE">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0421D8F0">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10B5ACFE">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5F1BD151">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1B959550">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19BADBD2">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5EFAEC03">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45112BA0">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16FD108B">
      <w:pPr>
        <w:jc w:val="left"/>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44EECA24">
      <w:pPr>
        <w:spacing w:line="360" w:lineRule="auto"/>
        <w:outlineLvl w:val="1"/>
        <w:rPr>
          <w:rFonts w:hint="eastAsia" w:ascii="宋体" w:hAnsi="宋体" w:eastAsia="宋体" w:cs="宋体"/>
          <w:b/>
          <w:color w:val="000000" w:themeColor="text1"/>
          <w:spacing w:val="6"/>
          <w:sz w:val="32"/>
          <w:szCs w:val="32"/>
          <w:highlight w:val="none"/>
          <w14:textFill>
            <w14:solidFill>
              <w14:schemeClr w14:val="tx1"/>
            </w14:solidFill>
          </w14:textFill>
        </w:rPr>
      </w:pPr>
      <w:bookmarkStart w:id="473" w:name="_Toc17367"/>
      <w:r>
        <w:rPr>
          <w:rFonts w:hint="eastAsia" w:ascii="宋体" w:hAnsi="宋体" w:eastAsia="宋体" w:cs="宋体"/>
          <w:b/>
          <w:color w:val="000000" w:themeColor="text1"/>
          <w:spacing w:val="6"/>
          <w:sz w:val="32"/>
          <w:szCs w:val="32"/>
          <w:highlight w:val="none"/>
          <w14:textFill>
            <w14:solidFill>
              <w14:schemeClr w14:val="tx1"/>
            </w14:solidFill>
          </w14:textFill>
        </w:rPr>
        <w:t>附件3：</w:t>
      </w:r>
    </w:p>
    <w:p w14:paraId="63F650B9">
      <w:pPr>
        <w:spacing w:line="360" w:lineRule="auto"/>
        <w:jc w:val="center"/>
        <w:outlineLvl w:val="1"/>
        <w:rPr>
          <w:rFonts w:hint="eastAsia" w:ascii="宋体" w:hAnsi="宋体" w:eastAsia="宋体" w:cs="宋体"/>
          <w:b/>
          <w:color w:val="000000" w:themeColor="text1"/>
          <w:spacing w:val="6"/>
          <w:sz w:val="32"/>
          <w:szCs w:val="32"/>
          <w:highlight w:val="none"/>
          <w14:textFill>
            <w14:solidFill>
              <w14:schemeClr w14:val="tx1"/>
            </w14:solidFill>
          </w14:textFill>
        </w:rPr>
      </w:pPr>
      <w:r>
        <w:rPr>
          <w:rFonts w:hint="eastAsia" w:ascii="宋体" w:hAnsi="宋体" w:eastAsia="宋体" w:cs="宋体"/>
          <w:b/>
          <w:color w:val="000000" w:themeColor="text1"/>
          <w:spacing w:val="6"/>
          <w:sz w:val="32"/>
          <w:szCs w:val="32"/>
          <w:highlight w:val="none"/>
          <w14:textFill>
            <w14:solidFill>
              <w14:schemeClr w14:val="tx1"/>
            </w14:solidFill>
          </w14:textFill>
        </w:rPr>
        <w:t>联合协议</w:t>
      </w:r>
      <w:bookmarkEnd w:id="473"/>
    </w:p>
    <w:p w14:paraId="20FCC8D6">
      <w:pPr>
        <w:keepNext w:val="0"/>
        <w:keepLines w:val="0"/>
        <w:pageBreakBefore w:val="0"/>
        <w:kinsoku/>
        <w:wordWrap/>
        <w:overflowPunct/>
        <w:topLinePunct w:val="0"/>
        <w:autoSpaceDE/>
        <w:autoSpaceDN/>
        <w:bidi w:val="0"/>
        <w:adjustRightInd w:val="0"/>
        <w:snapToGrid w:val="0"/>
        <w:spacing w:line="400" w:lineRule="exact"/>
        <w:ind w:firstLine="1200" w:firstLineChars="500"/>
        <w:jc w:val="left"/>
        <w:textAlignment w:val="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（联合体所有成员名称）</w:t>
      </w:r>
      <w:r>
        <w:rPr>
          <w:rFonts w:hint="eastAsia" w:ascii="宋体" w:hAnsi="宋体" w:eastAsia="宋体" w:cs="宋体"/>
          <w:color w:val="000000" w:themeColor="text1"/>
          <w:kern w:val="0"/>
          <w:sz w:val="24"/>
          <w:szCs w:val="24"/>
          <w:highlight w:val="none"/>
          <w14:textFill>
            <w14:solidFill>
              <w14:schemeClr w14:val="tx1"/>
            </w14:solidFill>
          </w14:textFill>
        </w:rPr>
        <w:t>自愿</w:t>
      </w:r>
      <w:r>
        <w:rPr>
          <w:rFonts w:hint="eastAsia" w:ascii="宋体" w:hAnsi="宋体" w:eastAsia="宋体" w:cs="宋体"/>
          <w:color w:val="000000" w:themeColor="text1"/>
          <w:kern w:val="0"/>
          <w:sz w:val="24"/>
          <w:szCs w:val="24"/>
          <w:highlight w:val="none"/>
          <w:lang w:val="zh-CN"/>
          <w14:textFill>
            <w14:solidFill>
              <w14:schemeClr w14:val="tx1"/>
            </w14:solidFill>
          </w14:textFill>
        </w:rPr>
        <w:t>组成一个联合体，以一个投标人的身份</w:t>
      </w:r>
      <w:r>
        <w:rPr>
          <w:rFonts w:hint="eastAsia" w:ascii="宋体" w:hAnsi="宋体" w:eastAsia="宋体" w:cs="宋体"/>
          <w:color w:val="000000" w:themeColor="text1"/>
          <w:kern w:val="0"/>
          <w:sz w:val="24"/>
          <w:szCs w:val="24"/>
          <w:highlight w:val="none"/>
          <w14:textFill>
            <w14:solidFill>
              <w14:schemeClr w14:val="tx1"/>
            </w14:solidFill>
          </w14:textFill>
        </w:rPr>
        <w:t>参加_______</w:t>
      </w: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kern w:val="0"/>
          <w:sz w:val="24"/>
          <w:szCs w:val="24"/>
          <w:highlight w:val="none"/>
          <w14:textFill>
            <w14:solidFill>
              <w14:schemeClr w14:val="tx1"/>
            </w14:solidFill>
          </w14:textFill>
        </w:rPr>
        <w:t>_______</w:t>
      </w: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bCs/>
          <w:color w:val="000000" w:themeColor="text1"/>
          <w:kern w:val="0"/>
          <w:sz w:val="24"/>
          <w:szCs w:val="24"/>
          <w:highlight w:val="none"/>
          <w14:textFill>
            <w14:solidFill>
              <w14:schemeClr w14:val="tx1"/>
            </w14:solidFill>
          </w14:textFill>
        </w:rPr>
        <w:t>的政府采购活动</w:t>
      </w:r>
      <w:r>
        <w:rPr>
          <w:rFonts w:hint="eastAsia" w:ascii="宋体" w:hAnsi="宋体" w:eastAsia="宋体" w:cs="宋体"/>
          <w:color w:val="000000" w:themeColor="text1"/>
          <w:kern w:val="0"/>
          <w:sz w:val="24"/>
          <w:szCs w:val="24"/>
          <w:highlight w:val="none"/>
          <w:lang w:val="zh-CN"/>
          <w14:textFill>
            <w14:solidFill>
              <w14:schemeClr w14:val="tx1"/>
            </w14:solidFill>
          </w14:textFill>
        </w:rPr>
        <w:t>。</w:t>
      </w:r>
    </w:p>
    <w:p w14:paraId="1B233D8F">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现就有关联合投标事宜订立协议如下： </w:t>
      </w:r>
    </w:p>
    <w:p w14:paraId="4A2B1C0C">
      <w:pPr>
        <w:keepNext w:val="0"/>
        <w:keepLines w:val="0"/>
        <w:pageBreakBefore w:val="0"/>
        <w:widowControl/>
        <w:numPr>
          <w:ilvl w:val="0"/>
          <w:numId w:val="12"/>
        </w:numPr>
        <w:kinsoku/>
        <w:wordWrap/>
        <w:overflowPunct/>
        <w:topLinePunct w:val="0"/>
        <w:autoSpaceDE/>
        <w:autoSpaceDN/>
        <w:bidi w:val="0"/>
        <w:adjustRightInd w:val="0"/>
        <w:spacing w:line="400" w:lineRule="exact"/>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（牵头人全称）              </w:t>
      </w:r>
      <w:r>
        <w:rPr>
          <w:rFonts w:hint="eastAsia" w:ascii="宋体" w:hAnsi="宋体" w:eastAsia="宋体" w:cs="宋体"/>
          <w:color w:val="000000" w:themeColor="text1"/>
          <w:kern w:val="0"/>
          <w:sz w:val="24"/>
          <w:szCs w:val="24"/>
          <w:highlight w:val="none"/>
          <w14:textFill>
            <w14:solidFill>
              <w14:schemeClr w14:val="tx1"/>
            </w14:solidFill>
          </w14:textFill>
        </w:rPr>
        <w:t>为联合体的牵头人，</w:t>
      </w:r>
    </w:p>
    <w:p w14:paraId="0EB59CC6">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（联合体其他成员全称）         </w:t>
      </w:r>
      <w:r>
        <w:rPr>
          <w:rFonts w:hint="eastAsia" w:ascii="宋体" w:hAnsi="宋体" w:eastAsia="宋体" w:cs="宋体"/>
          <w:color w:val="000000" w:themeColor="text1"/>
          <w:kern w:val="0"/>
          <w:sz w:val="24"/>
          <w:szCs w:val="24"/>
          <w:highlight w:val="none"/>
          <w14:textFill>
            <w14:solidFill>
              <w14:schemeClr w14:val="tx1"/>
            </w14:solidFill>
          </w14:textFill>
        </w:rPr>
        <w:t xml:space="preserve">为联合体的成员方； </w:t>
      </w:r>
    </w:p>
    <w:p w14:paraId="3A4D5FA0">
      <w:pPr>
        <w:pStyle w:val="24"/>
        <w:keepNext w:val="0"/>
        <w:keepLines w:val="0"/>
        <w:pageBreakBefore w:val="0"/>
        <w:kinsoku/>
        <w:wordWrap/>
        <w:overflowPunct/>
        <w:topLinePunct w:val="0"/>
        <w:autoSpaceDE/>
        <w:autoSpaceDN/>
        <w:bidi w:val="0"/>
        <w:adjustRightInd w:val="0"/>
        <w:spacing w:line="400" w:lineRule="exact"/>
        <w:ind w:left="440" w:hanging="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374FBB8E">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2、联合体内部有关事项规定如下： </w:t>
      </w:r>
    </w:p>
    <w:p w14:paraId="0B2CA744">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（1）由牵头人代表本联合体与采购人联系，负责协调工作。 </w:t>
      </w:r>
    </w:p>
    <w:p w14:paraId="42CC7709">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 xml:space="preserve">（2）投标工作由联合体中的牵头人负责，由各方组成的投标小组具体实施；联合体中的牵头人代表所有联合体成员负责投标和合同实施阶段的主办、协调工作，联合体中的牵头人在投标文件中的所有承诺均代表了联合体各成员的真实意愿。 </w:t>
      </w:r>
    </w:p>
    <w:p w14:paraId="632823A4">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（3）联合体将严格按照招标文件的各项要求，递交投标文件，切实执行一切合同文件，共同承担合同规定的一切义务和责任，同时按照内部职责的划分，承担自身所负的责任和风险，在法律上承担连带责任。 </w:t>
      </w:r>
    </w:p>
    <w:p w14:paraId="079899C0">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（4）如中标，联合体内部将遵守以下规定： </w:t>
      </w:r>
    </w:p>
    <w:p w14:paraId="08B8CADE">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a．联合体牵头人和成员共同与采购人签订采购合同，并就中标项目向采购人负责有连带的和各自的法律责任； </w:t>
      </w:r>
    </w:p>
    <w:p w14:paraId="20E552BB">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b．联合体牵头人代表联合体成员接收采购人的指令、指示和通知，并且在整个合同实施过程中的全部事宜（包括合同款支付）均由联合体牵头人负责； </w:t>
      </w:r>
    </w:p>
    <w:p w14:paraId="68E3D494">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 xml:space="preserve">c．联合体各方承担的工作和义务详细安排如下： </w:t>
      </w:r>
    </w:p>
    <w:p w14:paraId="2062E4BB">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___________________________________________________________________________</w:t>
      </w:r>
    </w:p>
    <w:p w14:paraId="7F636C8F">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___________________________________________________________________________</w:t>
      </w:r>
    </w:p>
    <w:p w14:paraId="73C54016">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___________________________________________________________________________</w:t>
      </w:r>
    </w:p>
    <w:p w14:paraId="10EC996A">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___________________________________________________________________________</w:t>
      </w:r>
    </w:p>
    <w:p w14:paraId="2F9DBD08">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 xml:space="preserve">（5）投标工作和联合体在中标后项目实施过程中的有关合同占比按各自承担的工作量分摊，具体说明如下： </w:t>
      </w:r>
    </w:p>
    <w:p w14:paraId="0689D607">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____________________________________________________________________________________  </w:t>
      </w:r>
    </w:p>
    <w:p w14:paraId="42DE2D92">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____________________________________________________________________________________</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（牵头人全称）            </w:t>
      </w:r>
      <w:r>
        <w:rPr>
          <w:rFonts w:hint="eastAsia" w:ascii="宋体" w:hAnsi="宋体" w:eastAsia="宋体" w:cs="宋体"/>
          <w:color w:val="000000" w:themeColor="text1"/>
          <w:kern w:val="0"/>
          <w:sz w:val="24"/>
          <w:szCs w:val="24"/>
          <w:highlight w:val="none"/>
          <w14:textFill>
            <w14:solidFill>
              <w14:schemeClr w14:val="tx1"/>
            </w14:solidFill>
          </w14:textFill>
        </w:rPr>
        <w:t>合同占比：_______%</w:t>
      </w:r>
    </w:p>
    <w:p w14:paraId="634639EA">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（联合体其他成员全称）    </w:t>
      </w:r>
      <w:r>
        <w:rPr>
          <w:rFonts w:hint="eastAsia" w:ascii="宋体" w:hAnsi="宋体" w:eastAsia="宋体" w:cs="宋体"/>
          <w:color w:val="000000" w:themeColor="text1"/>
          <w:kern w:val="0"/>
          <w:sz w:val="24"/>
          <w:szCs w:val="24"/>
          <w:highlight w:val="none"/>
          <w14:textFill>
            <w14:solidFill>
              <w14:schemeClr w14:val="tx1"/>
            </w14:solidFill>
          </w14:textFill>
        </w:rPr>
        <w:t>合同占比：_______%</w:t>
      </w:r>
    </w:p>
    <w:p w14:paraId="1B5AB02E">
      <w:pPr>
        <w:pStyle w:val="24"/>
        <w:keepNext w:val="0"/>
        <w:keepLines w:val="0"/>
        <w:pageBreakBefore w:val="0"/>
        <w:kinsoku/>
        <w:wordWrap/>
        <w:overflowPunct/>
        <w:topLinePunct w:val="0"/>
        <w:autoSpaceDE/>
        <w:autoSpaceDN/>
        <w:bidi w:val="0"/>
        <w:adjustRightInd w:val="0"/>
        <w:spacing w:line="400" w:lineRule="exact"/>
        <w:ind w:left="440" w:hanging="44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0FEAA750">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hint="eastAsia" w:ascii="宋体" w:hAnsi="宋体" w:eastAsia="宋体" w:cs="宋体"/>
          <w:color w:val="000000" w:themeColor="text1"/>
          <w:kern w:val="0"/>
          <w:sz w:val="24"/>
          <w:szCs w:val="24"/>
          <w:highlight w:val="none"/>
          <w:lang w:val="zh-CN"/>
          <w14:textFill>
            <w14:solidFill>
              <w14:schemeClr w14:val="tx1"/>
            </w14:solidFill>
          </w14:textFill>
        </w:rPr>
        <w:t>、有关本次联合投标的其他事宜：</w:t>
      </w:r>
    </w:p>
    <w:p w14:paraId="0C36AF1A">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val="zh-CN"/>
          <w14:textFill>
            <w14:solidFill>
              <w14:schemeClr w14:val="tx1"/>
            </w14:solidFill>
          </w14:textFill>
        </w:rPr>
        <w:t>）联合体各方不再单独参加或者与其他供应商另外组成联合体参加同一合同项下的政府采购活动。</w:t>
      </w:r>
    </w:p>
    <w:p w14:paraId="32CC691F">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lang w:val="zh-CN"/>
          <w14:textFill>
            <w14:solidFill>
              <w14:schemeClr w14:val="tx1"/>
            </w14:solidFill>
          </w14:textFill>
        </w:rPr>
        <w:t>）联合体中有同类资质的各方按照联合体分工承担相同工作的，按照资质等级较低的供应商确定资质等级。</w:t>
      </w:r>
    </w:p>
    <w:p w14:paraId="268CBDD3">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3</w:t>
      </w:r>
      <w:r>
        <w:rPr>
          <w:rFonts w:hint="eastAsia" w:ascii="宋体" w:hAnsi="宋体" w:eastAsia="宋体" w:cs="宋体"/>
          <w:color w:val="000000" w:themeColor="text1"/>
          <w:kern w:val="0"/>
          <w:sz w:val="24"/>
          <w:szCs w:val="24"/>
          <w:highlight w:val="none"/>
          <w:lang w:val="zh-CN"/>
          <w14:textFill>
            <w14:solidFill>
              <w14:schemeClr w14:val="tx1"/>
            </w14:solidFill>
          </w14:textFill>
        </w:rPr>
        <w:t>）本协议提交采购人、采购机构后，联合体各方不得以任何形式对上述内容进行修改或撤销。</w:t>
      </w:r>
    </w:p>
    <w:p w14:paraId="3CE7458A">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4、本协议书自签署之日起生效，在上述（4）a 所述的合同书规定的期限之后自行失效；如中标后，联合体内部另有协议的，联合体牵头人应将该协议书原件送交采购人。 </w:t>
      </w:r>
    </w:p>
    <w:p w14:paraId="6BD186F1">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5、如中标，本项目的采购代理服务费由联合体牵头人缴纳，合同款支付至合同约定的牵头人账号。</w:t>
      </w:r>
    </w:p>
    <w:p w14:paraId="09C823FA">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6、      </w:t>
      </w:r>
      <w:r>
        <w:rPr>
          <w:rFonts w:hint="eastAsia" w:ascii="宋体" w:hAnsi="宋体" w:eastAsia="宋体" w:cs="宋体"/>
          <w:color w:val="000000" w:themeColor="text1"/>
          <w:kern w:val="0"/>
          <w:sz w:val="24"/>
          <w:szCs w:val="24"/>
          <w:highlight w:val="none"/>
          <w:u w:val="single"/>
          <w:lang w:val="zh-CN"/>
          <w14:textFill>
            <w14:solidFill>
              <w14:schemeClr w14:val="tx1"/>
            </w14:solidFill>
          </w14:textFill>
        </w:rPr>
        <w:t>（联</w:t>
      </w:r>
      <w:r>
        <w:rPr>
          <w:rFonts w:hint="eastAsia" w:ascii="宋体" w:hAnsi="宋体" w:eastAsia="宋体" w:cs="宋体"/>
          <w:color w:val="000000" w:themeColor="text1"/>
          <w:sz w:val="24"/>
          <w:szCs w:val="24"/>
          <w:highlight w:val="none"/>
          <w:u w:val="single"/>
          <w14:textFill>
            <w14:solidFill>
              <w14:schemeClr w14:val="tx1"/>
            </w14:solidFill>
          </w14:textFill>
        </w:rPr>
        <w:t>合体牵头人</w:t>
      </w:r>
      <w:r>
        <w:rPr>
          <w:rFonts w:hint="eastAsia" w:ascii="宋体" w:hAnsi="宋体" w:eastAsia="宋体" w:cs="宋体"/>
          <w:color w:val="000000" w:themeColor="text1"/>
          <w:kern w:val="0"/>
          <w:sz w:val="24"/>
          <w:szCs w:val="24"/>
          <w:highlight w:val="none"/>
          <w:u w:val="singl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联合体的成员方</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之间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（填写是或者否）</w:t>
      </w:r>
      <w:r>
        <w:rPr>
          <w:rFonts w:hint="eastAsia" w:ascii="宋体" w:hAnsi="宋体" w:eastAsia="宋体" w:cs="宋体"/>
          <w:color w:val="000000" w:themeColor="text1"/>
          <w:sz w:val="24"/>
          <w:szCs w:val="24"/>
          <w:highlight w:val="none"/>
          <w14:textFill>
            <w14:solidFill>
              <w14:schemeClr w14:val="tx1"/>
            </w14:solidFill>
          </w14:textFill>
        </w:rPr>
        <w:t>存在直接控股、管理关系</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219DE2D">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p w14:paraId="708B3E5B">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p w14:paraId="494F212C">
      <w:pPr>
        <w:keepNext w:val="0"/>
        <w:keepLines w:val="0"/>
        <w:pageBreakBefore w:val="0"/>
        <w:kinsoku/>
        <w:wordWrap/>
        <w:overflowPunct/>
        <w:topLinePunct w:val="0"/>
        <w:autoSpaceDE/>
        <w:autoSpaceDN/>
        <w:bidi w:val="0"/>
        <w:adjustRightInd w:val="0"/>
        <w:snapToGrid w:val="0"/>
        <w:spacing w:line="400" w:lineRule="exact"/>
        <w:ind w:firstLine="5040" w:firstLineChars="2100"/>
        <w:textAlignment w:val="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联合体成员名称(电子签名/公章)：</w:t>
      </w:r>
    </w:p>
    <w:p w14:paraId="313BFDA8">
      <w:pPr>
        <w:keepNext w:val="0"/>
        <w:keepLines w:val="0"/>
        <w:pageBreakBefore w:val="0"/>
        <w:kinsoku/>
        <w:wordWrap/>
        <w:overflowPunct/>
        <w:topLinePunct w:val="0"/>
        <w:autoSpaceDE/>
        <w:autoSpaceDN/>
        <w:bidi w:val="0"/>
        <w:adjustRightInd w:val="0"/>
        <w:snapToGrid w:val="0"/>
        <w:spacing w:line="400" w:lineRule="exact"/>
        <w:ind w:firstLine="5040" w:firstLineChars="2100"/>
        <w:textAlignment w:val="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联合体成员名称(电子签名/公章)：</w:t>
      </w:r>
    </w:p>
    <w:p w14:paraId="4A692DE5">
      <w:pPr>
        <w:keepNext w:val="0"/>
        <w:keepLines w:val="0"/>
        <w:pageBreakBefore w:val="0"/>
        <w:kinsoku/>
        <w:wordWrap/>
        <w:overflowPunct/>
        <w:topLinePunct w:val="0"/>
        <w:autoSpaceDE/>
        <w:autoSpaceDN/>
        <w:bidi w:val="0"/>
        <w:adjustRightInd w:val="0"/>
        <w:snapToGrid w:val="0"/>
        <w:spacing w:line="400" w:lineRule="exact"/>
        <w:ind w:right="960"/>
        <w:jc w:val="center"/>
        <w:textAlignment w:val="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 xml:space="preserve">                   ……</w:t>
      </w:r>
    </w:p>
    <w:p w14:paraId="1037C42A">
      <w:pPr>
        <w:snapToGrid w:val="0"/>
        <w:spacing w:line="360" w:lineRule="auto"/>
        <w:jc w:val="right"/>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  年  月   日</w:t>
      </w:r>
    </w:p>
    <w:p w14:paraId="5D3D07ED">
      <w:pPr>
        <w:spacing w:line="360" w:lineRule="auto"/>
        <w:ind w:right="4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注：按本格式和要求提供。</w:t>
      </w:r>
    </w:p>
    <w:p w14:paraId="38703BC9">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3396A2F7">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660D6B03">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61D0E8AB">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64DDF565">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32E99EB0">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4AC3F917">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6A1B3BB4">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58A6BB3E">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5EC6DE97">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2DB908CC">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329B6BA5">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7E7A89B8">
      <w:pPr>
        <w:autoSpaceDE w:val="0"/>
        <w:autoSpaceDN w:val="0"/>
        <w:jc w:val="center"/>
        <w:rPr>
          <w:rFonts w:hint="eastAsia" w:ascii="宋体" w:hAnsi="宋体" w:eastAsia="宋体" w:cs="宋体"/>
          <w:b/>
          <w:color w:val="000000" w:themeColor="text1"/>
          <w:spacing w:val="6"/>
          <w:sz w:val="32"/>
          <w:szCs w:val="32"/>
          <w:highlight w:val="none"/>
          <w14:textFill>
            <w14:solidFill>
              <w14:schemeClr w14:val="tx1"/>
            </w14:solidFill>
          </w14:textFill>
        </w:rPr>
      </w:pPr>
    </w:p>
    <w:p w14:paraId="183BCE6F">
      <w:pPr>
        <w:spacing w:line="240" w:lineRule="auto"/>
        <w:jc w:val="left"/>
        <w:outlineLvl w:val="9"/>
        <w:rPr>
          <w:rFonts w:hint="eastAsia" w:ascii="宋体" w:hAnsi="宋体" w:eastAsia="宋体" w:cs="宋体"/>
          <w:b/>
          <w:color w:val="000000" w:themeColor="text1"/>
          <w:spacing w:val="6"/>
          <w:sz w:val="32"/>
          <w:szCs w:val="32"/>
          <w:highlight w:val="none"/>
          <w14:textFill>
            <w14:solidFill>
              <w14:schemeClr w14:val="tx1"/>
            </w14:solidFill>
          </w14:textFill>
        </w:rPr>
      </w:pPr>
      <w:bookmarkStart w:id="474" w:name="_Toc24233"/>
      <w:r>
        <w:rPr>
          <w:rFonts w:hint="eastAsia" w:ascii="宋体" w:hAnsi="宋体" w:eastAsia="宋体" w:cs="宋体"/>
          <w:b/>
          <w:color w:val="000000" w:themeColor="text1"/>
          <w:spacing w:val="6"/>
          <w:sz w:val="32"/>
          <w:szCs w:val="32"/>
          <w:highlight w:val="none"/>
          <w14:textFill>
            <w14:solidFill>
              <w14:schemeClr w14:val="tx1"/>
            </w14:solidFill>
          </w14:textFill>
        </w:rPr>
        <w:t>附件4：</w:t>
      </w:r>
    </w:p>
    <w:p w14:paraId="770728A7">
      <w:pPr>
        <w:keepNext w:val="0"/>
        <w:keepLines w:val="0"/>
        <w:pageBreakBefore w:val="0"/>
        <w:widowControl w:val="0"/>
        <w:kinsoku/>
        <w:wordWrap/>
        <w:overflowPunct/>
        <w:topLinePunct w:val="0"/>
        <w:autoSpaceDE/>
        <w:autoSpaceDN/>
        <w:bidi w:val="0"/>
        <w:adjustRightInd w:val="0"/>
        <w:snapToGrid/>
        <w:spacing w:after="313" w:afterLines="100" w:line="240" w:lineRule="auto"/>
        <w:jc w:val="center"/>
        <w:textAlignment w:val="auto"/>
        <w:outlineLvl w:val="9"/>
        <w:rPr>
          <w:rFonts w:hint="eastAsia" w:ascii="宋体" w:hAnsi="宋体" w:eastAsia="宋体" w:cs="宋体"/>
          <w:b/>
          <w:color w:val="000000" w:themeColor="text1"/>
          <w:spacing w:val="6"/>
          <w:sz w:val="32"/>
          <w:szCs w:val="32"/>
          <w:highlight w:val="none"/>
          <w14:textFill>
            <w14:solidFill>
              <w14:schemeClr w14:val="tx1"/>
            </w14:solidFill>
          </w14:textFill>
        </w:rPr>
      </w:pPr>
      <w:r>
        <w:rPr>
          <w:rFonts w:hint="eastAsia" w:ascii="宋体" w:hAnsi="宋体" w:eastAsia="宋体" w:cs="宋体"/>
          <w:b/>
          <w:color w:val="000000" w:themeColor="text1"/>
          <w:spacing w:val="6"/>
          <w:sz w:val="32"/>
          <w:szCs w:val="32"/>
          <w:highlight w:val="none"/>
          <w14:textFill>
            <w14:solidFill>
              <w14:schemeClr w14:val="tx1"/>
            </w14:solidFill>
          </w14:textFill>
        </w:rPr>
        <w:t>分包意向协议</w:t>
      </w:r>
      <w:bookmarkEnd w:id="474"/>
    </w:p>
    <w:p w14:paraId="37660046">
      <w:pPr>
        <w:keepNext w:val="0"/>
        <w:keepLines w:val="0"/>
        <w:pageBreakBefore w:val="0"/>
        <w:widowControl/>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
          <w:color w:val="000000" w:themeColor="text1"/>
          <w:sz w:val="24"/>
          <w:highlight w:val="none"/>
          <w14:textFill>
            <w14:solidFill>
              <w14:schemeClr w14:val="tx1"/>
            </w14:solidFill>
          </w14:textFill>
        </w:rPr>
        <w:t>中标后以分包方式履行合同的，提供分包意向协议；采购人不同意分包或者投标人中标后不以分包方式履行合同的，则不需要提供。</w:t>
      </w:r>
      <w:r>
        <w:rPr>
          <w:rFonts w:hint="eastAsia" w:ascii="宋体" w:hAnsi="宋体" w:eastAsia="宋体" w:cs="宋体"/>
          <w:color w:val="000000" w:themeColor="text1"/>
          <w:sz w:val="24"/>
          <w:highlight w:val="none"/>
          <w14:textFill>
            <w14:solidFill>
              <w14:schemeClr w14:val="tx1"/>
            </w14:solidFill>
          </w14:textFill>
        </w:rPr>
        <w:t>）</w:t>
      </w:r>
    </w:p>
    <w:p w14:paraId="0D879E64">
      <w:pPr>
        <w:keepNext w:val="0"/>
        <w:keepLines w:val="0"/>
        <w:pageBreakBefore w:val="0"/>
        <w:kinsoku/>
        <w:wordWrap/>
        <w:overflowPunct/>
        <w:topLinePunct w:val="0"/>
        <w:autoSpaceDE/>
        <w:autoSpaceDN/>
        <w:bidi w:val="0"/>
        <w:adjustRightInd w:val="0"/>
        <w:snapToGrid/>
        <w:spacing w:line="360" w:lineRule="auto"/>
        <w:ind w:firstLine="0"/>
        <w:jc w:val="left"/>
        <w:textAlignment w:val="auto"/>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（投标人名称）</w:t>
      </w:r>
      <w:r>
        <w:rPr>
          <w:rFonts w:hint="eastAsia" w:ascii="宋体" w:hAnsi="宋体" w:eastAsia="宋体" w:cs="宋体"/>
          <w:color w:val="000000" w:themeColor="text1"/>
          <w:kern w:val="0"/>
          <w:sz w:val="24"/>
          <w:highlight w:val="none"/>
          <w:lang w:val="zh-CN"/>
          <w14:textFill>
            <w14:solidFill>
              <w14:schemeClr w14:val="tx1"/>
            </w14:solidFill>
          </w14:textFill>
        </w:rPr>
        <w:t>若成为</w:t>
      </w:r>
      <w:r>
        <w:rPr>
          <w:rFonts w:hint="eastAsia" w:ascii="宋体" w:hAnsi="宋体" w:eastAsia="宋体" w:cs="宋体"/>
          <w:color w:val="000000" w:themeColor="text1"/>
          <w:sz w:val="24"/>
          <w:highlight w:val="none"/>
          <w14:textFill>
            <w14:solidFill>
              <w14:schemeClr w14:val="tx1"/>
            </w14:solidFill>
          </w14:textFill>
        </w:rPr>
        <w:t>（项目名称）【</w:t>
      </w:r>
      <w:r>
        <w:rPr>
          <w:rFonts w:hint="eastAsia" w:ascii="宋体" w:hAnsi="宋体" w:eastAsia="宋体" w:cs="宋体"/>
          <w:color w:val="000000" w:themeColor="text1"/>
          <w:sz w:val="24"/>
          <w:highlight w:val="none"/>
          <w:lang w:eastAsia="zh-CN"/>
          <w14:textFill>
            <w14:solidFill>
              <w14:schemeClr w14:val="tx1"/>
            </w14:solidFill>
          </w14:textFill>
        </w:rPr>
        <w:t>项目编号</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的中标人，将依法采取分包方式履行合同。</w:t>
      </w:r>
      <w:r>
        <w:rPr>
          <w:rFonts w:hint="eastAsia" w:ascii="宋体" w:hAnsi="宋体" w:eastAsia="宋体" w:cs="宋体"/>
          <w:color w:val="000000" w:themeColor="text1"/>
          <w:kern w:val="0"/>
          <w:sz w:val="24"/>
          <w:highlight w:val="none"/>
          <w:u w:val="single"/>
          <w14:textFill>
            <w14:solidFill>
              <w14:schemeClr w14:val="tx1"/>
            </w14:solidFill>
          </w14:textFill>
        </w:rPr>
        <w:t>（投标人名称）</w:t>
      </w:r>
      <w:r>
        <w:rPr>
          <w:rFonts w:hint="eastAsia" w:ascii="宋体" w:hAnsi="宋体" w:eastAsia="宋体" w:cs="宋体"/>
          <w:color w:val="000000" w:themeColor="text1"/>
          <w:kern w:val="0"/>
          <w:sz w:val="24"/>
          <w:highlight w:val="none"/>
          <w14:textFill>
            <w14:solidFill>
              <w14:schemeClr w14:val="tx1"/>
            </w14:solidFill>
          </w14:textFill>
        </w:rPr>
        <w:t>与</w:t>
      </w:r>
      <w:r>
        <w:rPr>
          <w:rFonts w:hint="eastAsia" w:ascii="宋体" w:hAnsi="宋体" w:eastAsia="宋体" w:cs="宋体"/>
          <w:color w:val="000000" w:themeColor="text1"/>
          <w:kern w:val="0"/>
          <w:sz w:val="24"/>
          <w:highlight w:val="none"/>
          <w:u w:val="single"/>
          <w14:textFill>
            <w14:solidFill>
              <w14:schemeClr w14:val="tx1"/>
            </w14:solidFill>
          </w14:textFill>
        </w:rPr>
        <w:t>（所有分包投标人名称）</w:t>
      </w:r>
      <w:r>
        <w:rPr>
          <w:rFonts w:hint="eastAsia" w:ascii="宋体" w:hAnsi="宋体" w:eastAsia="宋体" w:cs="宋体"/>
          <w:color w:val="000000" w:themeColor="text1"/>
          <w:kern w:val="0"/>
          <w:sz w:val="24"/>
          <w:highlight w:val="none"/>
          <w14:textFill>
            <w14:solidFill>
              <w14:schemeClr w14:val="tx1"/>
            </w14:solidFill>
          </w14:textFill>
        </w:rPr>
        <w:t>达成分包意向协议</w:t>
      </w:r>
      <w:r>
        <w:rPr>
          <w:rFonts w:hint="eastAsia" w:ascii="宋体" w:hAnsi="宋体" w:eastAsia="宋体" w:cs="宋体"/>
          <w:color w:val="000000" w:themeColor="text1"/>
          <w:kern w:val="0"/>
          <w:sz w:val="24"/>
          <w:highlight w:val="none"/>
          <w:lang w:val="zh-CN"/>
          <w14:textFill>
            <w14:solidFill>
              <w14:schemeClr w14:val="tx1"/>
            </w14:solidFill>
          </w14:textFill>
        </w:rPr>
        <w:t xml:space="preserve">。 </w:t>
      </w:r>
    </w:p>
    <w:p w14:paraId="1EB839FC">
      <w:pPr>
        <w:keepNext w:val="0"/>
        <w:keepLines w:val="0"/>
        <w:pageBreakBefore w:val="0"/>
        <w:kinsoku/>
        <w:wordWrap/>
        <w:overflowPunct/>
        <w:topLinePunct w:val="0"/>
        <w:autoSpaceDE/>
        <w:autoSpaceDN/>
        <w:bidi w:val="0"/>
        <w:adjustRightInd w:val="0"/>
        <w:snapToGrid/>
        <w:spacing w:line="360" w:lineRule="auto"/>
        <w:ind w:firstLine="0"/>
        <w:jc w:val="left"/>
        <w:textAlignment w:val="auto"/>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一、分包标的及数量</w:t>
      </w:r>
    </w:p>
    <w:p w14:paraId="4BEC7F75">
      <w:pPr>
        <w:keepNext w:val="0"/>
        <w:keepLines w:val="0"/>
        <w:pageBreakBefore w:val="0"/>
        <w:kinsoku/>
        <w:wordWrap/>
        <w:overflowPunct/>
        <w:topLinePunct w:val="0"/>
        <w:autoSpaceDE/>
        <w:autoSpaceDN/>
        <w:bidi w:val="0"/>
        <w:adjustRightInd w:val="0"/>
        <w:snapToGrid/>
        <w:spacing w:line="360" w:lineRule="auto"/>
        <w:ind w:firstLine="0"/>
        <w:jc w:val="left"/>
        <w:textAlignment w:val="auto"/>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（投标人名称）</w:t>
      </w:r>
      <w:r>
        <w:rPr>
          <w:rFonts w:hint="eastAsia" w:ascii="宋体" w:hAnsi="宋体" w:eastAsia="宋体" w:cs="宋体"/>
          <w:color w:val="000000" w:themeColor="text1"/>
          <w:kern w:val="0"/>
          <w:sz w:val="24"/>
          <w:highlight w:val="none"/>
          <w:lang w:val="zh-CN"/>
          <w14:textFill>
            <w14:solidFill>
              <w14:schemeClr w14:val="tx1"/>
            </w14:solidFill>
          </w14:textFill>
        </w:rPr>
        <w:t>将</w:t>
      </w:r>
      <w:r>
        <w:rPr>
          <w:rFonts w:hint="eastAsia" w:ascii="宋体" w:hAnsi="宋体" w:eastAsia="宋体" w:cs="宋体"/>
          <w:color w:val="000000" w:themeColor="text1"/>
          <w:kern w:val="0"/>
          <w:sz w:val="24"/>
          <w:highlight w:val="none"/>
          <w:u w:val="single"/>
          <w14:textFill>
            <w14:solidFill>
              <w14:schemeClr w14:val="tx1"/>
            </w14:solidFill>
          </w14:textFill>
        </w:rPr>
        <w:t xml:space="preserve">  XX工作内容   </w:t>
      </w:r>
      <w:r>
        <w:rPr>
          <w:rFonts w:hint="eastAsia" w:ascii="宋体" w:hAnsi="宋体" w:eastAsia="宋体" w:cs="宋体"/>
          <w:color w:val="000000" w:themeColor="text1"/>
          <w:sz w:val="24"/>
          <w:highlight w:val="none"/>
          <w14:textFill>
            <w14:solidFill>
              <w14:schemeClr w14:val="tx1"/>
            </w14:solidFill>
          </w14:textFill>
        </w:rPr>
        <w:t>分包给</w:t>
      </w:r>
      <w:r>
        <w:rPr>
          <w:rFonts w:hint="eastAsia" w:ascii="宋体" w:hAnsi="宋体" w:eastAsia="宋体" w:cs="宋体"/>
          <w:color w:val="000000" w:themeColor="text1"/>
          <w:kern w:val="0"/>
          <w:sz w:val="24"/>
          <w:highlight w:val="none"/>
          <w:u w:val="single"/>
          <w14:textFill>
            <w14:solidFill>
              <w14:schemeClr w14:val="tx1"/>
            </w14:solidFill>
          </w14:textFill>
        </w:rPr>
        <w:t>（分包投标人1名称）</w:t>
      </w:r>
      <w:r>
        <w:rPr>
          <w:rFonts w:hint="eastAsia" w:ascii="宋体" w:hAnsi="宋体" w:eastAsia="宋体" w:cs="宋体"/>
          <w:color w:val="000000" w:themeColor="text1"/>
          <w:kern w:val="0"/>
          <w:sz w:val="24"/>
          <w:highlight w:val="none"/>
          <w:lang w:val="zh-CN"/>
          <w14:textFill>
            <w14:solidFill>
              <w14:schemeClr w14:val="tx1"/>
            </w14:solidFill>
          </w14:textFill>
        </w:rPr>
        <w:t>。</w:t>
      </w:r>
      <w:r>
        <w:rPr>
          <w:rFonts w:hint="eastAsia" w:ascii="宋体" w:hAnsi="宋体" w:eastAsia="宋体" w:cs="宋体"/>
          <w:b/>
          <w:bCs/>
          <w:color w:val="000000" w:themeColor="text1"/>
          <w:kern w:val="0"/>
          <w:sz w:val="24"/>
          <w:highlight w:val="none"/>
          <w:u w:val="single"/>
          <w14:textFill>
            <w14:solidFill>
              <w14:schemeClr w14:val="tx1"/>
            </w14:solidFill>
          </w14:textFill>
        </w:rPr>
        <w:t>（分包投标人1名称），</w:t>
      </w:r>
      <w:r>
        <w:rPr>
          <w:rFonts w:hint="eastAsia" w:ascii="宋体" w:hAnsi="宋体" w:eastAsia="宋体" w:cs="宋体"/>
          <w:color w:val="000000" w:themeColor="text1"/>
          <w:kern w:val="0"/>
          <w:sz w:val="24"/>
          <w:highlight w:val="none"/>
          <w:lang w:val="zh-CN"/>
          <w14:textFill>
            <w14:solidFill>
              <w14:schemeClr w14:val="tx1"/>
            </w14:solidFill>
          </w14:textFill>
        </w:rPr>
        <w:t>具备承</w:t>
      </w:r>
      <w:r>
        <w:rPr>
          <w:rFonts w:hint="eastAsia" w:ascii="宋体" w:hAnsi="宋体" w:eastAsia="宋体" w:cs="宋体"/>
          <w:color w:val="000000" w:themeColor="text1"/>
          <w:kern w:val="0"/>
          <w:sz w:val="24"/>
          <w:highlight w:val="none"/>
          <w14:textFill>
            <w14:solidFill>
              <w14:schemeClr w14:val="tx1"/>
            </w14:solidFill>
          </w14:textFill>
        </w:rPr>
        <w:t>担</w:t>
      </w:r>
      <w:r>
        <w:rPr>
          <w:rFonts w:hint="eastAsia" w:ascii="宋体" w:hAnsi="宋体" w:eastAsia="宋体" w:cs="宋体"/>
          <w:color w:val="000000" w:themeColor="text1"/>
          <w:kern w:val="0"/>
          <w:sz w:val="24"/>
          <w:highlight w:val="none"/>
          <w:u w:val="single"/>
          <w:lang w:val="zh-CN"/>
          <w14:textFill>
            <w14:solidFill>
              <w14:schemeClr w14:val="tx1"/>
            </w14:solidFill>
          </w14:textFill>
        </w:rPr>
        <w:t>XX工作内容</w:t>
      </w:r>
      <w:r>
        <w:rPr>
          <w:rFonts w:hint="eastAsia" w:ascii="宋体" w:hAnsi="宋体" w:eastAsia="宋体" w:cs="宋体"/>
          <w:color w:val="000000" w:themeColor="text1"/>
          <w:kern w:val="0"/>
          <w:sz w:val="24"/>
          <w:highlight w:val="none"/>
          <w:lang w:val="zh-CN"/>
          <w14:textFill>
            <w14:solidFill>
              <w14:schemeClr w14:val="tx1"/>
            </w14:solidFill>
          </w14:textFill>
        </w:rPr>
        <w:t>相应资质条件且不得再次分包；</w:t>
      </w:r>
    </w:p>
    <w:p w14:paraId="7899EB23">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p w14:paraId="5144F189">
      <w:pPr>
        <w:keepNext w:val="0"/>
        <w:keepLines w:val="0"/>
        <w:pageBreakBefore w:val="0"/>
        <w:kinsoku/>
        <w:wordWrap/>
        <w:overflowPunct/>
        <w:topLinePunct w:val="0"/>
        <w:autoSpaceDE/>
        <w:autoSpaceDN/>
        <w:bidi w:val="0"/>
        <w:adjustRightInd w:val="0"/>
        <w:snapToGrid/>
        <w:spacing w:line="360" w:lineRule="auto"/>
        <w:ind w:firstLine="0"/>
        <w:jc w:val="left"/>
        <w:textAlignment w:val="auto"/>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二、分包投标人中小企业合同份额</w:t>
      </w:r>
    </w:p>
    <w:p w14:paraId="1683292F">
      <w:pPr>
        <w:keepNext w:val="0"/>
        <w:keepLines w:val="0"/>
        <w:pageBreakBefore w:val="0"/>
        <w:kinsoku/>
        <w:wordWrap/>
        <w:overflowPunct/>
        <w:topLinePunct w:val="0"/>
        <w:autoSpaceDE/>
        <w:autoSpaceDN/>
        <w:bidi w:val="0"/>
        <w:adjustRightInd w:val="0"/>
        <w:snapToGrid/>
        <w:spacing w:line="360" w:lineRule="auto"/>
        <w:ind w:firstLine="0"/>
        <w:jc w:val="left"/>
        <w:textAlignment w:val="auto"/>
        <w:rPr>
          <w:rFonts w:hint="eastAsia" w:ascii="宋体" w:hAnsi="宋体" w:eastAsia="宋体" w:cs="宋体"/>
          <w:color w:val="000000" w:themeColor="text1"/>
          <w:kern w:val="0"/>
          <w:sz w:val="24"/>
          <w:highlight w:val="none"/>
          <w:u w:val="singl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中小企业合同金额达到</w:t>
      </w:r>
      <w:r>
        <w:rPr>
          <w:rFonts w:hint="eastAsia" w:ascii="宋体" w:hAnsi="宋体" w:eastAsia="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，小微企业合同金额达到</w:t>
      </w:r>
      <w:r>
        <w:rPr>
          <w:rFonts w:hint="eastAsia" w:ascii="宋体" w:hAnsi="宋体" w:eastAsia="宋体" w:cs="宋体"/>
          <w:color w:val="000000" w:themeColor="text1"/>
          <w:kern w:val="0"/>
          <w:sz w:val="24"/>
          <w:highlight w:val="none"/>
          <w:u w:val="single"/>
          <w:lang w:val="zh-CN"/>
          <w14:textFill>
            <w14:solidFill>
              <w14:schemeClr w14:val="tx1"/>
            </w14:solidFill>
          </w14:textFill>
        </w:rPr>
        <w:t xml:space="preserve"> %</w:t>
      </w:r>
    </w:p>
    <w:p w14:paraId="13783A4E">
      <w:pPr>
        <w:keepNext w:val="0"/>
        <w:keepLines w:val="0"/>
        <w:pageBreakBefore w:val="0"/>
        <w:kinsoku/>
        <w:wordWrap/>
        <w:overflowPunct/>
        <w:topLinePunct w:val="0"/>
        <w:autoSpaceDE/>
        <w:autoSpaceDN/>
        <w:bidi w:val="0"/>
        <w:adjustRightInd w:val="0"/>
        <w:snapToGrid/>
        <w:spacing w:line="360" w:lineRule="auto"/>
        <w:ind w:firstLine="0"/>
        <w:jc w:val="left"/>
        <w:textAlignment w:val="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三、分包工作履行期限、地点、方式</w:t>
      </w:r>
    </w:p>
    <w:p w14:paraId="0562FD79">
      <w:pPr>
        <w:keepNext w:val="0"/>
        <w:keepLines w:val="0"/>
        <w:pageBreakBefore w:val="0"/>
        <w:kinsoku/>
        <w:wordWrap/>
        <w:overflowPunct/>
        <w:topLinePunct w:val="0"/>
        <w:autoSpaceDE/>
        <w:autoSpaceDN/>
        <w:bidi w:val="0"/>
        <w:adjustRightInd w:val="0"/>
        <w:snapToGrid/>
        <w:spacing w:line="360" w:lineRule="auto"/>
        <w:ind w:firstLine="0"/>
        <w:jc w:val="left"/>
        <w:textAlignment w:val="auto"/>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四、质量</w:t>
      </w:r>
    </w:p>
    <w:p w14:paraId="0CDC42D0">
      <w:pPr>
        <w:keepNext w:val="0"/>
        <w:keepLines w:val="0"/>
        <w:pageBreakBefore w:val="0"/>
        <w:kinsoku/>
        <w:wordWrap/>
        <w:overflowPunct/>
        <w:topLinePunct w:val="0"/>
        <w:autoSpaceDE/>
        <w:autoSpaceDN/>
        <w:bidi w:val="0"/>
        <w:adjustRightInd w:val="0"/>
        <w:snapToGrid/>
        <w:spacing w:line="360" w:lineRule="auto"/>
        <w:ind w:firstLine="0"/>
        <w:jc w:val="left"/>
        <w:textAlignment w:val="auto"/>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五、价款或者报酬</w:t>
      </w:r>
    </w:p>
    <w:p w14:paraId="73C635D9">
      <w:pPr>
        <w:keepNext w:val="0"/>
        <w:keepLines w:val="0"/>
        <w:pageBreakBefore w:val="0"/>
        <w:kinsoku/>
        <w:wordWrap/>
        <w:overflowPunct/>
        <w:topLinePunct w:val="0"/>
        <w:autoSpaceDE/>
        <w:autoSpaceDN/>
        <w:bidi w:val="0"/>
        <w:adjustRightInd w:val="0"/>
        <w:snapToGrid/>
        <w:spacing w:line="360" w:lineRule="auto"/>
        <w:ind w:left="0" w:leftChars="0"/>
        <w:jc w:val="left"/>
        <w:textAlignment w:val="auto"/>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六、违约责任</w:t>
      </w:r>
    </w:p>
    <w:p w14:paraId="0EEF9267">
      <w:pPr>
        <w:keepNext w:val="0"/>
        <w:keepLines w:val="0"/>
        <w:pageBreakBefore w:val="0"/>
        <w:kinsoku/>
        <w:wordWrap/>
        <w:overflowPunct/>
        <w:topLinePunct w:val="0"/>
        <w:autoSpaceDE/>
        <w:autoSpaceDN/>
        <w:bidi w:val="0"/>
        <w:adjustRightInd w:val="0"/>
        <w:snapToGrid/>
        <w:spacing w:line="360" w:lineRule="auto"/>
        <w:ind w:firstLine="0"/>
        <w:jc w:val="left"/>
        <w:textAlignment w:val="auto"/>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七、争议解决的办法</w:t>
      </w:r>
    </w:p>
    <w:p w14:paraId="439A6385">
      <w:pPr>
        <w:keepNext w:val="0"/>
        <w:keepLines w:val="0"/>
        <w:pageBreakBefore w:val="0"/>
        <w:kinsoku/>
        <w:wordWrap/>
        <w:overflowPunct/>
        <w:topLinePunct w:val="0"/>
        <w:autoSpaceDE/>
        <w:autoSpaceDN/>
        <w:bidi w:val="0"/>
        <w:adjustRightInd w:val="0"/>
        <w:snapToGrid/>
        <w:spacing w:line="360" w:lineRule="auto"/>
        <w:ind w:firstLine="0"/>
        <w:jc w:val="left"/>
        <w:textAlignment w:val="auto"/>
        <w:rPr>
          <w:rFonts w:hint="eastAsia" w:ascii="宋体" w:hAnsi="宋体" w:eastAsia="宋体" w:cs="宋体"/>
          <w:color w:val="000000" w:themeColor="text1"/>
          <w:kern w:val="0"/>
          <w:sz w:val="24"/>
          <w:highlight w:val="none"/>
          <w:lang w:val="zh-CN"/>
          <w14:textFill>
            <w14:solidFill>
              <w14:schemeClr w14:val="tx1"/>
            </w14:solidFill>
          </w14:textFill>
        </w:rPr>
      </w:pPr>
    </w:p>
    <w:p w14:paraId="44AB353D">
      <w:pPr>
        <w:keepNext w:val="0"/>
        <w:keepLines w:val="0"/>
        <w:pageBreakBefore w:val="0"/>
        <w:kinsoku/>
        <w:wordWrap/>
        <w:overflowPunct/>
        <w:topLinePunct w:val="0"/>
        <w:autoSpaceDE/>
        <w:autoSpaceDN/>
        <w:bidi w:val="0"/>
        <w:adjustRightInd w:val="0"/>
        <w:snapToGrid/>
        <w:spacing w:line="360" w:lineRule="auto"/>
        <w:ind w:left="0" w:leftChars="0" w:firstLine="0" w:firstLineChars="0"/>
        <w:jc w:val="left"/>
        <w:textAlignment w:val="auto"/>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 xml:space="preserve">                                          投标人名称(电子签名)：</w:t>
      </w:r>
    </w:p>
    <w:p w14:paraId="1B113B32">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分包投标人名称(电子签名/公章)：</w:t>
      </w:r>
    </w:p>
    <w:p w14:paraId="7209F1DF">
      <w:pPr>
        <w:keepNext w:val="0"/>
        <w:keepLines w:val="0"/>
        <w:pageBreakBefore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w:t>
      </w:r>
    </w:p>
    <w:p w14:paraId="1893439E">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 xml:space="preserve">                                        日期：  年  月   日</w:t>
      </w:r>
    </w:p>
    <w:p w14:paraId="7ADD997C">
      <w:pPr>
        <w:keepNext w:val="0"/>
        <w:keepLines w:val="0"/>
        <w:pageBreakBefore w:val="0"/>
        <w:kinsoku/>
        <w:wordWrap/>
        <w:overflowPunct/>
        <w:topLinePunct w:val="0"/>
        <w:autoSpaceDE/>
        <w:autoSpaceDN/>
        <w:bidi w:val="0"/>
        <w:adjustRightInd w:val="0"/>
        <w:snapToGrid/>
        <w:spacing w:line="360" w:lineRule="auto"/>
        <w:ind w:right="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注：按本格式和要求提供。</w:t>
      </w:r>
    </w:p>
    <w:p w14:paraId="7034522B">
      <w:pPr>
        <w:spacing w:line="240" w:lineRule="auto"/>
        <w:jc w:val="left"/>
        <w:outlineLvl w:val="9"/>
        <w:rPr>
          <w:rFonts w:hint="eastAsia" w:ascii="宋体" w:hAnsi="宋体" w:eastAsia="宋体" w:cs="宋体"/>
          <w:b/>
          <w:color w:val="000000" w:themeColor="text1"/>
          <w:spacing w:val="6"/>
          <w:sz w:val="32"/>
          <w:szCs w:val="32"/>
          <w:highlight w:val="none"/>
          <w14:textFill>
            <w14:solidFill>
              <w14:schemeClr w14:val="tx1"/>
            </w14:solidFill>
          </w14:textFill>
        </w:rPr>
        <w:sectPr>
          <w:pgSz w:w="11905" w:h="16838"/>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p>
    <w:p w14:paraId="61777AD5">
      <w:pPr>
        <w:spacing w:line="240" w:lineRule="auto"/>
        <w:jc w:val="left"/>
        <w:outlineLvl w:val="9"/>
        <w:rPr>
          <w:rFonts w:hint="eastAsia" w:ascii="宋体" w:hAnsi="宋体" w:eastAsia="宋体" w:cs="宋体"/>
          <w:b/>
          <w:color w:val="000000" w:themeColor="text1"/>
          <w:spacing w:val="6"/>
          <w:sz w:val="32"/>
          <w:szCs w:val="32"/>
          <w:highlight w:val="none"/>
          <w14:textFill>
            <w14:solidFill>
              <w14:schemeClr w14:val="tx1"/>
            </w14:solidFill>
          </w14:textFill>
        </w:rPr>
      </w:pPr>
      <w:bookmarkStart w:id="475" w:name="_Toc32"/>
      <w:r>
        <w:rPr>
          <w:rFonts w:hint="eastAsia" w:ascii="宋体" w:hAnsi="宋体" w:eastAsia="宋体" w:cs="宋体"/>
          <w:b/>
          <w:color w:val="000000" w:themeColor="text1"/>
          <w:spacing w:val="6"/>
          <w:sz w:val="32"/>
          <w:szCs w:val="32"/>
          <w:highlight w:val="none"/>
          <w14:textFill>
            <w14:solidFill>
              <w14:schemeClr w14:val="tx1"/>
            </w14:solidFill>
          </w14:textFill>
        </w:rPr>
        <w:t>附件</w:t>
      </w:r>
      <w:r>
        <w:rPr>
          <w:rFonts w:hint="eastAsia" w:ascii="宋体" w:hAnsi="宋体" w:eastAsia="宋体" w:cs="宋体"/>
          <w:b/>
          <w:color w:val="000000" w:themeColor="text1"/>
          <w:spacing w:val="6"/>
          <w:sz w:val="32"/>
          <w:szCs w:val="32"/>
          <w:highlight w:val="none"/>
          <w:lang w:val="en-US"/>
          <w14:textFill>
            <w14:solidFill>
              <w14:schemeClr w14:val="tx1"/>
            </w14:solidFill>
          </w14:textFill>
        </w:rPr>
        <w:t>5</w:t>
      </w:r>
      <w:r>
        <w:rPr>
          <w:rFonts w:hint="eastAsia" w:ascii="宋体" w:hAnsi="宋体" w:eastAsia="宋体" w:cs="宋体"/>
          <w:b/>
          <w:color w:val="000000" w:themeColor="text1"/>
          <w:spacing w:val="6"/>
          <w:sz w:val="32"/>
          <w:szCs w:val="32"/>
          <w:highlight w:val="none"/>
          <w14:textFill>
            <w14:solidFill>
              <w14:schemeClr w14:val="tx1"/>
            </w14:solidFill>
          </w14:textFill>
        </w:rPr>
        <w:t>：</w:t>
      </w:r>
      <w:bookmarkEnd w:id="475"/>
    </w:p>
    <w:p w14:paraId="5E14C8CA">
      <w:pPr>
        <w:spacing w:line="360" w:lineRule="auto"/>
        <w:jc w:val="center"/>
        <w:rPr>
          <w:rFonts w:hint="eastAsia" w:ascii="宋体" w:hAnsi="宋体" w:eastAsia="宋体" w:cs="宋体"/>
          <w:color w:val="000000" w:themeColor="text1"/>
          <w:sz w:val="24"/>
          <w:highlight w:val="none"/>
          <w:u w:val="single"/>
          <w14:textFill>
            <w14:solidFill>
              <w14:schemeClr w14:val="tx1"/>
            </w14:solidFill>
          </w14:textFill>
        </w:rPr>
      </w:pPr>
    </w:p>
    <w:p w14:paraId="7EAD4957">
      <w:pPr>
        <w:spacing w:line="360" w:lineRule="auto"/>
        <w:jc w:val="center"/>
        <w:rPr>
          <w:rFonts w:hint="eastAsia" w:ascii="宋体" w:hAnsi="宋体" w:eastAsia="宋体" w:cs="宋体"/>
          <w:b/>
          <w:color w:val="000000" w:themeColor="text1"/>
          <w:sz w:val="32"/>
          <w:szCs w:val="32"/>
          <w:highlight w:val="none"/>
          <w:lang w:eastAsia="zh-CN"/>
          <w14:textFill>
            <w14:solidFill>
              <w14:schemeClr w14:val="tx1"/>
            </w14:solidFill>
          </w14:textFill>
        </w:rPr>
      </w:pPr>
      <w:bookmarkStart w:id="476" w:name="bookmark1"/>
      <w:bookmarkEnd w:id="476"/>
      <w:r>
        <w:rPr>
          <w:rFonts w:hint="eastAsia" w:ascii="宋体" w:hAnsi="宋体" w:eastAsia="宋体" w:cs="宋体"/>
          <w:b/>
          <w:color w:val="000000" w:themeColor="text1"/>
          <w:sz w:val="32"/>
          <w:szCs w:val="32"/>
          <w:highlight w:val="none"/>
          <w14:textFill>
            <w14:solidFill>
              <w14:schemeClr w14:val="tx1"/>
            </w14:solidFill>
          </w14:textFill>
        </w:rPr>
        <w:t>中小企业声明函（</w:t>
      </w:r>
      <w:r>
        <w:rPr>
          <w:rFonts w:hint="eastAsia" w:ascii="宋体" w:hAnsi="宋体" w:eastAsia="宋体" w:cs="宋体"/>
          <w:b/>
          <w:color w:val="000000" w:themeColor="text1"/>
          <w:sz w:val="32"/>
          <w:szCs w:val="32"/>
          <w:highlight w:val="none"/>
          <w:lang w:val="en-US" w:eastAsia="zh-CN"/>
          <w14:textFill>
            <w14:solidFill>
              <w14:schemeClr w14:val="tx1"/>
            </w14:solidFill>
          </w14:textFill>
        </w:rPr>
        <w:t>服务</w:t>
      </w:r>
      <w:r>
        <w:rPr>
          <w:rFonts w:hint="eastAsia" w:ascii="宋体" w:hAnsi="宋体" w:eastAsia="宋体" w:cs="宋体"/>
          <w:b/>
          <w:color w:val="000000" w:themeColor="text1"/>
          <w:sz w:val="32"/>
          <w:szCs w:val="32"/>
          <w:highlight w:val="none"/>
          <w14:textFill>
            <w14:solidFill>
              <w14:schemeClr w14:val="tx1"/>
            </w14:solidFill>
          </w14:textFill>
        </w:rPr>
        <w:t>）</w:t>
      </w:r>
      <w:r>
        <w:rPr>
          <w:rFonts w:hint="eastAsia" w:ascii="宋体" w:hAnsi="宋体" w:eastAsia="宋体" w:cs="宋体"/>
          <w:b/>
          <w:color w:val="000000" w:themeColor="text1"/>
          <w:sz w:val="32"/>
          <w:szCs w:val="32"/>
          <w:highlight w:val="none"/>
          <w:lang w:eastAsia="zh-CN"/>
          <w14:textFill>
            <w14:solidFill>
              <w14:schemeClr w14:val="tx1"/>
            </w14:solidFill>
          </w14:textFill>
        </w:rPr>
        <w:t>（</w:t>
      </w:r>
      <w:r>
        <w:rPr>
          <w:rFonts w:hint="eastAsia" w:ascii="宋体" w:hAnsi="宋体" w:eastAsia="宋体" w:cs="宋体"/>
          <w:b/>
          <w:color w:val="000000" w:themeColor="text1"/>
          <w:sz w:val="32"/>
          <w:szCs w:val="32"/>
          <w:highlight w:val="none"/>
          <w:lang w:val="en-US" w:eastAsia="zh-CN"/>
          <w14:textFill>
            <w14:solidFill>
              <w14:schemeClr w14:val="tx1"/>
            </w14:solidFill>
          </w14:textFill>
        </w:rPr>
        <w:t>标项一</w:t>
      </w:r>
      <w:r>
        <w:rPr>
          <w:rFonts w:hint="eastAsia" w:ascii="宋体" w:hAnsi="宋体" w:eastAsia="宋体" w:cs="宋体"/>
          <w:b/>
          <w:color w:val="000000" w:themeColor="text1"/>
          <w:sz w:val="32"/>
          <w:szCs w:val="32"/>
          <w:highlight w:val="none"/>
          <w:lang w:eastAsia="zh-CN"/>
          <w14:textFill>
            <w14:solidFill>
              <w14:schemeClr w14:val="tx1"/>
            </w14:solidFill>
          </w14:textFill>
        </w:rPr>
        <w:t>）</w:t>
      </w:r>
    </w:p>
    <w:p w14:paraId="618C46F4">
      <w:pPr>
        <w:pStyle w:val="978"/>
        <w:spacing w:line="381"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本公司（联合体）郑重声明，根据《政府采购促进中小企业发展管理办法》（财库﹝2020﹞46 号）的规定，本公司（联合体）参加 </w:t>
      </w:r>
      <w:r>
        <w:rPr>
          <w:rFonts w:hint="eastAsia" w:ascii="宋体" w:hAnsi="宋体" w:cs="宋体"/>
          <w:color w:val="000000" w:themeColor="text1"/>
          <w:sz w:val="24"/>
          <w:highlight w:val="none"/>
          <w:u w:val="single"/>
          <w:lang w:val="en-US" w:eastAsia="zh-CN"/>
          <w14:textFill>
            <w14:solidFill>
              <w14:schemeClr w14:val="tx1"/>
            </w14:solidFill>
          </w14:textFill>
        </w:rPr>
        <w:t>温州市中西医结合医院</w:t>
      </w:r>
      <w:r>
        <w:rPr>
          <w:rFonts w:hint="eastAsia" w:ascii="宋体" w:hAnsi="宋体" w:cs="宋体"/>
          <w:color w:val="000000" w:themeColor="text1"/>
          <w:sz w:val="24"/>
          <w:highlight w:val="none"/>
          <w14:textFill>
            <w14:solidFill>
              <w14:schemeClr w14:val="tx1"/>
            </w14:solidFill>
          </w14:textFill>
        </w:rPr>
        <w:t xml:space="preserve">的 </w:t>
      </w:r>
      <w:r>
        <w:rPr>
          <w:rFonts w:hint="eastAsia" w:ascii="宋体" w:hAnsi="宋体" w:cs="宋体"/>
          <w:color w:val="000000" w:themeColor="text1"/>
          <w:sz w:val="24"/>
          <w:highlight w:val="none"/>
          <w:u w:val="single"/>
          <w:lang w:val="en-US" w:eastAsia="zh-CN"/>
          <w14:textFill>
            <w14:solidFill>
              <w14:schemeClr w14:val="tx1"/>
            </w14:solidFill>
          </w14:textFill>
        </w:rPr>
        <w:t>食堂配送</w:t>
      </w:r>
      <w:r>
        <w:rPr>
          <w:rFonts w:hint="eastAsia" w:ascii="宋体" w:hAnsi="宋体" w:cs="宋体"/>
          <w:color w:val="000000" w:themeColor="text1"/>
          <w:sz w:val="24"/>
          <w:highlight w:val="none"/>
          <w:u w:val="single"/>
          <w:lang w:eastAsia="zh-CN"/>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 xml:space="preserve"> 采购活动，提</w:t>
      </w:r>
      <w:r>
        <w:rPr>
          <w:rFonts w:hint="eastAsia" w:ascii="宋体" w:hAnsi="宋体" w:cs="宋体"/>
          <w:color w:val="000000" w:themeColor="text1"/>
          <w:sz w:val="24"/>
          <w:highlight w:val="none"/>
          <w:lang w:eastAsia="zh-CN"/>
          <w14:textFill>
            <w14:solidFill>
              <w14:schemeClr w14:val="tx1"/>
            </w14:solidFill>
          </w14:textFill>
        </w:rPr>
        <w:t>供的</w:t>
      </w:r>
      <w:r>
        <w:rPr>
          <w:rFonts w:hint="eastAsia" w:ascii="宋体" w:hAnsi="宋体" w:cs="宋体"/>
          <w:color w:val="000000" w:themeColor="text1"/>
          <w:sz w:val="24"/>
          <w:highlight w:val="none"/>
          <w14:textFill>
            <w14:solidFill>
              <w14:schemeClr w14:val="tx1"/>
            </w14:solidFill>
          </w14:textFill>
        </w:rPr>
        <w:t>服务全部由符合政策要求的中小企业承接。相关企业（含联合体中的中小企业、签订分包意向协议的中小企业）的具体情况如下</w:t>
      </w:r>
      <w:r>
        <w:rPr>
          <w:rFonts w:hint="eastAsia" w:ascii="宋体" w:hAnsi="宋体" w:eastAsia="宋体" w:cs="宋体"/>
          <w:color w:val="000000" w:themeColor="text1"/>
          <w:sz w:val="24"/>
          <w:highlight w:val="none"/>
          <w14:textFill>
            <w14:solidFill>
              <w14:schemeClr w14:val="tx1"/>
            </w14:solidFill>
          </w14:textFill>
        </w:rPr>
        <w:t>：</w:t>
      </w:r>
    </w:p>
    <w:p w14:paraId="0B2B722A">
      <w:pPr>
        <w:pStyle w:val="978"/>
        <w:numPr>
          <w:ilvl w:val="0"/>
          <w:numId w:val="13"/>
        </w:numPr>
        <w:tabs>
          <w:tab w:val="left" w:pos="879"/>
        </w:tabs>
        <w:spacing w:line="381" w:lineRule="exact"/>
        <w:ind w:firstLine="480"/>
        <w:rPr>
          <w:rFonts w:hint="eastAsia" w:ascii="宋体" w:hAnsi="宋体" w:eastAsia="宋体" w:cs="宋体"/>
          <w:color w:val="000000" w:themeColor="text1"/>
          <w:sz w:val="24"/>
          <w:highlight w:val="none"/>
          <w14:textFill>
            <w14:solidFill>
              <w14:schemeClr w14:val="tx1"/>
            </w14:solidFill>
          </w14:textFill>
        </w:rPr>
      </w:pPr>
      <w:bookmarkStart w:id="477" w:name="bookmark0"/>
      <w:bookmarkEnd w:id="477"/>
      <w:r>
        <w:rPr>
          <w:rFonts w:hint="eastAsia" w:ascii="宋体" w:hAnsi="宋体" w:eastAsia="宋体" w:cs="宋体"/>
          <w:color w:val="000000" w:themeColor="text1"/>
          <w:sz w:val="24"/>
          <w:highlight w:val="none"/>
          <w:u w:val="single"/>
          <w:lang w:val="en-US" w:eastAsia="zh-CN"/>
          <w14:textFill>
            <w14:solidFill>
              <w14:schemeClr w14:val="tx1"/>
            </w14:solidFill>
          </w14:textFill>
        </w:rPr>
        <w:t>肉类食堂配送</w:t>
      </w:r>
      <w:r>
        <w:rPr>
          <w:rFonts w:hint="eastAsia" w:ascii="宋体" w:hAnsi="宋体" w:eastAsia="宋体" w:cs="宋体"/>
          <w:color w:val="000000" w:themeColor="text1"/>
          <w:sz w:val="24"/>
          <w:highlight w:val="none"/>
          <w:u w:val="single"/>
          <w14:textFill>
            <w14:solidFill>
              <w14:schemeClr w14:val="tx1"/>
            </w14:solidFill>
          </w14:textFill>
        </w:rPr>
        <w:t>（标的名称）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属于</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批发业</w:t>
      </w:r>
      <w:r>
        <w:rPr>
          <w:rFonts w:hint="eastAsia" w:ascii="宋体" w:hAnsi="宋体" w:eastAsia="宋体" w:cs="宋体"/>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highlight w:val="none"/>
          <w:lang w:val="en-US" w:eastAsia="zh-CN" w:bidi="en-US"/>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承建（承接）企业为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（企业名称）</w:t>
      </w:r>
      <w:r>
        <w:rPr>
          <w:rFonts w:hint="eastAsia" w:ascii="宋体" w:hAnsi="宋体" w:eastAsia="宋体" w:cs="宋体"/>
          <w:i/>
          <w:iCs/>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从业人员</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人，营业收入为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万元，资产总额为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w:t>
      </w:r>
      <w:r>
        <w:rPr>
          <w:rStyle w:val="80"/>
          <w:rFonts w:hint="eastAsia" w:ascii="宋体" w:hAnsi="宋体" w:eastAsia="宋体" w:cs="宋体"/>
          <w:color w:val="000000" w:themeColor="text1"/>
          <w:sz w:val="24"/>
          <w:highlight w:val="none"/>
          <w14:textFill>
            <w14:solidFill>
              <w14:schemeClr w14:val="tx1"/>
            </w14:solidFill>
          </w14:textFill>
        </w:rPr>
        <w:footnoteReference w:id="0"/>
      </w:r>
      <w:r>
        <w:rPr>
          <w:rFonts w:hint="eastAsia" w:ascii="宋体" w:hAnsi="宋体" w:eastAsia="宋体" w:cs="宋体"/>
          <w:color w:val="000000" w:themeColor="text1"/>
          <w:sz w:val="24"/>
          <w:highlight w:val="none"/>
          <w:lang w:val="en-US" w:eastAsia="zh-CN" w:bidi="en-US"/>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属于</w:t>
      </w:r>
      <w:r>
        <w:rPr>
          <w:rFonts w:hint="eastAsia" w:ascii="宋体" w:hAnsi="宋体" w:eastAsia="宋体" w:cs="宋体"/>
          <w:color w:val="000000" w:themeColor="text1"/>
          <w:sz w:val="24"/>
          <w:highlight w:val="none"/>
          <w:u w:val="single"/>
          <w14:textFill>
            <w14:solidFill>
              <w14:schemeClr w14:val="tx1"/>
            </w14:solidFill>
          </w14:textFill>
        </w:rPr>
        <w:t>（中型企业、 小型企业、微型企业）</w:t>
      </w:r>
      <w:r>
        <w:rPr>
          <w:rFonts w:hint="eastAsia" w:ascii="宋体" w:hAnsi="宋体" w:eastAsia="宋体" w:cs="宋体"/>
          <w:color w:val="000000" w:themeColor="text1"/>
          <w:sz w:val="24"/>
          <w:highlight w:val="none"/>
          <w:lang w:eastAsia="zh-CN"/>
          <w14:textFill>
            <w14:solidFill>
              <w14:schemeClr w14:val="tx1"/>
            </w14:solidFill>
          </w14:textFill>
        </w:rPr>
        <w:t>；</w:t>
      </w:r>
    </w:p>
    <w:p w14:paraId="1C2C359F">
      <w:pPr>
        <w:pStyle w:val="978"/>
        <w:tabs>
          <w:tab w:val="left" w:pos="879"/>
          <w:tab w:val="left" w:pos="1136"/>
          <w:tab w:val="left" w:pos="3461"/>
        </w:tabs>
        <w:spacing w:line="381" w:lineRule="exact"/>
        <w:ind w:left="480" w:firstLine="0"/>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03F87ACF">
      <w:pPr>
        <w:pStyle w:val="978"/>
        <w:tabs>
          <w:tab w:val="left" w:leader="dot" w:pos="-4890"/>
        </w:tabs>
        <w:spacing w:line="374"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1D1AB7E4">
      <w:pPr>
        <w:pStyle w:val="978"/>
        <w:spacing w:line="374"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本企业对上述声明内容的真实性负责。如有虚假，将依法承担相应责任。</w:t>
      </w:r>
    </w:p>
    <w:p w14:paraId="0B7F89A9">
      <w:pPr>
        <w:pStyle w:val="978"/>
        <w:spacing w:line="372" w:lineRule="exact"/>
        <w:jc w:val="left"/>
        <w:rPr>
          <w:rFonts w:hint="eastAsia" w:ascii="宋体" w:hAnsi="宋体" w:eastAsia="宋体" w:cs="宋体"/>
          <w:color w:val="000000" w:themeColor="text1"/>
          <w:sz w:val="24"/>
          <w:highlight w:val="none"/>
          <w14:textFill>
            <w14:solidFill>
              <w14:schemeClr w14:val="tx1"/>
            </w14:solidFill>
          </w14:textFill>
        </w:rPr>
      </w:pPr>
    </w:p>
    <w:p w14:paraId="68FDD5DF">
      <w:pPr>
        <w:pStyle w:val="978"/>
        <w:spacing w:line="372" w:lineRule="exact"/>
        <w:jc w:val="left"/>
        <w:rPr>
          <w:rFonts w:hint="eastAsia" w:ascii="宋体" w:hAnsi="宋体" w:eastAsia="宋体" w:cs="宋体"/>
          <w:color w:val="000000" w:themeColor="text1"/>
          <w:sz w:val="24"/>
          <w:highlight w:val="none"/>
          <w14:textFill>
            <w14:solidFill>
              <w14:schemeClr w14:val="tx1"/>
            </w14:solidFill>
          </w14:textFill>
        </w:rPr>
      </w:pPr>
    </w:p>
    <w:p w14:paraId="17A6C3E0">
      <w:pPr>
        <w:pStyle w:val="978"/>
        <w:spacing w:line="372" w:lineRule="exact"/>
        <w:ind w:firstLine="4468" w:firstLineChars="1862"/>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企业名称（</w:t>
      </w:r>
      <w:r>
        <w:rPr>
          <w:rFonts w:hint="eastAsia" w:ascii="宋体" w:hAnsi="宋体" w:eastAsia="宋体" w:cs="宋体"/>
          <w:color w:val="000000" w:themeColor="text1"/>
          <w:sz w:val="24"/>
          <w:highlight w:val="none"/>
          <w:lang w:eastAsia="zh-CN"/>
          <w14:textFill>
            <w14:solidFill>
              <w14:schemeClr w14:val="tx1"/>
            </w14:solidFill>
          </w14:textFill>
        </w:rPr>
        <w:t>电子签名或公章</w:t>
      </w:r>
      <w:r>
        <w:rPr>
          <w:rFonts w:hint="eastAsia" w:ascii="宋体" w:hAnsi="宋体" w:eastAsia="宋体" w:cs="宋体"/>
          <w:color w:val="000000" w:themeColor="text1"/>
          <w:sz w:val="24"/>
          <w:highlight w:val="none"/>
          <w14:textFill>
            <w14:solidFill>
              <w14:schemeClr w14:val="tx1"/>
            </w14:solidFill>
          </w14:textFill>
        </w:rPr>
        <w:t>）：</w:t>
      </w:r>
    </w:p>
    <w:p w14:paraId="217E0393">
      <w:pPr>
        <w:pStyle w:val="58"/>
        <w:spacing w:before="0" w:beforeAutospacing="0" w:after="0" w:afterAutospacing="0" w:line="360" w:lineRule="auto"/>
        <w:ind w:firstLine="480" w:firstLineChars="200"/>
        <w:jc w:val="center"/>
        <w:rPr>
          <w:rFonts w:hint="eastAsia" w:ascii="宋体" w:hAnsi="宋体" w:eastAsia="宋体" w:cs="宋体"/>
          <w:color w:val="000000" w:themeColor="text1"/>
          <w:sz w:val="22"/>
          <w:highlight w:val="none"/>
          <w:shd w:val="clear" w:color="auto" w:fill="FFFFFF"/>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w:t>
      </w:r>
      <w:r>
        <w:rPr>
          <w:rFonts w:hint="eastAsia" w:ascii="宋体" w:hAnsi="宋体" w:eastAsia="宋体" w:cs="宋体"/>
          <w:color w:val="000000" w:themeColor="text1"/>
          <w:sz w:val="22"/>
          <w:highlight w:val="none"/>
          <w:shd w:val="clear" w:color="auto" w:fill="FFFFFF"/>
          <w14:textFill>
            <w14:solidFill>
              <w14:schemeClr w14:val="tx1"/>
            </w14:solidFill>
          </w14:textFill>
        </w:rPr>
        <w:t>　</w:t>
      </w:r>
    </w:p>
    <w:p w14:paraId="435A1A3A">
      <w:pPr>
        <w:snapToGrid w:val="0"/>
        <w:spacing w:line="360" w:lineRule="auto"/>
        <w:rPr>
          <w:rFonts w:hint="eastAsia" w:ascii="宋体" w:hAnsi="宋体" w:eastAsia="宋体" w:cs="宋体"/>
          <w:color w:val="000000" w:themeColor="text1"/>
          <w:kern w:val="0"/>
          <w:sz w:val="24"/>
          <w:highlight w:val="none"/>
          <w:lang w:val="zh-CN"/>
          <w14:textFill>
            <w14:solidFill>
              <w14:schemeClr w14:val="tx1"/>
            </w14:solidFill>
          </w14:textFill>
        </w:rPr>
      </w:pPr>
    </w:p>
    <w:p w14:paraId="499F9ECD">
      <w:pPr>
        <w:pStyle w:val="16"/>
        <w:rPr>
          <w:rFonts w:hint="eastAsia" w:ascii="宋体" w:hAnsi="宋体" w:eastAsia="宋体" w:cs="宋体"/>
          <w:color w:val="000000" w:themeColor="text1"/>
          <w:highlight w:val="none"/>
          <w:lang w:val="zh-CN"/>
          <w14:textFill>
            <w14:solidFill>
              <w14:schemeClr w14:val="tx1"/>
            </w14:solidFill>
          </w14:textFill>
        </w:rPr>
      </w:pPr>
    </w:p>
    <w:p w14:paraId="3ED6181A">
      <w:pPr>
        <w:spacing w:line="360" w:lineRule="auto"/>
        <w:ind w:right="420"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39913731">
      <w:pPr>
        <w:spacing w:line="360" w:lineRule="auto"/>
        <w:ind w:right="420" w:firstLine="480" w:firstLineChars="200"/>
        <w:rPr>
          <w:rFonts w:hint="eastAsia" w:ascii="宋体" w:hAnsi="宋体" w:eastAsia="宋体" w:cs="宋体"/>
          <w:bCs/>
          <w:color w:val="000000" w:themeColor="text1"/>
          <w:sz w:val="24"/>
          <w:highlight w:val="none"/>
          <w14:textFill>
            <w14:solidFill>
              <w14:schemeClr w14:val="tx1"/>
            </w14:solidFill>
          </w14:textFill>
        </w:rPr>
        <w:sectPr>
          <w:pgSz w:w="11905" w:h="16838"/>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p>
    <w:p w14:paraId="5D89F391">
      <w:pPr>
        <w:spacing w:line="360" w:lineRule="auto"/>
        <w:jc w:val="center"/>
        <w:rPr>
          <w:rFonts w:hint="eastAsia" w:ascii="宋体" w:hAnsi="宋体" w:eastAsia="宋体" w:cs="宋体"/>
          <w:b/>
          <w:color w:val="000000" w:themeColor="text1"/>
          <w:sz w:val="32"/>
          <w:szCs w:val="32"/>
          <w:highlight w:val="none"/>
          <w:lang w:eastAsia="zh-CN"/>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中小企业声明函（</w:t>
      </w:r>
      <w:r>
        <w:rPr>
          <w:rFonts w:hint="eastAsia" w:ascii="宋体" w:hAnsi="宋体" w:eastAsia="宋体" w:cs="宋体"/>
          <w:b/>
          <w:color w:val="000000" w:themeColor="text1"/>
          <w:sz w:val="32"/>
          <w:szCs w:val="32"/>
          <w:highlight w:val="none"/>
          <w:lang w:val="en-US" w:eastAsia="zh-CN"/>
          <w14:textFill>
            <w14:solidFill>
              <w14:schemeClr w14:val="tx1"/>
            </w14:solidFill>
          </w14:textFill>
        </w:rPr>
        <w:t>服务</w:t>
      </w:r>
      <w:r>
        <w:rPr>
          <w:rFonts w:hint="eastAsia" w:ascii="宋体" w:hAnsi="宋体" w:eastAsia="宋体" w:cs="宋体"/>
          <w:b/>
          <w:color w:val="000000" w:themeColor="text1"/>
          <w:sz w:val="32"/>
          <w:szCs w:val="32"/>
          <w:highlight w:val="none"/>
          <w14:textFill>
            <w14:solidFill>
              <w14:schemeClr w14:val="tx1"/>
            </w14:solidFill>
          </w14:textFill>
        </w:rPr>
        <w:t>）</w:t>
      </w:r>
      <w:r>
        <w:rPr>
          <w:rFonts w:hint="eastAsia" w:ascii="宋体" w:hAnsi="宋体" w:eastAsia="宋体" w:cs="宋体"/>
          <w:b/>
          <w:color w:val="000000" w:themeColor="text1"/>
          <w:sz w:val="32"/>
          <w:szCs w:val="32"/>
          <w:highlight w:val="none"/>
          <w:lang w:eastAsia="zh-CN"/>
          <w14:textFill>
            <w14:solidFill>
              <w14:schemeClr w14:val="tx1"/>
            </w14:solidFill>
          </w14:textFill>
        </w:rPr>
        <w:t>（</w:t>
      </w:r>
      <w:r>
        <w:rPr>
          <w:rFonts w:hint="eastAsia" w:ascii="宋体" w:hAnsi="宋体" w:eastAsia="宋体" w:cs="宋体"/>
          <w:b/>
          <w:color w:val="000000" w:themeColor="text1"/>
          <w:sz w:val="32"/>
          <w:szCs w:val="32"/>
          <w:highlight w:val="none"/>
          <w:lang w:val="en-US" w:eastAsia="zh-CN"/>
          <w14:textFill>
            <w14:solidFill>
              <w14:schemeClr w14:val="tx1"/>
            </w14:solidFill>
          </w14:textFill>
        </w:rPr>
        <w:t>标项二</w:t>
      </w:r>
      <w:r>
        <w:rPr>
          <w:rFonts w:hint="eastAsia" w:ascii="宋体" w:hAnsi="宋体" w:eastAsia="宋体" w:cs="宋体"/>
          <w:b/>
          <w:color w:val="000000" w:themeColor="text1"/>
          <w:sz w:val="32"/>
          <w:szCs w:val="32"/>
          <w:highlight w:val="none"/>
          <w:lang w:eastAsia="zh-CN"/>
          <w14:textFill>
            <w14:solidFill>
              <w14:schemeClr w14:val="tx1"/>
            </w14:solidFill>
          </w14:textFill>
        </w:rPr>
        <w:t>）</w:t>
      </w:r>
    </w:p>
    <w:p w14:paraId="1F396CDE">
      <w:pPr>
        <w:pStyle w:val="978"/>
        <w:spacing w:line="381"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本公司（联合体）郑重声明，根据《政府采购促进中小企业发展管理办法》（财库﹝2020﹞46 号）的规定，本公司（联合体）参加 </w:t>
      </w:r>
      <w:r>
        <w:rPr>
          <w:rFonts w:hint="eastAsia" w:ascii="宋体" w:hAnsi="宋体" w:cs="宋体"/>
          <w:color w:val="000000" w:themeColor="text1"/>
          <w:sz w:val="24"/>
          <w:highlight w:val="none"/>
          <w:u w:val="single"/>
          <w:lang w:val="en-US" w:eastAsia="zh-CN"/>
          <w14:textFill>
            <w14:solidFill>
              <w14:schemeClr w14:val="tx1"/>
            </w14:solidFill>
          </w14:textFill>
        </w:rPr>
        <w:t>温州市中西医结合医院</w:t>
      </w:r>
      <w:r>
        <w:rPr>
          <w:rFonts w:hint="eastAsia" w:ascii="宋体" w:hAnsi="宋体" w:cs="宋体"/>
          <w:color w:val="000000" w:themeColor="text1"/>
          <w:sz w:val="24"/>
          <w:highlight w:val="none"/>
          <w14:textFill>
            <w14:solidFill>
              <w14:schemeClr w14:val="tx1"/>
            </w14:solidFill>
          </w14:textFill>
        </w:rPr>
        <w:t xml:space="preserve">的 </w:t>
      </w:r>
      <w:r>
        <w:rPr>
          <w:rFonts w:hint="eastAsia" w:ascii="宋体" w:hAnsi="宋体" w:cs="宋体"/>
          <w:color w:val="000000" w:themeColor="text1"/>
          <w:sz w:val="24"/>
          <w:highlight w:val="none"/>
          <w:u w:val="single"/>
          <w:lang w:val="en-US" w:eastAsia="zh-CN"/>
          <w14:textFill>
            <w14:solidFill>
              <w14:schemeClr w14:val="tx1"/>
            </w14:solidFill>
          </w14:textFill>
        </w:rPr>
        <w:t>食堂配送</w:t>
      </w:r>
      <w:r>
        <w:rPr>
          <w:rFonts w:hint="eastAsia" w:ascii="宋体" w:hAnsi="宋体" w:cs="宋体"/>
          <w:color w:val="000000" w:themeColor="text1"/>
          <w:sz w:val="24"/>
          <w:highlight w:val="none"/>
          <w:u w:val="single"/>
          <w:lang w:eastAsia="zh-CN"/>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 xml:space="preserve"> 采购活动，提</w:t>
      </w:r>
      <w:r>
        <w:rPr>
          <w:rFonts w:hint="eastAsia" w:ascii="宋体" w:hAnsi="宋体" w:cs="宋体"/>
          <w:color w:val="000000" w:themeColor="text1"/>
          <w:sz w:val="24"/>
          <w:highlight w:val="none"/>
          <w:lang w:eastAsia="zh-CN"/>
          <w14:textFill>
            <w14:solidFill>
              <w14:schemeClr w14:val="tx1"/>
            </w14:solidFill>
          </w14:textFill>
        </w:rPr>
        <w:t>供的</w:t>
      </w:r>
      <w:r>
        <w:rPr>
          <w:rFonts w:hint="eastAsia" w:ascii="宋体" w:hAnsi="宋体" w:cs="宋体"/>
          <w:color w:val="000000" w:themeColor="text1"/>
          <w:sz w:val="24"/>
          <w:highlight w:val="none"/>
          <w14:textFill>
            <w14:solidFill>
              <w14:schemeClr w14:val="tx1"/>
            </w14:solidFill>
          </w14:textFill>
        </w:rPr>
        <w:t>服务全部由符合政策要求的中小企业承接。相关企业（含联合体中的中小企业、签订分包意向协议的中小企业）的具体情况如下</w:t>
      </w:r>
      <w:r>
        <w:rPr>
          <w:rFonts w:hint="eastAsia" w:ascii="宋体" w:hAnsi="宋体" w:eastAsia="宋体" w:cs="宋体"/>
          <w:color w:val="000000" w:themeColor="text1"/>
          <w:sz w:val="24"/>
          <w:highlight w:val="none"/>
          <w14:textFill>
            <w14:solidFill>
              <w14:schemeClr w14:val="tx1"/>
            </w14:solidFill>
          </w14:textFill>
        </w:rPr>
        <w:t>：</w:t>
      </w:r>
    </w:p>
    <w:p w14:paraId="01A63A11">
      <w:pPr>
        <w:pStyle w:val="978"/>
        <w:numPr>
          <w:ilvl w:val="0"/>
          <w:numId w:val="14"/>
        </w:numPr>
        <w:tabs>
          <w:tab w:val="left" w:pos="879"/>
        </w:tabs>
        <w:spacing w:line="381"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蔬菜类食堂配送</w:t>
      </w:r>
      <w:r>
        <w:rPr>
          <w:rFonts w:hint="eastAsia" w:ascii="宋体" w:hAnsi="宋体" w:eastAsia="宋体" w:cs="宋体"/>
          <w:color w:val="000000" w:themeColor="text1"/>
          <w:sz w:val="24"/>
          <w:highlight w:val="none"/>
          <w:u w:val="single"/>
          <w14:textFill>
            <w14:solidFill>
              <w14:schemeClr w14:val="tx1"/>
            </w14:solidFill>
          </w14:textFill>
        </w:rPr>
        <w:t>（标的名称）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属于</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批发业</w:t>
      </w:r>
      <w:r>
        <w:rPr>
          <w:rFonts w:hint="eastAsia" w:ascii="宋体" w:hAnsi="宋体" w:eastAsia="宋体" w:cs="宋体"/>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highlight w:val="none"/>
          <w:lang w:val="en-US" w:eastAsia="zh-CN" w:bidi="en-US"/>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承建（承接）企业为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（企业名称）</w:t>
      </w:r>
      <w:r>
        <w:rPr>
          <w:rFonts w:hint="eastAsia" w:ascii="宋体" w:hAnsi="宋体" w:eastAsia="宋体" w:cs="宋体"/>
          <w:i/>
          <w:iCs/>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从业人员</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人，营业收入为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万元，资产总额为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w:t>
      </w:r>
      <w:r>
        <w:rPr>
          <w:rStyle w:val="80"/>
          <w:rFonts w:hint="eastAsia" w:ascii="宋体" w:hAnsi="宋体" w:eastAsia="宋体" w:cs="宋体"/>
          <w:color w:val="000000" w:themeColor="text1"/>
          <w:sz w:val="24"/>
          <w:highlight w:val="none"/>
          <w14:textFill>
            <w14:solidFill>
              <w14:schemeClr w14:val="tx1"/>
            </w14:solidFill>
          </w14:textFill>
        </w:rPr>
        <w:footnoteReference w:id="1"/>
      </w:r>
      <w:r>
        <w:rPr>
          <w:rFonts w:hint="eastAsia" w:ascii="宋体" w:hAnsi="宋体" w:eastAsia="宋体" w:cs="宋体"/>
          <w:color w:val="000000" w:themeColor="text1"/>
          <w:sz w:val="24"/>
          <w:highlight w:val="none"/>
          <w:lang w:val="en-US" w:eastAsia="zh-CN" w:bidi="en-US"/>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属于</w:t>
      </w:r>
      <w:r>
        <w:rPr>
          <w:rFonts w:hint="eastAsia" w:ascii="宋体" w:hAnsi="宋体" w:eastAsia="宋体" w:cs="宋体"/>
          <w:color w:val="000000" w:themeColor="text1"/>
          <w:sz w:val="24"/>
          <w:highlight w:val="none"/>
          <w:u w:val="single"/>
          <w14:textFill>
            <w14:solidFill>
              <w14:schemeClr w14:val="tx1"/>
            </w14:solidFill>
          </w14:textFill>
        </w:rPr>
        <w:t>（中型企业、 小型企业、微型企业）</w:t>
      </w:r>
      <w:r>
        <w:rPr>
          <w:rFonts w:hint="eastAsia" w:ascii="宋体" w:hAnsi="宋体" w:eastAsia="宋体" w:cs="宋体"/>
          <w:color w:val="000000" w:themeColor="text1"/>
          <w:sz w:val="24"/>
          <w:highlight w:val="none"/>
          <w:lang w:eastAsia="zh-CN"/>
          <w14:textFill>
            <w14:solidFill>
              <w14:schemeClr w14:val="tx1"/>
            </w14:solidFill>
          </w14:textFill>
        </w:rPr>
        <w:t>；</w:t>
      </w:r>
    </w:p>
    <w:p w14:paraId="5D0BBBBC">
      <w:pPr>
        <w:pStyle w:val="978"/>
        <w:tabs>
          <w:tab w:val="left" w:pos="879"/>
          <w:tab w:val="left" w:pos="1136"/>
          <w:tab w:val="left" w:pos="3461"/>
        </w:tabs>
        <w:spacing w:line="381" w:lineRule="exact"/>
        <w:ind w:left="480" w:firstLine="0"/>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594D58EC">
      <w:pPr>
        <w:pStyle w:val="978"/>
        <w:tabs>
          <w:tab w:val="left" w:leader="dot" w:pos="-4890"/>
        </w:tabs>
        <w:spacing w:line="374"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6AA4D21D">
      <w:pPr>
        <w:pStyle w:val="978"/>
        <w:spacing w:line="374"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本企业对上述声明内容的真实性负责。如有虚假，将依法承担相应责任。</w:t>
      </w:r>
    </w:p>
    <w:p w14:paraId="352C9EAF">
      <w:pPr>
        <w:pStyle w:val="978"/>
        <w:spacing w:line="372" w:lineRule="exact"/>
        <w:jc w:val="left"/>
        <w:rPr>
          <w:rFonts w:hint="eastAsia" w:ascii="宋体" w:hAnsi="宋体" w:eastAsia="宋体" w:cs="宋体"/>
          <w:color w:val="000000" w:themeColor="text1"/>
          <w:sz w:val="24"/>
          <w:highlight w:val="none"/>
          <w14:textFill>
            <w14:solidFill>
              <w14:schemeClr w14:val="tx1"/>
            </w14:solidFill>
          </w14:textFill>
        </w:rPr>
      </w:pPr>
    </w:p>
    <w:p w14:paraId="07D85B89">
      <w:pPr>
        <w:pStyle w:val="978"/>
        <w:spacing w:line="372" w:lineRule="exact"/>
        <w:jc w:val="left"/>
        <w:rPr>
          <w:rFonts w:hint="eastAsia" w:ascii="宋体" w:hAnsi="宋体" w:eastAsia="宋体" w:cs="宋体"/>
          <w:color w:val="000000" w:themeColor="text1"/>
          <w:sz w:val="24"/>
          <w:highlight w:val="none"/>
          <w14:textFill>
            <w14:solidFill>
              <w14:schemeClr w14:val="tx1"/>
            </w14:solidFill>
          </w14:textFill>
        </w:rPr>
      </w:pPr>
    </w:p>
    <w:p w14:paraId="7A527E96">
      <w:pPr>
        <w:pStyle w:val="978"/>
        <w:spacing w:line="372" w:lineRule="exact"/>
        <w:ind w:firstLine="4468" w:firstLineChars="1862"/>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企业名称（</w:t>
      </w:r>
      <w:r>
        <w:rPr>
          <w:rFonts w:hint="eastAsia" w:ascii="宋体" w:hAnsi="宋体" w:eastAsia="宋体" w:cs="宋体"/>
          <w:color w:val="000000" w:themeColor="text1"/>
          <w:sz w:val="24"/>
          <w:highlight w:val="none"/>
          <w:lang w:eastAsia="zh-CN"/>
          <w14:textFill>
            <w14:solidFill>
              <w14:schemeClr w14:val="tx1"/>
            </w14:solidFill>
          </w14:textFill>
        </w:rPr>
        <w:t>电子签名或公章</w:t>
      </w:r>
      <w:r>
        <w:rPr>
          <w:rFonts w:hint="eastAsia" w:ascii="宋体" w:hAnsi="宋体" w:eastAsia="宋体" w:cs="宋体"/>
          <w:color w:val="000000" w:themeColor="text1"/>
          <w:sz w:val="24"/>
          <w:highlight w:val="none"/>
          <w14:textFill>
            <w14:solidFill>
              <w14:schemeClr w14:val="tx1"/>
            </w14:solidFill>
          </w14:textFill>
        </w:rPr>
        <w:t>）：</w:t>
      </w:r>
    </w:p>
    <w:p w14:paraId="0880C52C">
      <w:pPr>
        <w:pStyle w:val="58"/>
        <w:spacing w:before="0" w:beforeAutospacing="0" w:after="0" w:afterAutospacing="0" w:line="360" w:lineRule="auto"/>
        <w:ind w:firstLine="480" w:firstLineChars="200"/>
        <w:jc w:val="center"/>
        <w:rPr>
          <w:rFonts w:hint="eastAsia" w:ascii="宋体" w:hAnsi="宋体" w:eastAsia="宋体" w:cs="宋体"/>
          <w:color w:val="000000" w:themeColor="text1"/>
          <w:sz w:val="22"/>
          <w:highlight w:val="none"/>
          <w:shd w:val="clear" w:color="auto" w:fill="FFFFFF"/>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w:t>
      </w:r>
      <w:r>
        <w:rPr>
          <w:rFonts w:hint="eastAsia" w:ascii="宋体" w:hAnsi="宋体" w:eastAsia="宋体" w:cs="宋体"/>
          <w:color w:val="000000" w:themeColor="text1"/>
          <w:sz w:val="22"/>
          <w:highlight w:val="none"/>
          <w:shd w:val="clear" w:color="auto" w:fill="FFFFFF"/>
          <w14:textFill>
            <w14:solidFill>
              <w14:schemeClr w14:val="tx1"/>
            </w14:solidFill>
          </w14:textFill>
        </w:rPr>
        <w:t>　</w:t>
      </w:r>
    </w:p>
    <w:p w14:paraId="6A9956D5">
      <w:pPr>
        <w:snapToGrid w:val="0"/>
        <w:spacing w:line="360" w:lineRule="auto"/>
        <w:rPr>
          <w:rFonts w:hint="eastAsia" w:ascii="宋体" w:hAnsi="宋体" w:eastAsia="宋体" w:cs="宋体"/>
          <w:color w:val="000000" w:themeColor="text1"/>
          <w:kern w:val="0"/>
          <w:sz w:val="24"/>
          <w:highlight w:val="none"/>
          <w:lang w:val="zh-CN"/>
          <w14:textFill>
            <w14:solidFill>
              <w14:schemeClr w14:val="tx1"/>
            </w14:solidFill>
          </w14:textFill>
        </w:rPr>
      </w:pPr>
    </w:p>
    <w:p w14:paraId="029515BD">
      <w:pPr>
        <w:pStyle w:val="16"/>
        <w:rPr>
          <w:rFonts w:hint="eastAsia" w:ascii="宋体" w:hAnsi="宋体" w:eastAsia="宋体" w:cs="宋体"/>
          <w:color w:val="000000" w:themeColor="text1"/>
          <w:highlight w:val="none"/>
          <w:lang w:val="zh-CN"/>
          <w14:textFill>
            <w14:solidFill>
              <w14:schemeClr w14:val="tx1"/>
            </w14:solidFill>
          </w14:textFill>
        </w:rPr>
      </w:pPr>
    </w:p>
    <w:p w14:paraId="1846B7A4">
      <w:pPr>
        <w:spacing w:line="360" w:lineRule="auto"/>
        <w:ind w:right="420"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7F35A5E4">
      <w:pPr>
        <w:spacing w:line="360" w:lineRule="auto"/>
        <w:jc w:val="both"/>
        <w:rPr>
          <w:rFonts w:hint="eastAsia" w:ascii="宋体" w:hAnsi="宋体" w:eastAsia="宋体" w:cs="宋体"/>
          <w:b/>
          <w:color w:val="000000" w:themeColor="text1"/>
          <w:spacing w:val="6"/>
          <w:sz w:val="32"/>
          <w:szCs w:val="32"/>
          <w:highlight w:val="none"/>
          <w14:textFill>
            <w14:solidFill>
              <w14:schemeClr w14:val="tx1"/>
            </w14:solidFill>
          </w14:textFill>
        </w:rPr>
        <w:sectPr>
          <w:pgSz w:w="11905" w:h="16838"/>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p>
    <w:p w14:paraId="29035532">
      <w:pPr>
        <w:spacing w:line="360" w:lineRule="auto"/>
        <w:jc w:val="center"/>
        <w:rPr>
          <w:rFonts w:hint="eastAsia" w:ascii="宋体" w:hAnsi="宋体" w:eastAsia="宋体" w:cs="宋体"/>
          <w:b/>
          <w:color w:val="000000" w:themeColor="text1"/>
          <w:sz w:val="32"/>
          <w:szCs w:val="32"/>
          <w:highlight w:val="none"/>
          <w:lang w:eastAsia="zh-CN"/>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中小企业声明函（</w:t>
      </w:r>
      <w:r>
        <w:rPr>
          <w:rFonts w:hint="eastAsia" w:ascii="宋体" w:hAnsi="宋体" w:eastAsia="宋体" w:cs="宋体"/>
          <w:b/>
          <w:color w:val="000000" w:themeColor="text1"/>
          <w:sz w:val="32"/>
          <w:szCs w:val="32"/>
          <w:highlight w:val="none"/>
          <w:lang w:val="en-US" w:eastAsia="zh-CN"/>
          <w14:textFill>
            <w14:solidFill>
              <w14:schemeClr w14:val="tx1"/>
            </w14:solidFill>
          </w14:textFill>
        </w:rPr>
        <w:t>服务</w:t>
      </w:r>
      <w:r>
        <w:rPr>
          <w:rFonts w:hint="eastAsia" w:ascii="宋体" w:hAnsi="宋体" w:eastAsia="宋体" w:cs="宋体"/>
          <w:b/>
          <w:color w:val="000000" w:themeColor="text1"/>
          <w:sz w:val="32"/>
          <w:szCs w:val="32"/>
          <w:highlight w:val="none"/>
          <w14:textFill>
            <w14:solidFill>
              <w14:schemeClr w14:val="tx1"/>
            </w14:solidFill>
          </w14:textFill>
        </w:rPr>
        <w:t>）</w:t>
      </w:r>
      <w:r>
        <w:rPr>
          <w:rFonts w:hint="eastAsia" w:ascii="宋体" w:hAnsi="宋体" w:eastAsia="宋体" w:cs="宋体"/>
          <w:b/>
          <w:color w:val="000000" w:themeColor="text1"/>
          <w:sz w:val="32"/>
          <w:szCs w:val="32"/>
          <w:highlight w:val="none"/>
          <w:lang w:eastAsia="zh-CN"/>
          <w14:textFill>
            <w14:solidFill>
              <w14:schemeClr w14:val="tx1"/>
            </w14:solidFill>
          </w14:textFill>
        </w:rPr>
        <w:t>（</w:t>
      </w:r>
      <w:r>
        <w:rPr>
          <w:rFonts w:hint="eastAsia" w:ascii="宋体" w:hAnsi="宋体" w:eastAsia="宋体" w:cs="宋体"/>
          <w:b/>
          <w:color w:val="000000" w:themeColor="text1"/>
          <w:sz w:val="32"/>
          <w:szCs w:val="32"/>
          <w:highlight w:val="none"/>
          <w:lang w:val="en-US" w:eastAsia="zh-CN"/>
          <w14:textFill>
            <w14:solidFill>
              <w14:schemeClr w14:val="tx1"/>
            </w14:solidFill>
          </w14:textFill>
        </w:rPr>
        <w:t>标项三</w:t>
      </w:r>
      <w:r>
        <w:rPr>
          <w:rFonts w:hint="eastAsia" w:ascii="宋体" w:hAnsi="宋体" w:eastAsia="宋体" w:cs="宋体"/>
          <w:b/>
          <w:color w:val="000000" w:themeColor="text1"/>
          <w:sz w:val="32"/>
          <w:szCs w:val="32"/>
          <w:highlight w:val="none"/>
          <w:lang w:eastAsia="zh-CN"/>
          <w14:textFill>
            <w14:solidFill>
              <w14:schemeClr w14:val="tx1"/>
            </w14:solidFill>
          </w14:textFill>
        </w:rPr>
        <w:t>）</w:t>
      </w:r>
    </w:p>
    <w:p w14:paraId="4CC72FE0">
      <w:pPr>
        <w:pStyle w:val="978"/>
        <w:spacing w:line="381"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本公司（联合体）郑重声明，根据《政府采购促进中小企业发展管理办法》（财库﹝2020﹞46 号）的规定，本公司（联合体）参加 </w:t>
      </w:r>
      <w:r>
        <w:rPr>
          <w:rFonts w:hint="eastAsia" w:ascii="宋体" w:hAnsi="宋体" w:cs="宋体"/>
          <w:color w:val="000000" w:themeColor="text1"/>
          <w:sz w:val="24"/>
          <w:highlight w:val="none"/>
          <w:u w:val="single"/>
          <w:lang w:val="en-US" w:eastAsia="zh-CN"/>
          <w14:textFill>
            <w14:solidFill>
              <w14:schemeClr w14:val="tx1"/>
            </w14:solidFill>
          </w14:textFill>
        </w:rPr>
        <w:t>温州市中西医结合医院</w:t>
      </w:r>
      <w:r>
        <w:rPr>
          <w:rFonts w:hint="eastAsia" w:ascii="宋体" w:hAnsi="宋体" w:cs="宋体"/>
          <w:color w:val="000000" w:themeColor="text1"/>
          <w:sz w:val="24"/>
          <w:highlight w:val="none"/>
          <w14:textFill>
            <w14:solidFill>
              <w14:schemeClr w14:val="tx1"/>
            </w14:solidFill>
          </w14:textFill>
        </w:rPr>
        <w:t xml:space="preserve">的 </w:t>
      </w:r>
      <w:r>
        <w:rPr>
          <w:rFonts w:hint="eastAsia" w:ascii="宋体" w:hAnsi="宋体" w:cs="宋体"/>
          <w:color w:val="000000" w:themeColor="text1"/>
          <w:sz w:val="24"/>
          <w:highlight w:val="none"/>
          <w:u w:val="single"/>
          <w:lang w:val="en-US" w:eastAsia="zh-CN"/>
          <w14:textFill>
            <w14:solidFill>
              <w14:schemeClr w14:val="tx1"/>
            </w14:solidFill>
          </w14:textFill>
        </w:rPr>
        <w:t>食堂配送</w:t>
      </w:r>
      <w:r>
        <w:rPr>
          <w:rFonts w:hint="eastAsia" w:ascii="宋体" w:hAnsi="宋体" w:cs="宋体"/>
          <w:color w:val="000000" w:themeColor="text1"/>
          <w:sz w:val="24"/>
          <w:highlight w:val="none"/>
          <w:u w:val="single"/>
          <w:lang w:eastAsia="zh-CN"/>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 xml:space="preserve"> 采购活动，提</w:t>
      </w:r>
      <w:r>
        <w:rPr>
          <w:rFonts w:hint="eastAsia" w:ascii="宋体" w:hAnsi="宋体" w:cs="宋体"/>
          <w:color w:val="000000" w:themeColor="text1"/>
          <w:sz w:val="24"/>
          <w:highlight w:val="none"/>
          <w:lang w:eastAsia="zh-CN"/>
          <w14:textFill>
            <w14:solidFill>
              <w14:schemeClr w14:val="tx1"/>
            </w14:solidFill>
          </w14:textFill>
        </w:rPr>
        <w:t>供的</w:t>
      </w:r>
      <w:r>
        <w:rPr>
          <w:rFonts w:hint="eastAsia" w:ascii="宋体" w:hAnsi="宋体" w:cs="宋体"/>
          <w:color w:val="000000" w:themeColor="text1"/>
          <w:sz w:val="24"/>
          <w:highlight w:val="none"/>
          <w14:textFill>
            <w14:solidFill>
              <w14:schemeClr w14:val="tx1"/>
            </w14:solidFill>
          </w14:textFill>
        </w:rPr>
        <w:t>服务全部由符合政策要求的中小企业承接。相关企业（含联合体中的中小企业、签订分包意向协议的中小企业）的具体情况如下</w:t>
      </w:r>
      <w:r>
        <w:rPr>
          <w:rFonts w:hint="eastAsia" w:ascii="宋体" w:hAnsi="宋体" w:eastAsia="宋体" w:cs="宋体"/>
          <w:color w:val="000000" w:themeColor="text1"/>
          <w:sz w:val="24"/>
          <w:highlight w:val="none"/>
          <w14:textFill>
            <w14:solidFill>
              <w14:schemeClr w14:val="tx1"/>
            </w14:solidFill>
          </w14:textFill>
        </w:rPr>
        <w:t>：</w:t>
      </w:r>
    </w:p>
    <w:p w14:paraId="4725F7F0">
      <w:pPr>
        <w:pStyle w:val="978"/>
        <w:numPr>
          <w:ilvl w:val="0"/>
          <w:numId w:val="15"/>
        </w:numPr>
        <w:tabs>
          <w:tab w:val="left" w:pos="879"/>
        </w:tabs>
        <w:spacing w:line="381"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cs="宋体"/>
          <w:color w:val="000000" w:themeColor="text1"/>
          <w:sz w:val="24"/>
          <w:highlight w:val="none"/>
          <w:u w:val="single"/>
          <w:lang w:val="en-US" w:eastAsia="zh-CN"/>
          <w14:textFill>
            <w14:solidFill>
              <w14:schemeClr w14:val="tx1"/>
            </w14:solidFill>
          </w14:textFill>
        </w:rPr>
        <w:t>水产类食堂配送</w:t>
      </w:r>
      <w:r>
        <w:rPr>
          <w:rFonts w:hint="eastAsia" w:ascii="宋体" w:hAnsi="宋体" w:eastAsia="宋体" w:cs="宋体"/>
          <w:color w:val="000000" w:themeColor="text1"/>
          <w:sz w:val="24"/>
          <w:highlight w:val="none"/>
          <w:u w:val="single"/>
          <w14:textFill>
            <w14:solidFill>
              <w14:schemeClr w14:val="tx1"/>
            </w14:solidFill>
          </w14:textFill>
        </w:rPr>
        <w:t>（标的名称）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属于</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批发业</w:t>
      </w:r>
      <w:r>
        <w:rPr>
          <w:rFonts w:hint="eastAsia" w:ascii="宋体" w:hAnsi="宋体" w:eastAsia="宋体" w:cs="宋体"/>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highlight w:val="none"/>
          <w:lang w:val="en-US" w:eastAsia="zh-CN" w:bidi="en-US"/>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承建（承接）企业为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（企业名称）</w:t>
      </w:r>
      <w:r>
        <w:rPr>
          <w:rFonts w:hint="eastAsia" w:ascii="宋体" w:hAnsi="宋体" w:eastAsia="宋体" w:cs="宋体"/>
          <w:i/>
          <w:iCs/>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从业人员</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人，营业收入为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万元，资产总额为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w:t>
      </w:r>
      <w:r>
        <w:rPr>
          <w:rStyle w:val="80"/>
          <w:rFonts w:hint="eastAsia" w:ascii="宋体" w:hAnsi="宋体" w:eastAsia="宋体" w:cs="宋体"/>
          <w:color w:val="000000" w:themeColor="text1"/>
          <w:sz w:val="24"/>
          <w:highlight w:val="none"/>
          <w14:textFill>
            <w14:solidFill>
              <w14:schemeClr w14:val="tx1"/>
            </w14:solidFill>
          </w14:textFill>
        </w:rPr>
        <w:footnoteReference w:id="2"/>
      </w:r>
      <w:r>
        <w:rPr>
          <w:rFonts w:hint="eastAsia" w:ascii="宋体" w:hAnsi="宋体" w:eastAsia="宋体" w:cs="宋体"/>
          <w:color w:val="000000" w:themeColor="text1"/>
          <w:sz w:val="24"/>
          <w:highlight w:val="none"/>
          <w:lang w:val="en-US" w:eastAsia="zh-CN" w:bidi="en-US"/>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属于</w:t>
      </w:r>
      <w:r>
        <w:rPr>
          <w:rFonts w:hint="eastAsia" w:ascii="宋体" w:hAnsi="宋体" w:eastAsia="宋体" w:cs="宋体"/>
          <w:color w:val="000000" w:themeColor="text1"/>
          <w:sz w:val="24"/>
          <w:highlight w:val="none"/>
          <w:u w:val="single"/>
          <w14:textFill>
            <w14:solidFill>
              <w14:schemeClr w14:val="tx1"/>
            </w14:solidFill>
          </w14:textFill>
        </w:rPr>
        <w:t>（中型企业、 小型企业、微型企业）</w:t>
      </w:r>
      <w:r>
        <w:rPr>
          <w:rFonts w:hint="eastAsia" w:ascii="宋体" w:hAnsi="宋体" w:eastAsia="宋体" w:cs="宋体"/>
          <w:color w:val="000000" w:themeColor="text1"/>
          <w:sz w:val="24"/>
          <w:highlight w:val="none"/>
          <w:lang w:eastAsia="zh-CN"/>
          <w14:textFill>
            <w14:solidFill>
              <w14:schemeClr w14:val="tx1"/>
            </w14:solidFill>
          </w14:textFill>
        </w:rPr>
        <w:t>；</w:t>
      </w:r>
    </w:p>
    <w:p w14:paraId="2D7A99DA">
      <w:pPr>
        <w:pStyle w:val="978"/>
        <w:tabs>
          <w:tab w:val="left" w:pos="879"/>
          <w:tab w:val="left" w:pos="1136"/>
          <w:tab w:val="left" w:pos="3461"/>
        </w:tabs>
        <w:spacing w:line="381" w:lineRule="exact"/>
        <w:ind w:left="480" w:firstLine="0"/>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718F1D24">
      <w:pPr>
        <w:pStyle w:val="978"/>
        <w:tabs>
          <w:tab w:val="left" w:leader="dot" w:pos="-4890"/>
        </w:tabs>
        <w:spacing w:line="374"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49E1EEF6">
      <w:pPr>
        <w:pStyle w:val="978"/>
        <w:spacing w:line="374"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本企业对上述声明内容的真实性负责。如有虚假，将依法承担相应责任。</w:t>
      </w:r>
    </w:p>
    <w:p w14:paraId="5225B277">
      <w:pPr>
        <w:pStyle w:val="978"/>
        <w:spacing w:line="372" w:lineRule="exact"/>
        <w:jc w:val="left"/>
        <w:rPr>
          <w:rFonts w:hint="eastAsia" w:ascii="宋体" w:hAnsi="宋体" w:eastAsia="宋体" w:cs="宋体"/>
          <w:color w:val="000000" w:themeColor="text1"/>
          <w:sz w:val="24"/>
          <w:highlight w:val="none"/>
          <w14:textFill>
            <w14:solidFill>
              <w14:schemeClr w14:val="tx1"/>
            </w14:solidFill>
          </w14:textFill>
        </w:rPr>
      </w:pPr>
    </w:p>
    <w:p w14:paraId="42B6599C">
      <w:pPr>
        <w:pStyle w:val="978"/>
        <w:spacing w:line="372" w:lineRule="exact"/>
        <w:jc w:val="left"/>
        <w:rPr>
          <w:rFonts w:hint="eastAsia" w:ascii="宋体" w:hAnsi="宋体" w:eastAsia="宋体" w:cs="宋体"/>
          <w:color w:val="000000" w:themeColor="text1"/>
          <w:sz w:val="24"/>
          <w:highlight w:val="none"/>
          <w14:textFill>
            <w14:solidFill>
              <w14:schemeClr w14:val="tx1"/>
            </w14:solidFill>
          </w14:textFill>
        </w:rPr>
      </w:pPr>
    </w:p>
    <w:p w14:paraId="09FA2E59">
      <w:pPr>
        <w:pStyle w:val="978"/>
        <w:spacing w:line="372" w:lineRule="exact"/>
        <w:ind w:firstLine="4468" w:firstLineChars="1862"/>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企业名称（</w:t>
      </w:r>
      <w:r>
        <w:rPr>
          <w:rFonts w:hint="eastAsia" w:ascii="宋体" w:hAnsi="宋体" w:eastAsia="宋体" w:cs="宋体"/>
          <w:color w:val="000000" w:themeColor="text1"/>
          <w:sz w:val="24"/>
          <w:highlight w:val="none"/>
          <w:lang w:eastAsia="zh-CN"/>
          <w14:textFill>
            <w14:solidFill>
              <w14:schemeClr w14:val="tx1"/>
            </w14:solidFill>
          </w14:textFill>
        </w:rPr>
        <w:t>电子签名或公章</w:t>
      </w:r>
      <w:r>
        <w:rPr>
          <w:rFonts w:hint="eastAsia" w:ascii="宋体" w:hAnsi="宋体" w:eastAsia="宋体" w:cs="宋体"/>
          <w:color w:val="000000" w:themeColor="text1"/>
          <w:sz w:val="24"/>
          <w:highlight w:val="none"/>
          <w14:textFill>
            <w14:solidFill>
              <w14:schemeClr w14:val="tx1"/>
            </w14:solidFill>
          </w14:textFill>
        </w:rPr>
        <w:t>）：</w:t>
      </w:r>
    </w:p>
    <w:p w14:paraId="2EB8EFAF">
      <w:pPr>
        <w:pStyle w:val="58"/>
        <w:spacing w:before="0" w:beforeAutospacing="0" w:after="0" w:afterAutospacing="0" w:line="360" w:lineRule="auto"/>
        <w:ind w:firstLine="480" w:firstLineChars="200"/>
        <w:jc w:val="center"/>
        <w:rPr>
          <w:rFonts w:hint="eastAsia" w:ascii="宋体" w:hAnsi="宋体" w:eastAsia="宋体" w:cs="宋体"/>
          <w:color w:val="000000" w:themeColor="text1"/>
          <w:sz w:val="22"/>
          <w:highlight w:val="none"/>
          <w:shd w:val="clear" w:color="auto" w:fill="FFFFFF"/>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w:t>
      </w:r>
      <w:r>
        <w:rPr>
          <w:rFonts w:hint="eastAsia" w:ascii="宋体" w:hAnsi="宋体" w:eastAsia="宋体" w:cs="宋体"/>
          <w:color w:val="000000" w:themeColor="text1"/>
          <w:sz w:val="22"/>
          <w:highlight w:val="none"/>
          <w:shd w:val="clear" w:color="auto" w:fill="FFFFFF"/>
          <w14:textFill>
            <w14:solidFill>
              <w14:schemeClr w14:val="tx1"/>
            </w14:solidFill>
          </w14:textFill>
        </w:rPr>
        <w:t>　</w:t>
      </w:r>
    </w:p>
    <w:p w14:paraId="76D7C4E5">
      <w:pPr>
        <w:snapToGrid w:val="0"/>
        <w:spacing w:line="360" w:lineRule="auto"/>
        <w:rPr>
          <w:rFonts w:hint="eastAsia" w:ascii="宋体" w:hAnsi="宋体" w:eastAsia="宋体" w:cs="宋体"/>
          <w:color w:val="000000" w:themeColor="text1"/>
          <w:kern w:val="0"/>
          <w:sz w:val="24"/>
          <w:highlight w:val="none"/>
          <w:lang w:val="zh-CN"/>
          <w14:textFill>
            <w14:solidFill>
              <w14:schemeClr w14:val="tx1"/>
            </w14:solidFill>
          </w14:textFill>
        </w:rPr>
      </w:pPr>
    </w:p>
    <w:p w14:paraId="04CD1379">
      <w:pPr>
        <w:pStyle w:val="16"/>
        <w:rPr>
          <w:rFonts w:hint="eastAsia" w:ascii="宋体" w:hAnsi="宋体" w:eastAsia="宋体" w:cs="宋体"/>
          <w:color w:val="000000" w:themeColor="text1"/>
          <w:highlight w:val="none"/>
          <w:lang w:val="zh-CN"/>
          <w14:textFill>
            <w14:solidFill>
              <w14:schemeClr w14:val="tx1"/>
            </w14:solidFill>
          </w14:textFill>
        </w:rPr>
      </w:pPr>
    </w:p>
    <w:p w14:paraId="0D1C0511">
      <w:pPr>
        <w:spacing w:line="360" w:lineRule="auto"/>
        <w:ind w:right="420"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142E6B60">
      <w:pPr>
        <w:spacing w:line="360" w:lineRule="auto"/>
        <w:jc w:val="both"/>
        <w:rPr>
          <w:rFonts w:hint="eastAsia" w:ascii="宋体" w:hAnsi="宋体" w:eastAsia="宋体" w:cs="宋体"/>
          <w:b/>
          <w:color w:val="000000" w:themeColor="text1"/>
          <w:spacing w:val="6"/>
          <w:sz w:val="32"/>
          <w:szCs w:val="32"/>
          <w:highlight w:val="none"/>
          <w14:textFill>
            <w14:solidFill>
              <w14:schemeClr w14:val="tx1"/>
            </w14:solidFill>
          </w14:textFill>
        </w:rPr>
        <w:sectPr>
          <w:pgSz w:w="11905" w:h="16838"/>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p>
    <w:p w14:paraId="1472E635">
      <w:pPr>
        <w:spacing w:line="360" w:lineRule="auto"/>
        <w:jc w:val="center"/>
        <w:rPr>
          <w:rFonts w:hint="eastAsia" w:ascii="宋体" w:hAnsi="宋体" w:eastAsia="宋体" w:cs="宋体"/>
          <w:b/>
          <w:color w:val="000000" w:themeColor="text1"/>
          <w:sz w:val="32"/>
          <w:szCs w:val="32"/>
          <w:highlight w:val="none"/>
          <w:lang w:eastAsia="zh-CN"/>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中小企业声明函（</w:t>
      </w:r>
      <w:r>
        <w:rPr>
          <w:rFonts w:hint="eastAsia" w:ascii="宋体" w:hAnsi="宋体" w:eastAsia="宋体" w:cs="宋体"/>
          <w:b/>
          <w:color w:val="000000" w:themeColor="text1"/>
          <w:sz w:val="32"/>
          <w:szCs w:val="32"/>
          <w:highlight w:val="none"/>
          <w:lang w:val="en-US" w:eastAsia="zh-CN"/>
          <w14:textFill>
            <w14:solidFill>
              <w14:schemeClr w14:val="tx1"/>
            </w14:solidFill>
          </w14:textFill>
        </w:rPr>
        <w:t>服务</w:t>
      </w:r>
      <w:r>
        <w:rPr>
          <w:rFonts w:hint="eastAsia" w:ascii="宋体" w:hAnsi="宋体" w:eastAsia="宋体" w:cs="宋体"/>
          <w:b/>
          <w:color w:val="000000" w:themeColor="text1"/>
          <w:sz w:val="32"/>
          <w:szCs w:val="32"/>
          <w:highlight w:val="none"/>
          <w14:textFill>
            <w14:solidFill>
              <w14:schemeClr w14:val="tx1"/>
            </w14:solidFill>
          </w14:textFill>
        </w:rPr>
        <w:t>）</w:t>
      </w:r>
      <w:r>
        <w:rPr>
          <w:rFonts w:hint="eastAsia" w:ascii="宋体" w:hAnsi="宋体" w:eastAsia="宋体" w:cs="宋体"/>
          <w:b/>
          <w:color w:val="000000" w:themeColor="text1"/>
          <w:sz w:val="32"/>
          <w:szCs w:val="32"/>
          <w:highlight w:val="none"/>
          <w:lang w:eastAsia="zh-CN"/>
          <w14:textFill>
            <w14:solidFill>
              <w14:schemeClr w14:val="tx1"/>
            </w14:solidFill>
          </w14:textFill>
        </w:rPr>
        <w:t>（</w:t>
      </w:r>
      <w:r>
        <w:rPr>
          <w:rFonts w:hint="eastAsia" w:ascii="宋体" w:hAnsi="宋体" w:eastAsia="宋体" w:cs="宋体"/>
          <w:b/>
          <w:color w:val="000000" w:themeColor="text1"/>
          <w:sz w:val="32"/>
          <w:szCs w:val="32"/>
          <w:highlight w:val="none"/>
          <w:lang w:val="en-US" w:eastAsia="zh-CN"/>
          <w14:textFill>
            <w14:solidFill>
              <w14:schemeClr w14:val="tx1"/>
            </w14:solidFill>
          </w14:textFill>
        </w:rPr>
        <w:t>标项四</w:t>
      </w:r>
      <w:r>
        <w:rPr>
          <w:rFonts w:hint="eastAsia" w:ascii="宋体" w:hAnsi="宋体" w:eastAsia="宋体" w:cs="宋体"/>
          <w:b/>
          <w:color w:val="000000" w:themeColor="text1"/>
          <w:sz w:val="32"/>
          <w:szCs w:val="32"/>
          <w:highlight w:val="none"/>
          <w:lang w:eastAsia="zh-CN"/>
          <w14:textFill>
            <w14:solidFill>
              <w14:schemeClr w14:val="tx1"/>
            </w14:solidFill>
          </w14:textFill>
        </w:rPr>
        <w:t>）</w:t>
      </w:r>
    </w:p>
    <w:p w14:paraId="3ADA50BC">
      <w:pPr>
        <w:pStyle w:val="978"/>
        <w:spacing w:line="381"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本公司（联合体）郑重声明，根据《政府采购促进中小企业发展管理办法》（财库﹝2020﹞46 号）的规定，本公司（联合体）参加 </w:t>
      </w:r>
      <w:r>
        <w:rPr>
          <w:rFonts w:hint="eastAsia" w:ascii="宋体" w:hAnsi="宋体" w:cs="宋体"/>
          <w:color w:val="000000" w:themeColor="text1"/>
          <w:sz w:val="24"/>
          <w:highlight w:val="none"/>
          <w:u w:val="single"/>
          <w:lang w:val="en-US" w:eastAsia="zh-CN"/>
          <w14:textFill>
            <w14:solidFill>
              <w14:schemeClr w14:val="tx1"/>
            </w14:solidFill>
          </w14:textFill>
        </w:rPr>
        <w:t>温州市中西医结合医院</w:t>
      </w:r>
      <w:r>
        <w:rPr>
          <w:rFonts w:hint="eastAsia" w:ascii="宋体" w:hAnsi="宋体" w:cs="宋体"/>
          <w:color w:val="000000" w:themeColor="text1"/>
          <w:sz w:val="24"/>
          <w:highlight w:val="none"/>
          <w14:textFill>
            <w14:solidFill>
              <w14:schemeClr w14:val="tx1"/>
            </w14:solidFill>
          </w14:textFill>
        </w:rPr>
        <w:t xml:space="preserve">的 </w:t>
      </w:r>
      <w:r>
        <w:rPr>
          <w:rFonts w:hint="eastAsia" w:ascii="宋体" w:hAnsi="宋体" w:cs="宋体"/>
          <w:color w:val="000000" w:themeColor="text1"/>
          <w:sz w:val="24"/>
          <w:highlight w:val="none"/>
          <w:u w:val="single"/>
          <w:lang w:val="en-US" w:eastAsia="zh-CN"/>
          <w14:textFill>
            <w14:solidFill>
              <w14:schemeClr w14:val="tx1"/>
            </w14:solidFill>
          </w14:textFill>
        </w:rPr>
        <w:t>食堂配送</w:t>
      </w:r>
      <w:r>
        <w:rPr>
          <w:rFonts w:hint="eastAsia" w:ascii="宋体" w:hAnsi="宋体" w:cs="宋体"/>
          <w:color w:val="000000" w:themeColor="text1"/>
          <w:sz w:val="24"/>
          <w:highlight w:val="none"/>
          <w:u w:val="single"/>
          <w:lang w:eastAsia="zh-CN"/>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 xml:space="preserve"> 采购活动，提</w:t>
      </w:r>
      <w:r>
        <w:rPr>
          <w:rFonts w:hint="eastAsia" w:ascii="宋体" w:hAnsi="宋体" w:cs="宋体"/>
          <w:color w:val="000000" w:themeColor="text1"/>
          <w:sz w:val="24"/>
          <w:highlight w:val="none"/>
          <w:lang w:eastAsia="zh-CN"/>
          <w14:textFill>
            <w14:solidFill>
              <w14:schemeClr w14:val="tx1"/>
            </w14:solidFill>
          </w14:textFill>
        </w:rPr>
        <w:t>供的</w:t>
      </w:r>
      <w:r>
        <w:rPr>
          <w:rFonts w:hint="eastAsia" w:ascii="宋体" w:hAnsi="宋体" w:cs="宋体"/>
          <w:color w:val="000000" w:themeColor="text1"/>
          <w:sz w:val="24"/>
          <w:highlight w:val="none"/>
          <w14:textFill>
            <w14:solidFill>
              <w14:schemeClr w14:val="tx1"/>
            </w14:solidFill>
          </w14:textFill>
        </w:rPr>
        <w:t>服务全部由符合政策要求的中小企业承接。相关企业（含联合体中的中小企业、签订分包意向协议的中小企业）的具体情况如下</w:t>
      </w:r>
      <w:r>
        <w:rPr>
          <w:rFonts w:hint="eastAsia" w:ascii="宋体" w:hAnsi="宋体" w:eastAsia="宋体" w:cs="宋体"/>
          <w:color w:val="000000" w:themeColor="text1"/>
          <w:sz w:val="24"/>
          <w:highlight w:val="none"/>
          <w14:textFill>
            <w14:solidFill>
              <w14:schemeClr w14:val="tx1"/>
            </w14:solidFill>
          </w14:textFill>
        </w:rPr>
        <w:t>：</w:t>
      </w:r>
    </w:p>
    <w:p w14:paraId="712FFD67">
      <w:pPr>
        <w:pStyle w:val="978"/>
        <w:numPr>
          <w:ilvl w:val="0"/>
          <w:numId w:val="16"/>
        </w:numPr>
        <w:tabs>
          <w:tab w:val="left" w:pos="879"/>
        </w:tabs>
        <w:spacing w:line="381"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冻品类（含禁渔期冰冻海鲜）食堂配送</w:t>
      </w:r>
      <w:r>
        <w:rPr>
          <w:rFonts w:hint="eastAsia" w:ascii="宋体" w:hAnsi="宋体" w:eastAsia="宋体" w:cs="宋体"/>
          <w:color w:val="000000" w:themeColor="text1"/>
          <w:sz w:val="24"/>
          <w:highlight w:val="none"/>
          <w:u w:val="single"/>
          <w14:textFill>
            <w14:solidFill>
              <w14:schemeClr w14:val="tx1"/>
            </w14:solidFill>
          </w14:textFill>
        </w:rPr>
        <w:t>（标的名称）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属于</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批发业</w:t>
      </w:r>
      <w:r>
        <w:rPr>
          <w:rFonts w:hint="eastAsia" w:ascii="宋体" w:hAnsi="宋体" w:eastAsia="宋体" w:cs="宋体"/>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highlight w:val="none"/>
          <w:lang w:val="en-US" w:eastAsia="zh-CN" w:bidi="en-US"/>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承建（承接）企业为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（企业名称）</w:t>
      </w:r>
      <w:r>
        <w:rPr>
          <w:rFonts w:hint="eastAsia" w:ascii="宋体" w:hAnsi="宋体" w:eastAsia="宋体" w:cs="宋体"/>
          <w:i/>
          <w:iCs/>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从业人员</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人，营业收入为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万元，资产总额为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w:t>
      </w:r>
      <w:r>
        <w:rPr>
          <w:rStyle w:val="80"/>
          <w:rFonts w:hint="eastAsia" w:ascii="宋体" w:hAnsi="宋体" w:eastAsia="宋体" w:cs="宋体"/>
          <w:color w:val="000000" w:themeColor="text1"/>
          <w:sz w:val="24"/>
          <w:highlight w:val="none"/>
          <w14:textFill>
            <w14:solidFill>
              <w14:schemeClr w14:val="tx1"/>
            </w14:solidFill>
          </w14:textFill>
        </w:rPr>
        <w:footnoteReference w:id="3"/>
      </w:r>
      <w:r>
        <w:rPr>
          <w:rFonts w:hint="eastAsia" w:ascii="宋体" w:hAnsi="宋体" w:eastAsia="宋体" w:cs="宋体"/>
          <w:color w:val="000000" w:themeColor="text1"/>
          <w:sz w:val="24"/>
          <w:highlight w:val="none"/>
          <w:lang w:val="en-US" w:eastAsia="zh-CN" w:bidi="en-US"/>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属于</w:t>
      </w:r>
      <w:r>
        <w:rPr>
          <w:rFonts w:hint="eastAsia" w:ascii="宋体" w:hAnsi="宋体" w:eastAsia="宋体" w:cs="宋体"/>
          <w:color w:val="000000" w:themeColor="text1"/>
          <w:sz w:val="24"/>
          <w:highlight w:val="none"/>
          <w:u w:val="single"/>
          <w14:textFill>
            <w14:solidFill>
              <w14:schemeClr w14:val="tx1"/>
            </w14:solidFill>
          </w14:textFill>
        </w:rPr>
        <w:t>（中型企业、 小型企业、微型企业）</w:t>
      </w:r>
      <w:r>
        <w:rPr>
          <w:rFonts w:hint="eastAsia" w:ascii="宋体" w:hAnsi="宋体" w:eastAsia="宋体" w:cs="宋体"/>
          <w:color w:val="000000" w:themeColor="text1"/>
          <w:sz w:val="24"/>
          <w:highlight w:val="none"/>
          <w:lang w:eastAsia="zh-CN"/>
          <w14:textFill>
            <w14:solidFill>
              <w14:schemeClr w14:val="tx1"/>
            </w14:solidFill>
          </w14:textFill>
        </w:rPr>
        <w:t>；</w:t>
      </w:r>
    </w:p>
    <w:p w14:paraId="739AA938">
      <w:pPr>
        <w:pStyle w:val="978"/>
        <w:tabs>
          <w:tab w:val="left" w:pos="879"/>
          <w:tab w:val="left" w:pos="1136"/>
          <w:tab w:val="left" w:pos="3461"/>
        </w:tabs>
        <w:spacing w:line="381" w:lineRule="exact"/>
        <w:ind w:left="480" w:firstLine="0"/>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656EEABF">
      <w:pPr>
        <w:pStyle w:val="978"/>
        <w:tabs>
          <w:tab w:val="left" w:leader="dot" w:pos="-4890"/>
        </w:tabs>
        <w:spacing w:line="374"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4AF824E4">
      <w:pPr>
        <w:pStyle w:val="978"/>
        <w:spacing w:line="374"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本企业对上述声明内容的真实性负责。如有虚假，将依法承担相应责任。</w:t>
      </w:r>
    </w:p>
    <w:p w14:paraId="06EA4D22">
      <w:pPr>
        <w:pStyle w:val="978"/>
        <w:spacing w:line="372" w:lineRule="exact"/>
        <w:jc w:val="left"/>
        <w:rPr>
          <w:rFonts w:hint="eastAsia" w:ascii="宋体" w:hAnsi="宋体" w:eastAsia="宋体" w:cs="宋体"/>
          <w:color w:val="000000" w:themeColor="text1"/>
          <w:sz w:val="24"/>
          <w:highlight w:val="none"/>
          <w14:textFill>
            <w14:solidFill>
              <w14:schemeClr w14:val="tx1"/>
            </w14:solidFill>
          </w14:textFill>
        </w:rPr>
      </w:pPr>
    </w:p>
    <w:p w14:paraId="023CFD39">
      <w:pPr>
        <w:pStyle w:val="978"/>
        <w:spacing w:line="372" w:lineRule="exact"/>
        <w:jc w:val="left"/>
        <w:rPr>
          <w:rFonts w:hint="eastAsia" w:ascii="宋体" w:hAnsi="宋体" w:eastAsia="宋体" w:cs="宋体"/>
          <w:color w:val="000000" w:themeColor="text1"/>
          <w:sz w:val="24"/>
          <w:highlight w:val="none"/>
          <w14:textFill>
            <w14:solidFill>
              <w14:schemeClr w14:val="tx1"/>
            </w14:solidFill>
          </w14:textFill>
        </w:rPr>
      </w:pPr>
    </w:p>
    <w:p w14:paraId="2F2CD512">
      <w:pPr>
        <w:pStyle w:val="978"/>
        <w:spacing w:line="372" w:lineRule="exact"/>
        <w:ind w:firstLine="4468" w:firstLineChars="1862"/>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企业名称（</w:t>
      </w:r>
      <w:r>
        <w:rPr>
          <w:rFonts w:hint="eastAsia" w:ascii="宋体" w:hAnsi="宋体" w:eastAsia="宋体" w:cs="宋体"/>
          <w:color w:val="000000" w:themeColor="text1"/>
          <w:sz w:val="24"/>
          <w:highlight w:val="none"/>
          <w:lang w:eastAsia="zh-CN"/>
          <w14:textFill>
            <w14:solidFill>
              <w14:schemeClr w14:val="tx1"/>
            </w14:solidFill>
          </w14:textFill>
        </w:rPr>
        <w:t>电子签名或公章</w:t>
      </w:r>
      <w:r>
        <w:rPr>
          <w:rFonts w:hint="eastAsia" w:ascii="宋体" w:hAnsi="宋体" w:eastAsia="宋体" w:cs="宋体"/>
          <w:color w:val="000000" w:themeColor="text1"/>
          <w:sz w:val="24"/>
          <w:highlight w:val="none"/>
          <w14:textFill>
            <w14:solidFill>
              <w14:schemeClr w14:val="tx1"/>
            </w14:solidFill>
          </w14:textFill>
        </w:rPr>
        <w:t>）：</w:t>
      </w:r>
    </w:p>
    <w:p w14:paraId="6AD30B34">
      <w:pPr>
        <w:pStyle w:val="58"/>
        <w:spacing w:before="0" w:beforeAutospacing="0" w:after="0" w:afterAutospacing="0" w:line="360" w:lineRule="auto"/>
        <w:ind w:firstLine="480" w:firstLineChars="200"/>
        <w:jc w:val="center"/>
        <w:rPr>
          <w:rFonts w:hint="eastAsia" w:ascii="宋体" w:hAnsi="宋体" w:eastAsia="宋体" w:cs="宋体"/>
          <w:color w:val="000000" w:themeColor="text1"/>
          <w:sz w:val="22"/>
          <w:highlight w:val="none"/>
          <w:shd w:val="clear" w:color="auto" w:fill="FFFFFF"/>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w:t>
      </w:r>
      <w:r>
        <w:rPr>
          <w:rFonts w:hint="eastAsia" w:ascii="宋体" w:hAnsi="宋体" w:eastAsia="宋体" w:cs="宋体"/>
          <w:color w:val="000000" w:themeColor="text1"/>
          <w:sz w:val="22"/>
          <w:highlight w:val="none"/>
          <w:shd w:val="clear" w:color="auto" w:fill="FFFFFF"/>
          <w14:textFill>
            <w14:solidFill>
              <w14:schemeClr w14:val="tx1"/>
            </w14:solidFill>
          </w14:textFill>
        </w:rPr>
        <w:t>　</w:t>
      </w:r>
    </w:p>
    <w:p w14:paraId="1EB97E33">
      <w:pPr>
        <w:snapToGrid w:val="0"/>
        <w:spacing w:line="360" w:lineRule="auto"/>
        <w:rPr>
          <w:rFonts w:hint="eastAsia" w:ascii="宋体" w:hAnsi="宋体" w:eastAsia="宋体" w:cs="宋体"/>
          <w:color w:val="000000" w:themeColor="text1"/>
          <w:kern w:val="0"/>
          <w:sz w:val="24"/>
          <w:highlight w:val="none"/>
          <w:lang w:val="zh-CN"/>
          <w14:textFill>
            <w14:solidFill>
              <w14:schemeClr w14:val="tx1"/>
            </w14:solidFill>
          </w14:textFill>
        </w:rPr>
      </w:pPr>
    </w:p>
    <w:p w14:paraId="19E7CBBC">
      <w:pPr>
        <w:pStyle w:val="16"/>
        <w:rPr>
          <w:rFonts w:hint="eastAsia" w:ascii="宋体" w:hAnsi="宋体" w:eastAsia="宋体" w:cs="宋体"/>
          <w:color w:val="000000" w:themeColor="text1"/>
          <w:highlight w:val="none"/>
          <w:lang w:val="zh-CN"/>
          <w14:textFill>
            <w14:solidFill>
              <w14:schemeClr w14:val="tx1"/>
            </w14:solidFill>
          </w14:textFill>
        </w:rPr>
      </w:pPr>
    </w:p>
    <w:p w14:paraId="494331AF">
      <w:pPr>
        <w:spacing w:line="360" w:lineRule="auto"/>
        <w:ind w:right="420"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1E16F9EC">
      <w:pPr>
        <w:spacing w:line="360" w:lineRule="auto"/>
        <w:jc w:val="both"/>
        <w:rPr>
          <w:rFonts w:hint="eastAsia" w:ascii="宋体" w:hAnsi="宋体" w:eastAsia="宋体" w:cs="宋体"/>
          <w:b/>
          <w:color w:val="000000" w:themeColor="text1"/>
          <w:spacing w:val="6"/>
          <w:sz w:val="32"/>
          <w:szCs w:val="32"/>
          <w:highlight w:val="none"/>
          <w14:textFill>
            <w14:solidFill>
              <w14:schemeClr w14:val="tx1"/>
            </w14:solidFill>
          </w14:textFill>
        </w:rPr>
        <w:sectPr>
          <w:pgSz w:w="11905" w:h="16838"/>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p>
    <w:p w14:paraId="66FA0AF6">
      <w:pPr>
        <w:spacing w:line="360" w:lineRule="auto"/>
        <w:jc w:val="center"/>
        <w:rPr>
          <w:rFonts w:hint="eastAsia" w:ascii="宋体" w:hAnsi="宋体" w:eastAsia="宋体" w:cs="宋体"/>
          <w:b/>
          <w:color w:val="000000" w:themeColor="text1"/>
          <w:sz w:val="32"/>
          <w:szCs w:val="32"/>
          <w:highlight w:val="none"/>
          <w:lang w:eastAsia="zh-CN"/>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中小企业声明函（</w:t>
      </w:r>
      <w:r>
        <w:rPr>
          <w:rFonts w:hint="eastAsia" w:ascii="宋体" w:hAnsi="宋体" w:eastAsia="宋体" w:cs="宋体"/>
          <w:b/>
          <w:color w:val="000000" w:themeColor="text1"/>
          <w:sz w:val="32"/>
          <w:szCs w:val="32"/>
          <w:highlight w:val="none"/>
          <w:lang w:val="en-US" w:eastAsia="zh-CN"/>
          <w14:textFill>
            <w14:solidFill>
              <w14:schemeClr w14:val="tx1"/>
            </w14:solidFill>
          </w14:textFill>
        </w:rPr>
        <w:t>服务</w:t>
      </w:r>
      <w:r>
        <w:rPr>
          <w:rFonts w:hint="eastAsia" w:ascii="宋体" w:hAnsi="宋体" w:eastAsia="宋体" w:cs="宋体"/>
          <w:b/>
          <w:color w:val="000000" w:themeColor="text1"/>
          <w:sz w:val="32"/>
          <w:szCs w:val="32"/>
          <w:highlight w:val="none"/>
          <w14:textFill>
            <w14:solidFill>
              <w14:schemeClr w14:val="tx1"/>
            </w14:solidFill>
          </w14:textFill>
        </w:rPr>
        <w:t>）</w:t>
      </w:r>
      <w:r>
        <w:rPr>
          <w:rFonts w:hint="eastAsia" w:ascii="宋体" w:hAnsi="宋体" w:eastAsia="宋体" w:cs="宋体"/>
          <w:b/>
          <w:color w:val="000000" w:themeColor="text1"/>
          <w:sz w:val="32"/>
          <w:szCs w:val="32"/>
          <w:highlight w:val="none"/>
          <w:lang w:eastAsia="zh-CN"/>
          <w14:textFill>
            <w14:solidFill>
              <w14:schemeClr w14:val="tx1"/>
            </w14:solidFill>
          </w14:textFill>
        </w:rPr>
        <w:t>（</w:t>
      </w:r>
      <w:r>
        <w:rPr>
          <w:rFonts w:hint="eastAsia" w:ascii="宋体" w:hAnsi="宋体" w:eastAsia="宋体" w:cs="宋体"/>
          <w:b/>
          <w:color w:val="000000" w:themeColor="text1"/>
          <w:sz w:val="32"/>
          <w:szCs w:val="32"/>
          <w:highlight w:val="none"/>
          <w:lang w:val="en-US" w:eastAsia="zh-CN"/>
          <w14:textFill>
            <w14:solidFill>
              <w14:schemeClr w14:val="tx1"/>
            </w14:solidFill>
          </w14:textFill>
        </w:rPr>
        <w:t>标项五</w:t>
      </w:r>
      <w:r>
        <w:rPr>
          <w:rFonts w:hint="eastAsia" w:ascii="宋体" w:hAnsi="宋体" w:eastAsia="宋体" w:cs="宋体"/>
          <w:b/>
          <w:color w:val="000000" w:themeColor="text1"/>
          <w:sz w:val="32"/>
          <w:szCs w:val="32"/>
          <w:highlight w:val="none"/>
          <w:lang w:eastAsia="zh-CN"/>
          <w14:textFill>
            <w14:solidFill>
              <w14:schemeClr w14:val="tx1"/>
            </w14:solidFill>
          </w14:textFill>
        </w:rPr>
        <w:t>）</w:t>
      </w:r>
    </w:p>
    <w:p w14:paraId="0481AA99">
      <w:pPr>
        <w:pStyle w:val="978"/>
        <w:spacing w:line="381"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本公司（联合体）郑重声明，根据《政府采购促进中小企业发展管理办法》（财库﹝2020﹞46 号）的规定，本公司（联合体）参加 </w:t>
      </w:r>
      <w:r>
        <w:rPr>
          <w:rFonts w:hint="eastAsia" w:ascii="宋体" w:hAnsi="宋体" w:cs="宋体"/>
          <w:color w:val="000000" w:themeColor="text1"/>
          <w:sz w:val="24"/>
          <w:highlight w:val="none"/>
          <w:u w:val="single"/>
          <w:lang w:val="en-US" w:eastAsia="zh-CN"/>
          <w14:textFill>
            <w14:solidFill>
              <w14:schemeClr w14:val="tx1"/>
            </w14:solidFill>
          </w14:textFill>
        </w:rPr>
        <w:t>温州市中西医结合医院</w:t>
      </w:r>
      <w:r>
        <w:rPr>
          <w:rFonts w:hint="eastAsia" w:ascii="宋体" w:hAnsi="宋体" w:cs="宋体"/>
          <w:color w:val="000000" w:themeColor="text1"/>
          <w:sz w:val="24"/>
          <w:highlight w:val="none"/>
          <w14:textFill>
            <w14:solidFill>
              <w14:schemeClr w14:val="tx1"/>
            </w14:solidFill>
          </w14:textFill>
        </w:rPr>
        <w:t xml:space="preserve">的 </w:t>
      </w:r>
      <w:r>
        <w:rPr>
          <w:rFonts w:hint="eastAsia" w:ascii="宋体" w:hAnsi="宋体" w:cs="宋体"/>
          <w:color w:val="000000" w:themeColor="text1"/>
          <w:sz w:val="24"/>
          <w:highlight w:val="none"/>
          <w:u w:val="single"/>
          <w:lang w:val="en-US" w:eastAsia="zh-CN"/>
          <w14:textFill>
            <w14:solidFill>
              <w14:schemeClr w14:val="tx1"/>
            </w14:solidFill>
          </w14:textFill>
        </w:rPr>
        <w:t>食堂配送</w:t>
      </w:r>
      <w:r>
        <w:rPr>
          <w:rFonts w:hint="eastAsia" w:ascii="宋体" w:hAnsi="宋体" w:cs="宋体"/>
          <w:color w:val="000000" w:themeColor="text1"/>
          <w:sz w:val="24"/>
          <w:highlight w:val="none"/>
          <w:u w:val="single"/>
          <w:lang w:eastAsia="zh-CN"/>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 xml:space="preserve"> 采购活动，提</w:t>
      </w:r>
      <w:r>
        <w:rPr>
          <w:rFonts w:hint="eastAsia" w:ascii="宋体" w:hAnsi="宋体" w:cs="宋体"/>
          <w:color w:val="000000" w:themeColor="text1"/>
          <w:sz w:val="24"/>
          <w:highlight w:val="none"/>
          <w:lang w:eastAsia="zh-CN"/>
          <w14:textFill>
            <w14:solidFill>
              <w14:schemeClr w14:val="tx1"/>
            </w14:solidFill>
          </w14:textFill>
        </w:rPr>
        <w:t>供的</w:t>
      </w:r>
      <w:r>
        <w:rPr>
          <w:rFonts w:hint="eastAsia" w:ascii="宋体" w:hAnsi="宋体" w:cs="宋体"/>
          <w:color w:val="000000" w:themeColor="text1"/>
          <w:sz w:val="24"/>
          <w:highlight w:val="none"/>
          <w14:textFill>
            <w14:solidFill>
              <w14:schemeClr w14:val="tx1"/>
            </w14:solidFill>
          </w14:textFill>
        </w:rPr>
        <w:t>服务全部由符合政策要求的中小企业承接。相关企业（含联合体中的中小企业、签订分包意向协议的中小企业）的具体情况如下</w:t>
      </w:r>
      <w:r>
        <w:rPr>
          <w:rFonts w:hint="eastAsia" w:ascii="宋体" w:hAnsi="宋体" w:eastAsia="宋体" w:cs="宋体"/>
          <w:color w:val="000000" w:themeColor="text1"/>
          <w:sz w:val="24"/>
          <w:highlight w:val="none"/>
          <w14:textFill>
            <w14:solidFill>
              <w14:schemeClr w14:val="tx1"/>
            </w14:solidFill>
          </w14:textFill>
        </w:rPr>
        <w:t>：</w:t>
      </w:r>
    </w:p>
    <w:p w14:paraId="75B1D7B9">
      <w:pPr>
        <w:pStyle w:val="978"/>
        <w:numPr>
          <w:ilvl w:val="0"/>
          <w:numId w:val="17"/>
        </w:numPr>
        <w:tabs>
          <w:tab w:val="left" w:pos="879"/>
        </w:tabs>
        <w:spacing w:line="381"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调味品食堂配送</w:t>
      </w:r>
      <w:r>
        <w:rPr>
          <w:rFonts w:hint="eastAsia" w:ascii="宋体" w:hAnsi="宋体" w:eastAsia="宋体" w:cs="宋体"/>
          <w:color w:val="000000" w:themeColor="text1"/>
          <w:sz w:val="24"/>
          <w:highlight w:val="none"/>
          <w:u w:val="single"/>
          <w14:textFill>
            <w14:solidFill>
              <w14:schemeClr w14:val="tx1"/>
            </w14:solidFill>
          </w14:textFill>
        </w:rPr>
        <w:t>（标的名称）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属于</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批发业</w:t>
      </w:r>
      <w:r>
        <w:rPr>
          <w:rFonts w:hint="eastAsia" w:ascii="宋体" w:hAnsi="宋体" w:eastAsia="宋体" w:cs="宋体"/>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highlight w:val="none"/>
          <w:lang w:val="en-US" w:eastAsia="zh-CN" w:bidi="en-US"/>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承建（承接）企业为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（企业名称）</w:t>
      </w:r>
      <w:r>
        <w:rPr>
          <w:rFonts w:hint="eastAsia" w:ascii="宋体" w:hAnsi="宋体" w:eastAsia="宋体" w:cs="宋体"/>
          <w:i/>
          <w:iCs/>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从业人员</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人，营业收入为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万元，资产总额为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w:t>
      </w:r>
      <w:r>
        <w:rPr>
          <w:rStyle w:val="80"/>
          <w:rFonts w:hint="eastAsia" w:ascii="宋体" w:hAnsi="宋体" w:eastAsia="宋体" w:cs="宋体"/>
          <w:color w:val="000000" w:themeColor="text1"/>
          <w:sz w:val="24"/>
          <w:highlight w:val="none"/>
          <w14:textFill>
            <w14:solidFill>
              <w14:schemeClr w14:val="tx1"/>
            </w14:solidFill>
          </w14:textFill>
        </w:rPr>
        <w:footnoteReference w:id="4"/>
      </w:r>
      <w:r>
        <w:rPr>
          <w:rFonts w:hint="eastAsia" w:ascii="宋体" w:hAnsi="宋体" w:eastAsia="宋体" w:cs="宋体"/>
          <w:color w:val="000000" w:themeColor="text1"/>
          <w:sz w:val="24"/>
          <w:highlight w:val="none"/>
          <w:lang w:val="en-US" w:eastAsia="zh-CN" w:bidi="en-US"/>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属于</w:t>
      </w:r>
      <w:r>
        <w:rPr>
          <w:rFonts w:hint="eastAsia" w:ascii="宋体" w:hAnsi="宋体" w:eastAsia="宋体" w:cs="宋体"/>
          <w:color w:val="000000" w:themeColor="text1"/>
          <w:sz w:val="24"/>
          <w:highlight w:val="none"/>
          <w:u w:val="single"/>
          <w14:textFill>
            <w14:solidFill>
              <w14:schemeClr w14:val="tx1"/>
            </w14:solidFill>
          </w14:textFill>
        </w:rPr>
        <w:t>（中型企业、 小型企业、微型企业）</w:t>
      </w:r>
      <w:r>
        <w:rPr>
          <w:rFonts w:hint="eastAsia" w:ascii="宋体" w:hAnsi="宋体" w:eastAsia="宋体" w:cs="宋体"/>
          <w:color w:val="000000" w:themeColor="text1"/>
          <w:sz w:val="24"/>
          <w:highlight w:val="none"/>
          <w:lang w:eastAsia="zh-CN"/>
          <w14:textFill>
            <w14:solidFill>
              <w14:schemeClr w14:val="tx1"/>
            </w14:solidFill>
          </w14:textFill>
        </w:rPr>
        <w:t>；</w:t>
      </w:r>
    </w:p>
    <w:p w14:paraId="4617D11C">
      <w:pPr>
        <w:pStyle w:val="978"/>
        <w:tabs>
          <w:tab w:val="left" w:pos="879"/>
          <w:tab w:val="left" w:pos="1136"/>
          <w:tab w:val="left" w:pos="3461"/>
        </w:tabs>
        <w:spacing w:line="381" w:lineRule="exact"/>
        <w:ind w:left="480" w:firstLine="0"/>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1528D45B">
      <w:pPr>
        <w:pStyle w:val="978"/>
        <w:tabs>
          <w:tab w:val="left" w:leader="dot" w:pos="-4890"/>
        </w:tabs>
        <w:spacing w:line="374"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676C24D8">
      <w:pPr>
        <w:pStyle w:val="978"/>
        <w:spacing w:line="374"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本企业对上述声明内容的真实性负责。如有虚假，将依法承担相应责任。</w:t>
      </w:r>
    </w:p>
    <w:p w14:paraId="71F5BC27">
      <w:pPr>
        <w:pStyle w:val="978"/>
        <w:spacing w:line="372" w:lineRule="exact"/>
        <w:jc w:val="left"/>
        <w:rPr>
          <w:rFonts w:hint="eastAsia" w:ascii="宋体" w:hAnsi="宋体" w:eastAsia="宋体" w:cs="宋体"/>
          <w:color w:val="000000" w:themeColor="text1"/>
          <w:sz w:val="24"/>
          <w:highlight w:val="none"/>
          <w14:textFill>
            <w14:solidFill>
              <w14:schemeClr w14:val="tx1"/>
            </w14:solidFill>
          </w14:textFill>
        </w:rPr>
      </w:pPr>
    </w:p>
    <w:p w14:paraId="1E2D7202">
      <w:pPr>
        <w:pStyle w:val="978"/>
        <w:spacing w:line="372" w:lineRule="exact"/>
        <w:jc w:val="left"/>
        <w:rPr>
          <w:rFonts w:hint="eastAsia" w:ascii="宋体" w:hAnsi="宋体" w:eastAsia="宋体" w:cs="宋体"/>
          <w:color w:val="000000" w:themeColor="text1"/>
          <w:sz w:val="24"/>
          <w:highlight w:val="none"/>
          <w14:textFill>
            <w14:solidFill>
              <w14:schemeClr w14:val="tx1"/>
            </w14:solidFill>
          </w14:textFill>
        </w:rPr>
      </w:pPr>
    </w:p>
    <w:p w14:paraId="7A8B4FEA">
      <w:pPr>
        <w:pStyle w:val="978"/>
        <w:spacing w:line="372" w:lineRule="exact"/>
        <w:ind w:firstLine="4468" w:firstLineChars="1862"/>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企业名称（</w:t>
      </w:r>
      <w:r>
        <w:rPr>
          <w:rFonts w:hint="eastAsia" w:ascii="宋体" w:hAnsi="宋体" w:eastAsia="宋体" w:cs="宋体"/>
          <w:color w:val="000000" w:themeColor="text1"/>
          <w:sz w:val="24"/>
          <w:highlight w:val="none"/>
          <w:lang w:eastAsia="zh-CN"/>
          <w14:textFill>
            <w14:solidFill>
              <w14:schemeClr w14:val="tx1"/>
            </w14:solidFill>
          </w14:textFill>
        </w:rPr>
        <w:t>电子签名或公章</w:t>
      </w:r>
      <w:r>
        <w:rPr>
          <w:rFonts w:hint="eastAsia" w:ascii="宋体" w:hAnsi="宋体" w:eastAsia="宋体" w:cs="宋体"/>
          <w:color w:val="000000" w:themeColor="text1"/>
          <w:sz w:val="24"/>
          <w:highlight w:val="none"/>
          <w14:textFill>
            <w14:solidFill>
              <w14:schemeClr w14:val="tx1"/>
            </w14:solidFill>
          </w14:textFill>
        </w:rPr>
        <w:t>）：</w:t>
      </w:r>
    </w:p>
    <w:p w14:paraId="79A8003C">
      <w:pPr>
        <w:pStyle w:val="58"/>
        <w:spacing w:before="0" w:beforeAutospacing="0" w:after="0" w:afterAutospacing="0" w:line="360" w:lineRule="auto"/>
        <w:ind w:firstLine="480" w:firstLineChars="200"/>
        <w:jc w:val="center"/>
        <w:rPr>
          <w:rFonts w:hint="eastAsia" w:ascii="宋体" w:hAnsi="宋体" w:eastAsia="宋体" w:cs="宋体"/>
          <w:color w:val="000000" w:themeColor="text1"/>
          <w:sz w:val="22"/>
          <w:highlight w:val="none"/>
          <w:shd w:val="clear" w:color="auto" w:fill="FFFFFF"/>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w:t>
      </w:r>
      <w:r>
        <w:rPr>
          <w:rFonts w:hint="eastAsia" w:ascii="宋体" w:hAnsi="宋体" w:eastAsia="宋体" w:cs="宋体"/>
          <w:color w:val="000000" w:themeColor="text1"/>
          <w:sz w:val="22"/>
          <w:highlight w:val="none"/>
          <w:shd w:val="clear" w:color="auto" w:fill="FFFFFF"/>
          <w14:textFill>
            <w14:solidFill>
              <w14:schemeClr w14:val="tx1"/>
            </w14:solidFill>
          </w14:textFill>
        </w:rPr>
        <w:t>　</w:t>
      </w:r>
    </w:p>
    <w:p w14:paraId="1D3F0C7D">
      <w:pPr>
        <w:snapToGrid w:val="0"/>
        <w:spacing w:line="360" w:lineRule="auto"/>
        <w:rPr>
          <w:rFonts w:hint="eastAsia" w:ascii="宋体" w:hAnsi="宋体" w:eastAsia="宋体" w:cs="宋体"/>
          <w:color w:val="000000" w:themeColor="text1"/>
          <w:kern w:val="0"/>
          <w:sz w:val="24"/>
          <w:highlight w:val="none"/>
          <w:lang w:val="zh-CN"/>
          <w14:textFill>
            <w14:solidFill>
              <w14:schemeClr w14:val="tx1"/>
            </w14:solidFill>
          </w14:textFill>
        </w:rPr>
      </w:pPr>
    </w:p>
    <w:p w14:paraId="1C4FDE0C">
      <w:pPr>
        <w:pStyle w:val="16"/>
        <w:rPr>
          <w:rFonts w:hint="eastAsia" w:ascii="宋体" w:hAnsi="宋体" w:eastAsia="宋体" w:cs="宋体"/>
          <w:color w:val="000000" w:themeColor="text1"/>
          <w:highlight w:val="none"/>
          <w:lang w:val="zh-CN"/>
          <w14:textFill>
            <w14:solidFill>
              <w14:schemeClr w14:val="tx1"/>
            </w14:solidFill>
          </w14:textFill>
        </w:rPr>
      </w:pPr>
    </w:p>
    <w:p w14:paraId="0E2673C7">
      <w:pPr>
        <w:spacing w:line="360" w:lineRule="auto"/>
        <w:ind w:right="420"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0A8DF755">
      <w:pPr>
        <w:spacing w:line="360" w:lineRule="auto"/>
        <w:jc w:val="both"/>
        <w:rPr>
          <w:rFonts w:hint="eastAsia" w:ascii="宋体" w:hAnsi="宋体" w:eastAsia="宋体" w:cs="宋体"/>
          <w:b/>
          <w:color w:val="000000" w:themeColor="text1"/>
          <w:spacing w:val="6"/>
          <w:sz w:val="32"/>
          <w:szCs w:val="32"/>
          <w:highlight w:val="none"/>
          <w14:textFill>
            <w14:solidFill>
              <w14:schemeClr w14:val="tx1"/>
            </w14:solidFill>
          </w14:textFill>
        </w:rPr>
        <w:sectPr>
          <w:pgSz w:w="11905" w:h="16838"/>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pPr>
    </w:p>
    <w:p w14:paraId="4B736EAC">
      <w:pPr>
        <w:spacing w:line="360" w:lineRule="auto"/>
        <w:jc w:val="both"/>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pacing w:val="6"/>
          <w:sz w:val="32"/>
          <w:szCs w:val="32"/>
          <w:highlight w:val="none"/>
          <w14:textFill>
            <w14:solidFill>
              <w14:schemeClr w14:val="tx1"/>
            </w14:solidFill>
          </w14:textFill>
        </w:rPr>
        <w:t>附件</w:t>
      </w:r>
      <w:r>
        <w:rPr>
          <w:rFonts w:hint="eastAsia" w:ascii="宋体" w:hAnsi="宋体" w:eastAsia="宋体" w:cs="宋体"/>
          <w:b/>
          <w:color w:val="000000" w:themeColor="text1"/>
          <w:spacing w:val="6"/>
          <w:sz w:val="32"/>
          <w:szCs w:val="32"/>
          <w:highlight w:val="none"/>
          <w:lang w:val="en-US" w:eastAsia="zh-CN"/>
          <w14:textFill>
            <w14:solidFill>
              <w14:schemeClr w14:val="tx1"/>
            </w14:solidFill>
          </w14:textFill>
        </w:rPr>
        <w:t>6</w:t>
      </w:r>
      <w:r>
        <w:rPr>
          <w:rFonts w:hint="eastAsia" w:ascii="宋体" w:hAnsi="宋体" w:eastAsia="宋体" w:cs="宋体"/>
          <w:b/>
          <w:color w:val="000000" w:themeColor="text1"/>
          <w:spacing w:val="6"/>
          <w:sz w:val="32"/>
          <w:szCs w:val="32"/>
          <w:highlight w:val="none"/>
          <w14:textFill>
            <w14:solidFill>
              <w14:schemeClr w14:val="tx1"/>
            </w14:solidFill>
          </w14:textFill>
        </w:rPr>
        <w:t>：</w:t>
      </w:r>
    </w:p>
    <w:p w14:paraId="22F6D735">
      <w:pPr>
        <w:spacing w:line="360" w:lineRule="auto"/>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关于符合本国产品标准的声明函</w:t>
      </w:r>
    </w:p>
    <w:p w14:paraId="65EA1134">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509D9D48">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1.</w:t>
      </w:r>
      <w:r>
        <w:rPr>
          <w:rFonts w:hint="eastAsia" w:ascii="宋体" w:hAnsi="宋体" w:eastAsia="宋体" w:cs="宋体"/>
          <w:i w:val="0"/>
          <w:iCs w:val="0"/>
          <w:caps w:val="0"/>
          <w:color w:val="000000" w:themeColor="text1"/>
          <w:spacing w:val="0"/>
          <w:sz w:val="24"/>
          <w:szCs w:val="24"/>
          <w:highlight w:val="none"/>
          <w:u w:val="single"/>
          <w14:textFill>
            <w14:solidFill>
              <w14:schemeClr w14:val="tx1"/>
            </w14:solidFill>
          </w14:textFill>
        </w:rPr>
        <w:t>（产品名称1）</w:t>
      </w:r>
      <w:r>
        <w:rPr>
          <w:rFonts w:hint="eastAsia" w:ascii="宋体" w:hAnsi="宋体" w:eastAsia="宋体" w:cs="宋体"/>
          <w:i w:val="0"/>
          <w:iCs w:val="0"/>
          <w:caps w:val="0"/>
          <w:color w:val="000000" w:themeColor="text1"/>
          <w:spacing w:val="0"/>
          <w:sz w:val="24"/>
          <w:szCs w:val="24"/>
          <w:highlight w:val="none"/>
          <w:u w:val="single"/>
          <w:vertAlign w:val="superscript"/>
          <w14:textFill>
            <w14:solidFill>
              <w14:schemeClr w14:val="tx1"/>
            </w14:solidFill>
          </w14:textFill>
        </w:rPr>
        <w:t>1</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，生产厂为</w:t>
      </w:r>
      <w:r>
        <w:rPr>
          <w:rFonts w:hint="eastAsia" w:ascii="宋体" w:hAnsi="宋体" w:eastAsia="宋体" w:cs="宋体"/>
          <w:i w:val="0"/>
          <w:iCs w:val="0"/>
          <w:caps w:val="0"/>
          <w:color w:val="000000" w:themeColor="text1"/>
          <w:spacing w:val="0"/>
          <w:sz w:val="24"/>
          <w:szCs w:val="24"/>
          <w:highlight w:val="none"/>
          <w:u w:val="single"/>
          <w14:textFill>
            <w14:solidFill>
              <w14:schemeClr w14:val="tx1"/>
            </w14:solidFill>
          </w14:textFill>
        </w:rPr>
        <w:t>（厂名）</w:t>
      </w:r>
      <w:r>
        <w:rPr>
          <w:rFonts w:hint="eastAsia" w:ascii="宋体" w:hAnsi="宋体" w:eastAsia="宋体" w:cs="宋体"/>
          <w:i w:val="0"/>
          <w:iCs w:val="0"/>
          <w:caps w:val="0"/>
          <w:color w:val="000000" w:themeColor="text1"/>
          <w:spacing w:val="0"/>
          <w:sz w:val="24"/>
          <w:szCs w:val="24"/>
          <w:highlight w:val="none"/>
          <w:u w:val="single"/>
          <w:vertAlign w:val="superscript"/>
          <w14:textFill>
            <w14:solidFill>
              <w14:schemeClr w14:val="tx1"/>
            </w14:solidFill>
          </w14:textFill>
        </w:rPr>
        <w:t>2</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，厂址为</w:t>
      </w:r>
      <w:r>
        <w:rPr>
          <w:rFonts w:hint="eastAsia" w:ascii="宋体" w:hAnsi="宋体" w:eastAsia="宋体" w:cs="宋体"/>
          <w:i w:val="0"/>
          <w:iCs w:val="0"/>
          <w:caps w:val="0"/>
          <w:color w:val="000000" w:themeColor="text1"/>
          <w:spacing w:val="0"/>
          <w:sz w:val="24"/>
          <w:szCs w:val="24"/>
          <w:highlight w:val="none"/>
          <w:u w:val="single"/>
          <w14:textFill>
            <w14:solidFill>
              <w14:schemeClr w14:val="tx1"/>
            </w14:solidFill>
          </w14:textFill>
        </w:rPr>
        <w:t>（生产厂址）</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u w:val="single"/>
          <w14:textFill>
            <w14:solidFill>
              <w14:schemeClr w14:val="tx1"/>
            </w14:solidFill>
          </w14:textFill>
        </w:rPr>
        <w:t>（产品名称1）</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的中国境内生产的组件成本占比≥</w:t>
      </w:r>
      <w:r>
        <w:rPr>
          <w:rFonts w:hint="eastAsia" w:ascii="宋体" w:hAnsi="宋体" w:eastAsia="宋体" w:cs="宋体"/>
          <w:i w:val="0"/>
          <w:iCs w:val="0"/>
          <w:caps w:val="0"/>
          <w:color w:val="000000" w:themeColor="text1"/>
          <w:spacing w:val="0"/>
          <w:sz w:val="24"/>
          <w:szCs w:val="24"/>
          <w:highlight w:val="none"/>
          <w:u w:val="single"/>
          <w14:textFill>
            <w14:solidFill>
              <w14:schemeClr w14:val="tx1"/>
            </w14:solidFill>
          </w14:textFill>
        </w:rPr>
        <w:t>（规定比例）</w:t>
      </w:r>
      <w:r>
        <w:rPr>
          <w:rFonts w:hint="eastAsia" w:ascii="宋体" w:hAnsi="宋体" w:eastAsia="宋体" w:cs="宋体"/>
          <w:i w:val="0"/>
          <w:iCs w:val="0"/>
          <w:caps w:val="0"/>
          <w:color w:val="000000" w:themeColor="text1"/>
          <w:spacing w:val="0"/>
          <w:sz w:val="24"/>
          <w:szCs w:val="24"/>
          <w:highlight w:val="none"/>
          <w:u w:val="single"/>
          <w:vertAlign w:val="superscript"/>
          <w14:textFill>
            <w14:solidFill>
              <w14:schemeClr w14:val="tx1"/>
            </w14:solidFill>
          </w14:textFill>
        </w:rPr>
        <w:t>3</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u w:val="single"/>
          <w14:textFill>
            <w14:solidFill>
              <w14:schemeClr w14:val="tx1"/>
            </w14:solidFill>
          </w14:textFill>
        </w:rPr>
        <w:t>（产品名称1）</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的</w:t>
      </w:r>
      <w:r>
        <w:rPr>
          <w:rFonts w:hint="eastAsia" w:ascii="宋体" w:hAnsi="宋体" w:eastAsia="宋体" w:cs="宋体"/>
          <w:i w:val="0"/>
          <w:iCs w:val="0"/>
          <w:caps w:val="0"/>
          <w:color w:val="000000" w:themeColor="text1"/>
          <w:spacing w:val="0"/>
          <w:sz w:val="24"/>
          <w:szCs w:val="24"/>
          <w:highlight w:val="none"/>
          <w:u w:val="single"/>
          <w14:textFill>
            <w14:solidFill>
              <w14:schemeClr w14:val="tx1"/>
            </w14:solidFill>
          </w14:textFill>
        </w:rPr>
        <w:t>（关键组件）</w:t>
      </w:r>
      <w:r>
        <w:rPr>
          <w:rFonts w:hint="eastAsia" w:ascii="宋体" w:hAnsi="宋体" w:eastAsia="宋体" w:cs="宋体"/>
          <w:i w:val="0"/>
          <w:iCs w:val="0"/>
          <w:caps w:val="0"/>
          <w:color w:val="000000" w:themeColor="text1"/>
          <w:spacing w:val="0"/>
          <w:sz w:val="24"/>
          <w:szCs w:val="24"/>
          <w:highlight w:val="none"/>
          <w:u w:val="single"/>
          <w:vertAlign w:val="superscript"/>
          <w14:textFill>
            <w14:solidFill>
              <w14:schemeClr w14:val="tx1"/>
            </w14:solidFill>
          </w14:textFill>
        </w:rPr>
        <w:t>4</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在中国境内生产。</w:t>
      </w:r>
      <w:r>
        <w:rPr>
          <w:rFonts w:hint="eastAsia" w:ascii="宋体" w:hAnsi="宋体" w:eastAsia="宋体" w:cs="宋体"/>
          <w:i w:val="0"/>
          <w:iCs w:val="0"/>
          <w:caps w:val="0"/>
          <w:color w:val="000000" w:themeColor="text1"/>
          <w:spacing w:val="0"/>
          <w:sz w:val="24"/>
          <w:szCs w:val="24"/>
          <w:highlight w:val="none"/>
          <w:u w:val="single"/>
          <w14:textFill>
            <w14:solidFill>
              <w14:schemeClr w14:val="tx1"/>
            </w14:solidFill>
          </w14:textFill>
        </w:rPr>
        <w:t>（产品名称1）</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的</w:t>
      </w:r>
      <w:r>
        <w:rPr>
          <w:rFonts w:hint="eastAsia" w:ascii="宋体" w:hAnsi="宋体" w:eastAsia="宋体" w:cs="宋体"/>
          <w:i w:val="0"/>
          <w:iCs w:val="0"/>
          <w:caps w:val="0"/>
          <w:color w:val="000000" w:themeColor="text1"/>
          <w:spacing w:val="0"/>
          <w:sz w:val="24"/>
          <w:szCs w:val="24"/>
          <w:highlight w:val="none"/>
          <w:u w:val="single"/>
          <w14:textFill>
            <w14:solidFill>
              <w14:schemeClr w14:val="tx1"/>
            </w14:solidFill>
          </w14:textFill>
        </w:rPr>
        <w:t>（关键工序）5</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在中国境内完成。</w:t>
      </w:r>
    </w:p>
    <w:p w14:paraId="31A4276E">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2.</w:t>
      </w:r>
      <w:r>
        <w:rPr>
          <w:rFonts w:hint="eastAsia" w:ascii="宋体" w:hAnsi="宋体" w:eastAsia="宋体" w:cs="宋体"/>
          <w:i w:val="0"/>
          <w:iCs w:val="0"/>
          <w:caps w:val="0"/>
          <w:color w:val="000000" w:themeColor="text1"/>
          <w:spacing w:val="0"/>
          <w:sz w:val="24"/>
          <w:szCs w:val="24"/>
          <w:highlight w:val="none"/>
          <w:u w:val="single"/>
          <w14:textFill>
            <w14:solidFill>
              <w14:schemeClr w14:val="tx1"/>
            </w14:solidFill>
          </w14:textFill>
        </w:rPr>
        <w:t>（产品名称2）</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，生产厂为</w:t>
      </w:r>
      <w:r>
        <w:rPr>
          <w:rFonts w:hint="eastAsia" w:ascii="宋体" w:hAnsi="宋体" w:eastAsia="宋体" w:cs="宋体"/>
          <w:i w:val="0"/>
          <w:iCs w:val="0"/>
          <w:caps w:val="0"/>
          <w:color w:val="000000" w:themeColor="text1"/>
          <w:spacing w:val="0"/>
          <w:sz w:val="24"/>
          <w:szCs w:val="24"/>
          <w:highlight w:val="none"/>
          <w:u w:val="single"/>
          <w14:textFill>
            <w14:solidFill>
              <w14:schemeClr w14:val="tx1"/>
            </w14:solidFill>
          </w14:textFill>
        </w:rPr>
        <w:t>（厂名）</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，厂址为</w:t>
      </w:r>
      <w:r>
        <w:rPr>
          <w:rFonts w:hint="eastAsia" w:ascii="宋体" w:hAnsi="宋体" w:eastAsia="宋体" w:cs="宋体"/>
          <w:i w:val="0"/>
          <w:iCs w:val="0"/>
          <w:caps w:val="0"/>
          <w:color w:val="000000" w:themeColor="text1"/>
          <w:spacing w:val="0"/>
          <w:sz w:val="24"/>
          <w:szCs w:val="24"/>
          <w:highlight w:val="none"/>
          <w:u w:val="single"/>
          <w14:textFill>
            <w14:solidFill>
              <w14:schemeClr w14:val="tx1"/>
            </w14:solidFill>
          </w14:textFill>
        </w:rPr>
        <w:t>（生产厂址）</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u w:val="single"/>
          <w14:textFill>
            <w14:solidFill>
              <w14:schemeClr w14:val="tx1"/>
            </w14:solidFill>
          </w14:textFill>
        </w:rPr>
        <w:t>（产品名称2）</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的中国境内生产的组件成本占比≥</w:t>
      </w:r>
      <w:r>
        <w:rPr>
          <w:rFonts w:hint="eastAsia" w:ascii="宋体" w:hAnsi="宋体" w:eastAsia="宋体" w:cs="宋体"/>
          <w:i w:val="0"/>
          <w:iCs w:val="0"/>
          <w:caps w:val="0"/>
          <w:color w:val="000000" w:themeColor="text1"/>
          <w:spacing w:val="0"/>
          <w:sz w:val="24"/>
          <w:szCs w:val="24"/>
          <w:highlight w:val="none"/>
          <w:u w:val="single"/>
          <w14:textFill>
            <w14:solidFill>
              <w14:schemeClr w14:val="tx1"/>
            </w14:solidFill>
          </w14:textFill>
        </w:rPr>
        <w:t>（规定比例）</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u w:val="single"/>
          <w14:textFill>
            <w14:solidFill>
              <w14:schemeClr w14:val="tx1"/>
            </w14:solidFill>
          </w14:textFill>
        </w:rPr>
        <w:t>（产品名称2）</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的</w:t>
      </w:r>
      <w:r>
        <w:rPr>
          <w:rFonts w:hint="eastAsia" w:ascii="宋体" w:hAnsi="宋体" w:eastAsia="宋体" w:cs="宋体"/>
          <w:i w:val="0"/>
          <w:iCs w:val="0"/>
          <w:caps w:val="0"/>
          <w:color w:val="000000" w:themeColor="text1"/>
          <w:spacing w:val="0"/>
          <w:sz w:val="24"/>
          <w:szCs w:val="24"/>
          <w:highlight w:val="none"/>
          <w:u w:val="single"/>
          <w14:textFill>
            <w14:solidFill>
              <w14:schemeClr w14:val="tx1"/>
            </w14:solidFill>
          </w14:textFill>
        </w:rPr>
        <w:t>（关键组件）</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在中国境内生产。</w:t>
      </w:r>
      <w:r>
        <w:rPr>
          <w:rFonts w:hint="eastAsia" w:ascii="宋体" w:hAnsi="宋体" w:eastAsia="宋体" w:cs="宋体"/>
          <w:i w:val="0"/>
          <w:iCs w:val="0"/>
          <w:caps w:val="0"/>
          <w:color w:val="000000" w:themeColor="text1"/>
          <w:spacing w:val="0"/>
          <w:sz w:val="24"/>
          <w:szCs w:val="24"/>
          <w:highlight w:val="none"/>
          <w:u w:val="single"/>
          <w14:textFill>
            <w14:solidFill>
              <w14:schemeClr w14:val="tx1"/>
            </w14:solidFill>
          </w14:textFill>
        </w:rPr>
        <w:t>（产品名称2）</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的</w:t>
      </w:r>
      <w:r>
        <w:rPr>
          <w:rFonts w:hint="eastAsia" w:ascii="宋体" w:hAnsi="宋体" w:eastAsia="宋体" w:cs="宋体"/>
          <w:i w:val="0"/>
          <w:iCs w:val="0"/>
          <w:caps w:val="0"/>
          <w:color w:val="000000" w:themeColor="text1"/>
          <w:spacing w:val="0"/>
          <w:sz w:val="24"/>
          <w:szCs w:val="24"/>
          <w:highlight w:val="none"/>
          <w:u w:val="single"/>
          <w14:textFill>
            <w14:solidFill>
              <w14:schemeClr w14:val="tx1"/>
            </w14:solidFill>
          </w14:textFill>
        </w:rPr>
        <w:t>（关键工序）</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在中国境内完成。</w:t>
      </w:r>
    </w:p>
    <w:p w14:paraId="6266D895">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w:t>
      </w:r>
    </w:p>
    <w:p w14:paraId="78E55EE7">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本公司（单位）对上述声明内容的真实性负责。如有虚假，愿承担相应法律责任。</w:t>
      </w:r>
    </w:p>
    <w:p w14:paraId="29E0C1BA">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right"/>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p>
    <w:p w14:paraId="46182367">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right"/>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公司（单位）名称（盖章）：　        </w:t>
      </w:r>
    </w:p>
    <w:p w14:paraId="73F8D187">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right"/>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日期：　     年　  月　  日         </w:t>
      </w:r>
    </w:p>
    <w:p w14:paraId="08B5D5DA">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right"/>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__________________</w:t>
      </w:r>
    </w:p>
    <w:p w14:paraId="15ADD9B3">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p>
    <w:p w14:paraId="27F5F991">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1.产品如有型号，请在“产品名称”栏一并填写。</w:t>
      </w:r>
    </w:p>
    <w:p w14:paraId="25428B8A">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2.生产厂名与厂址应与生产厂营业执照载明的相关信息保持一致。</w:t>
      </w:r>
    </w:p>
    <w:p w14:paraId="76B24EBE">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3.该产品的中国境内生产的组件成本占比相关要求实施前，“规定比例”栏可不填，下同。</w:t>
      </w:r>
    </w:p>
    <w:p w14:paraId="4B137CF3">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4.该产品的关键组件要求实施前，“关键组件”栏可不填，下同。</w:t>
      </w:r>
    </w:p>
    <w:p w14:paraId="459C5D6B">
      <w:pPr>
        <w:pStyle w:val="5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5.该产品的关键工序要求实施前，“关键工序”栏可不填，下同。</w:t>
      </w:r>
    </w:p>
    <w:p w14:paraId="588BE759">
      <w:pPr>
        <w:rPr>
          <w:rFonts w:hint="eastAsia" w:ascii="宋体" w:hAnsi="宋体" w:eastAsia="宋体" w:cs="宋体"/>
          <w:b/>
          <w:bCs/>
          <w:color w:val="000000" w:themeColor="text1"/>
          <w:sz w:val="28"/>
          <w:szCs w:val="28"/>
          <w:highlight w:val="none"/>
          <w14:textFill>
            <w14:solidFill>
              <w14:schemeClr w14:val="tx1"/>
            </w14:solidFill>
          </w14:textFill>
        </w:rPr>
      </w:pPr>
    </w:p>
    <w:p w14:paraId="7C233C4C">
      <w:pPr>
        <w:spacing w:line="240" w:lineRule="auto"/>
        <w:ind w:right="0" w:firstLine="0" w:firstLineChars="0"/>
        <w:rPr>
          <w:rFonts w:hint="eastAsia" w:ascii="宋体" w:hAnsi="宋体" w:eastAsia="宋体" w:cs="宋体"/>
          <w:bCs/>
          <w:color w:val="000000" w:themeColor="text1"/>
          <w:sz w:val="24"/>
          <w:highlight w:val="none"/>
          <w14:textFill>
            <w14:solidFill>
              <w14:schemeClr w14:val="tx1"/>
            </w14:solidFill>
          </w14:textFill>
        </w:rPr>
      </w:pPr>
    </w:p>
    <w:sectPr>
      <w:pgSz w:w="11905" w:h="16838"/>
      <w:pgMar w:top="1417" w:right="1417" w:bottom="1417" w:left="1417" w:header="561" w:footer="913"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华文楷体">
    <w:altName w:val="楷体_GB2312"/>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283" w:usb1="288F0000" w:usb2="0000000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Century Gothic">
    <w:altName w:val="ksdb"/>
    <w:panose1 w:val="020B0502020202020204"/>
    <w:charset w:val="00"/>
    <w:family w:val="swiss"/>
    <w:pitch w:val="default"/>
    <w:sig w:usb0="00000000" w:usb1="00000000" w:usb2="00000000" w:usb3="00000000" w:csb0="2000009F" w:csb1="DFD70000"/>
  </w:font>
  <w:font w:name="ksdb">
    <w:panose1 w:val="02000500000000000000"/>
    <w:charset w:val="00"/>
    <w:family w:val="auto"/>
    <w:pitch w:val="default"/>
    <w:sig w:usb0="00000001" w:usb1="00000000" w:usb2="00000000" w:usb3="00000000" w:csb0="00000001"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FEE36">
    <w:pPr>
      <w:pStyle w:val="39"/>
      <w:jc w:val="center"/>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7A7DD">
                          <w:pPr>
                            <w:pStyle w:val="39"/>
                            <w:jc w:val="cen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747A7DD">
                    <w:pPr>
                      <w:pStyle w:val="39"/>
                      <w:jc w:val="cente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A8753">
    <w:pPr>
      <w:pStyle w:val="39"/>
      <w:jc w:val="center"/>
      <w:rPr>
        <w:rFonts w:ascii="仿宋_GB2312" w:eastAsia="仿宋_GB2312"/>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824FF">
                          <w:pPr>
                            <w:pStyle w:val="39"/>
                            <w:jc w:val="center"/>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C9824FF">
                    <w:pPr>
                      <w:pStyle w:val="39"/>
                      <w:jc w:val="center"/>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140A2">
    <w:pPr>
      <w:pStyle w:val="39"/>
      <w:jc w:val="cente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8A306">
                          <w:pPr>
                            <w:pStyle w:val="39"/>
                            <w:jc w:val="center"/>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C68A306">
                    <w:pPr>
                      <w:pStyle w:val="39"/>
                      <w:jc w:val="center"/>
                    </w:pPr>
                    <w:r>
                      <w:fldChar w:fldCharType="begin"/>
                    </w:r>
                    <w:r>
                      <w:instrText xml:space="preserve"> PAGE  \* MERGEFORMAT </w:instrText>
                    </w:r>
                    <w:r>
                      <w:fldChar w:fldCharType="separate"/>
                    </w:r>
                    <w:r>
                      <w:t>39</w:t>
                    </w:r>
                    <w:r>
                      <w:fldChar w:fldCharType="end"/>
                    </w:r>
                  </w:p>
                </w:txbxContent>
              </v:textbox>
            </v:shape>
          </w:pict>
        </mc:Fallback>
      </mc:AlternateContent>
    </w:r>
  </w:p>
  <w:p w14:paraId="57222036">
    <w:pP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C80C0">
    <w:pPr>
      <w:pStyle w:val="39"/>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24B52">
                          <w:pPr>
                            <w:pStyle w:val="39"/>
                            <w:jc w:val="center"/>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3D24B52">
                    <w:pPr>
                      <w:pStyle w:val="39"/>
                      <w:jc w:val="center"/>
                    </w:pPr>
                    <w:r>
                      <w:fldChar w:fldCharType="begin"/>
                    </w:r>
                    <w:r>
                      <w:instrText xml:space="preserve"> PAGE  \* MERGEFORMAT </w:instrText>
                    </w:r>
                    <w:r>
                      <w:fldChar w:fldCharType="separate"/>
                    </w:r>
                    <w:r>
                      <w:t>38</w:t>
                    </w:r>
                    <w:r>
                      <w:fldChar w:fldCharType="end"/>
                    </w:r>
                  </w:p>
                </w:txbxContent>
              </v:textbox>
            </v:shape>
          </w:pict>
        </mc:Fallback>
      </mc:AlternateContent>
    </w:r>
  </w:p>
  <w:p w14:paraId="77B2D6E4">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038FF">
    <w:pPr>
      <w:pStyle w:val="39"/>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B4971">
                          <w:pPr>
                            <w:pStyle w:val="39"/>
                            <w:jc w:val="center"/>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83B4971">
                    <w:pPr>
                      <w:pStyle w:val="39"/>
                      <w:jc w:val="center"/>
                    </w:pPr>
                    <w:r>
                      <w:fldChar w:fldCharType="begin"/>
                    </w:r>
                    <w:r>
                      <w:instrText xml:space="preserve"> PAGE  \* MERGEFORMAT </w:instrText>
                    </w:r>
                    <w:r>
                      <w:fldChar w:fldCharType="separate"/>
                    </w:r>
                    <w:r>
                      <w:t>65</w:t>
                    </w:r>
                    <w:r>
                      <w:fldChar w:fldCharType="end"/>
                    </w:r>
                  </w:p>
                </w:txbxContent>
              </v:textbox>
            </v:shape>
          </w:pict>
        </mc:Fallback>
      </mc:AlternateContent>
    </w:r>
  </w:p>
  <w:p w14:paraId="45E4F0FE">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8B9E9">
    <w:pPr>
      <w:pStyle w:val="39"/>
      <w:jc w:val="center"/>
      <w:rPr>
        <w:rFonts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9960E">
                          <w:pPr>
                            <w:pStyle w:val="39"/>
                            <w:jc w:val="center"/>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FE9960E">
                    <w:pPr>
                      <w:pStyle w:val="39"/>
                      <w:jc w:val="center"/>
                    </w:pPr>
                    <w:r>
                      <w:fldChar w:fldCharType="begin"/>
                    </w:r>
                    <w:r>
                      <w:instrText xml:space="preserve"> PAGE  \* MERGEFORMAT </w:instrText>
                    </w:r>
                    <w:r>
                      <w:fldChar w:fldCharType="separate"/>
                    </w:r>
                    <w:r>
                      <w:t>64</w:t>
                    </w:r>
                    <w:r>
                      <w:fldChar w:fldCharType="end"/>
                    </w:r>
                  </w:p>
                </w:txbxContent>
              </v:textbox>
            </v:shape>
          </w:pict>
        </mc:Fallback>
      </mc:AlternateContent>
    </w:r>
  </w:p>
  <w:p w14:paraId="57D01505">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5FA31">
    <w:pPr>
      <w:pStyle w:val="39"/>
      <w:jc w:val="center"/>
      <w:rPr>
        <w:rFonts w:ascii="仿宋_GB2312" w:eastAsia="仿宋_GB231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40B06">
                          <w:pPr>
                            <w:pStyle w:val="39"/>
                            <w:jc w:val="center"/>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FF40B06">
                    <w:pPr>
                      <w:pStyle w:val="39"/>
                      <w:jc w:val="center"/>
                    </w:pPr>
                    <w:r>
                      <w:fldChar w:fldCharType="begin"/>
                    </w:r>
                    <w:r>
                      <w:instrText xml:space="preserve"> PAGE  \* MERGEFORMAT </w:instrText>
                    </w:r>
                    <w:r>
                      <w:fldChar w:fldCharType="separate"/>
                    </w:r>
                    <w:r>
                      <w:t>70</w:t>
                    </w:r>
                    <w:r>
                      <w:fldChar w:fldCharType="end"/>
                    </w:r>
                  </w:p>
                </w:txbxContent>
              </v:textbox>
            </v:shape>
          </w:pict>
        </mc:Fallback>
      </mc:AlternateContent>
    </w:r>
  </w:p>
  <w:p w14:paraId="375512EB">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0C8AA">
    <w:pPr>
      <w:pStyle w:val="39"/>
      <w:jc w:val="center"/>
      <w:rPr>
        <w:rFonts w:ascii="仿宋_GB2312" w:eastAsia="仿宋_GB2312"/>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55D5F">
                          <w:pPr>
                            <w:pStyle w:val="39"/>
                            <w:jc w:val="center"/>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6955D5F">
                    <w:pPr>
                      <w:pStyle w:val="39"/>
                      <w:jc w:val="center"/>
                    </w:pPr>
                    <w:r>
                      <w:fldChar w:fldCharType="begin"/>
                    </w:r>
                    <w:r>
                      <w:instrText xml:space="preserve"> PAGE  \* MERGEFORMAT </w:instrText>
                    </w:r>
                    <w:r>
                      <w:fldChar w:fldCharType="separate"/>
                    </w:r>
                    <w:r>
                      <w:t>68</w:t>
                    </w:r>
                    <w:r>
                      <w:fldChar w:fldCharType="end"/>
                    </w:r>
                  </w:p>
                </w:txbxContent>
              </v:textbox>
            </v:shape>
          </w:pict>
        </mc:Fallback>
      </mc:AlternateContent>
    </w:r>
  </w:p>
  <w:p w14:paraId="0426FFE8">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18755">
    <w:pPr>
      <w:pStyle w:val="39"/>
      <w:jc w:val="center"/>
      <w:rPr>
        <w:rFonts w:ascii="仿宋_GB2312" w:eastAsia="仿宋_GB2312"/>
        <w:szCs w:val="24"/>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B0080">
                          <w:pPr>
                            <w:pStyle w:val="39"/>
                            <w:jc w:val="center"/>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1CBB0080">
                    <w:pPr>
                      <w:pStyle w:val="39"/>
                      <w:jc w:val="center"/>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A75EB">
    <w:pPr>
      <w:pStyle w:val="39"/>
      <w:framePr w:wrap="around" w:vAnchor="text" w:hAnchor="margin" w:xAlign="right" w:y="1"/>
      <w:rPr>
        <w:rStyle w:val="73"/>
      </w:rPr>
    </w:pPr>
    <w:r>
      <w:fldChar w:fldCharType="begin"/>
    </w:r>
    <w:r>
      <w:rPr>
        <w:rStyle w:val="73"/>
      </w:rPr>
      <w:instrText xml:space="preserve">PAGE  </w:instrText>
    </w:r>
    <w:r>
      <w:fldChar w:fldCharType="end"/>
    </w:r>
  </w:p>
  <w:p w14:paraId="481925E0">
    <w:pPr>
      <w:pStyle w:val="3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7A4293CA">
      <w:pPr>
        <w:pStyle w:val="50"/>
      </w:pPr>
      <w:r>
        <w:rPr>
          <w:rStyle w:val="80"/>
        </w:rPr>
        <w:footnoteRef/>
      </w:r>
      <w:r>
        <w:rPr>
          <w:rFonts w:hint="eastAsia"/>
        </w:rPr>
        <w:t>从业人员、营业收入、资产总额填报上一年度数据，无上一年度数据的新成立企业可不填报。</w:t>
      </w:r>
    </w:p>
  </w:footnote>
  <w:footnote w:id="1">
    <w:p w14:paraId="756FDC20">
      <w:pPr>
        <w:pStyle w:val="50"/>
      </w:pPr>
      <w:r>
        <w:rPr>
          <w:rStyle w:val="80"/>
        </w:rPr>
        <w:footnoteRef/>
      </w:r>
      <w:r>
        <w:rPr>
          <w:rFonts w:hint="eastAsia"/>
        </w:rPr>
        <w:t>从业人员、营业收入、资产总额填报上一年度数据，无上一年度数据的新成立企业可不填报。</w:t>
      </w:r>
    </w:p>
  </w:footnote>
  <w:footnote w:id="2">
    <w:p w14:paraId="45179A9A">
      <w:pPr>
        <w:pStyle w:val="50"/>
      </w:pPr>
      <w:r>
        <w:rPr>
          <w:rStyle w:val="80"/>
        </w:rPr>
        <w:footnoteRef/>
      </w:r>
      <w:r>
        <w:rPr>
          <w:rFonts w:hint="eastAsia"/>
        </w:rPr>
        <w:t>从业人员、营业收入、资产总额填报上一年度数据，无上一年度数据的新成立企业可不填报。</w:t>
      </w:r>
    </w:p>
  </w:footnote>
  <w:footnote w:id="3">
    <w:p w14:paraId="2EF9AEAA">
      <w:pPr>
        <w:pStyle w:val="50"/>
      </w:pPr>
      <w:r>
        <w:rPr>
          <w:rStyle w:val="80"/>
        </w:rPr>
        <w:footnoteRef/>
      </w:r>
      <w:r>
        <w:rPr>
          <w:rFonts w:hint="eastAsia"/>
        </w:rPr>
        <w:t>从业人员、营业收入、资产总额填报上一年度数据，无上一年度数据的新成立企业可不填报。</w:t>
      </w:r>
    </w:p>
  </w:footnote>
  <w:footnote w:id="4">
    <w:p w14:paraId="48A182A1">
      <w:pPr>
        <w:pStyle w:val="50"/>
      </w:pPr>
      <w:r>
        <w:rPr>
          <w:rStyle w:val="80"/>
        </w:rPr>
        <w:footnoteRef/>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9E809">
    <w:pPr>
      <w:pStyle w:val="41"/>
      <w:pBdr>
        <w:bottom w:val="single" w:color="auto" w:sz="6" w:space="4"/>
      </w:pBdr>
      <w:jc w:val="right"/>
      <w:rPr>
        <w:rFonts w:ascii="仿宋_GB2312" w:eastAsia="仿宋_GB2312"/>
        <w:i/>
        <w:u w:val="single"/>
      </w:rPr>
    </w:pPr>
    <w:r>
      <w:t></w:t>
    </w:r>
    <w:r>
      <w:rPr>
        <w:rFonts w:hint="eastAsia"/>
      </w:rPr>
      <w:t>温州市</w:t>
    </w:r>
    <w:r>
      <w:t>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48899">
    <w:pPr>
      <w:pStyle w:val="41"/>
      <w:jc w:val="right"/>
      <w:rPr>
        <w:rFonts w:ascii="仿宋_GB2312"/>
        <w:b/>
        <w:i/>
        <w:u w:val="single"/>
      </w:rPr>
    </w:pPr>
    <w:r>
      <w:rPr>
        <w:rFonts w:hint="eastAsia"/>
      </w:rPr>
      <w:t>温州</w:t>
    </w:r>
    <w:r>
      <w:t>市政府采购公开招标文件</w:t>
    </w:r>
  </w:p>
  <w:p w14:paraId="64D97197">
    <w:pPr>
      <w:rPr>
        <w:rFonts w:ascii="仿宋_GB2312" w:eastAsia="仿宋_GB2312"/>
        <w:b/>
        <w:i/>
        <w:sz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409F0">
    <w:pPr>
      <w:pStyle w:val="41"/>
    </w:pPr>
    <w:r>
      <w:t></w:t>
    </w:r>
    <w:r>
      <w:rPr>
        <w:rFonts w:hint="eastAsia"/>
      </w:rPr>
      <w:t>温州</w:t>
    </w:r>
    <w:r>
      <w:t>市政府采购公开招标文件</w:t>
    </w:r>
    <w:r>
      <w:rPr>
        <w:rFonts w:hint="eastAsia"/>
      </w:rPr>
      <w:t>(货物类)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54105"/>
    <w:multiLevelType w:val="singleLevel"/>
    <w:tmpl w:val="84C54105"/>
    <w:lvl w:ilvl="0" w:tentative="0">
      <w:start w:val="1"/>
      <w:numFmt w:val="chineseCounting"/>
      <w:suff w:val="nothing"/>
      <w:lvlText w:val="%1、"/>
      <w:lvlJc w:val="left"/>
      <w:rPr>
        <w:rFonts w:hint="eastAsia"/>
      </w:rPr>
    </w:lvl>
  </w:abstractNum>
  <w:abstractNum w:abstractNumId="1">
    <w:nsid w:val="8BEC2C0A"/>
    <w:multiLevelType w:val="singleLevel"/>
    <w:tmpl w:val="8BEC2C0A"/>
    <w:lvl w:ilvl="0" w:tentative="0">
      <w:start w:val="3"/>
      <w:numFmt w:val="decimal"/>
      <w:lvlText w:val="%1."/>
      <w:lvlJc w:val="left"/>
      <w:pPr>
        <w:tabs>
          <w:tab w:val="left" w:pos="312"/>
        </w:tabs>
      </w:pPr>
    </w:lvl>
  </w:abstractNum>
  <w:abstractNum w:abstractNumId="2">
    <w:nsid w:val="992A1230"/>
    <w:multiLevelType w:val="singleLevel"/>
    <w:tmpl w:val="992A1230"/>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3">
    <w:nsid w:val="A97E703A"/>
    <w:multiLevelType w:val="singleLevel"/>
    <w:tmpl w:val="A97E703A"/>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4">
    <w:nsid w:val="C8B16661"/>
    <w:multiLevelType w:val="singleLevel"/>
    <w:tmpl w:val="C8B16661"/>
    <w:lvl w:ilvl="0" w:tentative="0">
      <w:start w:val="1"/>
      <w:numFmt w:val="chineseCounting"/>
      <w:suff w:val="nothing"/>
      <w:lvlText w:val="%1、"/>
      <w:lvlJc w:val="left"/>
      <w:rPr>
        <w:rFonts w:hint="eastAsia"/>
      </w:rPr>
    </w:lvl>
  </w:abstractNum>
  <w:abstractNum w:abstractNumId="5">
    <w:nsid w:val="CF13A496"/>
    <w:multiLevelType w:val="singleLevel"/>
    <w:tmpl w:val="CF13A496"/>
    <w:lvl w:ilvl="0" w:tentative="0">
      <w:start w:val="1"/>
      <w:numFmt w:val="decimal"/>
      <w:suff w:val="nothing"/>
      <w:lvlText w:val="（%1）"/>
      <w:lvlJc w:val="left"/>
    </w:lvl>
  </w:abstractNum>
  <w:abstractNum w:abstractNumId="6">
    <w:nsid w:val="DDB8A501"/>
    <w:multiLevelType w:val="singleLevel"/>
    <w:tmpl w:val="DDB8A501"/>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7">
    <w:nsid w:val="DE115BCB"/>
    <w:multiLevelType w:val="singleLevel"/>
    <w:tmpl w:val="DE115BCB"/>
    <w:lvl w:ilvl="0" w:tentative="0">
      <w:start w:val="11"/>
      <w:numFmt w:val="chineseCounting"/>
      <w:suff w:val="nothing"/>
      <w:lvlText w:val="%1、"/>
      <w:lvlJc w:val="left"/>
      <w:rPr>
        <w:rFonts w:hint="eastAsia"/>
      </w:rPr>
    </w:lvl>
  </w:abstractNum>
  <w:abstractNum w:abstractNumId="8">
    <w:nsid w:val="0053208E"/>
    <w:multiLevelType w:val="singleLevel"/>
    <w:tmpl w:val="0053208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9">
    <w:nsid w:val="046661FB"/>
    <w:multiLevelType w:val="singleLevel"/>
    <w:tmpl w:val="046661FB"/>
    <w:lvl w:ilvl="0" w:tentative="0">
      <w:start w:val="1"/>
      <w:numFmt w:val="decimal"/>
      <w:suff w:val="nothing"/>
      <w:lvlText w:val="%1．"/>
      <w:lvlJc w:val="left"/>
      <w:pPr>
        <w:ind w:left="0" w:firstLine="400"/>
      </w:pPr>
      <w:rPr>
        <w:rFonts w:hint="default"/>
      </w:rPr>
    </w:lvl>
  </w:abstractNum>
  <w:abstractNum w:abstractNumId="10">
    <w:nsid w:val="2835787E"/>
    <w:multiLevelType w:val="singleLevel"/>
    <w:tmpl w:val="2835787E"/>
    <w:lvl w:ilvl="0" w:tentative="0">
      <w:start w:val="2"/>
      <w:numFmt w:val="decimal"/>
      <w:suff w:val="nothing"/>
      <w:lvlText w:val="%1、"/>
      <w:lvlJc w:val="left"/>
    </w:lvl>
  </w:abstractNum>
  <w:abstractNum w:abstractNumId="11">
    <w:nsid w:val="4C59000B"/>
    <w:multiLevelType w:val="singleLevel"/>
    <w:tmpl w:val="4C59000B"/>
    <w:lvl w:ilvl="0" w:tentative="0">
      <w:start w:val="1"/>
      <w:numFmt w:val="decimal"/>
      <w:suff w:val="nothing"/>
      <w:lvlText w:val="%1、"/>
      <w:lvlJc w:val="left"/>
    </w:lvl>
  </w:abstractNum>
  <w:abstractNum w:abstractNumId="12">
    <w:nsid w:val="557FD3DA"/>
    <w:multiLevelType w:val="singleLevel"/>
    <w:tmpl w:val="557FD3DA"/>
    <w:lvl w:ilvl="0" w:tentative="0">
      <w:start w:val="3"/>
      <w:numFmt w:val="chineseCounting"/>
      <w:suff w:val="nothing"/>
      <w:lvlText w:val="%1、"/>
      <w:lvlJc w:val="left"/>
      <w:rPr>
        <w:rFonts w:cs="Times New Roman"/>
      </w:rPr>
    </w:lvl>
  </w:abstractNum>
  <w:abstractNum w:abstractNumId="13">
    <w:nsid w:val="6510930A"/>
    <w:multiLevelType w:val="singleLevel"/>
    <w:tmpl w:val="6510930A"/>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4">
    <w:nsid w:val="76FEBE2C"/>
    <w:multiLevelType w:val="singleLevel"/>
    <w:tmpl w:val="76FEBE2C"/>
    <w:lvl w:ilvl="0" w:tentative="0">
      <w:start w:val="1"/>
      <w:numFmt w:val="decimal"/>
      <w:suff w:val="nothing"/>
      <w:lvlText w:val="（%1）"/>
      <w:lvlJc w:val="left"/>
    </w:lvl>
  </w:abstractNum>
  <w:abstractNum w:abstractNumId="15">
    <w:nsid w:val="7EC2944B"/>
    <w:multiLevelType w:val="singleLevel"/>
    <w:tmpl w:val="7EC2944B"/>
    <w:lvl w:ilvl="0" w:tentative="0">
      <w:start w:val="6"/>
      <w:numFmt w:val="chineseCounting"/>
      <w:suff w:val="nothing"/>
      <w:lvlText w:val="%1、"/>
      <w:lvlJc w:val="left"/>
      <w:rPr>
        <w:rFonts w:hint="eastAsia"/>
      </w:rPr>
    </w:lvl>
  </w:abstractNum>
  <w:abstractNum w:abstractNumId="16">
    <w:nsid w:val="7F1770AF"/>
    <w:multiLevelType w:val="singleLevel"/>
    <w:tmpl w:val="7F1770AF"/>
    <w:lvl w:ilvl="0" w:tentative="0">
      <w:start w:val="3"/>
      <w:numFmt w:val="chineseCounting"/>
      <w:suff w:val="space"/>
      <w:lvlText w:val="第%1部分"/>
      <w:lvlJc w:val="left"/>
      <w:rPr>
        <w:rFonts w:hint="eastAsia"/>
      </w:rPr>
    </w:lvl>
  </w:abstractNum>
  <w:num w:numId="1">
    <w:abstractNumId w:val="10"/>
  </w:num>
  <w:num w:numId="2">
    <w:abstractNumId w:val="16"/>
  </w:num>
  <w:num w:numId="3">
    <w:abstractNumId w:val="1"/>
  </w:num>
  <w:num w:numId="4">
    <w:abstractNumId w:val="14"/>
  </w:num>
  <w:num w:numId="5">
    <w:abstractNumId w:val="15"/>
  </w:num>
  <w:num w:numId="6">
    <w:abstractNumId w:val="9"/>
  </w:num>
  <w:num w:numId="7">
    <w:abstractNumId w:val="4"/>
  </w:num>
  <w:num w:numId="8">
    <w:abstractNumId w:val="12"/>
  </w:num>
  <w:num w:numId="9">
    <w:abstractNumId w:val="7"/>
  </w:num>
  <w:num w:numId="10">
    <w:abstractNumId w:val="5"/>
  </w:num>
  <w:num w:numId="11">
    <w:abstractNumId w:val="0"/>
  </w:num>
  <w:num w:numId="12">
    <w:abstractNumId w:val="11"/>
  </w:num>
  <w:num w:numId="13">
    <w:abstractNumId w:val="8"/>
  </w:num>
  <w:num w:numId="14">
    <w:abstractNumId w:val="3"/>
  </w:num>
  <w:num w:numId="15">
    <w:abstractNumId w:val="6"/>
  </w:num>
  <w:num w:numId="16">
    <w:abstractNumId w:val="13"/>
  </w:num>
  <w:num w:numId="1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ü Yi">
    <w15:presenceInfo w15:providerId="WPS Office" w15:userId="280735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10"/>
    <w:footnote w:id="1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zNjg1NjlmMDU3YjA1Yzk1ODFjN2NlZDVmNDEzZGYifQ=="/>
    <w:docVar w:name="KSO_WPS_MARK_KEY" w:val="4d347cf1-1e4f-4d15-affa-2be11069bc4f"/>
  </w:docVars>
  <w:rsids>
    <w:rsidRoot w:val="00172A27"/>
    <w:rsid w:val="00000451"/>
    <w:rsid w:val="00000BAA"/>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AE4"/>
    <w:rsid w:val="00030CB3"/>
    <w:rsid w:val="0003206A"/>
    <w:rsid w:val="000326A7"/>
    <w:rsid w:val="00032EA0"/>
    <w:rsid w:val="000331B0"/>
    <w:rsid w:val="0003353E"/>
    <w:rsid w:val="000336D4"/>
    <w:rsid w:val="00034FA7"/>
    <w:rsid w:val="0003533D"/>
    <w:rsid w:val="000357E4"/>
    <w:rsid w:val="00035ACA"/>
    <w:rsid w:val="00036C29"/>
    <w:rsid w:val="00036CB1"/>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395A"/>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1AE9"/>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2CC"/>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7C0"/>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57F1A"/>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700"/>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BF0"/>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E8A"/>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3ADA"/>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852"/>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3C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38E2"/>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69"/>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3F39"/>
    <w:rsid w:val="00304640"/>
    <w:rsid w:val="00304AC1"/>
    <w:rsid w:val="00305090"/>
    <w:rsid w:val="00305454"/>
    <w:rsid w:val="0030574E"/>
    <w:rsid w:val="00305B9F"/>
    <w:rsid w:val="00305E21"/>
    <w:rsid w:val="003066C6"/>
    <w:rsid w:val="003066FA"/>
    <w:rsid w:val="00306AD6"/>
    <w:rsid w:val="003077F4"/>
    <w:rsid w:val="00307DC7"/>
    <w:rsid w:val="00307FF2"/>
    <w:rsid w:val="00310EDB"/>
    <w:rsid w:val="00311C51"/>
    <w:rsid w:val="00311D56"/>
    <w:rsid w:val="00311DDC"/>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4B8B"/>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AA0"/>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2EF7"/>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06F"/>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470F"/>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17EF4"/>
    <w:rsid w:val="004210C0"/>
    <w:rsid w:val="004211DD"/>
    <w:rsid w:val="00421762"/>
    <w:rsid w:val="00421D4B"/>
    <w:rsid w:val="00421ED8"/>
    <w:rsid w:val="00422907"/>
    <w:rsid w:val="00423125"/>
    <w:rsid w:val="00423309"/>
    <w:rsid w:val="004233AD"/>
    <w:rsid w:val="00423C6D"/>
    <w:rsid w:val="00424446"/>
    <w:rsid w:val="00424867"/>
    <w:rsid w:val="00425341"/>
    <w:rsid w:val="004255FE"/>
    <w:rsid w:val="00425674"/>
    <w:rsid w:val="00425A82"/>
    <w:rsid w:val="00425C60"/>
    <w:rsid w:val="00426B2C"/>
    <w:rsid w:val="00427FA8"/>
    <w:rsid w:val="0043009D"/>
    <w:rsid w:val="0043026B"/>
    <w:rsid w:val="00430299"/>
    <w:rsid w:val="004306D4"/>
    <w:rsid w:val="004309C1"/>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1"/>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7E8"/>
    <w:rsid w:val="004749DA"/>
    <w:rsid w:val="00474DEF"/>
    <w:rsid w:val="00475729"/>
    <w:rsid w:val="004758E7"/>
    <w:rsid w:val="00475BAB"/>
    <w:rsid w:val="004764C6"/>
    <w:rsid w:val="00476AC1"/>
    <w:rsid w:val="00476F97"/>
    <w:rsid w:val="00477247"/>
    <w:rsid w:val="004776BB"/>
    <w:rsid w:val="004776FB"/>
    <w:rsid w:val="0048055E"/>
    <w:rsid w:val="00480923"/>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A70EA"/>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42F"/>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9A0"/>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2C0"/>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2D64"/>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DB2"/>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5AC4"/>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5F78"/>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462"/>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9E3"/>
    <w:rsid w:val="006C6A51"/>
    <w:rsid w:val="006C6EBD"/>
    <w:rsid w:val="006C7E04"/>
    <w:rsid w:val="006C7F79"/>
    <w:rsid w:val="006D0004"/>
    <w:rsid w:val="006D015F"/>
    <w:rsid w:val="006D060E"/>
    <w:rsid w:val="006D0681"/>
    <w:rsid w:val="006D0A80"/>
    <w:rsid w:val="006D0AE8"/>
    <w:rsid w:val="006D135C"/>
    <w:rsid w:val="006D2F72"/>
    <w:rsid w:val="006D43C1"/>
    <w:rsid w:val="006D4D4C"/>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76F"/>
    <w:rsid w:val="0072388C"/>
    <w:rsid w:val="0072454E"/>
    <w:rsid w:val="00724552"/>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398E"/>
    <w:rsid w:val="00793F79"/>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406"/>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9A2"/>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540A"/>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89E"/>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464"/>
    <w:rsid w:val="00826855"/>
    <w:rsid w:val="00830052"/>
    <w:rsid w:val="008300D0"/>
    <w:rsid w:val="0083050D"/>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4853"/>
    <w:rsid w:val="00845B14"/>
    <w:rsid w:val="00846033"/>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B5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5E9"/>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0F89"/>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5B5"/>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0E9E"/>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4F02"/>
    <w:rsid w:val="00995B01"/>
    <w:rsid w:val="00996055"/>
    <w:rsid w:val="00996EF4"/>
    <w:rsid w:val="00997044"/>
    <w:rsid w:val="00997BC9"/>
    <w:rsid w:val="009A113D"/>
    <w:rsid w:val="009A1ECA"/>
    <w:rsid w:val="009A2BE9"/>
    <w:rsid w:val="009A2BF3"/>
    <w:rsid w:val="009A3688"/>
    <w:rsid w:val="009A36D4"/>
    <w:rsid w:val="009A3713"/>
    <w:rsid w:val="009A3C3E"/>
    <w:rsid w:val="009A4153"/>
    <w:rsid w:val="009A4C2C"/>
    <w:rsid w:val="009A59B3"/>
    <w:rsid w:val="009A5FAE"/>
    <w:rsid w:val="009A6B3A"/>
    <w:rsid w:val="009A70A3"/>
    <w:rsid w:val="009A73C5"/>
    <w:rsid w:val="009A7E7C"/>
    <w:rsid w:val="009B05D2"/>
    <w:rsid w:val="009B1355"/>
    <w:rsid w:val="009B152B"/>
    <w:rsid w:val="009B2731"/>
    <w:rsid w:val="009B2DCF"/>
    <w:rsid w:val="009B39D8"/>
    <w:rsid w:val="009B3D38"/>
    <w:rsid w:val="009B4368"/>
    <w:rsid w:val="009B4D4C"/>
    <w:rsid w:val="009B66F5"/>
    <w:rsid w:val="009B7505"/>
    <w:rsid w:val="009C0020"/>
    <w:rsid w:val="009C03F7"/>
    <w:rsid w:val="009C10DA"/>
    <w:rsid w:val="009C15AE"/>
    <w:rsid w:val="009C19FC"/>
    <w:rsid w:val="009C27F7"/>
    <w:rsid w:val="009C3BC4"/>
    <w:rsid w:val="009C3C93"/>
    <w:rsid w:val="009C3E97"/>
    <w:rsid w:val="009C4017"/>
    <w:rsid w:val="009C424E"/>
    <w:rsid w:val="009C4708"/>
    <w:rsid w:val="009C4870"/>
    <w:rsid w:val="009C4C4E"/>
    <w:rsid w:val="009C4D37"/>
    <w:rsid w:val="009C512B"/>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34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0F41"/>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3CF4"/>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5DC2"/>
    <w:rsid w:val="00A765B1"/>
    <w:rsid w:val="00A772F2"/>
    <w:rsid w:val="00A77828"/>
    <w:rsid w:val="00A77BAA"/>
    <w:rsid w:val="00A800F9"/>
    <w:rsid w:val="00A803A6"/>
    <w:rsid w:val="00A8073D"/>
    <w:rsid w:val="00A80D02"/>
    <w:rsid w:val="00A815FB"/>
    <w:rsid w:val="00A81AEB"/>
    <w:rsid w:val="00A82D32"/>
    <w:rsid w:val="00A82EAE"/>
    <w:rsid w:val="00A82FC7"/>
    <w:rsid w:val="00A83AD0"/>
    <w:rsid w:val="00A847F9"/>
    <w:rsid w:val="00A84F27"/>
    <w:rsid w:val="00A8519C"/>
    <w:rsid w:val="00A855EE"/>
    <w:rsid w:val="00A8597A"/>
    <w:rsid w:val="00A85B87"/>
    <w:rsid w:val="00A85F83"/>
    <w:rsid w:val="00A86019"/>
    <w:rsid w:val="00A86DF4"/>
    <w:rsid w:val="00A86EED"/>
    <w:rsid w:val="00A8733A"/>
    <w:rsid w:val="00A9151F"/>
    <w:rsid w:val="00A9196B"/>
    <w:rsid w:val="00A91BB5"/>
    <w:rsid w:val="00A91BEE"/>
    <w:rsid w:val="00A91D4B"/>
    <w:rsid w:val="00A920B2"/>
    <w:rsid w:val="00A92A96"/>
    <w:rsid w:val="00A92AF0"/>
    <w:rsid w:val="00A93096"/>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6709"/>
    <w:rsid w:val="00AB756A"/>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0B0"/>
    <w:rsid w:val="00AE315E"/>
    <w:rsid w:val="00AE319F"/>
    <w:rsid w:val="00AE31D9"/>
    <w:rsid w:val="00AE3CF0"/>
    <w:rsid w:val="00AE4546"/>
    <w:rsid w:val="00AE6575"/>
    <w:rsid w:val="00AE71EE"/>
    <w:rsid w:val="00AE7368"/>
    <w:rsid w:val="00AE7ADA"/>
    <w:rsid w:val="00AF03CF"/>
    <w:rsid w:val="00AF0A0A"/>
    <w:rsid w:val="00AF14FC"/>
    <w:rsid w:val="00AF1DCB"/>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0F8A"/>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4C2B"/>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06B"/>
    <w:rsid w:val="00BF739A"/>
    <w:rsid w:val="00BF7EF5"/>
    <w:rsid w:val="00C00BF6"/>
    <w:rsid w:val="00C01146"/>
    <w:rsid w:val="00C0234A"/>
    <w:rsid w:val="00C0247B"/>
    <w:rsid w:val="00C0303F"/>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83F"/>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7C9"/>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743"/>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12"/>
    <w:rsid w:val="00C90B95"/>
    <w:rsid w:val="00C90BC4"/>
    <w:rsid w:val="00C90CA9"/>
    <w:rsid w:val="00C91802"/>
    <w:rsid w:val="00C918CA"/>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2C1F"/>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8D6"/>
    <w:rsid w:val="00CE6BA9"/>
    <w:rsid w:val="00CE71C3"/>
    <w:rsid w:val="00CE727A"/>
    <w:rsid w:val="00CF029C"/>
    <w:rsid w:val="00CF0AF0"/>
    <w:rsid w:val="00CF157E"/>
    <w:rsid w:val="00CF1631"/>
    <w:rsid w:val="00CF1834"/>
    <w:rsid w:val="00CF1AAA"/>
    <w:rsid w:val="00CF1EC2"/>
    <w:rsid w:val="00CF2ACF"/>
    <w:rsid w:val="00CF345B"/>
    <w:rsid w:val="00CF3752"/>
    <w:rsid w:val="00CF475F"/>
    <w:rsid w:val="00CF5008"/>
    <w:rsid w:val="00CF5069"/>
    <w:rsid w:val="00CF5E34"/>
    <w:rsid w:val="00CF6707"/>
    <w:rsid w:val="00CF7101"/>
    <w:rsid w:val="00CF7327"/>
    <w:rsid w:val="00CF7385"/>
    <w:rsid w:val="00CF7539"/>
    <w:rsid w:val="00CF75C6"/>
    <w:rsid w:val="00CF7B77"/>
    <w:rsid w:val="00CF7DF5"/>
    <w:rsid w:val="00D001D2"/>
    <w:rsid w:val="00D00E7F"/>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328"/>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1A4B"/>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AE1"/>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8E7"/>
    <w:rsid w:val="00DA5AFE"/>
    <w:rsid w:val="00DA61AB"/>
    <w:rsid w:val="00DA61CD"/>
    <w:rsid w:val="00DA6EE2"/>
    <w:rsid w:val="00DA718A"/>
    <w:rsid w:val="00DA78CF"/>
    <w:rsid w:val="00DA78D5"/>
    <w:rsid w:val="00DA7A89"/>
    <w:rsid w:val="00DA7BF4"/>
    <w:rsid w:val="00DB03A6"/>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1616"/>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53A"/>
    <w:rsid w:val="00E00C1E"/>
    <w:rsid w:val="00E00F5F"/>
    <w:rsid w:val="00E010E6"/>
    <w:rsid w:val="00E01377"/>
    <w:rsid w:val="00E014E7"/>
    <w:rsid w:val="00E017DE"/>
    <w:rsid w:val="00E0232F"/>
    <w:rsid w:val="00E026A9"/>
    <w:rsid w:val="00E0356F"/>
    <w:rsid w:val="00E03B42"/>
    <w:rsid w:val="00E03B6A"/>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6F5A"/>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78C"/>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50D"/>
    <w:rsid w:val="00E80AF8"/>
    <w:rsid w:val="00E80BED"/>
    <w:rsid w:val="00E816E8"/>
    <w:rsid w:val="00E819C8"/>
    <w:rsid w:val="00E82592"/>
    <w:rsid w:val="00E825ED"/>
    <w:rsid w:val="00E827BB"/>
    <w:rsid w:val="00E82B37"/>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7F7"/>
    <w:rsid w:val="00ED18B1"/>
    <w:rsid w:val="00ED1ADE"/>
    <w:rsid w:val="00ED1E2A"/>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CB7"/>
    <w:rsid w:val="00EE6D45"/>
    <w:rsid w:val="00EE6E89"/>
    <w:rsid w:val="00EE7F1D"/>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506"/>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086C64"/>
    <w:rsid w:val="010D427B"/>
    <w:rsid w:val="0112077C"/>
    <w:rsid w:val="011F3D1E"/>
    <w:rsid w:val="011F6449"/>
    <w:rsid w:val="01236AFB"/>
    <w:rsid w:val="012A40BF"/>
    <w:rsid w:val="015500B5"/>
    <w:rsid w:val="015D50E0"/>
    <w:rsid w:val="0168325F"/>
    <w:rsid w:val="01695955"/>
    <w:rsid w:val="017244EE"/>
    <w:rsid w:val="018C6405"/>
    <w:rsid w:val="01944054"/>
    <w:rsid w:val="019F7441"/>
    <w:rsid w:val="01A7647D"/>
    <w:rsid w:val="01B37585"/>
    <w:rsid w:val="01BD35AB"/>
    <w:rsid w:val="01C20BC1"/>
    <w:rsid w:val="01D04EC2"/>
    <w:rsid w:val="01D134FA"/>
    <w:rsid w:val="01D55165"/>
    <w:rsid w:val="01DD59FB"/>
    <w:rsid w:val="01DF6BF8"/>
    <w:rsid w:val="01EC2C57"/>
    <w:rsid w:val="01F82835"/>
    <w:rsid w:val="02054F52"/>
    <w:rsid w:val="021A09FD"/>
    <w:rsid w:val="021A6C4F"/>
    <w:rsid w:val="021B6F27"/>
    <w:rsid w:val="021F6013"/>
    <w:rsid w:val="0227136C"/>
    <w:rsid w:val="02306473"/>
    <w:rsid w:val="025F0711"/>
    <w:rsid w:val="025F0B06"/>
    <w:rsid w:val="025F28B4"/>
    <w:rsid w:val="026B2E25"/>
    <w:rsid w:val="026B3007"/>
    <w:rsid w:val="02704AC1"/>
    <w:rsid w:val="02757670"/>
    <w:rsid w:val="028009E1"/>
    <w:rsid w:val="02824D4D"/>
    <w:rsid w:val="028E3199"/>
    <w:rsid w:val="02936A01"/>
    <w:rsid w:val="02985DC6"/>
    <w:rsid w:val="029A7D90"/>
    <w:rsid w:val="02A47092"/>
    <w:rsid w:val="02AE55E9"/>
    <w:rsid w:val="02C170CB"/>
    <w:rsid w:val="02C866AB"/>
    <w:rsid w:val="02CB55B9"/>
    <w:rsid w:val="02CD1724"/>
    <w:rsid w:val="02D1478D"/>
    <w:rsid w:val="02D768EE"/>
    <w:rsid w:val="02DC4B10"/>
    <w:rsid w:val="02DD76CE"/>
    <w:rsid w:val="02E82167"/>
    <w:rsid w:val="02F36323"/>
    <w:rsid w:val="02F5619C"/>
    <w:rsid w:val="02F7364A"/>
    <w:rsid w:val="02FA438B"/>
    <w:rsid w:val="03045209"/>
    <w:rsid w:val="0305173D"/>
    <w:rsid w:val="03060F81"/>
    <w:rsid w:val="030E7E36"/>
    <w:rsid w:val="03195159"/>
    <w:rsid w:val="0321400D"/>
    <w:rsid w:val="0326446A"/>
    <w:rsid w:val="032D5555"/>
    <w:rsid w:val="03305436"/>
    <w:rsid w:val="03394EB3"/>
    <w:rsid w:val="033B6E7D"/>
    <w:rsid w:val="036634D2"/>
    <w:rsid w:val="036D7252"/>
    <w:rsid w:val="0374413D"/>
    <w:rsid w:val="03874450"/>
    <w:rsid w:val="039447DF"/>
    <w:rsid w:val="03A42D9E"/>
    <w:rsid w:val="03A67BD0"/>
    <w:rsid w:val="03C4353C"/>
    <w:rsid w:val="03CA1FAF"/>
    <w:rsid w:val="03CC77EB"/>
    <w:rsid w:val="03D35307"/>
    <w:rsid w:val="03DB0660"/>
    <w:rsid w:val="03DB240E"/>
    <w:rsid w:val="03DD35E4"/>
    <w:rsid w:val="03DD6186"/>
    <w:rsid w:val="03E77AA4"/>
    <w:rsid w:val="03EF2E9E"/>
    <w:rsid w:val="03F434D0"/>
    <w:rsid w:val="03F90AE6"/>
    <w:rsid w:val="03FF60FC"/>
    <w:rsid w:val="04001E75"/>
    <w:rsid w:val="04076900"/>
    <w:rsid w:val="040B65F0"/>
    <w:rsid w:val="04115E30"/>
    <w:rsid w:val="04185410"/>
    <w:rsid w:val="041871BE"/>
    <w:rsid w:val="041A5A3B"/>
    <w:rsid w:val="041D6583"/>
    <w:rsid w:val="042311BA"/>
    <w:rsid w:val="04245B63"/>
    <w:rsid w:val="04292D36"/>
    <w:rsid w:val="042B157A"/>
    <w:rsid w:val="042F05C6"/>
    <w:rsid w:val="04352076"/>
    <w:rsid w:val="0439180D"/>
    <w:rsid w:val="04441D61"/>
    <w:rsid w:val="04444720"/>
    <w:rsid w:val="04536448"/>
    <w:rsid w:val="045B70AB"/>
    <w:rsid w:val="047B14FB"/>
    <w:rsid w:val="04854128"/>
    <w:rsid w:val="048F763B"/>
    <w:rsid w:val="0490686B"/>
    <w:rsid w:val="04930EDB"/>
    <w:rsid w:val="04952223"/>
    <w:rsid w:val="04955DFD"/>
    <w:rsid w:val="04983E5B"/>
    <w:rsid w:val="049A7AE3"/>
    <w:rsid w:val="049F330E"/>
    <w:rsid w:val="04A24CDA"/>
    <w:rsid w:val="04A722F0"/>
    <w:rsid w:val="04A942BA"/>
    <w:rsid w:val="04A953AD"/>
    <w:rsid w:val="04AA775C"/>
    <w:rsid w:val="04AF1889"/>
    <w:rsid w:val="04B844FD"/>
    <w:rsid w:val="04BA0275"/>
    <w:rsid w:val="04BA2023"/>
    <w:rsid w:val="04BF7EFA"/>
    <w:rsid w:val="04C23293"/>
    <w:rsid w:val="04C625FD"/>
    <w:rsid w:val="04D07A99"/>
    <w:rsid w:val="04D806FC"/>
    <w:rsid w:val="04D84BA6"/>
    <w:rsid w:val="04E62B47"/>
    <w:rsid w:val="04ED41A7"/>
    <w:rsid w:val="04F27A0F"/>
    <w:rsid w:val="04F449E4"/>
    <w:rsid w:val="04F53EA0"/>
    <w:rsid w:val="04F568DF"/>
    <w:rsid w:val="04F66F48"/>
    <w:rsid w:val="04FE1607"/>
    <w:rsid w:val="051777D5"/>
    <w:rsid w:val="052102F4"/>
    <w:rsid w:val="052120A3"/>
    <w:rsid w:val="05251E14"/>
    <w:rsid w:val="05383F82"/>
    <w:rsid w:val="053C512E"/>
    <w:rsid w:val="05476E5D"/>
    <w:rsid w:val="054A5C5E"/>
    <w:rsid w:val="055661F0"/>
    <w:rsid w:val="055C757F"/>
    <w:rsid w:val="056A3686"/>
    <w:rsid w:val="056F4927"/>
    <w:rsid w:val="057743B8"/>
    <w:rsid w:val="058A7C48"/>
    <w:rsid w:val="05917228"/>
    <w:rsid w:val="05943354"/>
    <w:rsid w:val="05A131E3"/>
    <w:rsid w:val="05A14F91"/>
    <w:rsid w:val="05A16594"/>
    <w:rsid w:val="05A21435"/>
    <w:rsid w:val="05A56F80"/>
    <w:rsid w:val="05A7762D"/>
    <w:rsid w:val="05AB7BBE"/>
    <w:rsid w:val="05EA6938"/>
    <w:rsid w:val="05F6352F"/>
    <w:rsid w:val="05FB0B46"/>
    <w:rsid w:val="05FD48BE"/>
    <w:rsid w:val="060A2B37"/>
    <w:rsid w:val="060C2D53"/>
    <w:rsid w:val="060E5941"/>
    <w:rsid w:val="06110FAF"/>
    <w:rsid w:val="061614DB"/>
    <w:rsid w:val="06204BEB"/>
    <w:rsid w:val="063522A9"/>
    <w:rsid w:val="0648365F"/>
    <w:rsid w:val="06493CA7"/>
    <w:rsid w:val="064A73D7"/>
    <w:rsid w:val="064C25D1"/>
    <w:rsid w:val="065564A8"/>
    <w:rsid w:val="065A6178"/>
    <w:rsid w:val="06640499"/>
    <w:rsid w:val="066F1CF3"/>
    <w:rsid w:val="06754641"/>
    <w:rsid w:val="067803E8"/>
    <w:rsid w:val="06871610"/>
    <w:rsid w:val="06930BB8"/>
    <w:rsid w:val="069C0CF8"/>
    <w:rsid w:val="069D39AB"/>
    <w:rsid w:val="069F7723"/>
    <w:rsid w:val="06A0349B"/>
    <w:rsid w:val="06AC1E40"/>
    <w:rsid w:val="06B036DE"/>
    <w:rsid w:val="06C1684A"/>
    <w:rsid w:val="06C278B5"/>
    <w:rsid w:val="06D373CC"/>
    <w:rsid w:val="06D51BDB"/>
    <w:rsid w:val="06D73361"/>
    <w:rsid w:val="06DF3FC3"/>
    <w:rsid w:val="06E96BF0"/>
    <w:rsid w:val="06F757B1"/>
    <w:rsid w:val="06FB607F"/>
    <w:rsid w:val="06FC6923"/>
    <w:rsid w:val="070457D8"/>
    <w:rsid w:val="07061550"/>
    <w:rsid w:val="070E6657"/>
    <w:rsid w:val="07153728"/>
    <w:rsid w:val="07245D42"/>
    <w:rsid w:val="07264C62"/>
    <w:rsid w:val="07416A2C"/>
    <w:rsid w:val="07481B68"/>
    <w:rsid w:val="074A3B33"/>
    <w:rsid w:val="07554285"/>
    <w:rsid w:val="0757624F"/>
    <w:rsid w:val="0779354C"/>
    <w:rsid w:val="077C1812"/>
    <w:rsid w:val="077C682D"/>
    <w:rsid w:val="077D7F4A"/>
    <w:rsid w:val="07844599"/>
    <w:rsid w:val="07862691"/>
    <w:rsid w:val="07866B35"/>
    <w:rsid w:val="07921036"/>
    <w:rsid w:val="07927288"/>
    <w:rsid w:val="079A613C"/>
    <w:rsid w:val="07A5520D"/>
    <w:rsid w:val="07B40FAC"/>
    <w:rsid w:val="07B70A9C"/>
    <w:rsid w:val="07BC60B3"/>
    <w:rsid w:val="07BE62CF"/>
    <w:rsid w:val="07C82CA9"/>
    <w:rsid w:val="07CA07CF"/>
    <w:rsid w:val="07CB4548"/>
    <w:rsid w:val="07CD4764"/>
    <w:rsid w:val="07E06245"/>
    <w:rsid w:val="07E35D35"/>
    <w:rsid w:val="07E6312F"/>
    <w:rsid w:val="07F10452"/>
    <w:rsid w:val="08010F28"/>
    <w:rsid w:val="08053EFD"/>
    <w:rsid w:val="08061376"/>
    <w:rsid w:val="080B2B96"/>
    <w:rsid w:val="08251EAA"/>
    <w:rsid w:val="08452D77"/>
    <w:rsid w:val="08504C31"/>
    <w:rsid w:val="08536A17"/>
    <w:rsid w:val="08585DDB"/>
    <w:rsid w:val="085F360E"/>
    <w:rsid w:val="086401F8"/>
    <w:rsid w:val="08714738"/>
    <w:rsid w:val="08751CAA"/>
    <w:rsid w:val="08752E31"/>
    <w:rsid w:val="087D3A94"/>
    <w:rsid w:val="087E15BA"/>
    <w:rsid w:val="087E4C40"/>
    <w:rsid w:val="087F780C"/>
    <w:rsid w:val="08836BD0"/>
    <w:rsid w:val="08852948"/>
    <w:rsid w:val="088E3EF3"/>
    <w:rsid w:val="089E3A0A"/>
    <w:rsid w:val="08A07782"/>
    <w:rsid w:val="08A871D0"/>
    <w:rsid w:val="08B2796D"/>
    <w:rsid w:val="08BA0844"/>
    <w:rsid w:val="08BE6E88"/>
    <w:rsid w:val="08C863EC"/>
    <w:rsid w:val="08D66AD6"/>
    <w:rsid w:val="08DA33A3"/>
    <w:rsid w:val="08E80F13"/>
    <w:rsid w:val="08E87F44"/>
    <w:rsid w:val="08EB5D3D"/>
    <w:rsid w:val="08F0070A"/>
    <w:rsid w:val="08F301FA"/>
    <w:rsid w:val="08F655F4"/>
    <w:rsid w:val="08FA3336"/>
    <w:rsid w:val="09012917"/>
    <w:rsid w:val="09022778"/>
    <w:rsid w:val="090B39B3"/>
    <w:rsid w:val="090D12BC"/>
    <w:rsid w:val="09175C96"/>
    <w:rsid w:val="091D7025"/>
    <w:rsid w:val="091F4C4F"/>
    <w:rsid w:val="09254E5B"/>
    <w:rsid w:val="09322AD0"/>
    <w:rsid w:val="09335624"/>
    <w:rsid w:val="09383E5F"/>
    <w:rsid w:val="09385C0D"/>
    <w:rsid w:val="093E76C7"/>
    <w:rsid w:val="09412D13"/>
    <w:rsid w:val="0944690F"/>
    <w:rsid w:val="09466C4C"/>
    <w:rsid w:val="09535675"/>
    <w:rsid w:val="0958005D"/>
    <w:rsid w:val="095E6352"/>
    <w:rsid w:val="095F057D"/>
    <w:rsid w:val="0963712E"/>
    <w:rsid w:val="09642282"/>
    <w:rsid w:val="09733572"/>
    <w:rsid w:val="09772C16"/>
    <w:rsid w:val="098353B5"/>
    <w:rsid w:val="099866AB"/>
    <w:rsid w:val="099A0675"/>
    <w:rsid w:val="09A92330"/>
    <w:rsid w:val="09B06B87"/>
    <w:rsid w:val="09B91E73"/>
    <w:rsid w:val="09BC354A"/>
    <w:rsid w:val="09C13146"/>
    <w:rsid w:val="09C6146A"/>
    <w:rsid w:val="09D04097"/>
    <w:rsid w:val="09E04166"/>
    <w:rsid w:val="09E759BE"/>
    <w:rsid w:val="09E87633"/>
    <w:rsid w:val="09EB0ED1"/>
    <w:rsid w:val="09ED0DCE"/>
    <w:rsid w:val="09F61D50"/>
    <w:rsid w:val="09FC6C3A"/>
    <w:rsid w:val="0A067AB9"/>
    <w:rsid w:val="0A1C0718"/>
    <w:rsid w:val="0A1E4E03"/>
    <w:rsid w:val="0A20501F"/>
    <w:rsid w:val="0A252635"/>
    <w:rsid w:val="0A2A7C4B"/>
    <w:rsid w:val="0A344980"/>
    <w:rsid w:val="0A3E7710"/>
    <w:rsid w:val="0A4D7496"/>
    <w:rsid w:val="0A530F50"/>
    <w:rsid w:val="0A544CC8"/>
    <w:rsid w:val="0A5B7E63"/>
    <w:rsid w:val="0A636CB9"/>
    <w:rsid w:val="0A650C83"/>
    <w:rsid w:val="0A6749FB"/>
    <w:rsid w:val="0A7315F2"/>
    <w:rsid w:val="0A740EC6"/>
    <w:rsid w:val="0A805ABD"/>
    <w:rsid w:val="0A83110A"/>
    <w:rsid w:val="0A8455AD"/>
    <w:rsid w:val="0A863549"/>
    <w:rsid w:val="0A913826"/>
    <w:rsid w:val="0A917CCA"/>
    <w:rsid w:val="0A9340C3"/>
    <w:rsid w:val="0A9652E1"/>
    <w:rsid w:val="0AA374A5"/>
    <w:rsid w:val="0AAB7649"/>
    <w:rsid w:val="0AB47515"/>
    <w:rsid w:val="0ABC5606"/>
    <w:rsid w:val="0ABF65E6"/>
    <w:rsid w:val="0ACF4E8E"/>
    <w:rsid w:val="0AD007F3"/>
    <w:rsid w:val="0ADD4CBE"/>
    <w:rsid w:val="0AE147AE"/>
    <w:rsid w:val="0AE71698"/>
    <w:rsid w:val="0AEA2F37"/>
    <w:rsid w:val="0AF0679F"/>
    <w:rsid w:val="0AFB3396"/>
    <w:rsid w:val="0B04224A"/>
    <w:rsid w:val="0B095AB3"/>
    <w:rsid w:val="0B0A5387"/>
    <w:rsid w:val="0B1A3A0F"/>
    <w:rsid w:val="0B1D50BA"/>
    <w:rsid w:val="0B2B77D7"/>
    <w:rsid w:val="0B301291"/>
    <w:rsid w:val="0B30404E"/>
    <w:rsid w:val="0B3643CE"/>
    <w:rsid w:val="0B3D39AE"/>
    <w:rsid w:val="0B415BEC"/>
    <w:rsid w:val="0B466FAE"/>
    <w:rsid w:val="0B4C6C14"/>
    <w:rsid w:val="0B547599"/>
    <w:rsid w:val="0B5E5DFE"/>
    <w:rsid w:val="0B631A88"/>
    <w:rsid w:val="0B64718D"/>
    <w:rsid w:val="0B6727D9"/>
    <w:rsid w:val="0B683D45"/>
    <w:rsid w:val="0B6D4294"/>
    <w:rsid w:val="0B776EC0"/>
    <w:rsid w:val="0B7F3F11"/>
    <w:rsid w:val="0B7F3FC7"/>
    <w:rsid w:val="0B837613"/>
    <w:rsid w:val="0B884417"/>
    <w:rsid w:val="0B974E6D"/>
    <w:rsid w:val="0BA13F3D"/>
    <w:rsid w:val="0BC62E9C"/>
    <w:rsid w:val="0BC65752"/>
    <w:rsid w:val="0BD25EA5"/>
    <w:rsid w:val="0BD7170D"/>
    <w:rsid w:val="0BD936D7"/>
    <w:rsid w:val="0BEA7692"/>
    <w:rsid w:val="0BF6188C"/>
    <w:rsid w:val="0BF71DAF"/>
    <w:rsid w:val="0BF73C91"/>
    <w:rsid w:val="0BF97E65"/>
    <w:rsid w:val="0C083FBC"/>
    <w:rsid w:val="0C170175"/>
    <w:rsid w:val="0C215C32"/>
    <w:rsid w:val="0C25691C"/>
    <w:rsid w:val="0C2D3A23"/>
    <w:rsid w:val="0C3156AD"/>
    <w:rsid w:val="0C326AFC"/>
    <w:rsid w:val="0C403756"/>
    <w:rsid w:val="0C463D95"/>
    <w:rsid w:val="0C571A41"/>
    <w:rsid w:val="0C580AA0"/>
    <w:rsid w:val="0C5C1171"/>
    <w:rsid w:val="0C5E1CBC"/>
    <w:rsid w:val="0C5E598A"/>
    <w:rsid w:val="0C5E5EFE"/>
    <w:rsid w:val="0C615B50"/>
    <w:rsid w:val="0C7358DA"/>
    <w:rsid w:val="0C767178"/>
    <w:rsid w:val="0C776A4C"/>
    <w:rsid w:val="0C8445DA"/>
    <w:rsid w:val="0C851169"/>
    <w:rsid w:val="0C857AB8"/>
    <w:rsid w:val="0C87121B"/>
    <w:rsid w:val="0C8C24F7"/>
    <w:rsid w:val="0C9B4A10"/>
    <w:rsid w:val="0C9F4821"/>
    <w:rsid w:val="0CA27F6D"/>
    <w:rsid w:val="0CA77331"/>
    <w:rsid w:val="0CA830A9"/>
    <w:rsid w:val="0CA84E57"/>
    <w:rsid w:val="0CAD06C0"/>
    <w:rsid w:val="0CAD1585"/>
    <w:rsid w:val="0CBA3508"/>
    <w:rsid w:val="0CC007F7"/>
    <w:rsid w:val="0CC021A1"/>
    <w:rsid w:val="0CC617AC"/>
    <w:rsid w:val="0CD21ED4"/>
    <w:rsid w:val="0CDA3F0B"/>
    <w:rsid w:val="0CE618DF"/>
    <w:rsid w:val="0CEE0318"/>
    <w:rsid w:val="0CF06F2A"/>
    <w:rsid w:val="0CFE707A"/>
    <w:rsid w:val="0D0227BA"/>
    <w:rsid w:val="0D054FEB"/>
    <w:rsid w:val="0D063BDA"/>
    <w:rsid w:val="0D08375F"/>
    <w:rsid w:val="0D184CFB"/>
    <w:rsid w:val="0D1A2A5B"/>
    <w:rsid w:val="0D1F511A"/>
    <w:rsid w:val="0D283592"/>
    <w:rsid w:val="0D417786"/>
    <w:rsid w:val="0D474670"/>
    <w:rsid w:val="0D4A7419"/>
    <w:rsid w:val="0D4E3C51"/>
    <w:rsid w:val="0D611BD6"/>
    <w:rsid w:val="0D6C2A32"/>
    <w:rsid w:val="0D7336B7"/>
    <w:rsid w:val="0D75742F"/>
    <w:rsid w:val="0D827401"/>
    <w:rsid w:val="0D84094E"/>
    <w:rsid w:val="0D854AD0"/>
    <w:rsid w:val="0D8A00E9"/>
    <w:rsid w:val="0D8D589E"/>
    <w:rsid w:val="0D9553DC"/>
    <w:rsid w:val="0DA01C73"/>
    <w:rsid w:val="0DA675E9"/>
    <w:rsid w:val="0DC65EDD"/>
    <w:rsid w:val="0DCD1019"/>
    <w:rsid w:val="0DD63300"/>
    <w:rsid w:val="0DDF6F9F"/>
    <w:rsid w:val="0DF11C16"/>
    <w:rsid w:val="0DF447F8"/>
    <w:rsid w:val="0DF50604"/>
    <w:rsid w:val="0DF702FE"/>
    <w:rsid w:val="0E060E51"/>
    <w:rsid w:val="0E06452B"/>
    <w:rsid w:val="0E0D7668"/>
    <w:rsid w:val="0E15651D"/>
    <w:rsid w:val="0E1704E7"/>
    <w:rsid w:val="0E197DBB"/>
    <w:rsid w:val="0E1A3B33"/>
    <w:rsid w:val="0E1E68C5"/>
    <w:rsid w:val="0E214EC1"/>
    <w:rsid w:val="0E2C21E4"/>
    <w:rsid w:val="0E3966AF"/>
    <w:rsid w:val="0E422893"/>
    <w:rsid w:val="0E5604B2"/>
    <w:rsid w:val="0E567261"/>
    <w:rsid w:val="0E582F4D"/>
    <w:rsid w:val="0E604004"/>
    <w:rsid w:val="0E6B25E0"/>
    <w:rsid w:val="0E6D5D79"/>
    <w:rsid w:val="0E840FC4"/>
    <w:rsid w:val="0E913C6B"/>
    <w:rsid w:val="0E991A02"/>
    <w:rsid w:val="0E9D0089"/>
    <w:rsid w:val="0EA24254"/>
    <w:rsid w:val="0EA474D2"/>
    <w:rsid w:val="0EAD2BF9"/>
    <w:rsid w:val="0EB04152"/>
    <w:rsid w:val="0EB328CE"/>
    <w:rsid w:val="0EB803EE"/>
    <w:rsid w:val="0EC56195"/>
    <w:rsid w:val="0ED308B1"/>
    <w:rsid w:val="0ED939EE"/>
    <w:rsid w:val="0EE526EA"/>
    <w:rsid w:val="0EE728DC"/>
    <w:rsid w:val="0EF30E7F"/>
    <w:rsid w:val="0EF56A7A"/>
    <w:rsid w:val="0EF600FC"/>
    <w:rsid w:val="0EF63A53"/>
    <w:rsid w:val="0EF94D4B"/>
    <w:rsid w:val="0F080A16"/>
    <w:rsid w:val="0F0A3BA7"/>
    <w:rsid w:val="0F0E3698"/>
    <w:rsid w:val="0F0F7E30"/>
    <w:rsid w:val="0F1A64E0"/>
    <w:rsid w:val="0F1D1B2D"/>
    <w:rsid w:val="0F20786F"/>
    <w:rsid w:val="0F234C69"/>
    <w:rsid w:val="0F247CAD"/>
    <w:rsid w:val="0F2E7DCF"/>
    <w:rsid w:val="0F3155D8"/>
    <w:rsid w:val="0F334EAC"/>
    <w:rsid w:val="0F421593"/>
    <w:rsid w:val="0F4672D5"/>
    <w:rsid w:val="0F4958DC"/>
    <w:rsid w:val="0F4C0664"/>
    <w:rsid w:val="0F515DF7"/>
    <w:rsid w:val="0F5512C6"/>
    <w:rsid w:val="0F596BA8"/>
    <w:rsid w:val="0F5F2145"/>
    <w:rsid w:val="0F6248D2"/>
    <w:rsid w:val="0F693536"/>
    <w:rsid w:val="0F735BF1"/>
    <w:rsid w:val="0F73702B"/>
    <w:rsid w:val="0F753DCD"/>
    <w:rsid w:val="0F7656DC"/>
    <w:rsid w:val="0F7A6F7F"/>
    <w:rsid w:val="0F7B0511"/>
    <w:rsid w:val="0F7B76D9"/>
    <w:rsid w:val="0F7D6A6F"/>
    <w:rsid w:val="0F816ACD"/>
    <w:rsid w:val="0F9832DB"/>
    <w:rsid w:val="0FA97864"/>
    <w:rsid w:val="0FAC24A5"/>
    <w:rsid w:val="0FB10A42"/>
    <w:rsid w:val="0FBF3FD2"/>
    <w:rsid w:val="0FBF7FF3"/>
    <w:rsid w:val="0FC1695C"/>
    <w:rsid w:val="0FC338F7"/>
    <w:rsid w:val="0FCC70AF"/>
    <w:rsid w:val="0FD87FAF"/>
    <w:rsid w:val="0FDA5C70"/>
    <w:rsid w:val="0FF02D9D"/>
    <w:rsid w:val="0FFE195E"/>
    <w:rsid w:val="10045CAD"/>
    <w:rsid w:val="10090303"/>
    <w:rsid w:val="100A7FDF"/>
    <w:rsid w:val="10190546"/>
    <w:rsid w:val="101D790A"/>
    <w:rsid w:val="102D2243"/>
    <w:rsid w:val="103957B2"/>
    <w:rsid w:val="104906FF"/>
    <w:rsid w:val="10490802"/>
    <w:rsid w:val="10646583"/>
    <w:rsid w:val="106612B1"/>
    <w:rsid w:val="1066305F"/>
    <w:rsid w:val="106A1193"/>
    <w:rsid w:val="107C6D27"/>
    <w:rsid w:val="107D4B15"/>
    <w:rsid w:val="107E01A6"/>
    <w:rsid w:val="10861954"/>
    <w:rsid w:val="108A3C80"/>
    <w:rsid w:val="10A32505"/>
    <w:rsid w:val="10A83678"/>
    <w:rsid w:val="10AD554B"/>
    <w:rsid w:val="10BE4C49"/>
    <w:rsid w:val="10C2298C"/>
    <w:rsid w:val="10C26171"/>
    <w:rsid w:val="10C30648"/>
    <w:rsid w:val="10CC380A"/>
    <w:rsid w:val="10D206F5"/>
    <w:rsid w:val="10E02E12"/>
    <w:rsid w:val="10EB5431"/>
    <w:rsid w:val="10F33360"/>
    <w:rsid w:val="10FC16EA"/>
    <w:rsid w:val="110E3E23"/>
    <w:rsid w:val="110F1D40"/>
    <w:rsid w:val="111451B1"/>
    <w:rsid w:val="11161701"/>
    <w:rsid w:val="11252F1A"/>
    <w:rsid w:val="11266F33"/>
    <w:rsid w:val="11276C93"/>
    <w:rsid w:val="112847B9"/>
    <w:rsid w:val="11357601"/>
    <w:rsid w:val="113969C6"/>
    <w:rsid w:val="113B273E"/>
    <w:rsid w:val="113D0264"/>
    <w:rsid w:val="114535BD"/>
    <w:rsid w:val="1145536B"/>
    <w:rsid w:val="116E6670"/>
    <w:rsid w:val="117A3266"/>
    <w:rsid w:val="117D2D56"/>
    <w:rsid w:val="118963A1"/>
    <w:rsid w:val="11901453"/>
    <w:rsid w:val="1193257A"/>
    <w:rsid w:val="11963E18"/>
    <w:rsid w:val="119C570E"/>
    <w:rsid w:val="11A227BD"/>
    <w:rsid w:val="11AC0F46"/>
    <w:rsid w:val="11B20C52"/>
    <w:rsid w:val="11BD75F7"/>
    <w:rsid w:val="11BE3980"/>
    <w:rsid w:val="11C06625"/>
    <w:rsid w:val="11C24C0D"/>
    <w:rsid w:val="11C6522A"/>
    <w:rsid w:val="11CC3396"/>
    <w:rsid w:val="11DF756D"/>
    <w:rsid w:val="11E104CC"/>
    <w:rsid w:val="11E109AA"/>
    <w:rsid w:val="11E132E5"/>
    <w:rsid w:val="11E20309"/>
    <w:rsid w:val="11E84674"/>
    <w:rsid w:val="11EC3A38"/>
    <w:rsid w:val="120945EA"/>
    <w:rsid w:val="120E1C01"/>
    <w:rsid w:val="12125F8E"/>
    <w:rsid w:val="12135F22"/>
    <w:rsid w:val="12174F59"/>
    <w:rsid w:val="121D28D6"/>
    <w:rsid w:val="121E232E"/>
    <w:rsid w:val="12255233"/>
    <w:rsid w:val="122B27B2"/>
    <w:rsid w:val="12334644"/>
    <w:rsid w:val="123F1DBA"/>
    <w:rsid w:val="124B69B1"/>
    <w:rsid w:val="12503FC7"/>
    <w:rsid w:val="12530213"/>
    <w:rsid w:val="12711423"/>
    <w:rsid w:val="127723A9"/>
    <w:rsid w:val="127E6D86"/>
    <w:rsid w:val="12862074"/>
    <w:rsid w:val="12883761"/>
    <w:rsid w:val="12883966"/>
    <w:rsid w:val="128A4873"/>
    <w:rsid w:val="128B4FFF"/>
    <w:rsid w:val="129E45B4"/>
    <w:rsid w:val="12C02EFB"/>
    <w:rsid w:val="12C233B6"/>
    <w:rsid w:val="12C549B5"/>
    <w:rsid w:val="12CF1390"/>
    <w:rsid w:val="12D640A8"/>
    <w:rsid w:val="12D81596"/>
    <w:rsid w:val="12DC3AAD"/>
    <w:rsid w:val="12E666D9"/>
    <w:rsid w:val="12E806A4"/>
    <w:rsid w:val="12FB2185"/>
    <w:rsid w:val="12FE3A23"/>
    <w:rsid w:val="130059ED"/>
    <w:rsid w:val="13024F2E"/>
    <w:rsid w:val="13072A44"/>
    <w:rsid w:val="131878F8"/>
    <w:rsid w:val="13217712"/>
    <w:rsid w:val="1329775A"/>
    <w:rsid w:val="133236CD"/>
    <w:rsid w:val="1337349D"/>
    <w:rsid w:val="13382DC7"/>
    <w:rsid w:val="133D09EF"/>
    <w:rsid w:val="133E6515"/>
    <w:rsid w:val="134E6759"/>
    <w:rsid w:val="135F4BE2"/>
    <w:rsid w:val="136A730B"/>
    <w:rsid w:val="137912FC"/>
    <w:rsid w:val="137C7F3A"/>
    <w:rsid w:val="138C54D3"/>
    <w:rsid w:val="138E4DA7"/>
    <w:rsid w:val="138F28CD"/>
    <w:rsid w:val="13904FC3"/>
    <w:rsid w:val="139548CF"/>
    <w:rsid w:val="139A4807"/>
    <w:rsid w:val="139B1A0A"/>
    <w:rsid w:val="139D25C7"/>
    <w:rsid w:val="139F5206"/>
    <w:rsid w:val="13A91BE1"/>
    <w:rsid w:val="13AC2411"/>
    <w:rsid w:val="13B32A60"/>
    <w:rsid w:val="13BF1404"/>
    <w:rsid w:val="13BF3CE4"/>
    <w:rsid w:val="13BF7656"/>
    <w:rsid w:val="13C7475D"/>
    <w:rsid w:val="13C77A9D"/>
    <w:rsid w:val="13C92283"/>
    <w:rsid w:val="13CE5AEB"/>
    <w:rsid w:val="13D278E2"/>
    <w:rsid w:val="13D84274"/>
    <w:rsid w:val="13DD7ADC"/>
    <w:rsid w:val="13E76BAD"/>
    <w:rsid w:val="13EE6D2D"/>
    <w:rsid w:val="13FA243C"/>
    <w:rsid w:val="13FE07CD"/>
    <w:rsid w:val="140212F1"/>
    <w:rsid w:val="140B289C"/>
    <w:rsid w:val="141008D8"/>
    <w:rsid w:val="14123C2A"/>
    <w:rsid w:val="14125FE6"/>
    <w:rsid w:val="14151024"/>
    <w:rsid w:val="141C6857"/>
    <w:rsid w:val="14270D58"/>
    <w:rsid w:val="14321BD6"/>
    <w:rsid w:val="144162BD"/>
    <w:rsid w:val="144D675B"/>
    <w:rsid w:val="145C06AD"/>
    <w:rsid w:val="145D29CB"/>
    <w:rsid w:val="146D0E60"/>
    <w:rsid w:val="146D271E"/>
    <w:rsid w:val="14733F9D"/>
    <w:rsid w:val="14753B16"/>
    <w:rsid w:val="14787DBC"/>
    <w:rsid w:val="14795A57"/>
    <w:rsid w:val="147E12BF"/>
    <w:rsid w:val="148F527B"/>
    <w:rsid w:val="14900FF3"/>
    <w:rsid w:val="14982588"/>
    <w:rsid w:val="149A16C6"/>
    <w:rsid w:val="149A5AD9"/>
    <w:rsid w:val="14A7619D"/>
    <w:rsid w:val="14B7657F"/>
    <w:rsid w:val="14C238EF"/>
    <w:rsid w:val="14DA401C"/>
    <w:rsid w:val="14E05AD6"/>
    <w:rsid w:val="14EB7563"/>
    <w:rsid w:val="14F0383F"/>
    <w:rsid w:val="14F275B8"/>
    <w:rsid w:val="14F41582"/>
    <w:rsid w:val="14F7697C"/>
    <w:rsid w:val="150536C3"/>
    <w:rsid w:val="150572EB"/>
    <w:rsid w:val="150C1963"/>
    <w:rsid w:val="151447A0"/>
    <w:rsid w:val="151C63E2"/>
    <w:rsid w:val="151F2189"/>
    <w:rsid w:val="15376E72"/>
    <w:rsid w:val="15406575"/>
    <w:rsid w:val="15415E49"/>
    <w:rsid w:val="15437E13"/>
    <w:rsid w:val="154871D8"/>
    <w:rsid w:val="15492B0F"/>
    <w:rsid w:val="154A6454"/>
    <w:rsid w:val="15543DCE"/>
    <w:rsid w:val="155D0ED5"/>
    <w:rsid w:val="155E41F6"/>
    <w:rsid w:val="1562473D"/>
    <w:rsid w:val="1562635D"/>
    <w:rsid w:val="15714980"/>
    <w:rsid w:val="15762120"/>
    <w:rsid w:val="1582093B"/>
    <w:rsid w:val="15862040"/>
    <w:rsid w:val="159468C1"/>
    <w:rsid w:val="159D39C7"/>
    <w:rsid w:val="15AE34DE"/>
    <w:rsid w:val="15B14D7D"/>
    <w:rsid w:val="15BB4099"/>
    <w:rsid w:val="15BD5E17"/>
    <w:rsid w:val="15C03212"/>
    <w:rsid w:val="15E213DA"/>
    <w:rsid w:val="15E52C78"/>
    <w:rsid w:val="15F630D7"/>
    <w:rsid w:val="15FF3D3A"/>
    <w:rsid w:val="16092E0B"/>
    <w:rsid w:val="160D5411"/>
    <w:rsid w:val="16117F11"/>
    <w:rsid w:val="161F618A"/>
    <w:rsid w:val="1625549A"/>
    <w:rsid w:val="1642631D"/>
    <w:rsid w:val="164756E1"/>
    <w:rsid w:val="1647748F"/>
    <w:rsid w:val="16496ED9"/>
    <w:rsid w:val="165C118C"/>
    <w:rsid w:val="16663DB9"/>
    <w:rsid w:val="16695657"/>
    <w:rsid w:val="166E2C6E"/>
    <w:rsid w:val="167A7865"/>
    <w:rsid w:val="167C538B"/>
    <w:rsid w:val="16893F4C"/>
    <w:rsid w:val="169C2258"/>
    <w:rsid w:val="16A8729C"/>
    <w:rsid w:val="16AD19E8"/>
    <w:rsid w:val="16B33777"/>
    <w:rsid w:val="16B859F6"/>
    <w:rsid w:val="16BC70A7"/>
    <w:rsid w:val="16C6339E"/>
    <w:rsid w:val="16C84A74"/>
    <w:rsid w:val="16CB46CC"/>
    <w:rsid w:val="16CD208A"/>
    <w:rsid w:val="16E55626"/>
    <w:rsid w:val="16EA2C3C"/>
    <w:rsid w:val="17017F86"/>
    <w:rsid w:val="17033CFE"/>
    <w:rsid w:val="170A6E3A"/>
    <w:rsid w:val="17190E2C"/>
    <w:rsid w:val="1720040C"/>
    <w:rsid w:val="17202C93"/>
    <w:rsid w:val="172A3039"/>
    <w:rsid w:val="172F2D79"/>
    <w:rsid w:val="17326391"/>
    <w:rsid w:val="173619DD"/>
    <w:rsid w:val="174340FA"/>
    <w:rsid w:val="174560C4"/>
    <w:rsid w:val="174A5489"/>
    <w:rsid w:val="174C7883"/>
    <w:rsid w:val="175207E1"/>
    <w:rsid w:val="175400B6"/>
    <w:rsid w:val="17544559"/>
    <w:rsid w:val="17557BEF"/>
    <w:rsid w:val="176127D3"/>
    <w:rsid w:val="1763479D"/>
    <w:rsid w:val="17710C68"/>
    <w:rsid w:val="17797B1C"/>
    <w:rsid w:val="17800EAB"/>
    <w:rsid w:val="178168AB"/>
    <w:rsid w:val="178169D1"/>
    <w:rsid w:val="178F10EE"/>
    <w:rsid w:val="17902562"/>
    <w:rsid w:val="17920BDE"/>
    <w:rsid w:val="17982698"/>
    <w:rsid w:val="17984446"/>
    <w:rsid w:val="17AC1CA0"/>
    <w:rsid w:val="17AC6086"/>
    <w:rsid w:val="17B46A11"/>
    <w:rsid w:val="17C8490F"/>
    <w:rsid w:val="17D11706"/>
    <w:rsid w:val="17D349C1"/>
    <w:rsid w:val="17DF03E3"/>
    <w:rsid w:val="17E05DED"/>
    <w:rsid w:val="17F84EE5"/>
    <w:rsid w:val="17FD6CA6"/>
    <w:rsid w:val="18030ED9"/>
    <w:rsid w:val="18075128"/>
    <w:rsid w:val="18194181"/>
    <w:rsid w:val="18236495"/>
    <w:rsid w:val="18240ACE"/>
    <w:rsid w:val="18244F26"/>
    <w:rsid w:val="18284E71"/>
    <w:rsid w:val="1830729E"/>
    <w:rsid w:val="183A374F"/>
    <w:rsid w:val="18414ADE"/>
    <w:rsid w:val="18420856"/>
    <w:rsid w:val="18493992"/>
    <w:rsid w:val="18512847"/>
    <w:rsid w:val="1852128A"/>
    <w:rsid w:val="185222E5"/>
    <w:rsid w:val="185802E5"/>
    <w:rsid w:val="1870062C"/>
    <w:rsid w:val="18707171"/>
    <w:rsid w:val="18817102"/>
    <w:rsid w:val="18830A15"/>
    <w:rsid w:val="18852B28"/>
    <w:rsid w:val="188B5321"/>
    <w:rsid w:val="18934C0E"/>
    <w:rsid w:val="18977919"/>
    <w:rsid w:val="18C1177B"/>
    <w:rsid w:val="18DE057F"/>
    <w:rsid w:val="18F51424"/>
    <w:rsid w:val="18F7519C"/>
    <w:rsid w:val="190B6E9A"/>
    <w:rsid w:val="190D44B0"/>
    <w:rsid w:val="19210A83"/>
    <w:rsid w:val="19415F0A"/>
    <w:rsid w:val="194806DB"/>
    <w:rsid w:val="194D1260"/>
    <w:rsid w:val="19510D51"/>
    <w:rsid w:val="19575C3B"/>
    <w:rsid w:val="19616ABA"/>
    <w:rsid w:val="19655697"/>
    <w:rsid w:val="196A1E12"/>
    <w:rsid w:val="196D36B1"/>
    <w:rsid w:val="19743CA1"/>
    <w:rsid w:val="1977452F"/>
    <w:rsid w:val="19810F0A"/>
    <w:rsid w:val="19820044"/>
    <w:rsid w:val="1988673C"/>
    <w:rsid w:val="198F1879"/>
    <w:rsid w:val="19904D0E"/>
    <w:rsid w:val="19932372"/>
    <w:rsid w:val="199E57CD"/>
    <w:rsid w:val="19A06E8D"/>
    <w:rsid w:val="19A20DD5"/>
    <w:rsid w:val="19A370D2"/>
    <w:rsid w:val="19A90B8D"/>
    <w:rsid w:val="19AE03F1"/>
    <w:rsid w:val="19BB7EF0"/>
    <w:rsid w:val="19C534ED"/>
    <w:rsid w:val="19C5529B"/>
    <w:rsid w:val="19C73298"/>
    <w:rsid w:val="19CC03D7"/>
    <w:rsid w:val="19D94B80"/>
    <w:rsid w:val="19DB061A"/>
    <w:rsid w:val="19E41BC5"/>
    <w:rsid w:val="1A071A03"/>
    <w:rsid w:val="1A0B6C88"/>
    <w:rsid w:val="1A0C111B"/>
    <w:rsid w:val="1A143B2C"/>
    <w:rsid w:val="1A187AC0"/>
    <w:rsid w:val="1A1F16AE"/>
    <w:rsid w:val="1A310B82"/>
    <w:rsid w:val="1A320844"/>
    <w:rsid w:val="1A330456"/>
    <w:rsid w:val="1A3B37AF"/>
    <w:rsid w:val="1A3B5C77"/>
    <w:rsid w:val="1A3D7527"/>
    <w:rsid w:val="1A400DC5"/>
    <w:rsid w:val="1A4236E3"/>
    <w:rsid w:val="1A497C7A"/>
    <w:rsid w:val="1A5B175B"/>
    <w:rsid w:val="1A6B1B55"/>
    <w:rsid w:val="1A8C5DB8"/>
    <w:rsid w:val="1A8E1B30"/>
    <w:rsid w:val="1A915F4F"/>
    <w:rsid w:val="1A974E89"/>
    <w:rsid w:val="1A984BAD"/>
    <w:rsid w:val="1AA9696A"/>
    <w:rsid w:val="1AAE17A3"/>
    <w:rsid w:val="1AB8220E"/>
    <w:rsid w:val="1ABD2416"/>
    <w:rsid w:val="1ABD41C4"/>
    <w:rsid w:val="1AC15A62"/>
    <w:rsid w:val="1AE31E7C"/>
    <w:rsid w:val="1AE4166C"/>
    <w:rsid w:val="1AE856E5"/>
    <w:rsid w:val="1AF06CFB"/>
    <w:rsid w:val="1AF11B8D"/>
    <w:rsid w:val="1B0818E3"/>
    <w:rsid w:val="1B11359C"/>
    <w:rsid w:val="1B1C0EEA"/>
    <w:rsid w:val="1B291859"/>
    <w:rsid w:val="1B293607"/>
    <w:rsid w:val="1B2A271F"/>
    <w:rsid w:val="1B2F50C2"/>
    <w:rsid w:val="1B3F107D"/>
    <w:rsid w:val="1B495729"/>
    <w:rsid w:val="1B50328A"/>
    <w:rsid w:val="1B530131"/>
    <w:rsid w:val="1B530544"/>
    <w:rsid w:val="1B6A60FA"/>
    <w:rsid w:val="1B6B4F13"/>
    <w:rsid w:val="1B713184"/>
    <w:rsid w:val="1B723200"/>
    <w:rsid w:val="1B770E20"/>
    <w:rsid w:val="1B7C5E2D"/>
    <w:rsid w:val="1B803B6F"/>
    <w:rsid w:val="1B80591D"/>
    <w:rsid w:val="1B862808"/>
    <w:rsid w:val="1B950C9D"/>
    <w:rsid w:val="1B960EE0"/>
    <w:rsid w:val="1BA209CF"/>
    <w:rsid w:val="1BA333BA"/>
    <w:rsid w:val="1BA3785E"/>
    <w:rsid w:val="1BAC6712"/>
    <w:rsid w:val="1BAD4238"/>
    <w:rsid w:val="1BB33257"/>
    <w:rsid w:val="1BB4777D"/>
    <w:rsid w:val="1BBB2FCB"/>
    <w:rsid w:val="1BBB6955"/>
    <w:rsid w:val="1BD21EF1"/>
    <w:rsid w:val="1BD75AB8"/>
    <w:rsid w:val="1BE91714"/>
    <w:rsid w:val="1BF34341"/>
    <w:rsid w:val="1BFB6EBD"/>
    <w:rsid w:val="1C0459C2"/>
    <w:rsid w:val="1C0C71B1"/>
    <w:rsid w:val="1C0C790A"/>
    <w:rsid w:val="1C1B3B4A"/>
    <w:rsid w:val="1C1D316C"/>
    <w:rsid w:val="1C1E0055"/>
    <w:rsid w:val="1C202C5C"/>
    <w:rsid w:val="1C225300"/>
    <w:rsid w:val="1C387FA6"/>
    <w:rsid w:val="1C4306F9"/>
    <w:rsid w:val="1C4B24C6"/>
    <w:rsid w:val="1C4E71BE"/>
    <w:rsid w:val="1C4F0C2F"/>
    <w:rsid w:val="1C5F19D6"/>
    <w:rsid w:val="1C676ADD"/>
    <w:rsid w:val="1C7859F2"/>
    <w:rsid w:val="1C7A1112"/>
    <w:rsid w:val="1C7B4336"/>
    <w:rsid w:val="1C7B60E4"/>
    <w:rsid w:val="1C827473"/>
    <w:rsid w:val="1C88086E"/>
    <w:rsid w:val="1C901B90"/>
    <w:rsid w:val="1C9D24FF"/>
    <w:rsid w:val="1CA90EA4"/>
    <w:rsid w:val="1CA960E3"/>
    <w:rsid w:val="1CAD6281"/>
    <w:rsid w:val="1CC31703"/>
    <w:rsid w:val="1CCB0E1A"/>
    <w:rsid w:val="1CCB5193"/>
    <w:rsid w:val="1CD51C99"/>
    <w:rsid w:val="1CD81789"/>
    <w:rsid w:val="1CDD0B4D"/>
    <w:rsid w:val="1CDD28FB"/>
    <w:rsid w:val="1CEE2D5A"/>
    <w:rsid w:val="1CF5102D"/>
    <w:rsid w:val="1D0460DA"/>
    <w:rsid w:val="1D13456F"/>
    <w:rsid w:val="1D1C3424"/>
    <w:rsid w:val="1D266CE1"/>
    <w:rsid w:val="1D290F49"/>
    <w:rsid w:val="1D3249F5"/>
    <w:rsid w:val="1D3544E5"/>
    <w:rsid w:val="1D3963AF"/>
    <w:rsid w:val="1D3E783E"/>
    <w:rsid w:val="1D4E55A7"/>
    <w:rsid w:val="1D6A673C"/>
    <w:rsid w:val="1D790876"/>
    <w:rsid w:val="1D7A45EE"/>
    <w:rsid w:val="1D807E56"/>
    <w:rsid w:val="1D835251"/>
    <w:rsid w:val="1D9247AE"/>
    <w:rsid w:val="1D952EBA"/>
    <w:rsid w:val="1D976F4E"/>
    <w:rsid w:val="1DA15A35"/>
    <w:rsid w:val="1DAC0C4B"/>
    <w:rsid w:val="1DAC43A3"/>
    <w:rsid w:val="1DAD6772"/>
    <w:rsid w:val="1DB25F5F"/>
    <w:rsid w:val="1DB567EC"/>
    <w:rsid w:val="1DB775F0"/>
    <w:rsid w:val="1DB93368"/>
    <w:rsid w:val="1DBE44DB"/>
    <w:rsid w:val="1DD2341F"/>
    <w:rsid w:val="1DD737EE"/>
    <w:rsid w:val="1DDC2BB3"/>
    <w:rsid w:val="1DDE7065"/>
    <w:rsid w:val="1DE43840"/>
    <w:rsid w:val="1DED3012"/>
    <w:rsid w:val="1DF51A98"/>
    <w:rsid w:val="1DFE6FCD"/>
    <w:rsid w:val="1E012619"/>
    <w:rsid w:val="1E051CD9"/>
    <w:rsid w:val="1E0740D4"/>
    <w:rsid w:val="1E0A3327"/>
    <w:rsid w:val="1E114F52"/>
    <w:rsid w:val="1E1260A9"/>
    <w:rsid w:val="1E286392"/>
    <w:rsid w:val="1E312EFF"/>
    <w:rsid w:val="1E396257"/>
    <w:rsid w:val="1E3B1FCF"/>
    <w:rsid w:val="1E3D060F"/>
    <w:rsid w:val="1E3F5F7E"/>
    <w:rsid w:val="1E3F7D2E"/>
    <w:rsid w:val="1E4134E4"/>
    <w:rsid w:val="1E4470D6"/>
    <w:rsid w:val="1E5062B3"/>
    <w:rsid w:val="1E523514"/>
    <w:rsid w:val="1E601A36"/>
    <w:rsid w:val="1E6A6411"/>
    <w:rsid w:val="1E6C3F37"/>
    <w:rsid w:val="1E714A66"/>
    <w:rsid w:val="1E733517"/>
    <w:rsid w:val="1E7554E1"/>
    <w:rsid w:val="1E7B061E"/>
    <w:rsid w:val="1E802593"/>
    <w:rsid w:val="1E894AFB"/>
    <w:rsid w:val="1E8B6156"/>
    <w:rsid w:val="1E8F5E77"/>
    <w:rsid w:val="1E965458"/>
    <w:rsid w:val="1E9811D0"/>
    <w:rsid w:val="1E9D67E6"/>
    <w:rsid w:val="1EA00084"/>
    <w:rsid w:val="1EA23DFC"/>
    <w:rsid w:val="1EA703CC"/>
    <w:rsid w:val="1EA91546"/>
    <w:rsid w:val="1EB7330C"/>
    <w:rsid w:val="1EB8717C"/>
    <w:rsid w:val="1EBA1146"/>
    <w:rsid w:val="1EC3611C"/>
    <w:rsid w:val="1EC94B5F"/>
    <w:rsid w:val="1ED41ADC"/>
    <w:rsid w:val="1EDD6BE3"/>
    <w:rsid w:val="1EE7180F"/>
    <w:rsid w:val="1EE73F05"/>
    <w:rsid w:val="1EEA0363"/>
    <w:rsid w:val="1EFA7794"/>
    <w:rsid w:val="1EFD54D7"/>
    <w:rsid w:val="1F093E7B"/>
    <w:rsid w:val="1F0A0FF3"/>
    <w:rsid w:val="1F0C1276"/>
    <w:rsid w:val="1F106FB8"/>
    <w:rsid w:val="1F1B482C"/>
    <w:rsid w:val="1F1B770B"/>
    <w:rsid w:val="1F204D21"/>
    <w:rsid w:val="1F2B2044"/>
    <w:rsid w:val="1F2B3DF2"/>
    <w:rsid w:val="1F49071C"/>
    <w:rsid w:val="1F530537"/>
    <w:rsid w:val="1F546710"/>
    <w:rsid w:val="1F5771FF"/>
    <w:rsid w:val="1F5A46D7"/>
    <w:rsid w:val="1F5F1D10"/>
    <w:rsid w:val="1F6115C2"/>
    <w:rsid w:val="1F6410B2"/>
    <w:rsid w:val="1F652F81"/>
    <w:rsid w:val="1F6E6818"/>
    <w:rsid w:val="1F6F0182"/>
    <w:rsid w:val="1F7237CF"/>
    <w:rsid w:val="1F777037"/>
    <w:rsid w:val="1F7C289F"/>
    <w:rsid w:val="1F811C64"/>
    <w:rsid w:val="1F8654CC"/>
    <w:rsid w:val="1F901EA7"/>
    <w:rsid w:val="1F925C1F"/>
    <w:rsid w:val="1F9279CD"/>
    <w:rsid w:val="1F94670F"/>
    <w:rsid w:val="1F9574BD"/>
    <w:rsid w:val="1F9A4AD4"/>
    <w:rsid w:val="1F9E45C4"/>
    <w:rsid w:val="1FAB4F33"/>
    <w:rsid w:val="1FB72055"/>
    <w:rsid w:val="1FBC4A4A"/>
    <w:rsid w:val="1FD52574"/>
    <w:rsid w:val="1FE8583F"/>
    <w:rsid w:val="1FE868A9"/>
    <w:rsid w:val="1FED175A"/>
    <w:rsid w:val="1FED72F9"/>
    <w:rsid w:val="1FF24910"/>
    <w:rsid w:val="1FF71F26"/>
    <w:rsid w:val="1FF81301"/>
    <w:rsid w:val="20000DDB"/>
    <w:rsid w:val="20034907"/>
    <w:rsid w:val="200870E6"/>
    <w:rsid w:val="200A3421"/>
    <w:rsid w:val="200F54C2"/>
    <w:rsid w:val="20104D96"/>
    <w:rsid w:val="20173E4B"/>
    <w:rsid w:val="202257EE"/>
    <w:rsid w:val="20230F6D"/>
    <w:rsid w:val="202A4011"/>
    <w:rsid w:val="202D3B9A"/>
    <w:rsid w:val="204E48BC"/>
    <w:rsid w:val="205D622D"/>
    <w:rsid w:val="206155F1"/>
    <w:rsid w:val="20796DDF"/>
    <w:rsid w:val="207C1FE9"/>
    <w:rsid w:val="20847C5E"/>
    <w:rsid w:val="208921B3"/>
    <w:rsid w:val="20973DEB"/>
    <w:rsid w:val="209B4FA7"/>
    <w:rsid w:val="209D2ACD"/>
    <w:rsid w:val="20AE6687"/>
    <w:rsid w:val="20AF1106"/>
    <w:rsid w:val="20B26522"/>
    <w:rsid w:val="20B35E4D"/>
    <w:rsid w:val="20B44310"/>
    <w:rsid w:val="20CF69FF"/>
    <w:rsid w:val="20DA6795"/>
    <w:rsid w:val="20DD736E"/>
    <w:rsid w:val="20EB1A8B"/>
    <w:rsid w:val="20F052F3"/>
    <w:rsid w:val="20FF5038"/>
    <w:rsid w:val="2105244F"/>
    <w:rsid w:val="211116EB"/>
    <w:rsid w:val="21117017"/>
    <w:rsid w:val="211C7E96"/>
    <w:rsid w:val="21210FCF"/>
    <w:rsid w:val="212C3E51"/>
    <w:rsid w:val="21316BD4"/>
    <w:rsid w:val="213F13D3"/>
    <w:rsid w:val="214E201A"/>
    <w:rsid w:val="21577120"/>
    <w:rsid w:val="21582E98"/>
    <w:rsid w:val="215B0293"/>
    <w:rsid w:val="21611D4D"/>
    <w:rsid w:val="216133FC"/>
    <w:rsid w:val="21635AC5"/>
    <w:rsid w:val="216E7FC6"/>
    <w:rsid w:val="21845A3B"/>
    <w:rsid w:val="218669AF"/>
    <w:rsid w:val="218B7B28"/>
    <w:rsid w:val="21992591"/>
    <w:rsid w:val="219D08AB"/>
    <w:rsid w:val="21B46321"/>
    <w:rsid w:val="21BF6A73"/>
    <w:rsid w:val="21C67E02"/>
    <w:rsid w:val="21C85928"/>
    <w:rsid w:val="21CB35C1"/>
    <w:rsid w:val="21CD0553"/>
    <w:rsid w:val="21D40771"/>
    <w:rsid w:val="21D56769"/>
    <w:rsid w:val="21DA38AD"/>
    <w:rsid w:val="21DC5877"/>
    <w:rsid w:val="21E52EF3"/>
    <w:rsid w:val="21E70BE8"/>
    <w:rsid w:val="21ED1832"/>
    <w:rsid w:val="21FB5D7B"/>
    <w:rsid w:val="22015E94"/>
    <w:rsid w:val="220529E0"/>
    <w:rsid w:val="220B1C3D"/>
    <w:rsid w:val="2210107D"/>
    <w:rsid w:val="221768AF"/>
    <w:rsid w:val="221B4ACF"/>
    <w:rsid w:val="221C0C67"/>
    <w:rsid w:val="221D1D20"/>
    <w:rsid w:val="221E19EC"/>
    <w:rsid w:val="22244B28"/>
    <w:rsid w:val="22252D7A"/>
    <w:rsid w:val="2228094B"/>
    <w:rsid w:val="222A508E"/>
    <w:rsid w:val="222E39F2"/>
    <w:rsid w:val="22334A87"/>
    <w:rsid w:val="223631D9"/>
    <w:rsid w:val="22370D00"/>
    <w:rsid w:val="2237485C"/>
    <w:rsid w:val="22516C0D"/>
    <w:rsid w:val="225464D8"/>
    <w:rsid w:val="225C2514"/>
    <w:rsid w:val="226118D9"/>
    <w:rsid w:val="22611F3D"/>
    <w:rsid w:val="22617B2B"/>
    <w:rsid w:val="22623FCE"/>
    <w:rsid w:val="22684F70"/>
    <w:rsid w:val="226C5ABC"/>
    <w:rsid w:val="22745AB0"/>
    <w:rsid w:val="22761828"/>
    <w:rsid w:val="2288155B"/>
    <w:rsid w:val="22883309"/>
    <w:rsid w:val="228A52D3"/>
    <w:rsid w:val="228D26CE"/>
    <w:rsid w:val="228F0F89"/>
    <w:rsid w:val="22927145"/>
    <w:rsid w:val="229E2B2D"/>
    <w:rsid w:val="22A719E1"/>
    <w:rsid w:val="22AC349C"/>
    <w:rsid w:val="22B1477A"/>
    <w:rsid w:val="22BE6801"/>
    <w:rsid w:val="22C962B9"/>
    <w:rsid w:val="22D5030E"/>
    <w:rsid w:val="22DB168B"/>
    <w:rsid w:val="22E449E3"/>
    <w:rsid w:val="22ED612D"/>
    <w:rsid w:val="22F10EAE"/>
    <w:rsid w:val="22FB7F7F"/>
    <w:rsid w:val="23056708"/>
    <w:rsid w:val="23085827"/>
    <w:rsid w:val="231315F9"/>
    <w:rsid w:val="231828DF"/>
    <w:rsid w:val="232E610D"/>
    <w:rsid w:val="233500BF"/>
    <w:rsid w:val="23377FF7"/>
    <w:rsid w:val="233A2855"/>
    <w:rsid w:val="234B4A63"/>
    <w:rsid w:val="23502079"/>
    <w:rsid w:val="2356029A"/>
    <w:rsid w:val="235D4796"/>
    <w:rsid w:val="23671171"/>
    <w:rsid w:val="236B425F"/>
    <w:rsid w:val="237815D0"/>
    <w:rsid w:val="23836192"/>
    <w:rsid w:val="23901F29"/>
    <w:rsid w:val="239A32F4"/>
    <w:rsid w:val="239C0061"/>
    <w:rsid w:val="23A45F21"/>
    <w:rsid w:val="23A81EB5"/>
    <w:rsid w:val="23B908A4"/>
    <w:rsid w:val="23C14D25"/>
    <w:rsid w:val="23C43CA3"/>
    <w:rsid w:val="23C465C3"/>
    <w:rsid w:val="23DB1C0A"/>
    <w:rsid w:val="23E95BEF"/>
    <w:rsid w:val="23F5677C"/>
    <w:rsid w:val="23FA1FE5"/>
    <w:rsid w:val="23FD0064"/>
    <w:rsid w:val="240F5A90"/>
    <w:rsid w:val="241035B6"/>
    <w:rsid w:val="24134E54"/>
    <w:rsid w:val="24155071"/>
    <w:rsid w:val="24175A98"/>
    <w:rsid w:val="2418246B"/>
    <w:rsid w:val="241C1F5B"/>
    <w:rsid w:val="24262DDA"/>
    <w:rsid w:val="2435126F"/>
    <w:rsid w:val="243844A7"/>
    <w:rsid w:val="24392B0D"/>
    <w:rsid w:val="243C78E9"/>
    <w:rsid w:val="24516CBE"/>
    <w:rsid w:val="245375B0"/>
    <w:rsid w:val="24642C0A"/>
    <w:rsid w:val="24727DCD"/>
    <w:rsid w:val="247B3126"/>
    <w:rsid w:val="248D0E13"/>
    <w:rsid w:val="249064A5"/>
    <w:rsid w:val="24961944"/>
    <w:rsid w:val="24961D0D"/>
    <w:rsid w:val="249935AC"/>
    <w:rsid w:val="24A501A2"/>
    <w:rsid w:val="24AB3A42"/>
    <w:rsid w:val="24AF7273"/>
    <w:rsid w:val="24B2050F"/>
    <w:rsid w:val="24B22173"/>
    <w:rsid w:val="24B86128"/>
    <w:rsid w:val="24B93C4E"/>
    <w:rsid w:val="24B95AD9"/>
    <w:rsid w:val="24BD373E"/>
    <w:rsid w:val="24BE24DA"/>
    <w:rsid w:val="24C83E91"/>
    <w:rsid w:val="24CF5825"/>
    <w:rsid w:val="24D663E6"/>
    <w:rsid w:val="24D77F2B"/>
    <w:rsid w:val="24DA1730"/>
    <w:rsid w:val="24EA3E07"/>
    <w:rsid w:val="250A6257"/>
    <w:rsid w:val="250D48DC"/>
    <w:rsid w:val="250E3F9A"/>
    <w:rsid w:val="25137802"/>
    <w:rsid w:val="25152081"/>
    <w:rsid w:val="251E5D4C"/>
    <w:rsid w:val="252235A1"/>
    <w:rsid w:val="2524556B"/>
    <w:rsid w:val="252C08C4"/>
    <w:rsid w:val="252E780F"/>
    <w:rsid w:val="25315EDA"/>
    <w:rsid w:val="253357AE"/>
    <w:rsid w:val="253D662D"/>
    <w:rsid w:val="25457290"/>
    <w:rsid w:val="255A0F8D"/>
    <w:rsid w:val="256911D0"/>
    <w:rsid w:val="2573204F"/>
    <w:rsid w:val="25754F10"/>
    <w:rsid w:val="25757B75"/>
    <w:rsid w:val="25777D91"/>
    <w:rsid w:val="25861D82"/>
    <w:rsid w:val="258B00E2"/>
    <w:rsid w:val="25900E53"/>
    <w:rsid w:val="259326F1"/>
    <w:rsid w:val="259D0E7A"/>
    <w:rsid w:val="25A917A6"/>
    <w:rsid w:val="25B57C99"/>
    <w:rsid w:val="25BA1A2C"/>
    <w:rsid w:val="25BC1C48"/>
    <w:rsid w:val="25BE27CC"/>
    <w:rsid w:val="25C40AFC"/>
    <w:rsid w:val="25C64874"/>
    <w:rsid w:val="25CB1E8B"/>
    <w:rsid w:val="25DA0320"/>
    <w:rsid w:val="25E05341"/>
    <w:rsid w:val="25E371D4"/>
    <w:rsid w:val="25EE7927"/>
    <w:rsid w:val="25F413E1"/>
    <w:rsid w:val="25F63F67"/>
    <w:rsid w:val="25F74A5C"/>
    <w:rsid w:val="25F93317"/>
    <w:rsid w:val="260333D3"/>
    <w:rsid w:val="26237E66"/>
    <w:rsid w:val="2628108B"/>
    <w:rsid w:val="2628662C"/>
    <w:rsid w:val="262D45DE"/>
    <w:rsid w:val="26321C01"/>
    <w:rsid w:val="26325A66"/>
    <w:rsid w:val="263E08AF"/>
    <w:rsid w:val="26445799"/>
    <w:rsid w:val="26555BF8"/>
    <w:rsid w:val="26663631"/>
    <w:rsid w:val="26681488"/>
    <w:rsid w:val="266A51AE"/>
    <w:rsid w:val="26793695"/>
    <w:rsid w:val="267C3185"/>
    <w:rsid w:val="268169ED"/>
    <w:rsid w:val="26871DC8"/>
    <w:rsid w:val="268A7650"/>
    <w:rsid w:val="268B16FE"/>
    <w:rsid w:val="269F0C21"/>
    <w:rsid w:val="26A53EF9"/>
    <w:rsid w:val="26A5448A"/>
    <w:rsid w:val="26A83F7A"/>
    <w:rsid w:val="26A94201"/>
    <w:rsid w:val="26AC274F"/>
    <w:rsid w:val="26B103D9"/>
    <w:rsid w:val="26BF6F42"/>
    <w:rsid w:val="26C62652"/>
    <w:rsid w:val="26CA3EF0"/>
    <w:rsid w:val="26CC7C68"/>
    <w:rsid w:val="26CD39E1"/>
    <w:rsid w:val="26D42FC1"/>
    <w:rsid w:val="26E51CC1"/>
    <w:rsid w:val="26EA4592"/>
    <w:rsid w:val="26EE4083"/>
    <w:rsid w:val="270218DC"/>
    <w:rsid w:val="270252AE"/>
    <w:rsid w:val="27044A29"/>
    <w:rsid w:val="27054F28"/>
    <w:rsid w:val="270E7E69"/>
    <w:rsid w:val="27165388"/>
    <w:rsid w:val="27194E78"/>
    <w:rsid w:val="271B7437"/>
    <w:rsid w:val="271D34C8"/>
    <w:rsid w:val="27233601"/>
    <w:rsid w:val="272A498F"/>
    <w:rsid w:val="27313F6F"/>
    <w:rsid w:val="273870AC"/>
    <w:rsid w:val="27514612"/>
    <w:rsid w:val="27553A8D"/>
    <w:rsid w:val="275F0ADD"/>
    <w:rsid w:val="276142BF"/>
    <w:rsid w:val="276240A9"/>
    <w:rsid w:val="2768005B"/>
    <w:rsid w:val="27716A62"/>
    <w:rsid w:val="27783712"/>
    <w:rsid w:val="277B168E"/>
    <w:rsid w:val="277F5D8B"/>
    <w:rsid w:val="27802801"/>
    <w:rsid w:val="27897907"/>
    <w:rsid w:val="27907362"/>
    <w:rsid w:val="279F537D"/>
    <w:rsid w:val="27A110F5"/>
    <w:rsid w:val="27A209C9"/>
    <w:rsid w:val="27A6670B"/>
    <w:rsid w:val="27AC5D17"/>
    <w:rsid w:val="27C2028D"/>
    <w:rsid w:val="27C2106B"/>
    <w:rsid w:val="27C923FA"/>
    <w:rsid w:val="27E15995"/>
    <w:rsid w:val="27E41F89"/>
    <w:rsid w:val="27EB2370"/>
    <w:rsid w:val="27EC7E96"/>
    <w:rsid w:val="27F751B9"/>
    <w:rsid w:val="27FC35A6"/>
    <w:rsid w:val="280253D0"/>
    <w:rsid w:val="281C077C"/>
    <w:rsid w:val="281D44F4"/>
    <w:rsid w:val="282E0A21"/>
    <w:rsid w:val="28333E1D"/>
    <w:rsid w:val="28397580"/>
    <w:rsid w:val="283D6944"/>
    <w:rsid w:val="284321AC"/>
    <w:rsid w:val="28441A80"/>
    <w:rsid w:val="28454BD6"/>
    <w:rsid w:val="28455253"/>
    <w:rsid w:val="28463A4A"/>
    <w:rsid w:val="284F6DA3"/>
    <w:rsid w:val="28500B7E"/>
    <w:rsid w:val="28537F15"/>
    <w:rsid w:val="28551971"/>
    <w:rsid w:val="28575C58"/>
    <w:rsid w:val="285A5748"/>
    <w:rsid w:val="285B1C53"/>
    <w:rsid w:val="285F68BA"/>
    <w:rsid w:val="2867186D"/>
    <w:rsid w:val="28732366"/>
    <w:rsid w:val="28795BCE"/>
    <w:rsid w:val="288A1B89"/>
    <w:rsid w:val="288F53F1"/>
    <w:rsid w:val="28964A2B"/>
    <w:rsid w:val="28976054"/>
    <w:rsid w:val="289F7086"/>
    <w:rsid w:val="28A74044"/>
    <w:rsid w:val="28AB7D51"/>
    <w:rsid w:val="28AD1D1C"/>
    <w:rsid w:val="28B05368"/>
    <w:rsid w:val="28BA085F"/>
    <w:rsid w:val="28BB1BB9"/>
    <w:rsid w:val="28C17575"/>
    <w:rsid w:val="28C32028"/>
    <w:rsid w:val="28CA7523"/>
    <w:rsid w:val="28CC490F"/>
    <w:rsid w:val="28DE40AA"/>
    <w:rsid w:val="28E76FDC"/>
    <w:rsid w:val="28EC45F2"/>
    <w:rsid w:val="28F416F8"/>
    <w:rsid w:val="29121C13"/>
    <w:rsid w:val="292C0E92"/>
    <w:rsid w:val="292C49EE"/>
    <w:rsid w:val="29345E77"/>
    <w:rsid w:val="294C65AD"/>
    <w:rsid w:val="294F2DD3"/>
    <w:rsid w:val="29656152"/>
    <w:rsid w:val="297168A5"/>
    <w:rsid w:val="29752839"/>
    <w:rsid w:val="2975293D"/>
    <w:rsid w:val="29785E86"/>
    <w:rsid w:val="29791BFE"/>
    <w:rsid w:val="297E0FC2"/>
    <w:rsid w:val="29806583"/>
    <w:rsid w:val="298B3C4C"/>
    <w:rsid w:val="29910EA4"/>
    <w:rsid w:val="29934A6D"/>
    <w:rsid w:val="2998358C"/>
    <w:rsid w:val="29A0362E"/>
    <w:rsid w:val="29A57573"/>
    <w:rsid w:val="29A66B9A"/>
    <w:rsid w:val="29AA03E1"/>
    <w:rsid w:val="29B6075C"/>
    <w:rsid w:val="29B733F6"/>
    <w:rsid w:val="29B844D4"/>
    <w:rsid w:val="29B9024C"/>
    <w:rsid w:val="29C9048F"/>
    <w:rsid w:val="29D11A3A"/>
    <w:rsid w:val="29D532D8"/>
    <w:rsid w:val="29D64538"/>
    <w:rsid w:val="29EC23D0"/>
    <w:rsid w:val="29F23811"/>
    <w:rsid w:val="29F26D24"/>
    <w:rsid w:val="29F574D6"/>
    <w:rsid w:val="2A0240FC"/>
    <w:rsid w:val="2A0266BF"/>
    <w:rsid w:val="2A070FB7"/>
    <w:rsid w:val="2A133E00"/>
    <w:rsid w:val="2A15033F"/>
    <w:rsid w:val="2A1662C1"/>
    <w:rsid w:val="2A1C7367"/>
    <w:rsid w:val="2A273408"/>
    <w:rsid w:val="2A2815FA"/>
    <w:rsid w:val="2A306760"/>
    <w:rsid w:val="2A337FFE"/>
    <w:rsid w:val="2A383867"/>
    <w:rsid w:val="2A397935"/>
    <w:rsid w:val="2A4B359A"/>
    <w:rsid w:val="2A554419"/>
    <w:rsid w:val="2A5561C7"/>
    <w:rsid w:val="2A5702ED"/>
    <w:rsid w:val="2A5744DB"/>
    <w:rsid w:val="2A5A37DD"/>
    <w:rsid w:val="2A5A558B"/>
    <w:rsid w:val="2A5A71A5"/>
    <w:rsid w:val="2A5F7045"/>
    <w:rsid w:val="2A662182"/>
    <w:rsid w:val="2A6D6092"/>
    <w:rsid w:val="2A781EB5"/>
    <w:rsid w:val="2A7D76B4"/>
    <w:rsid w:val="2A846041"/>
    <w:rsid w:val="2A930A9D"/>
    <w:rsid w:val="2A944F41"/>
    <w:rsid w:val="2AA35184"/>
    <w:rsid w:val="2AAF1D7B"/>
    <w:rsid w:val="2AB27175"/>
    <w:rsid w:val="2ABD0B8A"/>
    <w:rsid w:val="2AC1385C"/>
    <w:rsid w:val="2AC1560A"/>
    <w:rsid w:val="2AD510B6"/>
    <w:rsid w:val="2AE31A25"/>
    <w:rsid w:val="2AE65071"/>
    <w:rsid w:val="2B011EAB"/>
    <w:rsid w:val="2B065713"/>
    <w:rsid w:val="2B0A5203"/>
    <w:rsid w:val="2B0B2D29"/>
    <w:rsid w:val="2B2F6A18"/>
    <w:rsid w:val="2B34402E"/>
    <w:rsid w:val="2B3572DB"/>
    <w:rsid w:val="2B437463"/>
    <w:rsid w:val="2B4C581C"/>
    <w:rsid w:val="2B4F70BA"/>
    <w:rsid w:val="2B595843"/>
    <w:rsid w:val="2B6F150A"/>
    <w:rsid w:val="2B710DDE"/>
    <w:rsid w:val="2B747BB7"/>
    <w:rsid w:val="2B7807EE"/>
    <w:rsid w:val="2B836D64"/>
    <w:rsid w:val="2B870602"/>
    <w:rsid w:val="2B872306"/>
    <w:rsid w:val="2B8C79C6"/>
    <w:rsid w:val="2B8F74B6"/>
    <w:rsid w:val="2BA50BF7"/>
    <w:rsid w:val="2BA84BC4"/>
    <w:rsid w:val="2BB13721"/>
    <w:rsid w:val="2BBF00EC"/>
    <w:rsid w:val="2BC37CFD"/>
    <w:rsid w:val="2BD4136D"/>
    <w:rsid w:val="2BD5237F"/>
    <w:rsid w:val="2BD61589"/>
    <w:rsid w:val="2BE536CE"/>
    <w:rsid w:val="2BE75544"/>
    <w:rsid w:val="2BE758D9"/>
    <w:rsid w:val="2BF346BB"/>
    <w:rsid w:val="2BF37A45"/>
    <w:rsid w:val="2BF57C61"/>
    <w:rsid w:val="2C09049E"/>
    <w:rsid w:val="2C0A653C"/>
    <w:rsid w:val="2C191F85"/>
    <w:rsid w:val="2C385DA0"/>
    <w:rsid w:val="2C3B4EC1"/>
    <w:rsid w:val="2C3F2C8B"/>
    <w:rsid w:val="2C567FD4"/>
    <w:rsid w:val="2C585E31"/>
    <w:rsid w:val="2C5A5D16"/>
    <w:rsid w:val="2C5F332D"/>
    <w:rsid w:val="2C5F50DB"/>
    <w:rsid w:val="2C6170A5"/>
    <w:rsid w:val="2C695F59"/>
    <w:rsid w:val="2C736DD8"/>
    <w:rsid w:val="2C9B4E57"/>
    <w:rsid w:val="2CA156F3"/>
    <w:rsid w:val="2CA945A8"/>
    <w:rsid w:val="2CAF6975"/>
    <w:rsid w:val="2CB745C8"/>
    <w:rsid w:val="2CBE44F7"/>
    <w:rsid w:val="2CD8457F"/>
    <w:rsid w:val="2CDF7FCA"/>
    <w:rsid w:val="2CE11F94"/>
    <w:rsid w:val="2CE82D6F"/>
    <w:rsid w:val="2CFB648A"/>
    <w:rsid w:val="2CFC09E2"/>
    <w:rsid w:val="2CFF1D81"/>
    <w:rsid w:val="2D012504"/>
    <w:rsid w:val="2D0B08DF"/>
    <w:rsid w:val="2D157E8F"/>
    <w:rsid w:val="2D241E80"/>
    <w:rsid w:val="2D26209C"/>
    <w:rsid w:val="2D294951"/>
    <w:rsid w:val="2D343236"/>
    <w:rsid w:val="2D346567"/>
    <w:rsid w:val="2D360531"/>
    <w:rsid w:val="2D360989"/>
    <w:rsid w:val="2D382F2D"/>
    <w:rsid w:val="2D38455E"/>
    <w:rsid w:val="2D3C71CA"/>
    <w:rsid w:val="2D3E2F42"/>
    <w:rsid w:val="2D465B1D"/>
    <w:rsid w:val="2D493B59"/>
    <w:rsid w:val="2D5409B8"/>
    <w:rsid w:val="2D55028C"/>
    <w:rsid w:val="2D575011"/>
    <w:rsid w:val="2D5B1D46"/>
    <w:rsid w:val="2D5F7CB2"/>
    <w:rsid w:val="2D614E83"/>
    <w:rsid w:val="2D6230D5"/>
    <w:rsid w:val="2D7746A6"/>
    <w:rsid w:val="2D7921CC"/>
    <w:rsid w:val="2D821D81"/>
    <w:rsid w:val="2D99461C"/>
    <w:rsid w:val="2DA769DC"/>
    <w:rsid w:val="2DA84860"/>
    <w:rsid w:val="2DB41543"/>
    <w:rsid w:val="2DBB709D"/>
    <w:rsid w:val="2DC86CB0"/>
    <w:rsid w:val="2DCE076A"/>
    <w:rsid w:val="2DD12008"/>
    <w:rsid w:val="2DD15014"/>
    <w:rsid w:val="2DD45655"/>
    <w:rsid w:val="2DD83397"/>
    <w:rsid w:val="2DD9710F"/>
    <w:rsid w:val="2DE955A4"/>
    <w:rsid w:val="2DEE2BBA"/>
    <w:rsid w:val="2DEF06E0"/>
    <w:rsid w:val="2DF72DE4"/>
    <w:rsid w:val="2E0220AF"/>
    <w:rsid w:val="2E04418C"/>
    <w:rsid w:val="2E382087"/>
    <w:rsid w:val="2E3C3355"/>
    <w:rsid w:val="2E3D58F0"/>
    <w:rsid w:val="2E450300"/>
    <w:rsid w:val="2E456552"/>
    <w:rsid w:val="2E4B082A"/>
    <w:rsid w:val="2E4C5B33"/>
    <w:rsid w:val="2E4C78E1"/>
    <w:rsid w:val="2E59653C"/>
    <w:rsid w:val="2E5A3DAC"/>
    <w:rsid w:val="2E5D4E86"/>
    <w:rsid w:val="2E5D790B"/>
    <w:rsid w:val="2E625356"/>
    <w:rsid w:val="2E67471B"/>
    <w:rsid w:val="2E6E5AA9"/>
    <w:rsid w:val="2E9A3C18"/>
    <w:rsid w:val="2EA43279"/>
    <w:rsid w:val="2EBA0CEE"/>
    <w:rsid w:val="2EBB0FEE"/>
    <w:rsid w:val="2EC1207D"/>
    <w:rsid w:val="2EC15BD9"/>
    <w:rsid w:val="2EC35DF5"/>
    <w:rsid w:val="2EC63002"/>
    <w:rsid w:val="2EC90F31"/>
    <w:rsid w:val="2ECE02F6"/>
    <w:rsid w:val="2EDE49DD"/>
    <w:rsid w:val="2EE32E0A"/>
    <w:rsid w:val="2EFF4953"/>
    <w:rsid w:val="2F087CAC"/>
    <w:rsid w:val="2F0A3A24"/>
    <w:rsid w:val="2F0A6B38"/>
    <w:rsid w:val="2F106B60"/>
    <w:rsid w:val="2F1B6430"/>
    <w:rsid w:val="2F2039F6"/>
    <w:rsid w:val="2F210D6D"/>
    <w:rsid w:val="2F3960B7"/>
    <w:rsid w:val="2F3C5BA7"/>
    <w:rsid w:val="2F407445"/>
    <w:rsid w:val="2F4800A8"/>
    <w:rsid w:val="2F57478F"/>
    <w:rsid w:val="2F603644"/>
    <w:rsid w:val="2F7964B4"/>
    <w:rsid w:val="2F806FFC"/>
    <w:rsid w:val="2F946CCB"/>
    <w:rsid w:val="2F9B65C3"/>
    <w:rsid w:val="2F9E5410"/>
    <w:rsid w:val="2FA03738"/>
    <w:rsid w:val="2FA554FB"/>
    <w:rsid w:val="2FAD260A"/>
    <w:rsid w:val="2FB27C17"/>
    <w:rsid w:val="2FB7522E"/>
    <w:rsid w:val="2FB92D54"/>
    <w:rsid w:val="2FC10999"/>
    <w:rsid w:val="2FCC0CD9"/>
    <w:rsid w:val="2FD25781"/>
    <w:rsid w:val="2FD33262"/>
    <w:rsid w:val="2FDC745C"/>
    <w:rsid w:val="2FDE6C5E"/>
    <w:rsid w:val="2FEC137B"/>
    <w:rsid w:val="2FF16992"/>
    <w:rsid w:val="2FF3270A"/>
    <w:rsid w:val="2FFB15BE"/>
    <w:rsid w:val="2FFD7934"/>
    <w:rsid w:val="300541EB"/>
    <w:rsid w:val="30087837"/>
    <w:rsid w:val="3014442E"/>
    <w:rsid w:val="302A766F"/>
    <w:rsid w:val="303074BA"/>
    <w:rsid w:val="30330D58"/>
    <w:rsid w:val="303B5E5F"/>
    <w:rsid w:val="30414D3E"/>
    <w:rsid w:val="3046090B"/>
    <w:rsid w:val="3049169C"/>
    <w:rsid w:val="304A7E50"/>
    <w:rsid w:val="3050190A"/>
    <w:rsid w:val="305A62E5"/>
    <w:rsid w:val="305F38FB"/>
    <w:rsid w:val="30675E3D"/>
    <w:rsid w:val="306B4E7D"/>
    <w:rsid w:val="306E7FE2"/>
    <w:rsid w:val="3071362F"/>
    <w:rsid w:val="30733ACD"/>
    <w:rsid w:val="30804F22"/>
    <w:rsid w:val="308C3862"/>
    <w:rsid w:val="309379D8"/>
    <w:rsid w:val="3096540F"/>
    <w:rsid w:val="309A2B85"/>
    <w:rsid w:val="309A4933"/>
    <w:rsid w:val="309F63EE"/>
    <w:rsid w:val="30A270F7"/>
    <w:rsid w:val="30B31E99"/>
    <w:rsid w:val="30B52355"/>
    <w:rsid w:val="30BD6874"/>
    <w:rsid w:val="30C41C15"/>
    <w:rsid w:val="30C916BD"/>
    <w:rsid w:val="30D057F2"/>
    <w:rsid w:val="30D342E9"/>
    <w:rsid w:val="30D36097"/>
    <w:rsid w:val="30D66FCC"/>
    <w:rsid w:val="30D77936"/>
    <w:rsid w:val="30DD5474"/>
    <w:rsid w:val="30DF1478"/>
    <w:rsid w:val="30E21733"/>
    <w:rsid w:val="30EC586F"/>
    <w:rsid w:val="30F524B2"/>
    <w:rsid w:val="30F93D50"/>
    <w:rsid w:val="31097D0B"/>
    <w:rsid w:val="311566B0"/>
    <w:rsid w:val="311B0D73"/>
    <w:rsid w:val="312406A1"/>
    <w:rsid w:val="31342FDA"/>
    <w:rsid w:val="31350B00"/>
    <w:rsid w:val="313F0345"/>
    <w:rsid w:val="315A2315"/>
    <w:rsid w:val="315C0227"/>
    <w:rsid w:val="31615451"/>
    <w:rsid w:val="316513E5"/>
    <w:rsid w:val="3172765E"/>
    <w:rsid w:val="31807FCD"/>
    <w:rsid w:val="31813D45"/>
    <w:rsid w:val="3186135C"/>
    <w:rsid w:val="319C6071"/>
    <w:rsid w:val="319F103E"/>
    <w:rsid w:val="31AC537E"/>
    <w:rsid w:val="31AF717C"/>
    <w:rsid w:val="31B1462B"/>
    <w:rsid w:val="31C2314D"/>
    <w:rsid w:val="31C53C32"/>
    <w:rsid w:val="31CA1248"/>
    <w:rsid w:val="31D36975"/>
    <w:rsid w:val="31D420C7"/>
    <w:rsid w:val="31DC0F7C"/>
    <w:rsid w:val="31DE4A1F"/>
    <w:rsid w:val="31E16592"/>
    <w:rsid w:val="31E3679B"/>
    <w:rsid w:val="31E732FD"/>
    <w:rsid w:val="31E83DC4"/>
    <w:rsid w:val="31E87920"/>
    <w:rsid w:val="31EC0EB8"/>
    <w:rsid w:val="31EC1380"/>
    <w:rsid w:val="31F84007"/>
    <w:rsid w:val="31FB2C2D"/>
    <w:rsid w:val="31FF72A0"/>
    <w:rsid w:val="320A7897"/>
    <w:rsid w:val="32236BAB"/>
    <w:rsid w:val="3239017C"/>
    <w:rsid w:val="323927EA"/>
    <w:rsid w:val="323E642A"/>
    <w:rsid w:val="324803BF"/>
    <w:rsid w:val="324A4137"/>
    <w:rsid w:val="3251196A"/>
    <w:rsid w:val="32517576"/>
    <w:rsid w:val="32585FF7"/>
    <w:rsid w:val="325D20BC"/>
    <w:rsid w:val="326571C3"/>
    <w:rsid w:val="3266777E"/>
    <w:rsid w:val="32794A1C"/>
    <w:rsid w:val="327B0795"/>
    <w:rsid w:val="328B4E7C"/>
    <w:rsid w:val="329A50BF"/>
    <w:rsid w:val="32A3609B"/>
    <w:rsid w:val="32A93554"/>
    <w:rsid w:val="32AB72CC"/>
    <w:rsid w:val="32BA306B"/>
    <w:rsid w:val="32BA7E9F"/>
    <w:rsid w:val="32BB6DE3"/>
    <w:rsid w:val="32BE5C2C"/>
    <w:rsid w:val="32CE4D68"/>
    <w:rsid w:val="32D54349"/>
    <w:rsid w:val="32DD19E6"/>
    <w:rsid w:val="32F6606D"/>
    <w:rsid w:val="32FB6478"/>
    <w:rsid w:val="32FE389F"/>
    <w:rsid w:val="331309CD"/>
    <w:rsid w:val="33134E71"/>
    <w:rsid w:val="33263B3F"/>
    <w:rsid w:val="33266952"/>
    <w:rsid w:val="332E5807"/>
    <w:rsid w:val="3330332D"/>
    <w:rsid w:val="333C7F24"/>
    <w:rsid w:val="33462B51"/>
    <w:rsid w:val="33482D6D"/>
    <w:rsid w:val="335214F5"/>
    <w:rsid w:val="335334BF"/>
    <w:rsid w:val="335415FF"/>
    <w:rsid w:val="336963EB"/>
    <w:rsid w:val="33781180"/>
    <w:rsid w:val="33816EEB"/>
    <w:rsid w:val="33857B1D"/>
    <w:rsid w:val="33867AB4"/>
    <w:rsid w:val="33941B0E"/>
    <w:rsid w:val="33A1422B"/>
    <w:rsid w:val="33AB50A9"/>
    <w:rsid w:val="33B2468A"/>
    <w:rsid w:val="33B757FC"/>
    <w:rsid w:val="33B91574"/>
    <w:rsid w:val="33DB076F"/>
    <w:rsid w:val="33E34843"/>
    <w:rsid w:val="33E62A5F"/>
    <w:rsid w:val="33EA7980"/>
    <w:rsid w:val="33EB55CD"/>
    <w:rsid w:val="33EC4C02"/>
    <w:rsid w:val="33F153DA"/>
    <w:rsid w:val="33F24A86"/>
    <w:rsid w:val="340D2360"/>
    <w:rsid w:val="3410665D"/>
    <w:rsid w:val="34164C19"/>
    <w:rsid w:val="341B222F"/>
    <w:rsid w:val="341F28C2"/>
    <w:rsid w:val="34211214"/>
    <w:rsid w:val="342B439E"/>
    <w:rsid w:val="342C7F98"/>
    <w:rsid w:val="342E63AB"/>
    <w:rsid w:val="34360E17"/>
    <w:rsid w:val="343D03F7"/>
    <w:rsid w:val="343E1A7A"/>
    <w:rsid w:val="343E22FB"/>
    <w:rsid w:val="344352E2"/>
    <w:rsid w:val="344964E6"/>
    <w:rsid w:val="344F3C87"/>
    <w:rsid w:val="346C4839"/>
    <w:rsid w:val="34853B4C"/>
    <w:rsid w:val="3489655D"/>
    <w:rsid w:val="349310F8"/>
    <w:rsid w:val="34950E68"/>
    <w:rsid w:val="34986E94"/>
    <w:rsid w:val="34A044E2"/>
    <w:rsid w:val="34A2025B"/>
    <w:rsid w:val="34AF62C9"/>
    <w:rsid w:val="34B85CD0"/>
    <w:rsid w:val="34C24459"/>
    <w:rsid w:val="34C44675"/>
    <w:rsid w:val="34C827B5"/>
    <w:rsid w:val="34C91C8B"/>
    <w:rsid w:val="34C943A5"/>
    <w:rsid w:val="34CB4388"/>
    <w:rsid w:val="34DB551B"/>
    <w:rsid w:val="34E46AC5"/>
    <w:rsid w:val="34E70363"/>
    <w:rsid w:val="34EF6AC7"/>
    <w:rsid w:val="34FA6E12"/>
    <w:rsid w:val="35044A71"/>
    <w:rsid w:val="350727B3"/>
    <w:rsid w:val="35072D95"/>
    <w:rsid w:val="350B4052"/>
    <w:rsid w:val="350C1B78"/>
    <w:rsid w:val="35101668"/>
    <w:rsid w:val="351A4295"/>
    <w:rsid w:val="351F18AB"/>
    <w:rsid w:val="351F5D4F"/>
    <w:rsid w:val="352129D6"/>
    <w:rsid w:val="35216B3A"/>
    <w:rsid w:val="35273774"/>
    <w:rsid w:val="35282378"/>
    <w:rsid w:val="35303AB8"/>
    <w:rsid w:val="353E4427"/>
    <w:rsid w:val="35401796"/>
    <w:rsid w:val="354656F7"/>
    <w:rsid w:val="354D7158"/>
    <w:rsid w:val="35527ED3"/>
    <w:rsid w:val="355D20B3"/>
    <w:rsid w:val="356061CB"/>
    <w:rsid w:val="35610116"/>
    <w:rsid w:val="35661288"/>
    <w:rsid w:val="35680C39"/>
    <w:rsid w:val="356A12DA"/>
    <w:rsid w:val="35702107"/>
    <w:rsid w:val="357566C2"/>
    <w:rsid w:val="357E2A76"/>
    <w:rsid w:val="357F37B1"/>
    <w:rsid w:val="35814314"/>
    <w:rsid w:val="35847960"/>
    <w:rsid w:val="358D5588"/>
    <w:rsid w:val="35906305"/>
    <w:rsid w:val="35956011"/>
    <w:rsid w:val="35973B37"/>
    <w:rsid w:val="35A973C7"/>
    <w:rsid w:val="35AA187C"/>
    <w:rsid w:val="35B5220F"/>
    <w:rsid w:val="35B75F88"/>
    <w:rsid w:val="35C506A4"/>
    <w:rsid w:val="35C97A69"/>
    <w:rsid w:val="35CB1A33"/>
    <w:rsid w:val="35CD57AB"/>
    <w:rsid w:val="35D11499"/>
    <w:rsid w:val="35D24B6F"/>
    <w:rsid w:val="35DE7D42"/>
    <w:rsid w:val="35EA1EB9"/>
    <w:rsid w:val="35EF65E1"/>
    <w:rsid w:val="35F40F8A"/>
    <w:rsid w:val="35FD3D84"/>
    <w:rsid w:val="360867E3"/>
    <w:rsid w:val="360975C7"/>
    <w:rsid w:val="36105ED1"/>
    <w:rsid w:val="36213401"/>
    <w:rsid w:val="3628478F"/>
    <w:rsid w:val="362F5B1E"/>
    <w:rsid w:val="3639699D"/>
    <w:rsid w:val="363A3B40"/>
    <w:rsid w:val="36415851"/>
    <w:rsid w:val="3652180C"/>
    <w:rsid w:val="365302AE"/>
    <w:rsid w:val="365B6913"/>
    <w:rsid w:val="36607A0A"/>
    <w:rsid w:val="366E227C"/>
    <w:rsid w:val="366F2E0D"/>
    <w:rsid w:val="367134E1"/>
    <w:rsid w:val="36715C68"/>
    <w:rsid w:val="36783969"/>
    <w:rsid w:val="36785717"/>
    <w:rsid w:val="367B6A5C"/>
    <w:rsid w:val="368816D2"/>
    <w:rsid w:val="36987B67"/>
    <w:rsid w:val="36A35226"/>
    <w:rsid w:val="36A74ADA"/>
    <w:rsid w:val="36AD60D5"/>
    <w:rsid w:val="36B224F9"/>
    <w:rsid w:val="36B85B13"/>
    <w:rsid w:val="36C50230"/>
    <w:rsid w:val="36C95F72"/>
    <w:rsid w:val="36C97D20"/>
    <w:rsid w:val="36CE5337"/>
    <w:rsid w:val="36E52680"/>
    <w:rsid w:val="36EC0CC9"/>
    <w:rsid w:val="36F40B16"/>
    <w:rsid w:val="36FD3E6E"/>
    <w:rsid w:val="36FD5C1C"/>
    <w:rsid w:val="37040D59"/>
    <w:rsid w:val="3709636F"/>
    <w:rsid w:val="37152F66"/>
    <w:rsid w:val="371B2546"/>
    <w:rsid w:val="37202102"/>
    <w:rsid w:val="37215DAE"/>
    <w:rsid w:val="372431A9"/>
    <w:rsid w:val="37276FB7"/>
    <w:rsid w:val="372E5DD5"/>
    <w:rsid w:val="373F410B"/>
    <w:rsid w:val="374B4BD9"/>
    <w:rsid w:val="37557E0A"/>
    <w:rsid w:val="375A4E1C"/>
    <w:rsid w:val="37682FD3"/>
    <w:rsid w:val="376C68FE"/>
    <w:rsid w:val="377F0D27"/>
    <w:rsid w:val="378102EA"/>
    <w:rsid w:val="37837776"/>
    <w:rsid w:val="3793032E"/>
    <w:rsid w:val="37987D31"/>
    <w:rsid w:val="379E3BB9"/>
    <w:rsid w:val="37A8202C"/>
    <w:rsid w:val="37AB7069"/>
    <w:rsid w:val="37B00EE0"/>
    <w:rsid w:val="37B81B43"/>
    <w:rsid w:val="37EA0736"/>
    <w:rsid w:val="37EC2FD1"/>
    <w:rsid w:val="37ED26D3"/>
    <w:rsid w:val="37ED7A3F"/>
    <w:rsid w:val="37EE7094"/>
    <w:rsid w:val="37EF1A09"/>
    <w:rsid w:val="37F05781"/>
    <w:rsid w:val="37F60FE9"/>
    <w:rsid w:val="38033706"/>
    <w:rsid w:val="38273818"/>
    <w:rsid w:val="38296C89"/>
    <w:rsid w:val="382F62A9"/>
    <w:rsid w:val="383002EB"/>
    <w:rsid w:val="3839587C"/>
    <w:rsid w:val="38397128"/>
    <w:rsid w:val="38431D54"/>
    <w:rsid w:val="3848736B"/>
    <w:rsid w:val="38547ABE"/>
    <w:rsid w:val="38586797"/>
    <w:rsid w:val="385D15DF"/>
    <w:rsid w:val="38767A34"/>
    <w:rsid w:val="38787C50"/>
    <w:rsid w:val="387C7014"/>
    <w:rsid w:val="38804D57"/>
    <w:rsid w:val="38816757"/>
    <w:rsid w:val="38997BC6"/>
    <w:rsid w:val="38A26A7B"/>
    <w:rsid w:val="38A27A2D"/>
    <w:rsid w:val="38A50319"/>
    <w:rsid w:val="38A65E3F"/>
    <w:rsid w:val="38AC16A8"/>
    <w:rsid w:val="38AF2F46"/>
    <w:rsid w:val="38B247E4"/>
    <w:rsid w:val="38BC0149"/>
    <w:rsid w:val="38C15F7D"/>
    <w:rsid w:val="38C84008"/>
    <w:rsid w:val="38CF5396"/>
    <w:rsid w:val="38D87D1C"/>
    <w:rsid w:val="38E01351"/>
    <w:rsid w:val="38FD4A32"/>
    <w:rsid w:val="39047736"/>
    <w:rsid w:val="390F4F04"/>
    <w:rsid w:val="39292CF8"/>
    <w:rsid w:val="39370234"/>
    <w:rsid w:val="394E275F"/>
    <w:rsid w:val="39636459"/>
    <w:rsid w:val="39644874"/>
    <w:rsid w:val="396B7F6C"/>
    <w:rsid w:val="396E4BAF"/>
    <w:rsid w:val="397F6DBC"/>
    <w:rsid w:val="39835EBF"/>
    <w:rsid w:val="39842625"/>
    <w:rsid w:val="39846181"/>
    <w:rsid w:val="39897C3B"/>
    <w:rsid w:val="398D772B"/>
    <w:rsid w:val="398E0DAD"/>
    <w:rsid w:val="39972358"/>
    <w:rsid w:val="39987E7E"/>
    <w:rsid w:val="399C796E"/>
    <w:rsid w:val="39AE31FE"/>
    <w:rsid w:val="39B20F40"/>
    <w:rsid w:val="39B417A9"/>
    <w:rsid w:val="39B5458C"/>
    <w:rsid w:val="39B8407C"/>
    <w:rsid w:val="39B97D06"/>
    <w:rsid w:val="39C538B0"/>
    <w:rsid w:val="39CE1AF2"/>
    <w:rsid w:val="39E41315"/>
    <w:rsid w:val="39E60BE9"/>
    <w:rsid w:val="39E6508D"/>
    <w:rsid w:val="39FC5695"/>
    <w:rsid w:val="3A006D8E"/>
    <w:rsid w:val="3A034F3D"/>
    <w:rsid w:val="3A064DE8"/>
    <w:rsid w:val="3A0F2AB9"/>
    <w:rsid w:val="3A184B1B"/>
    <w:rsid w:val="3A1C7386"/>
    <w:rsid w:val="3A223DCB"/>
    <w:rsid w:val="3A2A31CC"/>
    <w:rsid w:val="3A30294F"/>
    <w:rsid w:val="3A305520"/>
    <w:rsid w:val="3A347BA7"/>
    <w:rsid w:val="3A3556CD"/>
    <w:rsid w:val="3A3651E5"/>
    <w:rsid w:val="3A3F02FA"/>
    <w:rsid w:val="3A402444"/>
    <w:rsid w:val="3A4B386E"/>
    <w:rsid w:val="3A4D0C68"/>
    <w:rsid w:val="3A4E4B19"/>
    <w:rsid w:val="3A555D6F"/>
    <w:rsid w:val="3A5716FD"/>
    <w:rsid w:val="3A6366DE"/>
    <w:rsid w:val="3A650E56"/>
    <w:rsid w:val="3A6755EE"/>
    <w:rsid w:val="3A6A181A"/>
    <w:rsid w:val="3A726921"/>
    <w:rsid w:val="3A744481"/>
    <w:rsid w:val="3A865F28"/>
    <w:rsid w:val="3A8C7BEF"/>
    <w:rsid w:val="3A906246"/>
    <w:rsid w:val="3A95616C"/>
    <w:rsid w:val="3A9B5E78"/>
    <w:rsid w:val="3AA0523C"/>
    <w:rsid w:val="3AB331C1"/>
    <w:rsid w:val="3AC56A51"/>
    <w:rsid w:val="3ADF2A2C"/>
    <w:rsid w:val="3AE96BE3"/>
    <w:rsid w:val="3AEF7F72"/>
    <w:rsid w:val="3AF47336"/>
    <w:rsid w:val="3AF86E26"/>
    <w:rsid w:val="3B005CDB"/>
    <w:rsid w:val="3B016F3B"/>
    <w:rsid w:val="3B0F23C2"/>
    <w:rsid w:val="3B1654FE"/>
    <w:rsid w:val="3B181276"/>
    <w:rsid w:val="3B1D4ADF"/>
    <w:rsid w:val="3B212FF8"/>
    <w:rsid w:val="3B2349B7"/>
    <w:rsid w:val="3B251BE5"/>
    <w:rsid w:val="3B2D1F3E"/>
    <w:rsid w:val="3B2F4C4C"/>
    <w:rsid w:val="3B3B4F65"/>
    <w:rsid w:val="3B457B92"/>
    <w:rsid w:val="3B4B164C"/>
    <w:rsid w:val="3B4F266B"/>
    <w:rsid w:val="3B616CFF"/>
    <w:rsid w:val="3B6259F6"/>
    <w:rsid w:val="3B726358"/>
    <w:rsid w:val="3B800BCA"/>
    <w:rsid w:val="3B8F1A46"/>
    <w:rsid w:val="3B912DD7"/>
    <w:rsid w:val="3B976654"/>
    <w:rsid w:val="3B9A7EDD"/>
    <w:rsid w:val="3BB01440"/>
    <w:rsid w:val="3BB32D4D"/>
    <w:rsid w:val="3BC01EFC"/>
    <w:rsid w:val="3BC211E2"/>
    <w:rsid w:val="3BC92571"/>
    <w:rsid w:val="3BC9431F"/>
    <w:rsid w:val="3BCA786A"/>
    <w:rsid w:val="3BCB453B"/>
    <w:rsid w:val="3BD31E2F"/>
    <w:rsid w:val="3BD46CE9"/>
    <w:rsid w:val="3BF15831"/>
    <w:rsid w:val="3BF75330"/>
    <w:rsid w:val="3C003E02"/>
    <w:rsid w:val="3C0417FB"/>
    <w:rsid w:val="3C077A1D"/>
    <w:rsid w:val="3C0D65B5"/>
    <w:rsid w:val="3C0F342C"/>
    <w:rsid w:val="3C105946"/>
    <w:rsid w:val="3C123F18"/>
    <w:rsid w:val="3C125CC6"/>
    <w:rsid w:val="3C163EAD"/>
    <w:rsid w:val="3C270EB1"/>
    <w:rsid w:val="3C29300F"/>
    <w:rsid w:val="3C2D2B00"/>
    <w:rsid w:val="3C395948"/>
    <w:rsid w:val="3C3A346E"/>
    <w:rsid w:val="3C406CD7"/>
    <w:rsid w:val="3C4172C0"/>
    <w:rsid w:val="3C471448"/>
    <w:rsid w:val="3C495460"/>
    <w:rsid w:val="3C4C0E90"/>
    <w:rsid w:val="3C4E18E3"/>
    <w:rsid w:val="3C522566"/>
    <w:rsid w:val="3C5A141B"/>
    <w:rsid w:val="3C5F759A"/>
    <w:rsid w:val="3C6B3628"/>
    <w:rsid w:val="3C6C525A"/>
    <w:rsid w:val="3C884BA3"/>
    <w:rsid w:val="3C9708C1"/>
    <w:rsid w:val="3CA15E50"/>
    <w:rsid w:val="3CA22545"/>
    <w:rsid w:val="3CBE7BFC"/>
    <w:rsid w:val="3CC2593E"/>
    <w:rsid w:val="3CC33464"/>
    <w:rsid w:val="3CCA4787"/>
    <w:rsid w:val="3CCE03B6"/>
    <w:rsid w:val="3CCE23CB"/>
    <w:rsid w:val="3CCF3AAB"/>
    <w:rsid w:val="3CD17D17"/>
    <w:rsid w:val="3CD967E3"/>
    <w:rsid w:val="3CDE3DFA"/>
    <w:rsid w:val="3CE05DC4"/>
    <w:rsid w:val="3CE533DA"/>
    <w:rsid w:val="3CEB6517"/>
    <w:rsid w:val="3CF17FD1"/>
    <w:rsid w:val="3CFC0724"/>
    <w:rsid w:val="3D0715A3"/>
    <w:rsid w:val="3D0A1093"/>
    <w:rsid w:val="3D141F11"/>
    <w:rsid w:val="3D197528"/>
    <w:rsid w:val="3D255ECD"/>
    <w:rsid w:val="3D39269C"/>
    <w:rsid w:val="3D3B2FFA"/>
    <w:rsid w:val="3D3C7F39"/>
    <w:rsid w:val="3D3F6F8E"/>
    <w:rsid w:val="3D440F09"/>
    <w:rsid w:val="3D4504A0"/>
    <w:rsid w:val="3D581DFE"/>
    <w:rsid w:val="3D624A2B"/>
    <w:rsid w:val="3D6A38DF"/>
    <w:rsid w:val="3D6B2D02"/>
    <w:rsid w:val="3D6E33D0"/>
    <w:rsid w:val="3D7E738B"/>
    <w:rsid w:val="3D8734BB"/>
    <w:rsid w:val="3D8A3874"/>
    <w:rsid w:val="3D931088"/>
    <w:rsid w:val="3D956BAE"/>
    <w:rsid w:val="3D962926"/>
    <w:rsid w:val="3D9848F1"/>
    <w:rsid w:val="3D9A11D4"/>
    <w:rsid w:val="3DA16D89"/>
    <w:rsid w:val="3DA364BE"/>
    <w:rsid w:val="3DA45043"/>
    <w:rsid w:val="3DA6700D"/>
    <w:rsid w:val="3DA74B34"/>
    <w:rsid w:val="3DBC05DF"/>
    <w:rsid w:val="3DC254CA"/>
    <w:rsid w:val="3DCB0822"/>
    <w:rsid w:val="3DE041CB"/>
    <w:rsid w:val="3DF77869"/>
    <w:rsid w:val="3DFA3365"/>
    <w:rsid w:val="3E0930F8"/>
    <w:rsid w:val="3E0D48F6"/>
    <w:rsid w:val="3E171CB9"/>
    <w:rsid w:val="3E1868B4"/>
    <w:rsid w:val="3E1A5306"/>
    <w:rsid w:val="3E213AFB"/>
    <w:rsid w:val="3E295549"/>
    <w:rsid w:val="3E2B12C1"/>
    <w:rsid w:val="3E304B29"/>
    <w:rsid w:val="3E377251"/>
    <w:rsid w:val="3E377C66"/>
    <w:rsid w:val="3E42664B"/>
    <w:rsid w:val="3E4660FB"/>
    <w:rsid w:val="3E5A7334"/>
    <w:rsid w:val="3E5F0F6A"/>
    <w:rsid w:val="3E6A003B"/>
    <w:rsid w:val="3E6D18D9"/>
    <w:rsid w:val="3E6D7B2B"/>
    <w:rsid w:val="3E703ECE"/>
    <w:rsid w:val="3E7569E0"/>
    <w:rsid w:val="3E7B5D6B"/>
    <w:rsid w:val="3E8135D7"/>
    <w:rsid w:val="3E843E66"/>
    <w:rsid w:val="3E860BED"/>
    <w:rsid w:val="3E886713"/>
    <w:rsid w:val="3E8A469B"/>
    <w:rsid w:val="3E8F51FE"/>
    <w:rsid w:val="3E8F7AA2"/>
    <w:rsid w:val="3E926F87"/>
    <w:rsid w:val="3E9926CE"/>
    <w:rsid w:val="3E9A59DE"/>
    <w:rsid w:val="3EA55923"/>
    <w:rsid w:val="3EA80B63"/>
    <w:rsid w:val="3EAF4836"/>
    <w:rsid w:val="3EB210DD"/>
    <w:rsid w:val="3EB412B6"/>
    <w:rsid w:val="3EBB0897"/>
    <w:rsid w:val="3EC33DFA"/>
    <w:rsid w:val="3ED25BE0"/>
    <w:rsid w:val="3ED71449"/>
    <w:rsid w:val="3ED90D1D"/>
    <w:rsid w:val="3EE33949"/>
    <w:rsid w:val="3EEA117C"/>
    <w:rsid w:val="3EED6576"/>
    <w:rsid w:val="3F0044FB"/>
    <w:rsid w:val="3F060E16"/>
    <w:rsid w:val="3F12422F"/>
    <w:rsid w:val="3F1B30E3"/>
    <w:rsid w:val="3F1D1096"/>
    <w:rsid w:val="3F20544E"/>
    <w:rsid w:val="3F283A52"/>
    <w:rsid w:val="3F2A1578"/>
    <w:rsid w:val="3F2F0234"/>
    <w:rsid w:val="3F301235"/>
    <w:rsid w:val="3F41064F"/>
    <w:rsid w:val="3F566811"/>
    <w:rsid w:val="3F5A7356"/>
    <w:rsid w:val="3F6363FE"/>
    <w:rsid w:val="3F636838"/>
    <w:rsid w:val="3F6727CC"/>
    <w:rsid w:val="3F6A5E19"/>
    <w:rsid w:val="3F756B8F"/>
    <w:rsid w:val="3F780313"/>
    <w:rsid w:val="3F8213B4"/>
    <w:rsid w:val="3F8A2017"/>
    <w:rsid w:val="3F93536F"/>
    <w:rsid w:val="3F95482B"/>
    <w:rsid w:val="3F9B5FD2"/>
    <w:rsid w:val="3FAC01DF"/>
    <w:rsid w:val="3FD6525C"/>
    <w:rsid w:val="3FDF4E54"/>
    <w:rsid w:val="400370E7"/>
    <w:rsid w:val="400C3435"/>
    <w:rsid w:val="400D68E5"/>
    <w:rsid w:val="4019356B"/>
    <w:rsid w:val="401C35B7"/>
    <w:rsid w:val="40210BCD"/>
    <w:rsid w:val="403D49EA"/>
    <w:rsid w:val="40464190"/>
    <w:rsid w:val="404F3240"/>
    <w:rsid w:val="40503261"/>
    <w:rsid w:val="40511990"/>
    <w:rsid w:val="40592157"/>
    <w:rsid w:val="406311E6"/>
    <w:rsid w:val="40640ABA"/>
    <w:rsid w:val="406B3BF6"/>
    <w:rsid w:val="406E1CAE"/>
    <w:rsid w:val="40784565"/>
    <w:rsid w:val="407A2120"/>
    <w:rsid w:val="407E7DCE"/>
    <w:rsid w:val="407F76A2"/>
    <w:rsid w:val="40824CA8"/>
    <w:rsid w:val="408B6B23"/>
    <w:rsid w:val="408C0409"/>
    <w:rsid w:val="408D1DBF"/>
    <w:rsid w:val="408F6A49"/>
    <w:rsid w:val="40956EC5"/>
    <w:rsid w:val="40A0133A"/>
    <w:rsid w:val="40A62E81"/>
    <w:rsid w:val="40AA1C33"/>
    <w:rsid w:val="40AA2D96"/>
    <w:rsid w:val="40AF442B"/>
    <w:rsid w:val="40BC26A4"/>
    <w:rsid w:val="40BF30DB"/>
    <w:rsid w:val="40C31A53"/>
    <w:rsid w:val="40C477AB"/>
    <w:rsid w:val="40CB0B39"/>
    <w:rsid w:val="40D21EC7"/>
    <w:rsid w:val="40D774DE"/>
    <w:rsid w:val="40DC4AF4"/>
    <w:rsid w:val="40F938F8"/>
    <w:rsid w:val="40FF545D"/>
    <w:rsid w:val="410067C8"/>
    <w:rsid w:val="41031B51"/>
    <w:rsid w:val="41175D1C"/>
    <w:rsid w:val="411B561D"/>
    <w:rsid w:val="41255CF5"/>
    <w:rsid w:val="412B15D8"/>
    <w:rsid w:val="412D5350"/>
    <w:rsid w:val="41436921"/>
    <w:rsid w:val="41562AF9"/>
    <w:rsid w:val="41597EF3"/>
    <w:rsid w:val="415D5C35"/>
    <w:rsid w:val="415E7BFF"/>
    <w:rsid w:val="41681144"/>
    <w:rsid w:val="416F7716"/>
    <w:rsid w:val="41742F7F"/>
    <w:rsid w:val="418C25D7"/>
    <w:rsid w:val="418F0D2A"/>
    <w:rsid w:val="4193729E"/>
    <w:rsid w:val="4194717D"/>
    <w:rsid w:val="41984EBF"/>
    <w:rsid w:val="419E1DAA"/>
    <w:rsid w:val="41A33A6C"/>
    <w:rsid w:val="41A53138"/>
    <w:rsid w:val="41A970CC"/>
    <w:rsid w:val="41BD66D4"/>
    <w:rsid w:val="41C55588"/>
    <w:rsid w:val="41D01505"/>
    <w:rsid w:val="41D34149"/>
    <w:rsid w:val="41EC520B"/>
    <w:rsid w:val="41F61BE6"/>
    <w:rsid w:val="41F67E38"/>
    <w:rsid w:val="42002A64"/>
    <w:rsid w:val="420267DC"/>
    <w:rsid w:val="42132798"/>
    <w:rsid w:val="4214206C"/>
    <w:rsid w:val="42220C2D"/>
    <w:rsid w:val="42293D69"/>
    <w:rsid w:val="42360234"/>
    <w:rsid w:val="42417305"/>
    <w:rsid w:val="42442951"/>
    <w:rsid w:val="42474939"/>
    <w:rsid w:val="424A08CF"/>
    <w:rsid w:val="424C3C57"/>
    <w:rsid w:val="424E557E"/>
    <w:rsid w:val="42507548"/>
    <w:rsid w:val="42562684"/>
    <w:rsid w:val="425C3848"/>
    <w:rsid w:val="425F59DD"/>
    <w:rsid w:val="42611755"/>
    <w:rsid w:val="42613FF3"/>
    <w:rsid w:val="42660D96"/>
    <w:rsid w:val="42674E2C"/>
    <w:rsid w:val="426E3E72"/>
    <w:rsid w:val="428667D2"/>
    <w:rsid w:val="42884F34"/>
    <w:rsid w:val="428C098D"/>
    <w:rsid w:val="428C62EA"/>
    <w:rsid w:val="428E3C3D"/>
    <w:rsid w:val="42935686"/>
    <w:rsid w:val="429E4757"/>
    <w:rsid w:val="42A11B51"/>
    <w:rsid w:val="42B51912"/>
    <w:rsid w:val="42B850ED"/>
    <w:rsid w:val="42BF022A"/>
    <w:rsid w:val="42C27D1A"/>
    <w:rsid w:val="42C41CE4"/>
    <w:rsid w:val="42CD1CE0"/>
    <w:rsid w:val="42CE4911"/>
    <w:rsid w:val="42DC702D"/>
    <w:rsid w:val="42E1381E"/>
    <w:rsid w:val="42EB101F"/>
    <w:rsid w:val="42ED6459"/>
    <w:rsid w:val="42F00D2B"/>
    <w:rsid w:val="42F07865"/>
    <w:rsid w:val="42FE58DD"/>
    <w:rsid w:val="43014CE6"/>
    <w:rsid w:val="430343A0"/>
    <w:rsid w:val="43162488"/>
    <w:rsid w:val="43170066"/>
    <w:rsid w:val="43174B3D"/>
    <w:rsid w:val="43302ED5"/>
    <w:rsid w:val="43342EA7"/>
    <w:rsid w:val="4339622E"/>
    <w:rsid w:val="433E4E4E"/>
    <w:rsid w:val="434500F0"/>
    <w:rsid w:val="434B790E"/>
    <w:rsid w:val="434C41B3"/>
    <w:rsid w:val="4355293C"/>
    <w:rsid w:val="4360274F"/>
    <w:rsid w:val="436A4F74"/>
    <w:rsid w:val="437C611B"/>
    <w:rsid w:val="437F3FBB"/>
    <w:rsid w:val="438576C5"/>
    <w:rsid w:val="43923B90"/>
    <w:rsid w:val="43963680"/>
    <w:rsid w:val="43977AB6"/>
    <w:rsid w:val="43A318F9"/>
    <w:rsid w:val="43A3342B"/>
    <w:rsid w:val="43A51AEF"/>
    <w:rsid w:val="43A85162"/>
    <w:rsid w:val="43AD665B"/>
    <w:rsid w:val="43BE143C"/>
    <w:rsid w:val="43C26223"/>
    <w:rsid w:val="43C55D14"/>
    <w:rsid w:val="43C77C27"/>
    <w:rsid w:val="43C875B2"/>
    <w:rsid w:val="43D77EA0"/>
    <w:rsid w:val="43DB1093"/>
    <w:rsid w:val="43DB5537"/>
    <w:rsid w:val="43DE09EE"/>
    <w:rsid w:val="43E443EC"/>
    <w:rsid w:val="43EC504E"/>
    <w:rsid w:val="43F9776B"/>
    <w:rsid w:val="43FB1735"/>
    <w:rsid w:val="43FB34E3"/>
    <w:rsid w:val="43FD36FF"/>
    <w:rsid w:val="43FD725B"/>
    <w:rsid w:val="43FF144C"/>
    <w:rsid w:val="43FF32F9"/>
    <w:rsid w:val="44002FAD"/>
    <w:rsid w:val="44054362"/>
    <w:rsid w:val="440C56F0"/>
    <w:rsid w:val="44110F59"/>
    <w:rsid w:val="44217909"/>
    <w:rsid w:val="442737DC"/>
    <w:rsid w:val="44337121"/>
    <w:rsid w:val="44354C47"/>
    <w:rsid w:val="443B6D8D"/>
    <w:rsid w:val="44460BF2"/>
    <w:rsid w:val="444A6219"/>
    <w:rsid w:val="44557097"/>
    <w:rsid w:val="445E623A"/>
    <w:rsid w:val="44607A6E"/>
    <w:rsid w:val="446B516E"/>
    <w:rsid w:val="446E206F"/>
    <w:rsid w:val="447B63D2"/>
    <w:rsid w:val="447C2876"/>
    <w:rsid w:val="447F4114"/>
    <w:rsid w:val="44865C7B"/>
    <w:rsid w:val="4488746D"/>
    <w:rsid w:val="448E4357"/>
    <w:rsid w:val="449101DD"/>
    <w:rsid w:val="449D0A3E"/>
    <w:rsid w:val="449F0313"/>
    <w:rsid w:val="44AE67A8"/>
    <w:rsid w:val="44CC44F5"/>
    <w:rsid w:val="44D34460"/>
    <w:rsid w:val="44DA57EF"/>
    <w:rsid w:val="44DC1567"/>
    <w:rsid w:val="44DE1391"/>
    <w:rsid w:val="44DE2770"/>
    <w:rsid w:val="44DF2E05"/>
    <w:rsid w:val="44E26451"/>
    <w:rsid w:val="44E65F41"/>
    <w:rsid w:val="44EB1B03"/>
    <w:rsid w:val="44EE129A"/>
    <w:rsid w:val="44FA7C3F"/>
    <w:rsid w:val="45016C93"/>
    <w:rsid w:val="45084903"/>
    <w:rsid w:val="451B225C"/>
    <w:rsid w:val="451C5E07"/>
    <w:rsid w:val="451E327D"/>
    <w:rsid w:val="452410C9"/>
    <w:rsid w:val="45294080"/>
    <w:rsid w:val="452D1DC2"/>
    <w:rsid w:val="452E0BB8"/>
    <w:rsid w:val="45317DFB"/>
    <w:rsid w:val="45322F35"/>
    <w:rsid w:val="455018F4"/>
    <w:rsid w:val="455235D7"/>
    <w:rsid w:val="45694701"/>
    <w:rsid w:val="456A6B72"/>
    <w:rsid w:val="456D3CE4"/>
    <w:rsid w:val="456D6663"/>
    <w:rsid w:val="456F4189"/>
    <w:rsid w:val="4574179F"/>
    <w:rsid w:val="45763666"/>
    <w:rsid w:val="4579042C"/>
    <w:rsid w:val="457B2B2E"/>
    <w:rsid w:val="457C4AF8"/>
    <w:rsid w:val="457C68A6"/>
    <w:rsid w:val="457F0571"/>
    <w:rsid w:val="45851176"/>
    <w:rsid w:val="45854E0B"/>
    <w:rsid w:val="458D2861"/>
    <w:rsid w:val="458D460F"/>
    <w:rsid w:val="459260C9"/>
    <w:rsid w:val="45941E41"/>
    <w:rsid w:val="459B31D0"/>
    <w:rsid w:val="45A35BE1"/>
    <w:rsid w:val="45A57BAB"/>
    <w:rsid w:val="45AC0F39"/>
    <w:rsid w:val="45AD4CB1"/>
    <w:rsid w:val="45B55914"/>
    <w:rsid w:val="45B705B8"/>
    <w:rsid w:val="45B93656"/>
    <w:rsid w:val="45C63B94"/>
    <w:rsid w:val="45C857C3"/>
    <w:rsid w:val="45D64208"/>
    <w:rsid w:val="45DB537A"/>
    <w:rsid w:val="45E07840"/>
    <w:rsid w:val="45E76415"/>
    <w:rsid w:val="45E826BE"/>
    <w:rsid w:val="45F4468E"/>
    <w:rsid w:val="45F75F2C"/>
    <w:rsid w:val="45FC3543"/>
    <w:rsid w:val="45FD79E7"/>
    <w:rsid w:val="460A3EB2"/>
    <w:rsid w:val="460E7DA5"/>
    <w:rsid w:val="461B6DA9"/>
    <w:rsid w:val="461B7E6D"/>
    <w:rsid w:val="461D3BE5"/>
    <w:rsid w:val="46244F73"/>
    <w:rsid w:val="46276812"/>
    <w:rsid w:val="462F56C6"/>
    <w:rsid w:val="46333408"/>
    <w:rsid w:val="46386C71"/>
    <w:rsid w:val="463902F3"/>
    <w:rsid w:val="463B4C52"/>
    <w:rsid w:val="46422483"/>
    <w:rsid w:val="464B69A4"/>
    <w:rsid w:val="4659254A"/>
    <w:rsid w:val="465B0637"/>
    <w:rsid w:val="465E3F0D"/>
    <w:rsid w:val="465E7D59"/>
    <w:rsid w:val="466A16E6"/>
    <w:rsid w:val="466C691A"/>
    <w:rsid w:val="466F6E02"/>
    <w:rsid w:val="467632F5"/>
    <w:rsid w:val="468679DC"/>
    <w:rsid w:val="46893F2B"/>
    <w:rsid w:val="4698326B"/>
    <w:rsid w:val="46A460B4"/>
    <w:rsid w:val="46A829C6"/>
    <w:rsid w:val="46C44060"/>
    <w:rsid w:val="46C4686E"/>
    <w:rsid w:val="46CD560B"/>
    <w:rsid w:val="46E75FA1"/>
    <w:rsid w:val="471430BE"/>
    <w:rsid w:val="47183F33"/>
    <w:rsid w:val="471F573B"/>
    <w:rsid w:val="47226493"/>
    <w:rsid w:val="473311E6"/>
    <w:rsid w:val="4737009F"/>
    <w:rsid w:val="473A4323"/>
    <w:rsid w:val="47484C91"/>
    <w:rsid w:val="474D22A8"/>
    <w:rsid w:val="475A2C17"/>
    <w:rsid w:val="475C2918"/>
    <w:rsid w:val="4760588E"/>
    <w:rsid w:val="477517FF"/>
    <w:rsid w:val="47797541"/>
    <w:rsid w:val="477B778F"/>
    <w:rsid w:val="477E6905"/>
    <w:rsid w:val="478203EC"/>
    <w:rsid w:val="478A52AA"/>
    <w:rsid w:val="478B1022"/>
    <w:rsid w:val="479A3013"/>
    <w:rsid w:val="47A14100"/>
    <w:rsid w:val="47A3011A"/>
    <w:rsid w:val="47A3636C"/>
    <w:rsid w:val="47A85730"/>
    <w:rsid w:val="47B025FA"/>
    <w:rsid w:val="47B16CDB"/>
    <w:rsid w:val="47B57E4D"/>
    <w:rsid w:val="47B73BC5"/>
    <w:rsid w:val="47BC567F"/>
    <w:rsid w:val="47C36A0E"/>
    <w:rsid w:val="47CD163B"/>
    <w:rsid w:val="47E0136E"/>
    <w:rsid w:val="47F36533"/>
    <w:rsid w:val="48050D08"/>
    <w:rsid w:val="4809698F"/>
    <w:rsid w:val="480F57AF"/>
    <w:rsid w:val="4811697D"/>
    <w:rsid w:val="48273D34"/>
    <w:rsid w:val="48286871"/>
    <w:rsid w:val="482C45B3"/>
    <w:rsid w:val="4840005F"/>
    <w:rsid w:val="484F2050"/>
    <w:rsid w:val="484F3DFE"/>
    <w:rsid w:val="48592ECE"/>
    <w:rsid w:val="485D29BF"/>
    <w:rsid w:val="48783354"/>
    <w:rsid w:val="487A3E25"/>
    <w:rsid w:val="487D6BBD"/>
    <w:rsid w:val="488066AD"/>
    <w:rsid w:val="48831CF9"/>
    <w:rsid w:val="488B5503"/>
    <w:rsid w:val="48937E21"/>
    <w:rsid w:val="489A0361"/>
    <w:rsid w:val="489D4717"/>
    <w:rsid w:val="48AA54D8"/>
    <w:rsid w:val="48B16866"/>
    <w:rsid w:val="48B325DE"/>
    <w:rsid w:val="48B94FF3"/>
    <w:rsid w:val="48BF488B"/>
    <w:rsid w:val="48C26CC5"/>
    <w:rsid w:val="48C52312"/>
    <w:rsid w:val="48D5496B"/>
    <w:rsid w:val="48D662CD"/>
    <w:rsid w:val="48E37AAB"/>
    <w:rsid w:val="48E56510"/>
    <w:rsid w:val="48EC5AF0"/>
    <w:rsid w:val="48EC789E"/>
    <w:rsid w:val="48FC62D0"/>
    <w:rsid w:val="48FD4B4C"/>
    <w:rsid w:val="490502D8"/>
    <w:rsid w:val="490A68E0"/>
    <w:rsid w:val="490E3CB9"/>
    <w:rsid w:val="491055FE"/>
    <w:rsid w:val="491465B8"/>
    <w:rsid w:val="49180694"/>
    <w:rsid w:val="494B26E8"/>
    <w:rsid w:val="49520049"/>
    <w:rsid w:val="495777FB"/>
    <w:rsid w:val="495F5B3E"/>
    <w:rsid w:val="49675177"/>
    <w:rsid w:val="49690EEF"/>
    <w:rsid w:val="496F77D7"/>
    <w:rsid w:val="49746212"/>
    <w:rsid w:val="49747FC0"/>
    <w:rsid w:val="497654FD"/>
    <w:rsid w:val="49902920"/>
    <w:rsid w:val="499E328F"/>
    <w:rsid w:val="49AD5280"/>
    <w:rsid w:val="49B22896"/>
    <w:rsid w:val="49B425CE"/>
    <w:rsid w:val="49B64211"/>
    <w:rsid w:val="49D97E23"/>
    <w:rsid w:val="49DC3DB7"/>
    <w:rsid w:val="49E54A1A"/>
    <w:rsid w:val="49F6167F"/>
    <w:rsid w:val="49F92B01"/>
    <w:rsid w:val="49FD6207"/>
    <w:rsid w:val="49FE3D2D"/>
    <w:rsid w:val="4A064FA0"/>
    <w:rsid w:val="4A123335"/>
    <w:rsid w:val="4A16615C"/>
    <w:rsid w:val="4A1B043B"/>
    <w:rsid w:val="4A266DE0"/>
    <w:rsid w:val="4A2F3EE7"/>
    <w:rsid w:val="4A3D1321"/>
    <w:rsid w:val="4A4424D7"/>
    <w:rsid w:val="4A4D25BF"/>
    <w:rsid w:val="4A510301"/>
    <w:rsid w:val="4A541B9F"/>
    <w:rsid w:val="4A58343D"/>
    <w:rsid w:val="4A5E2A1E"/>
    <w:rsid w:val="4A600544"/>
    <w:rsid w:val="4A673681"/>
    <w:rsid w:val="4A69564B"/>
    <w:rsid w:val="4A6A3171"/>
    <w:rsid w:val="4A745D9D"/>
    <w:rsid w:val="4A820975"/>
    <w:rsid w:val="4A82495E"/>
    <w:rsid w:val="4A82670C"/>
    <w:rsid w:val="4AB50890"/>
    <w:rsid w:val="4AB82D0F"/>
    <w:rsid w:val="4AB83EDC"/>
    <w:rsid w:val="4ABD6D0A"/>
    <w:rsid w:val="4AC32699"/>
    <w:rsid w:val="4ADD1B95"/>
    <w:rsid w:val="4AE41175"/>
    <w:rsid w:val="4AEB7664"/>
    <w:rsid w:val="4AEE5B50"/>
    <w:rsid w:val="4AFD7C19"/>
    <w:rsid w:val="4B013AD5"/>
    <w:rsid w:val="4B0567D1"/>
    <w:rsid w:val="4B062139"/>
    <w:rsid w:val="4B06733D"/>
    <w:rsid w:val="4B094738"/>
    <w:rsid w:val="4B101F6A"/>
    <w:rsid w:val="4B1A4B97"/>
    <w:rsid w:val="4B211D22"/>
    <w:rsid w:val="4B2225F8"/>
    <w:rsid w:val="4B2257F9"/>
    <w:rsid w:val="4B236AAE"/>
    <w:rsid w:val="4B294DDA"/>
    <w:rsid w:val="4B2C6678"/>
    <w:rsid w:val="4B3043BA"/>
    <w:rsid w:val="4B313C8F"/>
    <w:rsid w:val="4B315A3D"/>
    <w:rsid w:val="4B3B78E8"/>
    <w:rsid w:val="4B413ED2"/>
    <w:rsid w:val="4B46773A"/>
    <w:rsid w:val="4B490FD8"/>
    <w:rsid w:val="4B4B4D50"/>
    <w:rsid w:val="4B5736F5"/>
    <w:rsid w:val="4B5D6832"/>
    <w:rsid w:val="4B5F6A4E"/>
    <w:rsid w:val="4B6017E5"/>
    <w:rsid w:val="4B6B53F2"/>
    <w:rsid w:val="4B6C4CC7"/>
    <w:rsid w:val="4B6F3EED"/>
    <w:rsid w:val="4B704F21"/>
    <w:rsid w:val="4B707271"/>
    <w:rsid w:val="4B7324F9"/>
    <w:rsid w:val="4B7726B3"/>
    <w:rsid w:val="4B8A1D1C"/>
    <w:rsid w:val="4B9739F7"/>
    <w:rsid w:val="4B9F509C"/>
    <w:rsid w:val="4BA91A77"/>
    <w:rsid w:val="4BB01057"/>
    <w:rsid w:val="4BB46D99"/>
    <w:rsid w:val="4BC15EF8"/>
    <w:rsid w:val="4BDC009E"/>
    <w:rsid w:val="4BE40D01"/>
    <w:rsid w:val="4BED4059"/>
    <w:rsid w:val="4BEE2503"/>
    <w:rsid w:val="4BF236F6"/>
    <w:rsid w:val="4BFB6DBC"/>
    <w:rsid w:val="4C0D0258"/>
    <w:rsid w:val="4C16799F"/>
    <w:rsid w:val="4C1B0BC7"/>
    <w:rsid w:val="4C1B2975"/>
    <w:rsid w:val="4C1F06D9"/>
    <w:rsid w:val="4C213D03"/>
    <w:rsid w:val="4C245A30"/>
    <w:rsid w:val="4C247D3C"/>
    <w:rsid w:val="4C285091"/>
    <w:rsid w:val="4C2A2BB8"/>
    <w:rsid w:val="4C351A85"/>
    <w:rsid w:val="4C384C9A"/>
    <w:rsid w:val="4C43011D"/>
    <w:rsid w:val="4C45534E"/>
    <w:rsid w:val="4C46376A"/>
    <w:rsid w:val="4C485734"/>
    <w:rsid w:val="4C4B0D80"/>
    <w:rsid w:val="4C7132E8"/>
    <w:rsid w:val="4C7911C8"/>
    <w:rsid w:val="4C975D73"/>
    <w:rsid w:val="4C991B05"/>
    <w:rsid w:val="4C9A4CB1"/>
    <w:rsid w:val="4C9B3AB5"/>
    <w:rsid w:val="4C9E7102"/>
    <w:rsid w:val="4CA24E44"/>
    <w:rsid w:val="4CA46E0E"/>
    <w:rsid w:val="4CA87F80"/>
    <w:rsid w:val="4CAF130F"/>
    <w:rsid w:val="4CB6685F"/>
    <w:rsid w:val="4CC367FE"/>
    <w:rsid w:val="4CD945DE"/>
    <w:rsid w:val="4CDF1BF4"/>
    <w:rsid w:val="4CE52F83"/>
    <w:rsid w:val="4CEA2347"/>
    <w:rsid w:val="4CEF5BAF"/>
    <w:rsid w:val="4CF136D5"/>
    <w:rsid w:val="4CF61742"/>
    <w:rsid w:val="4CFF4044"/>
    <w:rsid w:val="4D01600E"/>
    <w:rsid w:val="4D0258E3"/>
    <w:rsid w:val="4D077F3C"/>
    <w:rsid w:val="4D082405"/>
    <w:rsid w:val="4D0E4287"/>
    <w:rsid w:val="4D123355"/>
    <w:rsid w:val="4D183358"/>
    <w:rsid w:val="4D1B0752"/>
    <w:rsid w:val="4D27359B"/>
    <w:rsid w:val="4D2770F7"/>
    <w:rsid w:val="4D2A3B31"/>
    <w:rsid w:val="4D312C52"/>
    <w:rsid w:val="4D3161C8"/>
    <w:rsid w:val="4D371A30"/>
    <w:rsid w:val="4D782049"/>
    <w:rsid w:val="4D7A7B6F"/>
    <w:rsid w:val="4D845313"/>
    <w:rsid w:val="4D8C33FE"/>
    <w:rsid w:val="4D905305"/>
    <w:rsid w:val="4D964A72"/>
    <w:rsid w:val="4D9C1254"/>
    <w:rsid w:val="4DAB41CC"/>
    <w:rsid w:val="4DB43081"/>
    <w:rsid w:val="4DB7491F"/>
    <w:rsid w:val="4DBD7A5B"/>
    <w:rsid w:val="4DC42B98"/>
    <w:rsid w:val="4DE65204"/>
    <w:rsid w:val="4DE86773"/>
    <w:rsid w:val="4DEC3685"/>
    <w:rsid w:val="4DED20EF"/>
    <w:rsid w:val="4DF07E31"/>
    <w:rsid w:val="4DF74D1B"/>
    <w:rsid w:val="4E0B6A19"/>
    <w:rsid w:val="4E0D4016"/>
    <w:rsid w:val="4E0F02B7"/>
    <w:rsid w:val="4E12616A"/>
    <w:rsid w:val="4E153F85"/>
    <w:rsid w:val="4E200716"/>
    <w:rsid w:val="4E25363D"/>
    <w:rsid w:val="4E375A78"/>
    <w:rsid w:val="4E3A10AC"/>
    <w:rsid w:val="4E3E49EE"/>
    <w:rsid w:val="4E45017D"/>
    <w:rsid w:val="4E51696E"/>
    <w:rsid w:val="4E5B174E"/>
    <w:rsid w:val="4E5C7274"/>
    <w:rsid w:val="4E5E4D9B"/>
    <w:rsid w:val="4E66734F"/>
    <w:rsid w:val="4E6A373F"/>
    <w:rsid w:val="4E793892"/>
    <w:rsid w:val="4E800872"/>
    <w:rsid w:val="4E802F63"/>
    <w:rsid w:val="4E8F764A"/>
    <w:rsid w:val="4E920EE8"/>
    <w:rsid w:val="4E9764FE"/>
    <w:rsid w:val="4EAD187E"/>
    <w:rsid w:val="4EAF077C"/>
    <w:rsid w:val="4EB470B0"/>
    <w:rsid w:val="4EC372F3"/>
    <w:rsid w:val="4EC569ED"/>
    <w:rsid w:val="4EC76DE4"/>
    <w:rsid w:val="4ECC61A8"/>
    <w:rsid w:val="4ECC7CA4"/>
    <w:rsid w:val="4ED50EA1"/>
    <w:rsid w:val="4EE47996"/>
    <w:rsid w:val="4EEC050C"/>
    <w:rsid w:val="4EEE4370"/>
    <w:rsid w:val="4F073684"/>
    <w:rsid w:val="4F0771E0"/>
    <w:rsid w:val="4F095275"/>
    <w:rsid w:val="4F0C2A48"/>
    <w:rsid w:val="4F104EC3"/>
    <w:rsid w:val="4F1C3A1A"/>
    <w:rsid w:val="4F2208F8"/>
    <w:rsid w:val="4F361873"/>
    <w:rsid w:val="4F4026F2"/>
    <w:rsid w:val="4F466757"/>
    <w:rsid w:val="4F47354A"/>
    <w:rsid w:val="4F4C72E9"/>
    <w:rsid w:val="4F532425"/>
    <w:rsid w:val="4F560168"/>
    <w:rsid w:val="4F732AC8"/>
    <w:rsid w:val="4F7C00F9"/>
    <w:rsid w:val="4F7F321A"/>
    <w:rsid w:val="4F870321"/>
    <w:rsid w:val="4F8B6063"/>
    <w:rsid w:val="4F8D1C8E"/>
    <w:rsid w:val="4F8E345D"/>
    <w:rsid w:val="4F9071D6"/>
    <w:rsid w:val="4F911C54"/>
    <w:rsid w:val="4F950C90"/>
    <w:rsid w:val="4FA03191"/>
    <w:rsid w:val="4FA62E9D"/>
    <w:rsid w:val="4FAC33AD"/>
    <w:rsid w:val="4FB54E8E"/>
    <w:rsid w:val="4FBF7ABB"/>
    <w:rsid w:val="4FC9093A"/>
    <w:rsid w:val="4FCE7CFE"/>
    <w:rsid w:val="4FD32219"/>
    <w:rsid w:val="4FE37C4D"/>
    <w:rsid w:val="4FE625E0"/>
    <w:rsid w:val="4FEE214E"/>
    <w:rsid w:val="4FF35972"/>
    <w:rsid w:val="4FFF25AD"/>
    <w:rsid w:val="50011E81"/>
    <w:rsid w:val="501B6F55"/>
    <w:rsid w:val="501C4F0D"/>
    <w:rsid w:val="5021480F"/>
    <w:rsid w:val="50221BCA"/>
    <w:rsid w:val="5023629C"/>
    <w:rsid w:val="50250266"/>
    <w:rsid w:val="50285660"/>
    <w:rsid w:val="502F2E92"/>
    <w:rsid w:val="50334005"/>
    <w:rsid w:val="50354221"/>
    <w:rsid w:val="50461F8A"/>
    <w:rsid w:val="504F52E3"/>
    <w:rsid w:val="504F7091"/>
    <w:rsid w:val="50566671"/>
    <w:rsid w:val="5058707D"/>
    <w:rsid w:val="505C355C"/>
    <w:rsid w:val="505E20E8"/>
    <w:rsid w:val="505F4561"/>
    <w:rsid w:val="5060129E"/>
    <w:rsid w:val="50642FBD"/>
    <w:rsid w:val="506A211C"/>
    <w:rsid w:val="506F14E1"/>
    <w:rsid w:val="507C59AC"/>
    <w:rsid w:val="508C2093"/>
    <w:rsid w:val="509203FA"/>
    <w:rsid w:val="5092500C"/>
    <w:rsid w:val="50962ECB"/>
    <w:rsid w:val="50A42E38"/>
    <w:rsid w:val="50A4577F"/>
    <w:rsid w:val="50A8054F"/>
    <w:rsid w:val="50B147E9"/>
    <w:rsid w:val="50B608C1"/>
    <w:rsid w:val="50B73D1F"/>
    <w:rsid w:val="50B74C36"/>
    <w:rsid w:val="50B769E4"/>
    <w:rsid w:val="50BC5E85"/>
    <w:rsid w:val="50BD5BC9"/>
    <w:rsid w:val="50C11EEE"/>
    <w:rsid w:val="50C3182D"/>
    <w:rsid w:val="50C57353"/>
    <w:rsid w:val="50DD469C"/>
    <w:rsid w:val="50E84DEF"/>
    <w:rsid w:val="50E97CFC"/>
    <w:rsid w:val="50EF3D93"/>
    <w:rsid w:val="50F44CFF"/>
    <w:rsid w:val="50F639B0"/>
    <w:rsid w:val="50FA4028"/>
    <w:rsid w:val="51002139"/>
    <w:rsid w:val="510D65B7"/>
    <w:rsid w:val="511157AB"/>
    <w:rsid w:val="511856D5"/>
    <w:rsid w:val="51234079"/>
    <w:rsid w:val="51256043"/>
    <w:rsid w:val="5142232D"/>
    <w:rsid w:val="5142540C"/>
    <w:rsid w:val="51477D68"/>
    <w:rsid w:val="51586419"/>
    <w:rsid w:val="515B1A65"/>
    <w:rsid w:val="515E50B1"/>
    <w:rsid w:val="516624D4"/>
    <w:rsid w:val="516C77CE"/>
    <w:rsid w:val="51713037"/>
    <w:rsid w:val="51750D79"/>
    <w:rsid w:val="517A638F"/>
    <w:rsid w:val="51856AE2"/>
    <w:rsid w:val="518613B5"/>
    <w:rsid w:val="51880306"/>
    <w:rsid w:val="518832C8"/>
    <w:rsid w:val="51986815"/>
    <w:rsid w:val="519A258E"/>
    <w:rsid w:val="519C4558"/>
    <w:rsid w:val="519D207E"/>
    <w:rsid w:val="519D3C50"/>
    <w:rsid w:val="51A0432A"/>
    <w:rsid w:val="51A86090"/>
    <w:rsid w:val="51B318A1"/>
    <w:rsid w:val="51B7313F"/>
    <w:rsid w:val="51B7396D"/>
    <w:rsid w:val="51B82A14"/>
    <w:rsid w:val="51BF3DA2"/>
    <w:rsid w:val="51C70EA9"/>
    <w:rsid w:val="51E23F34"/>
    <w:rsid w:val="51E242A8"/>
    <w:rsid w:val="51E332DC"/>
    <w:rsid w:val="51E97071"/>
    <w:rsid w:val="51EE5302"/>
    <w:rsid w:val="51EE6435"/>
    <w:rsid w:val="51EF7FC0"/>
    <w:rsid w:val="51F003FF"/>
    <w:rsid w:val="51F223CA"/>
    <w:rsid w:val="51F53C68"/>
    <w:rsid w:val="51F7178E"/>
    <w:rsid w:val="51FE0D6E"/>
    <w:rsid w:val="52065E75"/>
    <w:rsid w:val="520C470D"/>
    <w:rsid w:val="52132340"/>
    <w:rsid w:val="52287B99"/>
    <w:rsid w:val="522B58DB"/>
    <w:rsid w:val="522E4CC3"/>
    <w:rsid w:val="522F0FFC"/>
    <w:rsid w:val="52302EF2"/>
    <w:rsid w:val="5233653E"/>
    <w:rsid w:val="5244713B"/>
    <w:rsid w:val="524A3FB4"/>
    <w:rsid w:val="52500E9E"/>
    <w:rsid w:val="52554706"/>
    <w:rsid w:val="52615633"/>
    <w:rsid w:val="526606C2"/>
    <w:rsid w:val="526F4DE4"/>
    <w:rsid w:val="5285403C"/>
    <w:rsid w:val="528D5323"/>
    <w:rsid w:val="52977FD4"/>
    <w:rsid w:val="52A25790"/>
    <w:rsid w:val="52A96B6F"/>
    <w:rsid w:val="52B21B59"/>
    <w:rsid w:val="52B45975"/>
    <w:rsid w:val="52C27FEE"/>
    <w:rsid w:val="52CC6B7E"/>
    <w:rsid w:val="52D0004B"/>
    <w:rsid w:val="52D01FDF"/>
    <w:rsid w:val="52D94AA4"/>
    <w:rsid w:val="52E2243E"/>
    <w:rsid w:val="52E33AC0"/>
    <w:rsid w:val="52E77A54"/>
    <w:rsid w:val="52E8557B"/>
    <w:rsid w:val="52EA12F3"/>
    <w:rsid w:val="52EA3A62"/>
    <w:rsid w:val="52F12681"/>
    <w:rsid w:val="52F50BB8"/>
    <w:rsid w:val="530323B4"/>
    <w:rsid w:val="53083527"/>
    <w:rsid w:val="53097272"/>
    <w:rsid w:val="530C3017"/>
    <w:rsid w:val="531719BC"/>
    <w:rsid w:val="531E2D4A"/>
    <w:rsid w:val="531E71EE"/>
    <w:rsid w:val="532E7431"/>
    <w:rsid w:val="5334256E"/>
    <w:rsid w:val="533E555E"/>
    <w:rsid w:val="53404D0D"/>
    <w:rsid w:val="53426A39"/>
    <w:rsid w:val="53430A03"/>
    <w:rsid w:val="534B7032"/>
    <w:rsid w:val="535350EA"/>
    <w:rsid w:val="5353582E"/>
    <w:rsid w:val="53544462"/>
    <w:rsid w:val="535449BE"/>
    <w:rsid w:val="535A6478"/>
    <w:rsid w:val="535D661D"/>
    <w:rsid w:val="53654E1D"/>
    <w:rsid w:val="53736459"/>
    <w:rsid w:val="537D3F15"/>
    <w:rsid w:val="537F7C8D"/>
    <w:rsid w:val="5397158E"/>
    <w:rsid w:val="53977E1D"/>
    <w:rsid w:val="53CE4770"/>
    <w:rsid w:val="53EE108C"/>
    <w:rsid w:val="53F817ED"/>
    <w:rsid w:val="53F87A3F"/>
    <w:rsid w:val="53FD0BB2"/>
    <w:rsid w:val="54013861"/>
    <w:rsid w:val="54176117"/>
    <w:rsid w:val="54192324"/>
    <w:rsid w:val="54226015"/>
    <w:rsid w:val="54240834"/>
    <w:rsid w:val="54262BDE"/>
    <w:rsid w:val="542645AC"/>
    <w:rsid w:val="542E3E16"/>
    <w:rsid w:val="543071D9"/>
    <w:rsid w:val="543534D1"/>
    <w:rsid w:val="543F11CA"/>
    <w:rsid w:val="54452315"/>
    <w:rsid w:val="544669FD"/>
    <w:rsid w:val="54484523"/>
    <w:rsid w:val="54487265"/>
    <w:rsid w:val="54492049"/>
    <w:rsid w:val="544D6070"/>
    <w:rsid w:val="544E58B1"/>
    <w:rsid w:val="54504349"/>
    <w:rsid w:val="54605E1E"/>
    <w:rsid w:val="54640C31"/>
    <w:rsid w:val="546D21DB"/>
    <w:rsid w:val="546E1AAF"/>
    <w:rsid w:val="547215A0"/>
    <w:rsid w:val="548C3B38"/>
    <w:rsid w:val="549459BA"/>
    <w:rsid w:val="54A35BFD"/>
    <w:rsid w:val="54AF53F2"/>
    <w:rsid w:val="54B3506A"/>
    <w:rsid w:val="54B41BB8"/>
    <w:rsid w:val="54B90F41"/>
    <w:rsid w:val="54C618EB"/>
    <w:rsid w:val="54CA0D16"/>
    <w:rsid w:val="54CA13DC"/>
    <w:rsid w:val="54D45DB6"/>
    <w:rsid w:val="54D9161F"/>
    <w:rsid w:val="54D97871"/>
    <w:rsid w:val="54DD4057"/>
    <w:rsid w:val="54E3249D"/>
    <w:rsid w:val="54E61B1D"/>
    <w:rsid w:val="54E7490F"/>
    <w:rsid w:val="54EE29FC"/>
    <w:rsid w:val="550764A4"/>
    <w:rsid w:val="550B2BF6"/>
    <w:rsid w:val="55214EB5"/>
    <w:rsid w:val="552D196B"/>
    <w:rsid w:val="55364EFD"/>
    <w:rsid w:val="55496F40"/>
    <w:rsid w:val="55562C6F"/>
    <w:rsid w:val="55564A1D"/>
    <w:rsid w:val="555B6ACD"/>
    <w:rsid w:val="555D4828"/>
    <w:rsid w:val="5560764A"/>
    <w:rsid w:val="55760C1C"/>
    <w:rsid w:val="55780E38"/>
    <w:rsid w:val="5579070C"/>
    <w:rsid w:val="557A4C8B"/>
    <w:rsid w:val="558931E1"/>
    <w:rsid w:val="558A2919"/>
    <w:rsid w:val="558E065B"/>
    <w:rsid w:val="558F7F2F"/>
    <w:rsid w:val="55923347"/>
    <w:rsid w:val="55925180"/>
    <w:rsid w:val="55935C72"/>
    <w:rsid w:val="55983B1B"/>
    <w:rsid w:val="55A734CB"/>
    <w:rsid w:val="55A8376B"/>
    <w:rsid w:val="55A90FF1"/>
    <w:rsid w:val="55AE2AAB"/>
    <w:rsid w:val="55B41744"/>
    <w:rsid w:val="55B55BE8"/>
    <w:rsid w:val="55BF6A67"/>
    <w:rsid w:val="55C4407D"/>
    <w:rsid w:val="55CA5266"/>
    <w:rsid w:val="55CC1183"/>
    <w:rsid w:val="55D41DE6"/>
    <w:rsid w:val="55DC29B6"/>
    <w:rsid w:val="55DD4241"/>
    <w:rsid w:val="55F10BEA"/>
    <w:rsid w:val="55F36710"/>
    <w:rsid w:val="55F66200"/>
    <w:rsid w:val="55FB55C5"/>
    <w:rsid w:val="560650D6"/>
    <w:rsid w:val="56075D18"/>
    <w:rsid w:val="5627460C"/>
    <w:rsid w:val="563C00B7"/>
    <w:rsid w:val="563D098A"/>
    <w:rsid w:val="5640122A"/>
    <w:rsid w:val="56450363"/>
    <w:rsid w:val="56464A92"/>
    <w:rsid w:val="56471638"/>
    <w:rsid w:val="564725B8"/>
    <w:rsid w:val="564C1E6A"/>
    <w:rsid w:val="566B6D1E"/>
    <w:rsid w:val="56737851"/>
    <w:rsid w:val="56760CC4"/>
    <w:rsid w:val="568923E9"/>
    <w:rsid w:val="56A6013A"/>
    <w:rsid w:val="56A8574D"/>
    <w:rsid w:val="56AD4B11"/>
    <w:rsid w:val="56AD68BF"/>
    <w:rsid w:val="56B22127"/>
    <w:rsid w:val="56B440F1"/>
    <w:rsid w:val="56B5263B"/>
    <w:rsid w:val="56B5652E"/>
    <w:rsid w:val="56BA0FDC"/>
    <w:rsid w:val="56C53F2C"/>
    <w:rsid w:val="56C854A7"/>
    <w:rsid w:val="56D95906"/>
    <w:rsid w:val="56EA7B13"/>
    <w:rsid w:val="56F75D8C"/>
    <w:rsid w:val="57032983"/>
    <w:rsid w:val="57032A2C"/>
    <w:rsid w:val="570F30D6"/>
    <w:rsid w:val="570F5219"/>
    <w:rsid w:val="57144B90"/>
    <w:rsid w:val="571903F8"/>
    <w:rsid w:val="571A1A7B"/>
    <w:rsid w:val="57233025"/>
    <w:rsid w:val="57236B81"/>
    <w:rsid w:val="5726041F"/>
    <w:rsid w:val="572F3778"/>
    <w:rsid w:val="57323268"/>
    <w:rsid w:val="573E39BB"/>
    <w:rsid w:val="574B60D8"/>
    <w:rsid w:val="574B7331"/>
    <w:rsid w:val="575D12B5"/>
    <w:rsid w:val="57610A87"/>
    <w:rsid w:val="57790E97"/>
    <w:rsid w:val="577B1140"/>
    <w:rsid w:val="577B7F21"/>
    <w:rsid w:val="577E46FF"/>
    <w:rsid w:val="577E72C6"/>
    <w:rsid w:val="577F181B"/>
    <w:rsid w:val="5784175D"/>
    <w:rsid w:val="57863ABB"/>
    <w:rsid w:val="578D049F"/>
    <w:rsid w:val="57921984"/>
    <w:rsid w:val="579737F0"/>
    <w:rsid w:val="579E26AC"/>
    <w:rsid w:val="57A35F14"/>
    <w:rsid w:val="57AB7B30"/>
    <w:rsid w:val="57AD1A1A"/>
    <w:rsid w:val="57AF5251"/>
    <w:rsid w:val="57B123DF"/>
    <w:rsid w:val="57B26373"/>
    <w:rsid w:val="57B63F04"/>
    <w:rsid w:val="57C245EC"/>
    <w:rsid w:val="57CA41DF"/>
    <w:rsid w:val="57CB6D08"/>
    <w:rsid w:val="57CD20C2"/>
    <w:rsid w:val="57CF6D09"/>
    <w:rsid w:val="57D1482F"/>
    <w:rsid w:val="57D675AB"/>
    <w:rsid w:val="57D73717"/>
    <w:rsid w:val="57D936E4"/>
    <w:rsid w:val="57D95FDD"/>
    <w:rsid w:val="57E5652D"/>
    <w:rsid w:val="57E64047"/>
    <w:rsid w:val="57E97DCB"/>
    <w:rsid w:val="57EA58F1"/>
    <w:rsid w:val="57EC1669"/>
    <w:rsid w:val="57EE460A"/>
    <w:rsid w:val="57F22AC6"/>
    <w:rsid w:val="57FD3FEF"/>
    <w:rsid w:val="5806097D"/>
    <w:rsid w:val="580A0767"/>
    <w:rsid w:val="582157B7"/>
    <w:rsid w:val="58366D88"/>
    <w:rsid w:val="585F62DF"/>
    <w:rsid w:val="586438F5"/>
    <w:rsid w:val="586C4558"/>
    <w:rsid w:val="587B479B"/>
    <w:rsid w:val="588C15CC"/>
    <w:rsid w:val="58906498"/>
    <w:rsid w:val="58917D2F"/>
    <w:rsid w:val="58935F89"/>
    <w:rsid w:val="5894085C"/>
    <w:rsid w:val="5895585D"/>
    <w:rsid w:val="589C4E3D"/>
    <w:rsid w:val="58A02EDC"/>
    <w:rsid w:val="58A9755A"/>
    <w:rsid w:val="58AB7D73"/>
    <w:rsid w:val="58AD0DF8"/>
    <w:rsid w:val="58AE4F0C"/>
    <w:rsid w:val="58B008E9"/>
    <w:rsid w:val="58B85899"/>
    <w:rsid w:val="58BD6B62"/>
    <w:rsid w:val="58BF0B2C"/>
    <w:rsid w:val="58BF6D7E"/>
    <w:rsid w:val="58CB127E"/>
    <w:rsid w:val="58CD4FF7"/>
    <w:rsid w:val="58D2068E"/>
    <w:rsid w:val="58DE2787"/>
    <w:rsid w:val="58E16CF4"/>
    <w:rsid w:val="58E363A9"/>
    <w:rsid w:val="58E6255C"/>
    <w:rsid w:val="58F509F1"/>
    <w:rsid w:val="59023F6F"/>
    <w:rsid w:val="59100D17"/>
    <w:rsid w:val="59166304"/>
    <w:rsid w:val="59172716"/>
    <w:rsid w:val="591761E1"/>
    <w:rsid w:val="592D0997"/>
    <w:rsid w:val="593212FE"/>
    <w:rsid w:val="59345076"/>
    <w:rsid w:val="593C03CE"/>
    <w:rsid w:val="593F3A1A"/>
    <w:rsid w:val="59505C28"/>
    <w:rsid w:val="59532328"/>
    <w:rsid w:val="59540AAE"/>
    <w:rsid w:val="59590F80"/>
    <w:rsid w:val="595E1678"/>
    <w:rsid w:val="596040BD"/>
    <w:rsid w:val="59637709"/>
    <w:rsid w:val="5964591F"/>
    <w:rsid w:val="596D0588"/>
    <w:rsid w:val="596D5BD4"/>
    <w:rsid w:val="596F4300"/>
    <w:rsid w:val="597162CA"/>
    <w:rsid w:val="597A4A53"/>
    <w:rsid w:val="597E3DD8"/>
    <w:rsid w:val="598633F7"/>
    <w:rsid w:val="598853C1"/>
    <w:rsid w:val="598D0C2A"/>
    <w:rsid w:val="59945B14"/>
    <w:rsid w:val="599E2E37"/>
    <w:rsid w:val="59A10231"/>
    <w:rsid w:val="59A33FA9"/>
    <w:rsid w:val="59AD6BD6"/>
    <w:rsid w:val="59B77A55"/>
    <w:rsid w:val="59C56616"/>
    <w:rsid w:val="59C7757C"/>
    <w:rsid w:val="59D93E6F"/>
    <w:rsid w:val="59DE10CA"/>
    <w:rsid w:val="59E44CEE"/>
    <w:rsid w:val="59E7033A"/>
    <w:rsid w:val="59EC5950"/>
    <w:rsid w:val="59EE16C8"/>
    <w:rsid w:val="59F80043"/>
    <w:rsid w:val="59FF38D6"/>
    <w:rsid w:val="5A0013FC"/>
    <w:rsid w:val="5A032C9A"/>
    <w:rsid w:val="5A04713E"/>
    <w:rsid w:val="5A056A12"/>
    <w:rsid w:val="5A09252F"/>
    <w:rsid w:val="5A0B2778"/>
    <w:rsid w:val="5A0E1D6B"/>
    <w:rsid w:val="5A160C1F"/>
    <w:rsid w:val="5A1629CD"/>
    <w:rsid w:val="5A184997"/>
    <w:rsid w:val="5A1B6236"/>
    <w:rsid w:val="5A2A7C7B"/>
    <w:rsid w:val="5A2D426E"/>
    <w:rsid w:val="5A2F12D9"/>
    <w:rsid w:val="5A3E2560"/>
    <w:rsid w:val="5A492DA3"/>
    <w:rsid w:val="5A4F3AC1"/>
    <w:rsid w:val="5A581238"/>
    <w:rsid w:val="5A5D3B6E"/>
    <w:rsid w:val="5A5F25C6"/>
    <w:rsid w:val="5A5F6122"/>
    <w:rsid w:val="5A637A76"/>
    <w:rsid w:val="5A64234D"/>
    <w:rsid w:val="5A6D33BA"/>
    <w:rsid w:val="5A6D517C"/>
    <w:rsid w:val="5A722590"/>
    <w:rsid w:val="5A783688"/>
    <w:rsid w:val="5A792B1F"/>
    <w:rsid w:val="5A874767"/>
    <w:rsid w:val="5A8950E2"/>
    <w:rsid w:val="5A955FE8"/>
    <w:rsid w:val="5A9C7376"/>
    <w:rsid w:val="5AA1498D"/>
    <w:rsid w:val="5AA1710A"/>
    <w:rsid w:val="5AA17199"/>
    <w:rsid w:val="5AA85BE2"/>
    <w:rsid w:val="5AAD6F28"/>
    <w:rsid w:val="5AB0697E"/>
    <w:rsid w:val="5AD3266C"/>
    <w:rsid w:val="5AD63A24"/>
    <w:rsid w:val="5ADA39FB"/>
    <w:rsid w:val="5AE91E90"/>
    <w:rsid w:val="5AEE56F8"/>
    <w:rsid w:val="5AF03FD3"/>
    <w:rsid w:val="5B0B44FC"/>
    <w:rsid w:val="5B1016C6"/>
    <w:rsid w:val="5B21787C"/>
    <w:rsid w:val="5B296730"/>
    <w:rsid w:val="5B2E1A1D"/>
    <w:rsid w:val="5B410F66"/>
    <w:rsid w:val="5B445318"/>
    <w:rsid w:val="5B456851"/>
    <w:rsid w:val="5B4F00D0"/>
    <w:rsid w:val="5B7200D7"/>
    <w:rsid w:val="5B7756EE"/>
    <w:rsid w:val="5B7C0F56"/>
    <w:rsid w:val="5B835E40"/>
    <w:rsid w:val="5B843A1C"/>
    <w:rsid w:val="5B871DD5"/>
    <w:rsid w:val="5B873E3F"/>
    <w:rsid w:val="5B9242D5"/>
    <w:rsid w:val="5B9C33A6"/>
    <w:rsid w:val="5B9E0ECC"/>
    <w:rsid w:val="5BA1276A"/>
    <w:rsid w:val="5BAB5397"/>
    <w:rsid w:val="5BB701E0"/>
    <w:rsid w:val="5BB73D3C"/>
    <w:rsid w:val="5BBE67A2"/>
    <w:rsid w:val="5BC30933"/>
    <w:rsid w:val="5BD448EE"/>
    <w:rsid w:val="5BDC37A3"/>
    <w:rsid w:val="5BEF091F"/>
    <w:rsid w:val="5BF136F2"/>
    <w:rsid w:val="5BFC633D"/>
    <w:rsid w:val="5C02145B"/>
    <w:rsid w:val="5C02690E"/>
    <w:rsid w:val="5C074CC3"/>
    <w:rsid w:val="5C196DA7"/>
    <w:rsid w:val="5C272C70"/>
    <w:rsid w:val="5C2A048C"/>
    <w:rsid w:val="5C2C5EF8"/>
    <w:rsid w:val="5C2D3FFE"/>
    <w:rsid w:val="5C3B3FE0"/>
    <w:rsid w:val="5C4F0418"/>
    <w:rsid w:val="5C5872CD"/>
    <w:rsid w:val="5C5D3B6B"/>
    <w:rsid w:val="5C602626"/>
    <w:rsid w:val="5C62014C"/>
    <w:rsid w:val="5C626B59"/>
    <w:rsid w:val="5C6914DA"/>
    <w:rsid w:val="5C7E485A"/>
    <w:rsid w:val="5C80234E"/>
    <w:rsid w:val="5C8A680C"/>
    <w:rsid w:val="5C904CB9"/>
    <w:rsid w:val="5C91458D"/>
    <w:rsid w:val="5C9C7C80"/>
    <w:rsid w:val="5C9F4EFC"/>
    <w:rsid w:val="5C9F6CAA"/>
    <w:rsid w:val="5CA42512"/>
    <w:rsid w:val="5CAC13C7"/>
    <w:rsid w:val="5CAF71F0"/>
    <w:rsid w:val="5CB309A7"/>
    <w:rsid w:val="5CB87D6C"/>
    <w:rsid w:val="5CC93D27"/>
    <w:rsid w:val="5CD01559"/>
    <w:rsid w:val="5CD5091E"/>
    <w:rsid w:val="5CDF354A"/>
    <w:rsid w:val="5CE45005"/>
    <w:rsid w:val="5CE46DB3"/>
    <w:rsid w:val="5CF214D0"/>
    <w:rsid w:val="5CF21808"/>
    <w:rsid w:val="5CF94AA8"/>
    <w:rsid w:val="5D0166FE"/>
    <w:rsid w:val="5D0C4701"/>
    <w:rsid w:val="5D0F0395"/>
    <w:rsid w:val="5D1551BE"/>
    <w:rsid w:val="5D173D1B"/>
    <w:rsid w:val="5D1A0A26"/>
    <w:rsid w:val="5D1C02FB"/>
    <w:rsid w:val="5D221076"/>
    <w:rsid w:val="5D2378DB"/>
    <w:rsid w:val="5D30024A"/>
    <w:rsid w:val="5D397964"/>
    <w:rsid w:val="5D4B35B7"/>
    <w:rsid w:val="5D4C3B80"/>
    <w:rsid w:val="5D55380D"/>
    <w:rsid w:val="5D5A391C"/>
    <w:rsid w:val="5D5F10C0"/>
    <w:rsid w:val="5D600B2F"/>
    <w:rsid w:val="5D845EA0"/>
    <w:rsid w:val="5D891B7B"/>
    <w:rsid w:val="5D9A56C3"/>
    <w:rsid w:val="5D9B1B67"/>
    <w:rsid w:val="5DA622BA"/>
    <w:rsid w:val="5DAD38EE"/>
    <w:rsid w:val="5DBE9A2C"/>
    <w:rsid w:val="5DC01846"/>
    <w:rsid w:val="5DD11505"/>
    <w:rsid w:val="5DD40BD5"/>
    <w:rsid w:val="5DD961EC"/>
    <w:rsid w:val="5DEC2376"/>
    <w:rsid w:val="5DED7EE9"/>
    <w:rsid w:val="5DF23751"/>
    <w:rsid w:val="5DF70D68"/>
    <w:rsid w:val="5E006862"/>
    <w:rsid w:val="5E0207B9"/>
    <w:rsid w:val="5E03539E"/>
    <w:rsid w:val="5E0C24E0"/>
    <w:rsid w:val="5E1834A1"/>
    <w:rsid w:val="5E20206C"/>
    <w:rsid w:val="5E21105E"/>
    <w:rsid w:val="5E227B93"/>
    <w:rsid w:val="5E261785"/>
    <w:rsid w:val="5E317DD6"/>
    <w:rsid w:val="5E3A6BA0"/>
    <w:rsid w:val="5E3B2A02"/>
    <w:rsid w:val="5E42664F"/>
    <w:rsid w:val="5E4A7017"/>
    <w:rsid w:val="5E552BBA"/>
    <w:rsid w:val="5E5B4E53"/>
    <w:rsid w:val="5E5E3A95"/>
    <w:rsid w:val="5E611C10"/>
    <w:rsid w:val="5E622685"/>
    <w:rsid w:val="5E652175"/>
    <w:rsid w:val="5E710B1A"/>
    <w:rsid w:val="5E7303EE"/>
    <w:rsid w:val="5E767EDE"/>
    <w:rsid w:val="5E7A0F3F"/>
    <w:rsid w:val="5E846139"/>
    <w:rsid w:val="5E916AC6"/>
    <w:rsid w:val="5E9842F9"/>
    <w:rsid w:val="5EA93E10"/>
    <w:rsid w:val="5EB34C8F"/>
    <w:rsid w:val="5EC727A1"/>
    <w:rsid w:val="5ECE1AC8"/>
    <w:rsid w:val="5ED54C05"/>
    <w:rsid w:val="5EDF082A"/>
    <w:rsid w:val="5EE44E48"/>
    <w:rsid w:val="5EF62DCD"/>
    <w:rsid w:val="5EFC7377"/>
    <w:rsid w:val="5F021772"/>
    <w:rsid w:val="5F06174D"/>
    <w:rsid w:val="5F092B01"/>
    <w:rsid w:val="5F3A3602"/>
    <w:rsid w:val="5F3B6A32"/>
    <w:rsid w:val="5F3D09FC"/>
    <w:rsid w:val="5F3F9AF8"/>
    <w:rsid w:val="5F41673E"/>
    <w:rsid w:val="5F4525C8"/>
    <w:rsid w:val="5F45733B"/>
    <w:rsid w:val="5F4F0E5B"/>
    <w:rsid w:val="5F6277C6"/>
    <w:rsid w:val="5F6D0B1D"/>
    <w:rsid w:val="5F773F0E"/>
    <w:rsid w:val="5F795ED8"/>
    <w:rsid w:val="5F8D0B82"/>
    <w:rsid w:val="5F906BA5"/>
    <w:rsid w:val="5FA34D03"/>
    <w:rsid w:val="5FB07420"/>
    <w:rsid w:val="5FC03B07"/>
    <w:rsid w:val="5FC1162D"/>
    <w:rsid w:val="5FC133DB"/>
    <w:rsid w:val="5FC5111D"/>
    <w:rsid w:val="5FCC5339"/>
    <w:rsid w:val="5FCD7FD2"/>
    <w:rsid w:val="5FE34A5B"/>
    <w:rsid w:val="5FE62E42"/>
    <w:rsid w:val="5FEB0458"/>
    <w:rsid w:val="5FEC48FC"/>
    <w:rsid w:val="5FFE1E36"/>
    <w:rsid w:val="60017C7C"/>
    <w:rsid w:val="6014175D"/>
    <w:rsid w:val="601C6864"/>
    <w:rsid w:val="602045A6"/>
    <w:rsid w:val="60232584"/>
    <w:rsid w:val="6024286D"/>
    <w:rsid w:val="60262917"/>
    <w:rsid w:val="602A2D2E"/>
    <w:rsid w:val="60365B77"/>
    <w:rsid w:val="604310ED"/>
    <w:rsid w:val="6051650D"/>
    <w:rsid w:val="6065020A"/>
    <w:rsid w:val="606D7301"/>
    <w:rsid w:val="607330CE"/>
    <w:rsid w:val="60764E01"/>
    <w:rsid w:val="60770C85"/>
    <w:rsid w:val="60786190"/>
    <w:rsid w:val="607D5554"/>
    <w:rsid w:val="60825176"/>
    <w:rsid w:val="608A2C4A"/>
    <w:rsid w:val="608A7C71"/>
    <w:rsid w:val="608E35C3"/>
    <w:rsid w:val="609B59DA"/>
    <w:rsid w:val="609F2AC4"/>
    <w:rsid w:val="60A07495"/>
    <w:rsid w:val="60AD570E"/>
    <w:rsid w:val="60B3541A"/>
    <w:rsid w:val="60C06560"/>
    <w:rsid w:val="60C90799"/>
    <w:rsid w:val="60D61108"/>
    <w:rsid w:val="60E64073"/>
    <w:rsid w:val="60F11A9E"/>
    <w:rsid w:val="60FA2EE8"/>
    <w:rsid w:val="60FB46CB"/>
    <w:rsid w:val="60FC14E4"/>
    <w:rsid w:val="61025A59"/>
    <w:rsid w:val="610538E1"/>
    <w:rsid w:val="61054A27"/>
    <w:rsid w:val="610712C2"/>
    <w:rsid w:val="610A52BC"/>
    <w:rsid w:val="610E2650"/>
    <w:rsid w:val="611D2366"/>
    <w:rsid w:val="61421856"/>
    <w:rsid w:val="614B5652"/>
    <w:rsid w:val="615227C4"/>
    <w:rsid w:val="615F10FE"/>
    <w:rsid w:val="61654E3F"/>
    <w:rsid w:val="61665FE8"/>
    <w:rsid w:val="61761FA3"/>
    <w:rsid w:val="6182292A"/>
    <w:rsid w:val="618648DC"/>
    <w:rsid w:val="618C33ED"/>
    <w:rsid w:val="61930DA7"/>
    <w:rsid w:val="619C3825"/>
    <w:rsid w:val="619F192A"/>
    <w:rsid w:val="619F7F92"/>
    <w:rsid w:val="61A310E6"/>
    <w:rsid w:val="61A86601"/>
    <w:rsid w:val="61B03707"/>
    <w:rsid w:val="61B96A60"/>
    <w:rsid w:val="61BF394A"/>
    <w:rsid w:val="61C15914"/>
    <w:rsid w:val="61C176C2"/>
    <w:rsid w:val="61D5316E"/>
    <w:rsid w:val="61D76EE6"/>
    <w:rsid w:val="61DA0784"/>
    <w:rsid w:val="61DB6BD8"/>
    <w:rsid w:val="61E82EA1"/>
    <w:rsid w:val="61E96448"/>
    <w:rsid w:val="61F23D20"/>
    <w:rsid w:val="61F32928"/>
    <w:rsid w:val="61F41846"/>
    <w:rsid w:val="61F94C26"/>
    <w:rsid w:val="61F96E5C"/>
    <w:rsid w:val="61FC06FB"/>
    <w:rsid w:val="62000E56"/>
    <w:rsid w:val="62035F2D"/>
    <w:rsid w:val="620677CB"/>
    <w:rsid w:val="62075FE3"/>
    <w:rsid w:val="62175534"/>
    <w:rsid w:val="624F3E49"/>
    <w:rsid w:val="62500A46"/>
    <w:rsid w:val="62550805"/>
    <w:rsid w:val="62585499"/>
    <w:rsid w:val="62632286"/>
    <w:rsid w:val="62683FE2"/>
    <w:rsid w:val="626C5880"/>
    <w:rsid w:val="627209BD"/>
    <w:rsid w:val="62791D4B"/>
    <w:rsid w:val="62871A01"/>
    <w:rsid w:val="62885958"/>
    <w:rsid w:val="62897377"/>
    <w:rsid w:val="628A2464"/>
    <w:rsid w:val="62922E0D"/>
    <w:rsid w:val="629372B1"/>
    <w:rsid w:val="629D3C8C"/>
    <w:rsid w:val="629E17B2"/>
    <w:rsid w:val="629E5C56"/>
    <w:rsid w:val="62A24FB1"/>
    <w:rsid w:val="62AC2121"/>
    <w:rsid w:val="62C751AC"/>
    <w:rsid w:val="62C76DF5"/>
    <w:rsid w:val="62CA25A7"/>
    <w:rsid w:val="62D17DD9"/>
    <w:rsid w:val="62DE42A4"/>
    <w:rsid w:val="62E24D01"/>
    <w:rsid w:val="62E63110"/>
    <w:rsid w:val="62EA2C49"/>
    <w:rsid w:val="62F40B65"/>
    <w:rsid w:val="62FC2CFE"/>
    <w:rsid w:val="62FC55A3"/>
    <w:rsid w:val="63024505"/>
    <w:rsid w:val="630759AB"/>
    <w:rsid w:val="630E06AB"/>
    <w:rsid w:val="631321A0"/>
    <w:rsid w:val="632E3727"/>
    <w:rsid w:val="63476B83"/>
    <w:rsid w:val="6355026C"/>
    <w:rsid w:val="635600A5"/>
    <w:rsid w:val="635B1DB5"/>
    <w:rsid w:val="635B58F5"/>
    <w:rsid w:val="635F23E8"/>
    <w:rsid w:val="636104DF"/>
    <w:rsid w:val="63711FED"/>
    <w:rsid w:val="63727074"/>
    <w:rsid w:val="637644DD"/>
    <w:rsid w:val="637864A7"/>
    <w:rsid w:val="63814E23"/>
    <w:rsid w:val="63880DDC"/>
    <w:rsid w:val="638D750D"/>
    <w:rsid w:val="639D1748"/>
    <w:rsid w:val="63A86D8C"/>
    <w:rsid w:val="63AC6CC0"/>
    <w:rsid w:val="63AE3C76"/>
    <w:rsid w:val="63BF6EBE"/>
    <w:rsid w:val="63CA2E6D"/>
    <w:rsid w:val="63D01E3F"/>
    <w:rsid w:val="63D44FC5"/>
    <w:rsid w:val="63E43B3C"/>
    <w:rsid w:val="63E458EA"/>
    <w:rsid w:val="63F41FD1"/>
    <w:rsid w:val="63F8233D"/>
    <w:rsid w:val="63F91396"/>
    <w:rsid w:val="64033FC2"/>
    <w:rsid w:val="64055776"/>
    <w:rsid w:val="641053E9"/>
    <w:rsid w:val="64137F7D"/>
    <w:rsid w:val="641E704E"/>
    <w:rsid w:val="641F6922"/>
    <w:rsid w:val="64205EA7"/>
    <w:rsid w:val="64240056"/>
    <w:rsid w:val="64243F39"/>
    <w:rsid w:val="642A77A1"/>
    <w:rsid w:val="642B3519"/>
    <w:rsid w:val="64300B2F"/>
    <w:rsid w:val="64346872"/>
    <w:rsid w:val="643A6F15"/>
    <w:rsid w:val="643B7C00"/>
    <w:rsid w:val="643E143A"/>
    <w:rsid w:val="643E324C"/>
    <w:rsid w:val="64462101"/>
    <w:rsid w:val="64491666"/>
    <w:rsid w:val="6450438C"/>
    <w:rsid w:val="645757E3"/>
    <w:rsid w:val="6462452B"/>
    <w:rsid w:val="64793590"/>
    <w:rsid w:val="647C1FC7"/>
    <w:rsid w:val="64896EBA"/>
    <w:rsid w:val="648B6EEF"/>
    <w:rsid w:val="649829A9"/>
    <w:rsid w:val="649B543A"/>
    <w:rsid w:val="64A26AA5"/>
    <w:rsid w:val="64B60701"/>
    <w:rsid w:val="64C158BF"/>
    <w:rsid w:val="64CE2EAA"/>
    <w:rsid w:val="64D616D7"/>
    <w:rsid w:val="64D92F75"/>
    <w:rsid w:val="64DC3F47"/>
    <w:rsid w:val="64E536C8"/>
    <w:rsid w:val="64F32289"/>
    <w:rsid w:val="64F61D79"/>
    <w:rsid w:val="64FD3107"/>
    <w:rsid w:val="6509385A"/>
    <w:rsid w:val="65165F77"/>
    <w:rsid w:val="651D7306"/>
    <w:rsid w:val="652266CA"/>
    <w:rsid w:val="65253822"/>
    <w:rsid w:val="65332685"/>
    <w:rsid w:val="653C3090"/>
    <w:rsid w:val="654523B9"/>
    <w:rsid w:val="6549634D"/>
    <w:rsid w:val="65554CF2"/>
    <w:rsid w:val="65613696"/>
    <w:rsid w:val="656211BC"/>
    <w:rsid w:val="656B62C3"/>
    <w:rsid w:val="656F0784"/>
    <w:rsid w:val="657038D9"/>
    <w:rsid w:val="65705687"/>
    <w:rsid w:val="65715970"/>
    <w:rsid w:val="65717652"/>
    <w:rsid w:val="65750EF0"/>
    <w:rsid w:val="65787230"/>
    <w:rsid w:val="657F67FE"/>
    <w:rsid w:val="65801643"/>
    <w:rsid w:val="658253BB"/>
    <w:rsid w:val="65854376"/>
    <w:rsid w:val="658767BE"/>
    <w:rsid w:val="65892531"/>
    <w:rsid w:val="65953340"/>
    <w:rsid w:val="659A1B58"/>
    <w:rsid w:val="65B53B77"/>
    <w:rsid w:val="65C23A09"/>
    <w:rsid w:val="65C6174B"/>
    <w:rsid w:val="65D57BE0"/>
    <w:rsid w:val="65D976D1"/>
    <w:rsid w:val="65DF45BB"/>
    <w:rsid w:val="65E73470"/>
    <w:rsid w:val="65E91D22"/>
    <w:rsid w:val="65E9368C"/>
    <w:rsid w:val="65E971E8"/>
    <w:rsid w:val="65ED4F2A"/>
    <w:rsid w:val="65F22540"/>
    <w:rsid w:val="660022E7"/>
    <w:rsid w:val="660404C6"/>
    <w:rsid w:val="660A5ADC"/>
    <w:rsid w:val="6615587E"/>
    <w:rsid w:val="66195831"/>
    <w:rsid w:val="662E75B1"/>
    <w:rsid w:val="662F72F1"/>
    <w:rsid w:val="66303069"/>
    <w:rsid w:val="66320B8F"/>
    <w:rsid w:val="66324123"/>
    <w:rsid w:val="66342C2E"/>
    <w:rsid w:val="663E784C"/>
    <w:rsid w:val="6649491D"/>
    <w:rsid w:val="66544FA9"/>
    <w:rsid w:val="66560D21"/>
    <w:rsid w:val="665E3732"/>
    <w:rsid w:val="66664CDC"/>
    <w:rsid w:val="66680A54"/>
    <w:rsid w:val="666D7E19"/>
    <w:rsid w:val="66713B33"/>
    <w:rsid w:val="668B64F1"/>
    <w:rsid w:val="668B6A45"/>
    <w:rsid w:val="669058B5"/>
    <w:rsid w:val="669F0B6A"/>
    <w:rsid w:val="66A17AC3"/>
    <w:rsid w:val="66A31A8D"/>
    <w:rsid w:val="66BB5028"/>
    <w:rsid w:val="66C409E7"/>
    <w:rsid w:val="66D32372"/>
    <w:rsid w:val="66E14363"/>
    <w:rsid w:val="66E300DB"/>
    <w:rsid w:val="66E35C90"/>
    <w:rsid w:val="66F9345B"/>
    <w:rsid w:val="66F9740C"/>
    <w:rsid w:val="67087B42"/>
    <w:rsid w:val="6716400D"/>
    <w:rsid w:val="67297ED0"/>
    <w:rsid w:val="672F3F24"/>
    <w:rsid w:val="673646AF"/>
    <w:rsid w:val="673E055F"/>
    <w:rsid w:val="673E5311"/>
    <w:rsid w:val="673F58BB"/>
    <w:rsid w:val="674D5668"/>
    <w:rsid w:val="67551CE3"/>
    <w:rsid w:val="675C5B0C"/>
    <w:rsid w:val="675D60DF"/>
    <w:rsid w:val="676A25AA"/>
    <w:rsid w:val="676B07FC"/>
    <w:rsid w:val="677551D7"/>
    <w:rsid w:val="677671A1"/>
    <w:rsid w:val="6779459B"/>
    <w:rsid w:val="67892A30"/>
    <w:rsid w:val="679B74C7"/>
    <w:rsid w:val="679D028A"/>
    <w:rsid w:val="67A22552"/>
    <w:rsid w:val="67AF7FBD"/>
    <w:rsid w:val="67B22DCC"/>
    <w:rsid w:val="67B657F0"/>
    <w:rsid w:val="67BA708E"/>
    <w:rsid w:val="67BD6B7E"/>
    <w:rsid w:val="67BE71AA"/>
    <w:rsid w:val="67D6379C"/>
    <w:rsid w:val="67D90273"/>
    <w:rsid w:val="67DE5875"/>
    <w:rsid w:val="67E265E5"/>
    <w:rsid w:val="67E55852"/>
    <w:rsid w:val="67EB1AB4"/>
    <w:rsid w:val="67FA1285"/>
    <w:rsid w:val="68012F0F"/>
    <w:rsid w:val="680D18B3"/>
    <w:rsid w:val="681542C4"/>
    <w:rsid w:val="6817503B"/>
    <w:rsid w:val="68212C69"/>
    <w:rsid w:val="68551F4F"/>
    <w:rsid w:val="685B745D"/>
    <w:rsid w:val="686314D3"/>
    <w:rsid w:val="68724DA1"/>
    <w:rsid w:val="68757459"/>
    <w:rsid w:val="687C10C9"/>
    <w:rsid w:val="688109F0"/>
    <w:rsid w:val="68840C16"/>
    <w:rsid w:val="68876EFB"/>
    <w:rsid w:val="6888024C"/>
    <w:rsid w:val="68884654"/>
    <w:rsid w:val="688B0A2A"/>
    <w:rsid w:val="68980B98"/>
    <w:rsid w:val="689F444F"/>
    <w:rsid w:val="689F6284"/>
    <w:rsid w:val="68B96DBB"/>
    <w:rsid w:val="68BE439A"/>
    <w:rsid w:val="68C06926"/>
    <w:rsid w:val="68C161FA"/>
    <w:rsid w:val="68CA2805"/>
    <w:rsid w:val="68D1009F"/>
    <w:rsid w:val="68D221B5"/>
    <w:rsid w:val="68DB3760"/>
    <w:rsid w:val="68DD74D8"/>
    <w:rsid w:val="68DE4FFE"/>
    <w:rsid w:val="68E24AEE"/>
    <w:rsid w:val="68E937A3"/>
    <w:rsid w:val="68EC771B"/>
    <w:rsid w:val="69006B8C"/>
    <w:rsid w:val="690F6F65"/>
    <w:rsid w:val="69125F45"/>
    <w:rsid w:val="691F3187"/>
    <w:rsid w:val="69230C63"/>
    <w:rsid w:val="69256789"/>
    <w:rsid w:val="692712F1"/>
    <w:rsid w:val="692D1AE1"/>
    <w:rsid w:val="69366BE8"/>
    <w:rsid w:val="69382960"/>
    <w:rsid w:val="693856EB"/>
    <w:rsid w:val="693B7312"/>
    <w:rsid w:val="693E15D3"/>
    <w:rsid w:val="694110E9"/>
    <w:rsid w:val="69445DEE"/>
    <w:rsid w:val="694E2184"/>
    <w:rsid w:val="69513A22"/>
    <w:rsid w:val="695706BC"/>
    <w:rsid w:val="695C3282"/>
    <w:rsid w:val="69605A13"/>
    <w:rsid w:val="6962178B"/>
    <w:rsid w:val="69627681"/>
    <w:rsid w:val="696F5EF5"/>
    <w:rsid w:val="69731BEA"/>
    <w:rsid w:val="6977531D"/>
    <w:rsid w:val="699D6C67"/>
    <w:rsid w:val="69B641AD"/>
    <w:rsid w:val="69B95123"/>
    <w:rsid w:val="69BF6BDD"/>
    <w:rsid w:val="69CC2BFF"/>
    <w:rsid w:val="69E403F2"/>
    <w:rsid w:val="69FA7C16"/>
    <w:rsid w:val="69FD55B8"/>
    <w:rsid w:val="6A026ACA"/>
    <w:rsid w:val="6A0B1C62"/>
    <w:rsid w:val="6A1707C7"/>
    <w:rsid w:val="6A1862EE"/>
    <w:rsid w:val="6A211646"/>
    <w:rsid w:val="6A2406C8"/>
    <w:rsid w:val="6A274783"/>
    <w:rsid w:val="6A303637"/>
    <w:rsid w:val="6A372C18"/>
    <w:rsid w:val="6A3749C6"/>
    <w:rsid w:val="6A386990"/>
    <w:rsid w:val="6A3E19A0"/>
    <w:rsid w:val="6A4315BC"/>
    <w:rsid w:val="6A521800"/>
    <w:rsid w:val="6A527A52"/>
    <w:rsid w:val="6A5B188A"/>
    <w:rsid w:val="6A5C442C"/>
    <w:rsid w:val="6A6432E1"/>
    <w:rsid w:val="6A695768"/>
    <w:rsid w:val="6A771266"/>
    <w:rsid w:val="6A7774B8"/>
    <w:rsid w:val="6A7E0847"/>
    <w:rsid w:val="6A80552A"/>
    <w:rsid w:val="6A892D47"/>
    <w:rsid w:val="6A9A4F55"/>
    <w:rsid w:val="6AB204F0"/>
    <w:rsid w:val="6ABD7B87"/>
    <w:rsid w:val="6AC67AF8"/>
    <w:rsid w:val="6AD761A9"/>
    <w:rsid w:val="6ADA35A3"/>
    <w:rsid w:val="6ADC3A01"/>
    <w:rsid w:val="6ADE0BD1"/>
    <w:rsid w:val="6AE508C6"/>
    <w:rsid w:val="6AE96859"/>
    <w:rsid w:val="6AEA64A0"/>
    <w:rsid w:val="6AF42589"/>
    <w:rsid w:val="6AFC176B"/>
    <w:rsid w:val="6B08136E"/>
    <w:rsid w:val="6B105217"/>
    <w:rsid w:val="6B147746"/>
    <w:rsid w:val="6B1B6095"/>
    <w:rsid w:val="6B24787C"/>
    <w:rsid w:val="6B252A70"/>
    <w:rsid w:val="6B256F14"/>
    <w:rsid w:val="6B405AFC"/>
    <w:rsid w:val="6B422A43"/>
    <w:rsid w:val="6B4A24D7"/>
    <w:rsid w:val="6B543355"/>
    <w:rsid w:val="6B573233"/>
    <w:rsid w:val="6B5B6274"/>
    <w:rsid w:val="6B5C045C"/>
    <w:rsid w:val="6B5E5F82"/>
    <w:rsid w:val="6B633598"/>
    <w:rsid w:val="6B686E01"/>
    <w:rsid w:val="6B6C069F"/>
    <w:rsid w:val="6B6C4B43"/>
    <w:rsid w:val="6B7439F8"/>
    <w:rsid w:val="6B827EC3"/>
    <w:rsid w:val="6B935D53"/>
    <w:rsid w:val="6BAD2A66"/>
    <w:rsid w:val="6BAE0CB8"/>
    <w:rsid w:val="6BB81B36"/>
    <w:rsid w:val="6BBC181C"/>
    <w:rsid w:val="6BC32289"/>
    <w:rsid w:val="6BE566A3"/>
    <w:rsid w:val="6BF16DF6"/>
    <w:rsid w:val="6BF54B38"/>
    <w:rsid w:val="6BF550FD"/>
    <w:rsid w:val="6BF568E7"/>
    <w:rsid w:val="6BF61708"/>
    <w:rsid w:val="6BF84629"/>
    <w:rsid w:val="6C07486C"/>
    <w:rsid w:val="6C196F71"/>
    <w:rsid w:val="6C226FCB"/>
    <w:rsid w:val="6C31226F"/>
    <w:rsid w:val="6C386F35"/>
    <w:rsid w:val="6C3A079D"/>
    <w:rsid w:val="6C522BE1"/>
    <w:rsid w:val="6C552F0B"/>
    <w:rsid w:val="6C586E75"/>
    <w:rsid w:val="6C5C6966"/>
    <w:rsid w:val="6C5E0930"/>
    <w:rsid w:val="6C5F0204"/>
    <w:rsid w:val="6C661B79"/>
    <w:rsid w:val="6C73099E"/>
    <w:rsid w:val="6C77554D"/>
    <w:rsid w:val="6C7A6DEC"/>
    <w:rsid w:val="6C81017A"/>
    <w:rsid w:val="6C841A18"/>
    <w:rsid w:val="6C8975E2"/>
    <w:rsid w:val="6C8C67B7"/>
    <w:rsid w:val="6C8E6D3B"/>
    <w:rsid w:val="6C91013B"/>
    <w:rsid w:val="6C974DC6"/>
    <w:rsid w:val="6C9D744C"/>
    <w:rsid w:val="6C9E5FAD"/>
    <w:rsid w:val="6C9E798C"/>
    <w:rsid w:val="6CA6266D"/>
    <w:rsid w:val="6CA67BE1"/>
    <w:rsid w:val="6CD877C3"/>
    <w:rsid w:val="6CDA788A"/>
    <w:rsid w:val="6CDE381E"/>
    <w:rsid w:val="6CF43042"/>
    <w:rsid w:val="6CFA617E"/>
    <w:rsid w:val="6CFC5A53"/>
    <w:rsid w:val="6D147240"/>
    <w:rsid w:val="6D167928"/>
    <w:rsid w:val="6D1C60F5"/>
    <w:rsid w:val="6D26299B"/>
    <w:rsid w:val="6D371181"/>
    <w:rsid w:val="6D3B47CD"/>
    <w:rsid w:val="6D4262B1"/>
    <w:rsid w:val="6D4772EC"/>
    <w:rsid w:val="6D572E2F"/>
    <w:rsid w:val="6D5936B8"/>
    <w:rsid w:val="6D5B09CB"/>
    <w:rsid w:val="6D5B2AA9"/>
    <w:rsid w:val="6D5E670D"/>
    <w:rsid w:val="6D604233"/>
    <w:rsid w:val="6D631F76"/>
    <w:rsid w:val="6D633D24"/>
    <w:rsid w:val="6D6C0E2A"/>
    <w:rsid w:val="6D7970A3"/>
    <w:rsid w:val="6D7B72BF"/>
    <w:rsid w:val="6D8E4F15"/>
    <w:rsid w:val="6D8F2D6B"/>
    <w:rsid w:val="6D9078AF"/>
    <w:rsid w:val="6D97577B"/>
    <w:rsid w:val="6D9D5488"/>
    <w:rsid w:val="6DAA3701"/>
    <w:rsid w:val="6DAA3FEF"/>
    <w:rsid w:val="6DAC7479"/>
    <w:rsid w:val="6DB620A5"/>
    <w:rsid w:val="6DB66549"/>
    <w:rsid w:val="6DBD3434"/>
    <w:rsid w:val="6DBE71AC"/>
    <w:rsid w:val="6DC0172B"/>
    <w:rsid w:val="6DC26C9C"/>
    <w:rsid w:val="6DCA5B51"/>
    <w:rsid w:val="6DCB690C"/>
    <w:rsid w:val="6DD41A5B"/>
    <w:rsid w:val="6DD54C21"/>
    <w:rsid w:val="6DDEB12A"/>
    <w:rsid w:val="6DE119B5"/>
    <w:rsid w:val="6DEC1F6B"/>
    <w:rsid w:val="6DF155BA"/>
    <w:rsid w:val="6DF43C2E"/>
    <w:rsid w:val="6DF51CA3"/>
    <w:rsid w:val="6DFB21AE"/>
    <w:rsid w:val="6E01422F"/>
    <w:rsid w:val="6E0E3C8F"/>
    <w:rsid w:val="6E184B0E"/>
    <w:rsid w:val="6E201C15"/>
    <w:rsid w:val="6E2E003F"/>
    <w:rsid w:val="6E322B31"/>
    <w:rsid w:val="6E331948"/>
    <w:rsid w:val="6E3B7CCF"/>
    <w:rsid w:val="6E3D27C7"/>
    <w:rsid w:val="6E44088C"/>
    <w:rsid w:val="6E4F6056"/>
    <w:rsid w:val="6E557B10"/>
    <w:rsid w:val="6E5E537C"/>
    <w:rsid w:val="6E645FA5"/>
    <w:rsid w:val="6E661451"/>
    <w:rsid w:val="6E66587A"/>
    <w:rsid w:val="6E7066F8"/>
    <w:rsid w:val="6E7206C2"/>
    <w:rsid w:val="6E7219BF"/>
    <w:rsid w:val="6E753D0F"/>
    <w:rsid w:val="6E7B6E4B"/>
    <w:rsid w:val="6E8335BD"/>
    <w:rsid w:val="6E852E6A"/>
    <w:rsid w:val="6E883A26"/>
    <w:rsid w:val="6E8E12EF"/>
    <w:rsid w:val="6E9635B3"/>
    <w:rsid w:val="6E9660CE"/>
    <w:rsid w:val="6E972936"/>
    <w:rsid w:val="6EA15191"/>
    <w:rsid w:val="6EA63EC8"/>
    <w:rsid w:val="6EA840E4"/>
    <w:rsid w:val="6EBD7464"/>
    <w:rsid w:val="6EC30F1E"/>
    <w:rsid w:val="6EC802E2"/>
    <w:rsid w:val="6ECC76A7"/>
    <w:rsid w:val="6ED053E9"/>
    <w:rsid w:val="6ED446C5"/>
    <w:rsid w:val="6EE40E94"/>
    <w:rsid w:val="6EF015E7"/>
    <w:rsid w:val="6EF47329"/>
    <w:rsid w:val="6EFD73C3"/>
    <w:rsid w:val="6F215C44"/>
    <w:rsid w:val="6F2A7D94"/>
    <w:rsid w:val="6F2D45E9"/>
    <w:rsid w:val="6F307C36"/>
    <w:rsid w:val="6F401996"/>
    <w:rsid w:val="6F4162E7"/>
    <w:rsid w:val="6F525DFE"/>
    <w:rsid w:val="6F547DC8"/>
    <w:rsid w:val="6F5E0C47"/>
    <w:rsid w:val="6F6049BF"/>
    <w:rsid w:val="6F6D0E8A"/>
    <w:rsid w:val="6F810491"/>
    <w:rsid w:val="6F8331F1"/>
    <w:rsid w:val="6F8A5598"/>
    <w:rsid w:val="6F8D5088"/>
    <w:rsid w:val="6F926B42"/>
    <w:rsid w:val="6F9B77A5"/>
    <w:rsid w:val="6FAE1A09"/>
    <w:rsid w:val="6FB22D40"/>
    <w:rsid w:val="6FBE7937"/>
    <w:rsid w:val="6FC82564"/>
    <w:rsid w:val="6FD75BF8"/>
    <w:rsid w:val="6FDA3A2B"/>
    <w:rsid w:val="6FFB0243"/>
    <w:rsid w:val="700F0193"/>
    <w:rsid w:val="701557A9"/>
    <w:rsid w:val="702459EC"/>
    <w:rsid w:val="70291255"/>
    <w:rsid w:val="702A0B29"/>
    <w:rsid w:val="702A1D13"/>
    <w:rsid w:val="702F034C"/>
    <w:rsid w:val="702F7EED"/>
    <w:rsid w:val="703B4AE4"/>
    <w:rsid w:val="703D260A"/>
    <w:rsid w:val="70495453"/>
    <w:rsid w:val="706E4EB9"/>
    <w:rsid w:val="706E6C67"/>
    <w:rsid w:val="707723D0"/>
    <w:rsid w:val="707D50FC"/>
    <w:rsid w:val="70877D29"/>
    <w:rsid w:val="70985051"/>
    <w:rsid w:val="70A22DB5"/>
    <w:rsid w:val="70A26911"/>
    <w:rsid w:val="70A44806"/>
    <w:rsid w:val="70AB7EBB"/>
    <w:rsid w:val="70BF1863"/>
    <w:rsid w:val="70C44AD9"/>
    <w:rsid w:val="70D156FF"/>
    <w:rsid w:val="70DA42FD"/>
    <w:rsid w:val="70DC0075"/>
    <w:rsid w:val="70F01D72"/>
    <w:rsid w:val="70F5661B"/>
    <w:rsid w:val="7101055F"/>
    <w:rsid w:val="710B2708"/>
    <w:rsid w:val="7115622D"/>
    <w:rsid w:val="71166A31"/>
    <w:rsid w:val="711F61B4"/>
    <w:rsid w:val="71267542"/>
    <w:rsid w:val="713003C1"/>
    <w:rsid w:val="71360107"/>
    <w:rsid w:val="7139702E"/>
    <w:rsid w:val="713A2FED"/>
    <w:rsid w:val="713B688E"/>
    <w:rsid w:val="714A1482"/>
    <w:rsid w:val="71581B4D"/>
    <w:rsid w:val="716B13F9"/>
    <w:rsid w:val="71771B4C"/>
    <w:rsid w:val="717D3BA5"/>
    <w:rsid w:val="71854F84"/>
    <w:rsid w:val="71881FAB"/>
    <w:rsid w:val="718B3849"/>
    <w:rsid w:val="71973F9C"/>
    <w:rsid w:val="71A212BE"/>
    <w:rsid w:val="71A87F57"/>
    <w:rsid w:val="71AF7537"/>
    <w:rsid w:val="71B608C6"/>
    <w:rsid w:val="71D10A6E"/>
    <w:rsid w:val="71D43752"/>
    <w:rsid w:val="71DC40A5"/>
    <w:rsid w:val="71F122CA"/>
    <w:rsid w:val="71F1796A"/>
    <w:rsid w:val="71F820D6"/>
    <w:rsid w:val="72071122"/>
    <w:rsid w:val="72086C48"/>
    <w:rsid w:val="720C498A"/>
    <w:rsid w:val="720F7FD6"/>
    <w:rsid w:val="72154626"/>
    <w:rsid w:val="72165809"/>
    <w:rsid w:val="72190E55"/>
    <w:rsid w:val="7219208E"/>
    <w:rsid w:val="72262B5D"/>
    <w:rsid w:val="72283FF7"/>
    <w:rsid w:val="722E7212"/>
    <w:rsid w:val="723A0474"/>
    <w:rsid w:val="723F6B0D"/>
    <w:rsid w:val="72447E14"/>
    <w:rsid w:val="7251239D"/>
    <w:rsid w:val="72530763"/>
    <w:rsid w:val="725400DF"/>
    <w:rsid w:val="72565C05"/>
    <w:rsid w:val="725923E4"/>
    <w:rsid w:val="725974A3"/>
    <w:rsid w:val="726C5429"/>
    <w:rsid w:val="7273757D"/>
    <w:rsid w:val="727644F9"/>
    <w:rsid w:val="7278201F"/>
    <w:rsid w:val="727A15DA"/>
    <w:rsid w:val="727E58DB"/>
    <w:rsid w:val="728269FA"/>
    <w:rsid w:val="728409C4"/>
    <w:rsid w:val="72864BF7"/>
    <w:rsid w:val="72867687"/>
    <w:rsid w:val="729023FC"/>
    <w:rsid w:val="729A3D44"/>
    <w:rsid w:val="729C2CCE"/>
    <w:rsid w:val="72A03324"/>
    <w:rsid w:val="72A70B9A"/>
    <w:rsid w:val="72B62B48"/>
    <w:rsid w:val="72B839D1"/>
    <w:rsid w:val="72BB1F0C"/>
    <w:rsid w:val="72BE6BA2"/>
    <w:rsid w:val="72E94CCB"/>
    <w:rsid w:val="731E2BC9"/>
    <w:rsid w:val="732B0E40"/>
    <w:rsid w:val="733F48EB"/>
    <w:rsid w:val="7352575D"/>
    <w:rsid w:val="735275BC"/>
    <w:rsid w:val="735A7977"/>
    <w:rsid w:val="73612AB3"/>
    <w:rsid w:val="73685BF0"/>
    <w:rsid w:val="736B1B84"/>
    <w:rsid w:val="737A5923"/>
    <w:rsid w:val="737D5303"/>
    <w:rsid w:val="739A05D1"/>
    <w:rsid w:val="739A54A6"/>
    <w:rsid w:val="73A3131E"/>
    <w:rsid w:val="73A34E7A"/>
    <w:rsid w:val="73AB01D2"/>
    <w:rsid w:val="73AC09FF"/>
    <w:rsid w:val="73B923F8"/>
    <w:rsid w:val="73C0646E"/>
    <w:rsid w:val="73C6500C"/>
    <w:rsid w:val="73D239B1"/>
    <w:rsid w:val="73E831D5"/>
    <w:rsid w:val="73F751C6"/>
    <w:rsid w:val="740A7D83"/>
    <w:rsid w:val="74125936"/>
    <w:rsid w:val="741B0EB4"/>
    <w:rsid w:val="742064CB"/>
    <w:rsid w:val="742222F5"/>
    <w:rsid w:val="742A559B"/>
    <w:rsid w:val="742F670E"/>
    <w:rsid w:val="74343ADB"/>
    <w:rsid w:val="74387CB8"/>
    <w:rsid w:val="743B50B2"/>
    <w:rsid w:val="74474F84"/>
    <w:rsid w:val="74476126"/>
    <w:rsid w:val="74511255"/>
    <w:rsid w:val="7456013E"/>
    <w:rsid w:val="74597C2E"/>
    <w:rsid w:val="745D14CD"/>
    <w:rsid w:val="746005C0"/>
    <w:rsid w:val="74706664"/>
    <w:rsid w:val="747F3682"/>
    <w:rsid w:val="74800155"/>
    <w:rsid w:val="748A428C"/>
    <w:rsid w:val="748F53FE"/>
    <w:rsid w:val="749C4185"/>
    <w:rsid w:val="74AE3AD6"/>
    <w:rsid w:val="74B135C7"/>
    <w:rsid w:val="74B3733F"/>
    <w:rsid w:val="74BA57B7"/>
    <w:rsid w:val="74C32AC9"/>
    <w:rsid w:val="74D472B5"/>
    <w:rsid w:val="74D6127F"/>
    <w:rsid w:val="74DA48CB"/>
    <w:rsid w:val="74E53270"/>
    <w:rsid w:val="74EA0887"/>
    <w:rsid w:val="74F3598D"/>
    <w:rsid w:val="74F811F5"/>
    <w:rsid w:val="74FA4F6E"/>
    <w:rsid w:val="74FF07D6"/>
    <w:rsid w:val="75067759"/>
    <w:rsid w:val="7507768A"/>
    <w:rsid w:val="750E70AC"/>
    <w:rsid w:val="751853F4"/>
    <w:rsid w:val="75287D2D"/>
    <w:rsid w:val="752E6DCD"/>
    <w:rsid w:val="752F01C9"/>
    <w:rsid w:val="7533222E"/>
    <w:rsid w:val="75371D1E"/>
    <w:rsid w:val="75410DEE"/>
    <w:rsid w:val="75483F2B"/>
    <w:rsid w:val="7551380D"/>
    <w:rsid w:val="755F1275"/>
    <w:rsid w:val="75600BE5"/>
    <w:rsid w:val="7564475C"/>
    <w:rsid w:val="75660855"/>
    <w:rsid w:val="756E6737"/>
    <w:rsid w:val="756F7E9F"/>
    <w:rsid w:val="7583797F"/>
    <w:rsid w:val="75932CCC"/>
    <w:rsid w:val="75961B1D"/>
    <w:rsid w:val="75B25848"/>
    <w:rsid w:val="75B634FA"/>
    <w:rsid w:val="75B72E5F"/>
    <w:rsid w:val="75BDC257"/>
    <w:rsid w:val="75C64E50"/>
    <w:rsid w:val="75C80BC8"/>
    <w:rsid w:val="75C86E1A"/>
    <w:rsid w:val="75C96EC7"/>
    <w:rsid w:val="75D20F1D"/>
    <w:rsid w:val="75D67789"/>
    <w:rsid w:val="75DA2C18"/>
    <w:rsid w:val="75DF4163"/>
    <w:rsid w:val="75E11C8A"/>
    <w:rsid w:val="75E55DBE"/>
    <w:rsid w:val="75EB0D5A"/>
    <w:rsid w:val="75EB48B6"/>
    <w:rsid w:val="75EF43A6"/>
    <w:rsid w:val="75F27C3C"/>
    <w:rsid w:val="75F54412"/>
    <w:rsid w:val="75FE283B"/>
    <w:rsid w:val="760179C7"/>
    <w:rsid w:val="760A5684"/>
    <w:rsid w:val="760C31AA"/>
    <w:rsid w:val="761D08E0"/>
    <w:rsid w:val="762A1882"/>
    <w:rsid w:val="765D347C"/>
    <w:rsid w:val="766703E1"/>
    <w:rsid w:val="766962DF"/>
    <w:rsid w:val="767825EE"/>
    <w:rsid w:val="76826699"/>
    <w:rsid w:val="76856EE4"/>
    <w:rsid w:val="76AA0CC8"/>
    <w:rsid w:val="76C03F95"/>
    <w:rsid w:val="76C70E7F"/>
    <w:rsid w:val="76C87133"/>
    <w:rsid w:val="76CC0B8C"/>
    <w:rsid w:val="76CD08D5"/>
    <w:rsid w:val="76D0133D"/>
    <w:rsid w:val="76D33CC8"/>
    <w:rsid w:val="76DB4B92"/>
    <w:rsid w:val="76DD06A3"/>
    <w:rsid w:val="76DD4B47"/>
    <w:rsid w:val="76E557A9"/>
    <w:rsid w:val="77052AA4"/>
    <w:rsid w:val="7706409E"/>
    <w:rsid w:val="77136511"/>
    <w:rsid w:val="771A18F7"/>
    <w:rsid w:val="771B5849"/>
    <w:rsid w:val="771D4568"/>
    <w:rsid w:val="771D7139"/>
    <w:rsid w:val="77225C02"/>
    <w:rsid w:val="77297D8C"/>
    <w:rsid w:val="772F3333"/>
    <w:rsid w:val="77302EC9"/>
    <w:rsid w:val="77340A39"/>
    <w:rsid w:val="77351FD0"/>
    <w:rsid w:val="77387FCF"/>
    <w:rsid w:val="773B361B"/>
    <w:rsid w:val="773F310C"/>
    <w:rsid w:val="77472422"/>
    <w:rsid w:val="77512E3F"/>
    <w:rsid w:val="777803CC"/>
    <w:rsid w:val="777A2396"/>
    <w:rsid w:val="777B0BAE"/>
    <w:rsid w:val="777C4360"/>
    <w:rsid w:val="777F31F2"/>
    <w:rsid w:val="778139C7"/>
    <w:rsid w:val="7782124A"/>
    <w:rsid w:val="779276DF"/>
    <w:rsid w:val="77974CF6"/>
    <w:rsid w:val="77A45665"/>
    <w:rsid w:val="77AB254F"/>
    <w:rsid w:val="77BF424C"/>
    <w:rsid w:val="77C95C59"/>
    <w:rsid w:val="77D1700D"/>
    <w:rsid w:val="77D47CF8"/>
    <w:rsid w:val="77E36F02"/>
    <w:rsid w:val="77EC04CC"/>
    <w:rsid w:val="77F966EA"/>
    <w:rsid w:val="77FC22D2"/>
    <w:rsid w:val="77FF289B"/>
    <w:rsid w:val="78016613"/>
    <w:rsid w:val="78034139"/>
    <w:rsid w:val="780A196C"/>
    <w:rsid w:val="781F4CEB"/>
    <w:rsid w:val="78267E28"/>
    <w:rsid w:val="78306EF8"/>
    <w:rsid w:val="783C764B"/>
    <w:rsid w:val="785901FD"/>
    <w:rsid w:val="78670B6C"/>
    <w:rsid w:val="786C7F30"/>
    <w:rsid w:val="786F17CF"/>
    <w:rsid w:val="786F3B03"/>
    <w:rsid w:val="78771DBC"/>
    <w:rsid w:val="78775729"/>
    <w:rsid w:val="78850FF2"/>
    <w:rsid w:val="78972AD3"/>
    <w:rsid w:val="789B6166"/>
    <w:rsid w:val="78A42DB0"/>
    <w:rsid w:val="78A43B6E"/>
    <w:rsid w:val="78A656AB"/>
    <w:rsid w:val="78A7540C"/>
    <w:rsid w:val="78B2245C"/>
    <w:rsid w:val="78BE2756"/>
    <w:rsid w:val="78C80EDF"/>
    <w:rsid w:val="78E172CC"/>
    <w:rsid w:val="78E21FA1"/>
    <w:rsid w:val="78EA1D1F"/>
    <w:rsid w:val="78F32400"/>
    <w:rsid w:val="78F817C4"/>
    <w:rsid w:val="79004B1D"/>
    <w:rsid w:val="7904172F"/>
    <w:rsid w:val="790F7E27"/>
    <w:rsid w:val="79112886"/>
    <w:rsid w:val="79132AA2"/>
    <w:rsid w:val="791D77C0"/>
    <w:rsid w:val="79202AC9"/>
    <w:rsid w:val="79227CA0"/>
    <w:rsid w:val="792720A9"/>
    <w:rsid w:val="79276269"/>
    <w:rsid w:val="792A231A"/>
    <w:rsid w:val="79314BC4"/>
    <w:rsid w:val="79316829"/>
    <w:rsid w:val="793547C6"/>
    <w:rsid w:val="79393B8B"/>
    <w:rsid w:val="793A002E"/>
    <w:rsid w:val="79425756"/>
    <w:rsid w:val="79426EE3"/>
    <w:rsid w:val="794F3EE2"/>
    <w:rsid w:val="795B7FA5"/>
    <w:rsid w:val="795C61F7"/>
    <w:rsid w:val="795F0828"/>
    <w:rsid w:val="795F14E6"/>
    <w:rsid w:val="7961380D"/>
    <w:rsid w:val="79690914"/>
    <w:rsid w:val="796C52FC"/>
    <w:rsid w:val="79754594"/>
    <w:rsid w:val="797E66A9"/>
    <w:rsid w:val="798518A4"/>
    <w:rsid w:val="79876FEC"/>
    <w:rsid w:val="7987746E"/>
    <w:rsid w:val="799040F2"/>
    <w:rsid w:val="799139C7"/>
    <w:rsid w:val="79982FA7"/>
    <w:rsid w:val="799F7E92"/>
    <w:rsid w:val="79A47B9E"/>
    <w:rsid w:val="79A74F98"/>
    <w:rsid w:val="79A97383"/>
    <w:rsid w:val="79B06543"/>
    <w:rsid w:val="79BD1E6F"/>
    <w:rsid w:val="79C129B3"/>
    <w:rsid w:val="79DA711C"/>
    <w:rsid w:val="79E27E8B"/>
    <w:rsid w:val="79E354B7"/>
    <w:rsid w:val="79E61F64"/>
    <w:rsid w:val="79F20909"/>
    <w:rsid w:val="79F301DD"/>
    <w:rsid w:val="79F850CE"/>
    <w:rsid w:val="79FD443C"/>
    <w:rsid w:val="79FF6B82"/>
    <w:rsid w:val="7A067F11"/>
    <w:rsid w:val="7A1D1975"/>
    <w:rsid w:val="7A291E51"/>
    <w:rsid w:val="7A2E1215"/>
    <w:rsid w:val="7A340F22"/>
    <w:rsid w:val="7A3E5150"/>
    <w:rsid w:val="7A4670D6"/>
    <w:rsid w:val="7A534B63"/>
    <w:rsid w:val="7A603AC5"/>
    <w:rsid w:val="7A615382"/>
    <w:rsid w:val="7A61783D"/>
    <w:rsid w:val="7A67303B"/>
    <w:rsid w:val="7A682979"/>
    <w:rsid w:val="7A6A4943"/>
    <w:rsid w:val="7A7A445B"/>
    <w:rsid w:val="7A911ED0"/>
    <w:rsid w:val="7A9B4AFD"/>
    <w:rsid w:val="7AA74DCC"/>
    <w:rsid w:val="7AAB1D04"/>
    <w:rsid w:val="7AAB2866"/>
    <w:rsid w:val="7AAC0AB8"/>
    <w:rsid w:val="7AB1214E"/>
    <w:rsid w:val="7AB12572"/>
    <w:rsid w:val="7ABA4368"/>
    <w:rsid w:val="7AD05746"/>
    <w:rsid w:val="7AD41DBD"/>
    <w:rsid w:val="7ADE0E8D"/>
    <w:rsid w:val="7AE77D42"/>
    <w:rsid w:val="7AED2E7F"/>
    <w:rsid w:val="7AF366E7"/>
    <w:rsid w:val="7AF81F4F"/>
    <w:rsid w:val="7AFD7566"/>
    <w:rsid w:val="7B04546D"/>
    <w:rsid w:val="7B0714D3"/>
    <w:rsid w:val="7B087CB8"/>
    <w:rsid w:val="7B0A57DF"/>
    <w:rsid w:val="7B0E3521"/>
    <w:rsid w:val="7B1B3E90"/>
    <w:rsid w:val="7B1E74DC"/>
    <w:rsid w:val="7B2014A6"/>
    <w:rsid w:val="7B257FFD"/>
    <w:rsid w:val="7B2965AD"/>
    <w:rsid w:val="7B2D1921"/>
    <w:rsid w:val="7B334D35"/>
    <w:rsid w:val="7B343476"/>
    <w:rsid w:val="7B3929B0"/>
    <w:rsid w:val="7B3D6DA0"/>
    <w:rsid w:val="7B42766E"/>
    <w:rsid w:val="7B553884"/>
    <w:rsid w:val="7B57638E"/>
    <w:rsid w:val="7B5A2978"/>
    <w:rsid w:val="7B5A7E4C"/>
    <w:rsid w:val="7B667AF9"/>
    <w:rsid w:val="7B711D02"/>
    <w:rsid w:val="7B7468F8"/>
    <w:rsid w:val="7B75029D"/>
    <w:rsid w:val="7B7D4202"/>
    <w:rsid w:val="7B8A6E05"/>
    <w:rsid w:val="7B8B4B71"/>
    <w:rsid w:val="7B903A4B"/>
    <w:rsid w:val="7B982D4D"/>
    <w:rsid w:val="7B9A6B62"/>
    <w:rsid w:val="7B9C6C1D"/>
    <w:rsid w:val="7BA7127F"/>
    <w:rsid w:val="7BA774D1"/>
    <w:rsid w:val="7BAC4AE8"/>
    <w:rsid w:val="7BB340C8"/>
    <w:rsid w:val="7BD04C7A"/>
    <w:rsid w:val="7BE40725"/>
    <w:rsid w:val="7BEE0103"/>
    <w:rsid w:val="7BF001E1"/>
    <w:rsid w:val="7BF24BF0"/>
    <w:rsid w:val="7BF5023D"/>
    <w:rsid w:val="7BF85F7F"/>
    <w:rsid w:val="7C014E34"/>
    <w:rsid w:val="7C0A0FE4"/>
    <w:rsid w:val="7C136915"/>
    <w:rsid w:val="7C1903CF"/>
    <w:rsid w:val="7C211032"/>
    <w:rsid w:val="7C2154D6"/>
    <w:rsid w:val="7C254906"/>
    <w:rsid w:val="7C262AEC"/>
    <w:rsid w:val="7C2A25DC"/>
    <w:rsid w:val="7C2B3C5E"/>
    <w:rsid w:val="7C2F624D"/>
    <w:rsid w:val="7C3015A2"/>
    <w:rsid w:val="7C321491"/>
    <w:rsid w:val="7C330D65"/>
    <w:rsid w:val="7C335903"/>
    <w:rsid w:val="7C422690"/>
    <w:rsid w:val="7C4371FA"/>
    <w:rsid w:val="7C572CA5"/>
    <w:rsid w:val="7C590818"/>
    <w:rsid w:val="7C5C02BC"/>
    <w:rsid w:val="7C60708E"/>
    <w:rsid w:val="7C661A55"/>
    <w:rsid w:val="7C701FB9"/>
    <w:rsid w:val="7C706FA8"/>
    <w:rsid w:val="7C773881"/>
    <w:rsid w:val="7C7C10F6"/>
    <w:rsid w:val="7C853BEA"/>
    <w:rsid w:val="7C857A7F"/>
    <w:rsid w:val="7C881368"/>
    <w:rsid w:val="7C8B294F"/>
    <w:rsid w:val="7C975798"/>
    <w:rsid w:val="7C9E6B26"/>
    <w:rsid w:val="7CA0464C"/>
    <w:rsid w:val="7CA37C99"/>
    <w:rsid w:val="7CA53A11"/>
    <w:rsid w:val="7CA67789"/>
    <w:rsid w:val="7CC04CEF"/>
    <w:rsid w:val="7CD267D0"/>
    <w:rsid w:val="7CD442F6"/>
    <w:rsid w:val="7CE27788"/>
    <w:rsid w:val="7CE36D73"/>
    <w:rsid w:val="7CEF387F"/>
    <w:rsid w:val="7CF20C20"/>
    <w:rsid w:val="7D0C1CE2"/>
    <w:rsid w:val="7D0C32F1"/>
    <w:rsid w:val="7D0F408D"/>
    <w:rsid w:val="7D252DA4"/>
    <w:rsid w:val="7D2A660C"/>
    <w:rsid w:val="7D2E7EAA"/>
    <w:rsid w:val="7D2F59D0"/>
    <w:rsid w:val="7D3140B5"/>
    <w:rsid w:val="7D342FE7"/>
    <w:rsid w:val="7D344D95"/>
    <w:rsid w:val="7D360B0D"/>
    <w:rsid w:val="7D366D5F"/>
    <w:rsid w:val="7D382AD7"/>
    <w:rsid w:val="7D3B4375"/>
    <w:rsid w:val="7D4274B2"/>
    <w:rsid w:val="7D491C6C"/>
    <w:rsid w:val="7D511DEB"/>
    <w:rsid w:val="7D5429C0"/>
    <w:rsid w:val="7D612E2E"/>
    <w:rsid w:val="7D641299"/>
    <w:rsid w:val="7D6E6D43"/>
    <w:rsid w:val="7D7635FF"/>
    <w:rsid w:val="7D763BC4"/>
    <w:rsid w:val="7D796C4C"/>
    <w:rsid w:val="7D7B6E68"/>
    <w:rsid w:val="7D7D2BE0"/>
    <w:rsid w:val="7D853842"/>
    <w:rsid w:val="7D865DFE"/>
    <w:rsid w:val="7D877976"/>
    <w:rsid w:val="7D974234"/>
    <w:rsid w:val="7D997807"/>
    <w:rsid w:val="7DAC1171"/>
    <w:rsid w:val="7DB3215D"/>
    <w:rsid w:val="7DB55ED6"/>
    <w:rsid w:val="7DB57A34"/>
    <w:rsid w:val="7DCA74A7"/>
    <w:rsid w:val="7DD32800"/>
    <w:rsid w:val="7DD520D4"/>
    <w:rsid w:val="7DD86F60"/>
    <w:rsid w:val="7DE247F1"/>
    <w:rsid w:val="7DE44A0D"/>
    <w:rsid w:val="7DE60973"/>
    <w:rsid w:val="7DE844FD"/>
    <w:rsid w:val="7DEF0916"/>
    <w:rsid w:val="7DF54524"/>
    <w:rsid w:val="7DFD162B"/>
    <w:rsid w:val="7E0155BF"/>
    <w:rsid w:val="7E1075B0"/>
    <w:rsid w:val="7E1352F2"/>
    <w:rsid w:val="7E1E5218"/>
    <w:rsid w:val="7E505BFE"/>
    <w:rsid w:val="7E633B84"/>
    <w:rsid w:val="7E857F9E"/>
    <w:rsid w:val="7E9A4E1F"/>
    <w:rsid w:val="7E9B156F"/>
    <w:rsid w:val="7E9E4BBC"/>
    <w:rsid w:val="7EA17BE3"/>
    <w:rsid w:val="7EA7723A"/>
    <w:rsid w:val="7EA846C6"/>
    <w:rsid w:val="7EB4618D"/>
    <w:rsid w:val="7EC32874"/>
    <w:rsid w:val="7EC806B7"/>
    <w:rsid w:val="7EC860DC"/>
    <w:rsid w:val="7ED13FB1"/>
    <w:rsid w:val="7EE03426"/>
    <w:rsid w:val="7EE051D4"/>
    <w:rsid w:val="7EE10F4C"/>
    <w:rsid w:val="7EE14BCC"/>
    <w:rsid w:val="7EEC520B"/>
    <w:rsid w:val="7EF56FBB"/>
    <w:rsid w:val="7F032C71"/>
    <w:rsid w:val="7F0709B3"/>
    <w:rsid w:val="7F0768EB"/>
    <w:rsid w:val="7F143BEC"/>
    <w:rsid w:val="7F180B87"/>
    <w:rsid w:val="7F1C3F56"/>
    <w:rsid w:val="7F1C462C"/>
    <w:rsid w:val="7F1E3F4E"/>
    <w:rsid w:val="7F250E39"/>
    <w:rsid w:val="7F2C0419"/>
    <w:rsid w:val="7F2C666B"/>
    <w:rsid w:val="7F3177DE"/>
    <w:rsid w:val="7F323E00"/>
    <w:rsid w:val="7F3379FA"/>
    <w:rsid w:val="7F345520"/>
    <w:rsid w:val="7F385010"/>
    <w:rsid w:val="7F3F1880"/>
    <w:rsid w:val="7F435763"/>
    <w:rsid w:val="7F475253"/>
    <w:rsid w:val="7F5160D2"/>
    <w:rsid w:val="7F5D4A77"/>
    <w:rsid w:val="7F5E438C"/>
    <w:rsid w:val="7F671451"/>
    <w:rsid w:val="7F6C2F0C"/>
    <w:rsid w:val="7F715AF2"/>
    <w:rsid w:val="7F772791"/>
    <w:rsid w:val="7F886E69"/>
    <w:rsid w:val="7F902C16"/>
    <w:rsid w:val="7F961E7F"/>
    <w:rsid w:val="7F967F89"/>
    <w:rsid w:val="7F98785D"/>
    <w:rsid w:val="7F9C6C20"/>
    <w:rsid w:val="7FB421BD"/>
    <w:rsid w:val="7FBF128D"/>
    <w:rsid w:val="7FBF303C"/>
    <w:rsid w:val="7FC40652"/>
    <w:rsid w:val="7FC93EBA"/>
    <w:rsid w:val="7FD05249"/>
    <w:rsid w:val="7FDA3023"/>
    <w:rsid w:val="7FDD34C2"/>
    <w:rsid w:val="7FE72592"/>
    <w:rsid w:val="7FF56A5D"/>
    <w:rsid w:val="7FF61624"/>
    <w:rsid w:val="BB7FA927"/>
    <w:rsid w:val="BFFF7599"/>
    <w:rsid w:val="EFFADD25"/>
    <w:rsid w:val="F5FFD31F"/>
    <w:rsid w:val="F7DFAE55"/>
    <w:rsid w:val="FFCF17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3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304"/>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60"/>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17"/>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6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94"/>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37"/>
    <w:qFormat/>
    <w:uiPriority w:val="0"/>
    <w:pPr>
      <w:autoSpaceDE w:val="0"/>
      <w:autoSpaceDN w:val="0"/>
      <w:spacing w:line="360" w:lineRule="auto"/>
    </w:pPr>
    <w:rPr>
      <w:rFonts w:ascii="宋体" w:hAnsi="Arial" w:cs="Arial"/>
      <w:snapToGrid w:val="0"/>
      <w:sz w:val="24"/>
      <w:szCs w:val="21"/>
      <w:lang w:val="zh-CN"/>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6">
    <w:name w:val="Normal Indent"/>
    <w:basedOn w:val="1"/>
    <w:next w:val="1"/>
    <w:link w:val="205"/>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link w:val="24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14"/>
    <w:qFormat/>
    <w:uiPriority w:val="0"/>
    <w:pPr>
      <w:shd w:val="clear" w:color="auto" w:fill="000080"/>
    </w:pPr>
  </w:style>
  <w:style w:type="paragraph" w:styleId="20">
    <w:name w:val="annotation text"/>
    <w:basedOn w:val="1"/>
    <w:link w:val="354"/>
    <w:qFormat/>
    <w:uiPriority w:val="99"/>
    <w:pPr>
      <w:jc w:val="left"/>
    </w:pPr>
  </w:style>
  <w:style w:type="paragraph" w:styleId="21">
    <w:name w:val="Salutation"/>
    <w:basedOn w:val="1"/>
    <w:next w:val="1"/>
    <w:link w:val="309"/>
    <w:qFormat/>
    <w:uiPriority w:val="0"/>
    <w:rPr>
      <w:rFonts w:ascii="仿宋_GB2312" w:eastAsia="仿宋_GB2312"/>
      <w:sz w:val="28"/>
      <w:szCs w:val="20"/>
    </w:rPr>
  </w:style>
  <w:style w:type="paragraph" w:styleId="22">
    <w:name w:val="Body Text 3"/>
    <w:basedOn w:val="1"/>
    <w:link w:val="340"/>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Indent"/>
    <w:basedOn w:val="1"/>
    <w:next w:val="1"/>
    <w:link w:val="276"/>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31"/>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38"/>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93"/>
    <w:qFormat/>
    <w:uiPriority w:val="0"/>
    <w:pPr>
      <w:ind w:left="100" w:leftChars="2500"/>
    </w:pPr>
    <w:rPr>
      <w:rFonts w:ascii="宋体"/>
      <w:sz w:val="24"/>
      <w:szCs w:val="21"/>
      <w:lang w:val="zh-CN"/>
    </w:rPr>
  </w:style>
  <w:style w:type="paragraph" w:styleId="36">
    <w:name w:val="Body Text Indent 2"/>
    <w:basedOn w:val="1"/>
    <w:link w:val="318"/>
    <w:qFormat/>
    <w:uiPriority w:val="0"/>
    <w:pPr>
      <w:spacing w:line="360" w:lineRule="auto"/>
      <w:ind w:firstLine="601"/>
      <w:textAlignment w:val="baseline"/>
    </w:pPr>
    <w:rPr>
      <w:rFonts w:ascii="宋体"/>
      <w:kern w:val="0"/>
      <w:sz w:val="28"/>
      <w:szCs w:val="20"/>
    </w:rPr>
  </w:style>
  <w:style w:type="paragraph" w:styleId="37">
    <w:name w:val="endnote text"/>
    <w:basedOn w:val="1"/>
    <w:link w:val="938"/>
    <w:qFormat/>
    <w:uiPriority w:val="0"/>
    <w:rPr>
      <w:lang w:val="zh-CN"/>
    </w:rPr>
  </w:style>
  <w:style w:type="paragraph" w:styleId="38">
    <w:name w:val="Balloon Text"/>
    <w:basedOn w:val="1"/>
    <w:link w:val="200"/>
    <w:qFormat/>
    <w:uiPriority w:val="0"/>
    <w:rPr>
      <w:sz w:val="18"/>
      <w:szCs w:val="18"/>
    </w:rPr>
  </w:style>
  <w:style w:type="paragraph" w:styleId="39">
    <w:name w:val="footer"/>
    <w:basedOn w:val="1"/>
    <w:link w:val="391"/>
    <w:qFormat/>
    <w:uiPriority w:val="99"/>
    <w:pPr>
      <w:tabs>
        <w:tab w:val="center" w:pos="4153"/>
        <w:tab w:val="right" w:pos="8306"/>
      </w:tabs>
      <w:snapToGrid w:val="0"/>
      <w:jc w:val="left"/>
    </w:pPr>
    <w:rPr>
      <w:sz w:val="18"/>
      <w:szCs w:val="18"/>
    </w:rPr>
  </w:style>
  <w:style w:type="paragraph" w:styleId="40">
    <w:name w:val="envelope return"/>
    <w:basedOn w:val="1"/>
    <w:qFormat/>
    <w:uiPriority w:val="0"/>
    <w:pPr>
      <w:snapToGrid w:val="0"/>
    </w:pPr>
    <w:rPr>
      <w:rFonts w:ascii="Arial" w:hAnsi="Arial"/>
    </w:rPr>
  </w:style>
  <w:style w:type="paragraph" w:styleId="41">
    <w:name w:val="header"/>
    <w:basedOn w:val="1"/>
    <w:link w:val="400"/>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55"/>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4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
    <w:link w:val="320"/>
    <w:qFormat/>
    <w:uiPriority w:val="0"/>
    <w:pPr>
      <w:adjustRightInd/>
      <w:spacing w:before="60" w:after="60" w:line="300" w:lineRule="exact"/>
    </w:pPr>
    <w:rPr>
      <w:rFonts w:ascii="Calibri"/>
      <w:color w:val="0000FF"/>
      <w:kern w:val="0"/>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83"/>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12"/>
    <w:qFormat/>
    <w:uiPriority w:val="0"/>
    <w:pPr>
      <w:spacing w:after="120" w:line="480" w:lineRule="auto"/>
    </w:pPr>
  </w:style>
  <w:style w:type="paragraph" w:styleId="57">
    <w:name w:val="HTML Preformatted"/>
    <w:basedOn w:val="1"/>
    <w:link w:val="31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97"/>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link w:val="109"/>
    <w:qFormat/>
    <w:uiPriority w:val="0"/>
    <w:rPr>
      <w:b/>
      <w:bCs/>
    </w:rPr>
  </w:style>
  <w:style w:type="paragraph" w:styleId="61">
    <w:name w:val="Body Text First Indent"/>
    <w:basedOn w:val="2"/>
    <w:link w:val="331"/>
    <w:qFormat/>
    <w:uiPriority w:val="0"/>
    <w:pPr>
      <w:ind w:firstLine="420"/>
    </w:pPr>
    <w:rPr>
      <w:rFonts w:hAnsi="Calibri" w:cs="Times New Roman"/>
      <w:snapToGrid/>
      <w:szCs w:val="20"/>
    </w:rPr>
  </w:style>
  <w:style w:type="paragraph" w:styleId="62">
    <w:name w:val="Body Text First Indent 2"/>
    <w:basedOn w:val="24"/>
    <w:next w:val="58"/>
    <w:link w:val="134"/>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styleId="80">
    <w:name w:val="footnote reference"/>
    <w:qFormat/>
    <w:uiPriority w:val="99"/>
    <w:rPr>
      <w:rFonts w:cs="Times New Roman"/>
      <w:vertAlign w:val="superscript"/>
    </w:rPr>
  </w:style>
  <w:style w:type="character" w:styleId="81">
    <w:name w:val="HTML Sample"/>
    <w:basedOn w:val="70"/>
    <w:qFormat/>
    <w:uiPriority w:val="0"/>
    <w:rPr>
      <w:rFonts w:ascii="Courier New" w:hAnsi="Courier New"/>
    </w:rPr>
  </w:style>
  <w:style w:type="paragraph" w:customStyle="1" w:styleId="82">
    <w:name w:val="Default"/>
    <w:next w:val="1"/>
    <w:link w:val="24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83">
    <w:name w:val="Intense Quote"/>
    <w:basedOn w:val="1"/>
    <w:next w:val="1"/>
    <w:qFormat/>
    <w:uiPriority w:val="0"/>
    <w:pPr>
      <w:wordWrap w:val="0"/>
      <w:spacing w:before="360" w:after="360"/>
      <w:ind w:left="950" w:right="950"/>
      <w:jc w:val="center"/>
    </w:pPr>
    <w:rPr>
      <w:i/>
    </w:rPr>
  </w:style>
  <w:style w:type="paragraph" w:customStyle="1" w:styleId="84">
    <w:name w:val="表格文字"/>
    <w:basedOn w:val="32"/>
    <w:next w:val="2"/>
    <w:qFormat/>
    <w:uiPriority w:val="0"/>
    <w:pPr>
      <w:adjustRightInd/>
      <w:ind w:firstLine="200" w:firstLineChars="200"/>
    </w:pPr>
    <w:rPr>
      <w:rFonts w:ascii="Arial" w:hAnsi="Arial"/>
      <w:spacing w:val="-5"/>
      <w:kern w:val="0"/>
      <w:sz w:val="24"/>
      <w:szCs w:val="20"/>
    </w:rPr>
  </w:style>
  <w:style w:type="character" w:customStyle="1" w:styleId="85">
    <w:name w:val="标题 2 字符"/>
    <w:qFormat/>
    <w:uiPriority w:val="1"/>
    <w:rPr>
      <w:rFonts w:ascii="仿宋_GB2312" w:hAnsi="Times New Roman" w:eastAsia="仿宋_GB2312" w:cs="Times New Roman"/>
      <w:b/>
      <w:kern w:val="2"/>
      <w:sz w:val="24"/>
      <w:lang w:val="zh-CN"/>
    </w:rPr>
  </w:style>
  <w:style w:type="character" w:customStyle="1" w:styleId="86">
    <w:name w:val="正文缩进 字符"/>
    <w:qFormat/>
    <w:uiPriority w:val="0"/>
    <w:rPr>
      <w:rFonts w:ascii="宋体" w:eastAsia="宋体"/>
      <w:snapToGrid w:val="0"/>
      <w:color w:val="000000"/>
      <w:kern w:val="28"/>
      <w:sz w:val="28"/>
      <w:lang w:val="en-US" w:eastAsia="zh-CN" w:bidi="ar-SA"/>
    </w:rPr>
  </w:style>
  <w:style w:type="character" w:customStyle="1" w:styleId="87">
    <w:name w:val="正文文本 Char"/>
    <w:qFormat/>
    <w:uiPriority w:val="0"/>
    <w:rPr>
      <w:rFonts w:eastAsia="宋体"/>
      <w:kern w:val="2"/>
      <w:sz w:val="24"/>
      <w:szCs w:val="24"/>
      <w:lang w:val="en-US" w:eastAsia="zh-CN" w:bidi="ar-SA"/>
    </w:rPr>
  </w:style>
  <w:style w:type="character" w:customStyle="1" w:styleId="88">
    <w:name w:val="标题 4 字符"/>
    <w:qFormat/>
    <w:uiPriority w:val="9"/>
    <w:rPr>
      <w:rFonts w:ascii="等线 Light" w:hAnsi="等线 Light" w:eastAsia="等线 Light" w:cs="Times New Roman"/>
      <w:b/>
      <w:bCs/>
      <w:snapToGrid w:val="0"/>
      <w:kern w:val="0"/>
      <w:sz w:val="28"/>
      <w:szCs w:val="28"/>
    </w:rPr>
  </w:style>
  <w:style w:type="paragraph" w:customStyle="1" w:styleId="89">
    <w:name w:val="样式6"/>
    <w:basedOn w:val="32"/>
    <w:next w:val="2"/>
    <w:qFormat/>
    <w:uiPriority w:val="0"/>
    <w:pPr>
      <w:spacing w:line="460" w:lineRule="exact"/>
      <w:outlineLvl w:val="2"/>
    </w:pPr>
    <w:rPr>
      <w:rFonts w:ascii="仿宋_GB2312" w:hAnsi="宋体" w:eastAsia="仿宋_GB2312"/>
      <w:b/>
      <w:bCs/>
      <w:sz w:val="24"/>
      <w:szCs w:val="24"/>
    </w:rPr>
  </w:style>
  <w:style w:type="character" w:customStyle="1" w:styleId="90">
    <w:name w:val="标题 1 字符"/>
    <w:qFormat/>
    <w:uiPriority w:val="9"/>
    <w:rPr>
      <w:rFonts w:ascii="Arial" w:hAnsi="Arial" w:eastAsia="黑体" w:cs="Arial"/>
      <w:b/>
      <w:bCs/>
      <w:snapToGrid w:val="0"/>
      <w:kern w:val="44"/>
      <w:sz w:val="44"/>
      <w:szCs w:val="44"/>
    </w:rPr>
  </w:style>
  <w:style w:type="paragraph" w:customStyle="1" w:styleId="9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3">
    <w:name w:val="正文空2字"/>
    <w:basedOn w:val="94"/>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4">
    <w:name w:val="左对齐正文"/>
    <w:qFormat/>
    <w:uiPriority w:val="99"/>
    <w:rPr>
      <w:rFonts w:ascii="Calibri" w:hAnsi="Calibri" w:eastAsia="仿宋_GB2312" w:cs="Calibri"/>
      <w:kern w:val="2"/>
      <w:sz w:val="32"/>
      <w:szCs w:val="32"/>
      <w:lang w:val="en-US" w:eastAsia="zh-CN" w:bidi="ar-SA"/>
    </w:rPr>
  </w:style>
  <w:style w:type="character" w:customStyle="1" w:styleId="95">
    <w:name w:val="表格非标题文字 Char"/>
    <w:link w:val="96"/>
    <w:qFormat/>
    <w:uiPriority w:val="0"/>
    <w:rPr>
      <w:rFonts w:ascii="Futura Bk" w:hAnsi="Futura Bk"/>
      <w:kern w:val="2"/>
      <w:sz w:val="18"/>
      <w:szCs w:val="21"/>
      <w:lang w:val="en-US" w:eastAsia="zh-CN" w:bidi="ar-SA"/>
    </w:rPr>
  </w:style>
  <w:style w:type="paragraph" w:customStyle="1" w:styleId="96">
    <w:name w:val="表格非标题文字"/>
    <w:link w:val="95"/>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7">
    <w:name w:val="*正文 Char"/>
    <w:link w:val="98"/>
    <w:qFormat/>
    <w:locked/>
    <w:uiPriority w:val="0"/>
    <w:rPr>
      <w:rFonts w:ascii="宋体" w:hAnsi="宋体"/>
      <w:sz w:val="24"/>
    </w:rPr>
  </w:style>
  <w:style w:type="paragraph" w:customStyle="1" w:styleId="98">
    <w:name w:val="*正文"/>
    <w:basedOn w:val="1"/>
    <w:link w:val="97"/>
    <w:qFormat/>
    <w:uiPriority w:val="0"/>
    <w:pPr>
      <w:snapToGrid w:val="0"/>
      <w:spacing w:line="360" w:lineRule="auto"/>
      <w:ind w:firstLine="482"/>
      <w:jc w:val="left"/>
    </w:pPr>
    <w:rPr>
      <w:rFonts w:ascii="宋体" w:hAnsi="宋体"/>
      <w:kern w:val="0"/>
      <w:sz w:val="24"/>
      <w:szCs w:val="20"/>
    </w:rPr>
  </w:style>
  <w:style w:type="character" w:customStyle="1" w:styleId="99">
    <w:name w:val="Char Char71"/>
    <w:semiHidden/>
    <w:qFormat/>
    <w:uiPriority w:val="0"/>
    <w:rPr>
      <w:rFonts w:eastAsia="宋体"/>
      <w:kern w:val="2"/>
      <w:sz w:val="21"/>
      <w:szCs w:val="24"/>
      <w:lang w:val="en-US" w:eastAsia="zh-CN" w:bidi="ar-SA"/>
    </w:rPr>
  </w:style>
  <w:style w:type="character" w:customStyle="1" w:styleId="100">
    <w:name w:val="Char Char6"/>
    <w:qFormat/>
    <w:uiPriority w:val="0"/>
    <w:rPr>
      <w:rFonts w:eastAsia="宋体"/>
      <w:kern w:val="2"/>
      <w:sz w:val="21"/>
      <w:szCs w:val="24"/>
      <w:lang w:val="en-US" w:eastAsia="zh-CN" w:bidi="ar-SA"/>
    </w:rPr>
  </w:style>
  <w:style w:type="character" w:customStyle="1" w:styleId="101">
    <w:name w:val="正文缩进 Char"/>
    <w:qFormat/>
    <w:uiPriority w:val="0"/>
    <w:rPr>
      <w:rFonts w:eastAsia="宋体"/>
      <w:kern w:val="2"/>
      <w:sz w:val="21"/>
      <w:lang w:val="en-US" w:eastAsia="zh-CN"/>
    </w:rPr>
  </w:style>
  <w:style w:type="character" w:customStyle="1" w:styleId="102">
    <w:name w:val="正文首行缩进 Char1"/>
    <w:qFormat/>
    <w:uiPriority w:val="0"/>
    <w:rPr>
      <w:rFonts w:ascii="宋体" w:hAnsi="Times New Roman" w:eastAsia="宋体" w:cs="Times New Roman"/>
      <w:snapToGrid w:val="0"/>
      <w:kern w:val="2"/>
      <w:sz w:val="24"/>
      <w:szCs w:val="21"/>
      <w:lang w:val="zh-CN"/>
    </w:rPr>
  </w:style>
  <w:style w:type="character" w:customStyle="1" w:styleId="103">
    <w:name w:val="Char Char28"/>
    <w:qFormat/>
    <w:uiPriority w:val="6"/>
    <w:rPr>
      <w:rFonts w:ascii="仿宋_GB2312" w:hAnsi="仿宋_GB2312" w:eastAsia="仿宋_GB2312"/>
      <w:kern w:val="1"/>
      <w:sz w:val="28"/>
    </w:rPr>
  </w:style>
  <w:style w:type="character" w:customStyle="1" w:styleId="10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105">
    <w:name w:val="Heading 1 Char"/>
    <w:qFormat/>
    <w:uiPriority w:val="6"/>
    <w:rPr>
      <w:rFonts w:ascii="Times New Roman" w:hAnsi="Times New Roman" w:eastAsia="黑体" w:cs="Times New Roman"/>
      <w:b/>
      <w:kern w:val="0"/>
      <w:sz w:val="24"/>
      <w:szCs w:val="24"/>
    </w:rPr>
  </w:style>
  <w:style w:type="character" w:customStyle="1" w:styleId="106">
    <w:name w:val="U_正文 Char"/>
    <w:link w:val="107"/>
    <w:qFormat/>
    <w:uiPriority w:val="0"/>
    <w:rPr>
      <w:sz w:val="24"/>
      <w:szCs w:val="24"/>
    </w:rPr>
  </w:style>
  <w:style w:type="paragraph" w:customStyle="1" w:styleId="107">
    <w:name w:val="U_正文"/>
    <w:basedOn w:val="1"/>
    <w:link w:val="106"/>
    <w:qFormat/>
    <w:uiPriority w:val="0"/>
    <w:pPr>
      <w:adjustRightInd/>
      <w:spacing w:beforeLines="20" w:afterLines="20" w:line="300" w:lineRule="auto"/>
      <w:ind w:firstLine="200" w:firstLineChars="200"/>
    </w:pPr>
    <w:rPr>
      <w:kern w:val="0"/>
      <w:sz w:val="24"/>
    </w:rPr>
  </w:style>
  <w:style w:type="character" w:customStyle="1" w:styleId="108">
    <w:name w:val="HTML 地址 Char1"/>
    <w:qFormat/>
    <w:uiPriority w:val="0"/>
    <w:rPr>
      <w:rFonts w:ascii="Times New Roman" w:hAnsi="Times New Roman" w:eastAsia="宋体" w:cs="Times New Roman"/>
      <w:i/>
      <w:iCs/>
      <w:szCs w:val="24"/>
    </w:rPr>
  </w:style>
  <w:style w:type="character" w:customStyle="1" w:styleId="109">
    <w:name w:val="批注主题 字符"/>
    <w:link w:val="60"/>
    <w:qFormat/>
    <w:uiPriority w:val="0"/>
    <w:rPr>
      <w:b/>
      <w:bCs/>
      <w:kern w:val="2"/>
      <w:sz w:val="21"/>
      <w:szCs w:val="24"/>
    </w:rPr>
  </w:style>
  <w:style w:type="character" w:customStyle="1" w:styleId="110">
    <w:name w:val="Char Char51"/>
    <w:qFormat/>
    <w:uiPriority w:val="0"/>
    <w:rPr>
      <w:rFonts w:ascii="宋体" w:hAnsi="Courier New" w:eastAsia="宋体"/>
      <w:kern w:val="2"/>
      <w:sz w:val="21"/>
      <w:lang w:val="en-US" w:eastAsia="zh-CN"/>
    </w:rPr>
  </w:style>
  <w:style w:type="character" w:customStyle="1" w:styleId="111">
    <w:name w:val="表正文 Char"/>
    <w:qFormat/>
    <w:uiPriority w:val="0"/>
    <w:rPr>
      <w:rFonts w:ascii="宋体" w:eastAsia="宋体"/>
      <w:snapToGrid w:val="0"/>
      <w:color w:val="000000"/>
      <w:kern w:val="28"/>
      <w:sz w:val="28"/>
      <w:lang w:val="en-US" w:eastAsia="zh-CN" w:bidi="ar-SA"/>
    </w:rPr>
  </w:style>
  <w:style w:type="character" w:customStyle="1" w:styleId="112">
    <w:name w:val="Char Char34"/>
    <w:qFormat/>
    <w:uiPriority w:val="6"/>
    <w:rPr>
      <w:b/>
      <w:kern w:val="1"/>
      <w:sz w:val="28"/>
      <w:szCs w:val="28"/>
    </w:rPr>
  </w:style>
  <w:style w:type="character" w:customStyle="1" w:styleId="113">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14">
    <w:name w:val="哈哈正文 Char"/>
    <w:link w:val="115"/>
    <w:qFormat/>
    <w:uiPriority w:val="0"/>
    <w:rPr>
      <w:rFonts w:ascii="宋体" w:hAnsi="宋体" w:eastAsia="宋体"/>
      <w:kern w:val="2"/>
      <w:sz w:val="24"/>
      <w:lang w:bidi="ar-SA"/>
    </w:rPr>
  </w:style>
  <w:style w:type="paragraph" w:customStyle="1" w:styleId="115">
    <w:name w:val="哈哈正文"/>
    <w:basedOn w:val="1"/>
    <w:link w:val="114"/>
    <w:qFormat/>
    <w:uiPriority w:val="0"/>
    <w:pPr>
      <w:adjustRightInd/>
      <w:spacing w:line="360" w:lineRule="auto"/>
      <w:ind w:firstLine="200" w:firstLineChars="200"/>
    </w:pPr>
    <w:rPr>
      <w:rFonts w:ascii="宋体" w:hAnsi="宋体"/>
      <w:sz w:val="24"/>
      <w:szCs w:val="20"/>
    </w:rPr>
  </w:style>
  <w:style w:type="character" w:customStyle="1" w:styleId="116">
    <w:name w:val="未处理的提及1"/>
    <w:qFormat/>
    <w:uiPriority w:val="0"/>
    <w:rPr>
      <w:color w:val="808080"/>
      <w:shd w:val="clear" w:color="auto" w:fill="E6E6E6"/>
    </w:rPr>
  </w:style>
  <w:style w:type="character" w:customStyle="1" w:styleId="117">
    <w:name w:val="txt"/>
    <w:qFormat/>
    <w:uiPriority w:val="0"/>
    <w:rPr>
      <w:rFonts w:ascii="仿宋_GB2312" w:eastAsia="微软雅黑"/>
      <w:b/>
      <w:kern w:val="2"/>
      <w:sz w:val="32"/>
      <w:szCs w:val="32"/>
      <w:lang w:val="en-US" w:eastAsia="zh-CN" w:bidi="ar-SA"/>
    </w:rPr>
  </w:style>
  <w:style w:type="character" w:customStyle="1" w:styleId="118">
    <w:name w:val="二级标题 Char Char"/>
    <w:qFormat/>
    <w:uiPriority w:val="0"/>
    <w:rPr>
      <w:rFonts w:ascii="宋体" w:hAnsi="宋体" w:eastAsia="宋体"/>
      <w:b/>
      <w:snapToGrid w:val="0"/>
      <w:kern w:val="2"/>
      <w:sz w:val="24"/>
      <w:szCs w:val="24"/>
      <w:lang w:val="en-US" w:eastAsia="zh-CN" w:bidi="ar-SA"/>
    </w:rPr>
  </w:style>
  <w:style w:type="character" w:customStyle="1" w:styleId="119">
    <w:name w:val="Char Char32"/>
    <w:qFormat/>
    <w:uiPriority w:val="6"/>
    <w:rPr>
      <w:b/>
      <w:kern w:val="1"/>
      <w:sz w:val="24"/>
      <w:szCs w:val="24"/>
    </w:rPr>
  </w:style>
  <w:style w:type="character" w:customStyle="1" w:styleId="120">
    <w:name w:val="PI Char1"/>
    <w:qFormat/>
    <w:uiPriority w:val="0"/>
    <w:rPr>
      <w:rFonts w:ascii="宋体" w:hAnsi="宋体"/>
      <w:kern w:val="2"/>
      <w:sz w:val="24"/>
      <w:szCs w:val="24"/>
    </w:rPr>
  </w:style>
  <w:style w:type="character" w:customStyle="1" w:styleId="121">
    <w:name w:val="tw4winTerm"/>
    <w:qFormat/>
    <w:uiPriority w:val="0"/>
    <w:rPr>
      <w:color w:val="0000FF"/>
    </w:rPr>
  </w:style>
  <w:style w:type="character" w:customStyle="1" w:styleId="122">
    <w:name w:val="Footer Char"/>
    <w:qFormat/>
    <w:locked/>
    <w:uiPriority w:val="0"/>
    <w:rPr>
      <w:rFonts w:eastAsia="宋体"/>
      <w:kern w:val="2"/>
      <w:sz w:val="18"/>
      <w:lang w:val="en-US" w:eastAsia="zh-CN" w:bidi="ar-SA"/>
    </w:rPr>
  </w:style>
  <w:style w:type="character" w:customStyle="1" w:styleId="123">
    <w:name w:val="普通文字 Char Char1"/>
    <w:qFormat/>
    <w:uiPriority w:val="0"/>
    <w:rPr>
      <w:rFonts w:ascii="宋体" w:hAnsi="Courier New"/>
      <w:kern w:val="2"/>
      <w:sz w:val="21"/>
    </w:rPr>
  </w:style>
  <w:style w:type="character" w:customStyle="1" w:styleId="124">
    <w:name w:val="Char Char101"/>
    <w:qFormat/>
    <w:uiPriority w:val="6"/>
    <w:rPr>
      <w:rFonts w:ascii="宋体" w:hAnsi="宋体"/>
      <w:kern w:val="2"/>
      <w:sz w:val="21"/>
      <w:szCs w:val="24"/>
      <w:lang w:val="en-US" w:eastAsia="zh-CN"/>
    </w:rPr>
  </w:style>
  <w:style w:type="character" w:customStyle="1" w:styleId="125">
    <w:name w:val="标题 4 Char"/>
    <w:qFormat/>
    <w:uiPriority w:val="0"/>
    <w:rPr>
      <w:rFonts w:ascii="Arial" w:hAnsi="Arial" w:eastAsia="黑体"/>
      <w:b/>
      <w:kern w:val="2"/>
      <w:sz w:val="28"/>
    </w:rPr>
  </w:style>
  <w:style w:type="character" w:customStyle="1" w:styleId="126">
    <w:name w:val="链接"/>
    <w:qFormat/>
    <w:uiPriority w:val="0"/>
    <w:rPr>
      <w:color w:val="0000FF"/>
      <w:sz w:val="21"/>
      <w:szCs w:val="21"/>
      <w:u w:val="single"/>
    </w:rPr>
  </w:style>
  <w:style w:type="character" w:customStyle="1" w:styleId="127">
    <w:name w:val="h4 Char"/>
    <w:qFormat/>
    <w:uiPriority w:val="0"/>
    <w:rPr>
      <w:rFonts w:ascii="Arial" w:hAnsi="Arial" w:eastAsia="黑体"/>
      <w:b/>
      <w:bCs/>
      <w:kern w:val="2"/>
      <w:sz w:val="28"/>
      <w:szCs w:val="28"/>
      <w:lang w:val="zh-CN" w:eastAsia="zh-CN" w:bidi="ar-SA"/>
    </w:rPr>
  </w:style>
  <w:style w:type="character" w:customStyle="1" w:styleId="128">
    <w:name w:val="5正文 Char"/>
    <w:link w:val="129"/>
    <w:qFormat/>
    <w:uiPriority w:val="0"/>
    <w:rPr>
      <w:rFonts w:ascii="仿宋_GB2312" w:hAnsi="微软雅黑" w:eastAsia="仿宋_GB2312"/>
      <w:sz w:val="28"/>
      <w:szCs w:val="21"/>
    </w:rPr>
  </w:style>
  <w:style w:type="paragraph" w:customStyle="1" w:styleId="129">
    <w:name w:val="5正文"/>
    <w:basedOn w:val="1"/>
    <w:link w:val="128"/>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30">
    <w:name w:val="标题 3 字符"/>
    <w:qFormat/>
    <w:uiPriority w:val="9"/>
    <w:rPr>
      <w:b/>
      <w:bCs/>
      <w:kern w:val="2"/>
      <w:sz w:val="32"/>
      <w:szCs w:val="32"/>
    </w:rPr>
  </w:style>
  <w:style w:type="character" w:customStyle="1" w:styleId="131">
    <w:name w:val="样式6 Char"/>
    <w:qFormat/>
    <w:uiPriority w:val="0"/>
    <w:rPr>
      <w:rFonts w:ascii="仿宋_GB2312" w:hAnsi="宋体" w:eastAsia="仿宋_GB2312"/>
      <w:b/>
      <w:bCs/>
      <w:kern w:val="2"/>
      <w:sz w:val="24"/>
      <w:szCs w:val="24"/>
      <w:lang w:val="en-US" w:eastAsia="zh-CN" w:bidi="ar-SA"/>
    </w:rPr>
  </w:style>
  <w:style w:type="character" w:customStyle="1" w:styleId="132">
    <w:name w:val="Char Char14"/>
    <w:qFormat/>
    <w:uiPriority w:val="6"/>
    <w:rPr>
      <w:rFonts w:ascii="黑体" w:hAnsi="黑体" w:eastAsia="黑体"/>
    </w:rPr>
  </w:style>
  <w:style w:type="character" w:customStyle="1" w:styleId="133">
    <w:name w:val="Heading 2 Hidden Char"/>
    <w:qFormat/>
    <w:uiPriority w:val="0"/>
    <w:rPr>
      <w:rFonts w:ascii="仿宋_GB2312" w:eastAsia="仿宋_GB2312"/>
      <w:b/>
      <w:bCs/>
      <w:kern w:val="2"/>
      <w:sz w:val="24"/>
      <w:szCs w:val="24"/>
      <w:lang w:val="zh-CN" w:eastAsia="zh-CN" w:bidi="ar-SA"/>
    </w:rPr>
  </w:style>
  <w:style w:type="character" w:customStyle="1" w:styleId="134">
    <w:name w:val="正文文本首行缩进 2 字符"/>
    <w:link w:val="62"/>
    <w:qFormat/>
    <w:uiPriority w:val="0"/>
    <w:rPr>
      <w:rFonts w:ascii="宋体" w:hAnsi="宋体"/>
      <w:kern w:val="2"/>
      <w:sz w:val="21"/>
      <w:szCs w:val="24"/>
    </w:rPr>
  </w:style>
  <w:style w:type="character" w:customStyle="1" w:styleId="135">
    <w:name w:val="font11"/>
    <w:qFormat/>
    <w:uiPriority w:val="0"/>
    <w:rPr>
      <w:rFonts w:hint="default" w:ascii="Times New Roman" w:hAnsi="Times New Roman" w:cs="Times New Roman"/>
      <w:color w:val="000000"/>
      <w:sz w:val="22"/>
      <w:szCs w:val="22"/>
      <w:u w:val="none"/>
    </w:rPr>
  </w:style>
  <w:style w:type="character" w:customStyle="1" w:styleId="136">
    <w:name w:val="表正文 Char1"/>
    <w:qFormat/>
    <w:uiPriority w:val="0"/>
    <w:rPr>
      <w:rFonts w:ascii="宋体" w:eastAsia="宋体"/>
      <w:snapToGrid w:val="0"/>
      <w:color w:val="000000"/>
      <w:kern w:val="28"/>
      <w:sz w:val="28"/>
    </w:rPr>
  </w:style>
  <w:style w:type="character" w:customStyle="1" w:styleId="137">
    <w:name w:val="blue1"/>
    <w:basedOn w:val="70"/>
    <w:qFormat/>
    <w:uiPriority w:val="0"/>
    <w:rPr>
      <w:rFonts w:ascii="Arial" w:hAnsi="Arial" w:eastAsia="黑体" w:cs="Arial"/>
      <w:snapToGrid w:val="0"/>
      <w:kern w:val="0"/>
      <w:szCs w:val="21"/>
    </w:rPr>
  </w:style>
  <w:style w:type="character" w:customStyle="1" w:styleId="138">
    <w:name w:val="纯文本 字符1"/>
    <w:link w:val="32"/>
    <w:qFormat/>
    <w:uiPriority w:val="0"/>
    <w:rPr>
      <w:rFonts w:ascii="宋体" w:hAnsi="Courier New" w:eastAsia="宋体" w:cs="Arial"/>
      <w:snapToGrid w:val="0"/>
      <w:kern w:val="2"/>
      <w:sz w:val="21"/>
      <w:szCs w:val="21"/>
      <w:lang w:val="en-US" w:eastAsia="zh-CN" w:bidi="ar-SA"/>
    </w:rPr>
  </w:style>
  <w:style w:type="character" w:customStyle="1" w:styleId="139">
    <w:name w:val="标书1 Char"/>
    <w:qFormat/>
    <w:uiPriority w:val="0"/>
    <w:rPr>
      <w:rFonts w:eastAsia="宋体"/>
      <w:b/>
      <w:bCs/>
      <w:kern w:val="44"/>
      <w:sz w:val="44"/>
      <w:szCs w:val="44"/>
      <w:lang w:val="en-US" w:eastAsia="zh-CN" w:bidi="ar-SA"/>
    </w:rPr>
  </w:style>
  <w:style w:type="character" w:customStyle="1" w:styleId="140">
    <w:name w:val="样式5 Char"/>
    <w:qFormat/>
    <w:uiPriority w:val="0"/>
    <w:rPr>
      <w:rFonts w:ascii="仿宋_GB2312" w:hAnsi="仿宋" w:eastAsia="仿宋_GB2312"/>
      <w:kern w:val="2"/>
      <w:sz w:val="24"/>
      <w:szCs w:val="24"/>
    </w:rPr>
  </w:style>
  <w:style w:type="character" w:customStyle="1" w:styleId="141">
    <w:name w:val="样式4 Char"/>
    <w:qFormat/>
    <w:uiPriority w:val="0"/>
    <w:rPr>
      <w:rFonts w:ascii="仿宋_GB2312" w:hAnsi="仿宋" w:eastAsia="仿宋_GB2312"/>
      <w:b/>
      <w:kern w:val="2"/>
      <w:sz w:val="32"/>
      <w:szCs w:val="32"/>
      <w:lang w:bidi="ar-SA"/>
    </w:rPr>
  </w:style>
  <w:style w:type="character" w:customStyle="1" w:styleId="142">
    <w:name w:val="插图说明 Char"/>
    <w:qFormat/>
    <w:uiPriority w:val="0"/>
    <w:rPr>
      <w:rFonts w:eastAsia="黑体"/>
      <w:sz w:val="24"/>
      <w:lang w:val="en-US" w:eastAsia="zh-CN"/>
    </w:rPr>
  </w:style>
  <w:style w:type="character" w:customStyle="1" w:styleId="143">
    <w:name w:val="正文2 Char Char"/>
    <w:link w:val="144"/>
    <w:qFormat/>
    <w:uiPriority w:val="0"/>
    <w:rPr>
      <w:rFonts w:eastAsia="宋体"/>
      <w:kern w:val="2"/>
      <w:sz w:val="24"/>
      <w:lang w:val="en-US" w:eastAsia="zh-CN" w:bidi="ar-SA"/>
    </w:rPr>
  </w:style>
  <w:style w:type="paragraph" w:customStyle="1" w:styleId="144">
    <w:name w:val="正文2"/>
    <w:basedOn w:val="1"/>
    <w:link w:val="143"/>
    <w:qFormat/>
    <w:uiPriority w:val="0"/>
    <w:pPr>
      <w:spacing w:before="156" w:line="360" w:lineRule="auto"/>
      <w:ind w:firstLine="510" w:firstLineChars="200"/>
    </w:pPr>
    <w:rPr>
      <w:sz w:val="24"/>
      <w:szCs w:val="20"/>
    </w:rPr>
  </w:style>
  <w:style w:type="character" w:customStyle="1" w:styleId="145">
    <w:name w:val="Char Char24"/>
    <w:qFormat/>
    <w:uiPriority w:val="6"/>
    <w:rPr>
      <w:kern w:val="1"/>
      <w:sz w:val="21"/>
    </w:rPr>
  </w:style>
  <w:style w:type="character" w:customStyle="1" w:styleId="146">
    <w:name w:val="副标题 字符"/>
    <w:link w:val="47"/>
    <w:qFormat/>
    <w:uiPriority w:val="0"/>
    <w:rPr>
      <w:rFonts w:ascii="Arial" w:hAnsi="Arial" w:eastAsia="隶书"/>
      <w:b/>
      <w:bCs/>
      <w:kern w:val="28"/>
      <w:sz w:val="44"/>
      <w:szCs w:val="32"/>
      <w:lang w:val="en-US" w:eastAsia="zh-CN" w:bidi="ar-SA"/>
    </w:rPr>
  </w:style>
  <w:style w:type="character" w:customStyle="1" w:styleId="147">
    <w:name w:val="普通文字 Char1 Char"/>
    <w:qFormat/>
    <w:uiPriority w:val="0"/>
    <w:rPr>
      <w:rFonts w:ascii="宋体" w:hAnsi="Courier New" w:eastAsia="宋体"/>
      <w:kern w:val="2"/>
      <w:sz w:val="21"/>
      <w:szCs w:val="24"/>
      <w:lang w:val="en-US" w:eastAsia="zh-CN" w:bidi="ar-SA"/>
    </w:rPr>
  </w:style>
  <w:style w:type="character" w:customStyle="1" w:styleId="148">
    <w:name w:val="h3 Char1"/>
    <w:qFormat/>
    <w:uiPriority w:val="0"/>
    <w:rPr>
      <w:rFonts w:eastAsia="宋体"/>
      <w:b/>
      <w:bCs/>
      <w:kern w:val="2"/>
      <w:sz w:val="32"/>
      <w:szCs w:val="32"/>
      <w:lang w:bidi="ar-SA"/>
    </w:rPr>
  </w:style>
  <w:style w:type="character" w:customStyle="1" w:styleId="149">
    <w:name w:val="标题 Char1"/>
    <w:qFormat/>
    <w:uiPriority w:val="0"/>
    <w:rPr>
      <w:rFonts w:ascii="Cambria" w:hAnsi="Cambria" w:eastAsia="宋体" w:cs="Times New Roman"/>
      <w:b/>
      <w:bCs/>
      <w:sz w:val="32"/>
      <w:szCs w:val="32"/>
      <w:lang w:bidi="ar-SA"/>
    </w:rPr>
  </w:style>
  <w:style w:type="character" w:customStyle="1" w:styleId="150">
    <w:name w:val="gf正文1 Char"/>
    <w:qFormat/>
    <w:uiPriority w:val="0"/>
    <w:rPr>
      <w:rFonts w:ascii="宋体" w:hAnsi="宋体" w:eastAsia="宋体" w:cs="宋体"/>
      <w:kern w:val="2"/>
      <w:sz w:val="24"/>
      <w:szCs w:val="24"/>
      <w:lang w:val="en-US" w:eastAsia="zh-CN" w:bidi="ar-SA"/>
    </w:rPr>
  </w:style>
  <w:style w:type="character" w:customStyle="1" w:styleId="151">
    <w:name w:val="正文文本缩进 Char1"/>
    <w:qFormat/>
    <w:uiPriority w:val="0"/>
    <w:rPr>
      <w:rFonts w:ascii="Calibri" w:hAnsi="Calibri"/>
      <w:sz w:val="28"/>
    </w:rPr>
  </w:style>
  <w:style w:type="character" w:customStyle="1" w:styleId="152">
    <w:name w:val="No Spacing Char"/>
    <w:link w:val="153"/>
    <w:qFormat/>
    <w:uiPriority w:val="1"/>
    <w:rPr>
      <w:sz w:val="22"/>
      <w:szCs w:val="22"/>
      <w:lang w:val="en-US" w:eastAsia="zh-CN" w:bidi="ar-SA"/>
    </w:rPr>
  </w:style>
  <w:style w:type="paragraph" w:customStyle="1" w:styleId="153">
    <w:name w:val="无间隔1"/>
    <w:link w:val="152"/>
    <w:qFormat/>
    <w:uiPriority w:val="1"/>
    <w:rPr>
      <w:rFonts w:ascii="Times New Roman" w:hAnsi="Times New Roman" w:eastAsia="宋体" w:cs="Times New Roman"/>
      <w:sz w:val="22"/>
      <w:szCs w:val="22"/>
      <w:lang w:val="en-US" w:eastAsia="zh-CN" w:bidi="ar-SA"/>
    </w:rPr>
  </w:style>
  <w:style w:type="character" w:customStyle="1" w:styleId="154">
    <w:name w:val="样式7 Char"/>
    <w:qFormat/>
    <w:uiPriority w:val="0"/>
    <w:rPr>
      <w:rFonts w:ascii="仿宋_GB2312" w:hAnsi="仿宋" w:eastAsia="仿宋_GB2312"/>
      <w:b/>
      <w:kern w:val="2"/>
      <w:sz w:val="24"/>
      <w:szCs w:val="24"/>
    </w:rPr>
  </w:style>
  <w:style w:type="character" w:customStyle="1" w:styleId="155">
    <w:name w:val="font12gray1"/>
    <w:qFormat/>
    <w:uiPriority w:val="0"/>
    <w:rPr>
      <w:rFonts w:ascii="仿宋_GB2312" w:eastAsia="微软雅黑"/>
      <w:b/>
      <w:spacing w:val="300"/>
      <w:kern w:val="2"/>
      <w:sz w:val="18"/>
      <w:szCs w:val="18"/>
      <w:lang w:val="en-US" w:eastAsia="zh-CN" w:bidi="ar-SA"/>
    </w:rPr>
  </w:style>
  <w:style w:type="character" w:customStyle="1" w:styleId="156">
    <w:name w:val="Char Char7"/>
    <w:semiHidden/>
    <w:qFormat/>
    <w:uiPriority w:val="0"/>
    <w:rPr>
      <w:rFonts w:eastAsia="宋体"/>
      <w:kern w:val="2"/>
      <w:sz w:val="21"/>
      <w:szCs w:val="24"/>
      <w:lang w:val="en-US" w:eastAsia="zh-CN" w:bidi="ar-SA"/>
    </w:rPr>
  </w:style>
  <w:style w:type="character" w:customStyle="1" w:styleId="157">
    <w:name w:val="表名 Char"/>
    <w:qFormat/>
    <w:uiPriority w:val="0"/>
    <w:rPr>
      <w:rFonts w:eastAsia="宋体"/>
      <w:b/>
      <w:bCs/>
      <w:kern w:val="2"/>
      <w:sz w:val="24"/>
      <w:szCs w:val="24"/>
      <w:lang w:val="en-US" w:eastAsia="zh-CN" w:bidi="ar-SA"/>
    </w:rPr>
  </w:style>
  <w:style w:type="character" w:customStyle="1" w:styleId="158">
    <w:name w:val="Document Map Char"/>
    <w:qFormat/>
    <w:locked/>
    <w:uiPriority w:val="0"/>
    <w:rPr>
      <w:rFonts w:eastAsia="宋体"/>
      <w:kern w:val="2"/>
      <w:sz w:val="21"/>
      <w:szCs w:val="24"/>
      <w:lang w:val="en-US" w:eastAsia="zh-CN" w:bidi="ar-SA"/>
    </w:rPr>
  </w:style>
  <w:style w:type="character" w:customStyle="1" w:styleId="159">
    <w:name w:val="font41"/>
    <w:basedOn w:val="70"/>
    <w:qFormat/>
    <w:uiPriority w:val="0"/>
    <w:rPr>
      <w:rFonts w:hint="eastAsia" w:ascii="仿宋_GB2312" w:eastAsia="仿宋_GB2312" w:cs="仿宋_GB2312"/>
      <w:color w:val="000000"/>
      <w:sz w:val="22"/>
      <w:szCs w:val="22"/>
      <w:u w:val="none"/>
    </w:rPr>
  </w:style>
  <w:style w:type="character" w:customStyle="1" w:styleId="160">
    <w:name w:val="标题 6 字符"/>
    <w:link w:val="8"/>
    <w:qFormat/>
    <w:uiPriority w:val="0"/>
    <w:rPr>
      <w:rFonts w:ascii="Arial" w:hAnsi="Arial" w:eastAsia="黑体"/>
      <w:b/>
      <w:bCs/>
      <w:kern w:val="2"/>
      <w:sz w:val="24"/>
      <w:szCs w:val="24"/>
    </w:rPr>
  </w:style>
  <w:style w:type="character" w:customStyle="1" w:styleId="161">
    <w:name w:val="纯文本 Char_0"/>
    <w:link w:val="162"/>
    <w:qFormat/>
    <w:uiPriority w:val="0"/>
    <w:rPr>
      <w:rFonts w:ascii="宋体" w:hAnsi="Courier New"/>
      <w:kern w:val="2"/>
      <w:sz w:val="21"/>
      <w:szCs w:val="21"/>
      <w:lang w:val="en-US" w:eastAsia="zh-CN"/>
    </w:rPr>
  </w:style>
  <w:style w:type="paragraph" w:customStyle="1" w:styleId="162">
    <w:name w:val="纯文本_0_0"/>
    <w:basedOn w:val="163"/>
    <w:link w:val="161"/>
    <w:qFormat/>
    <w:uiPriority w:val="0"/>
    <w:rPr>
      <w:rFonts w:ascii="宋体" w:hAnsi="Courier New"/>
      <w:szCs w:val="21"/>
    </w:rPr>
  </w:style>
  <w:style w:type="paragraph" w:customStyle="1" w:styleId="16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4">
    <w:name w:val="Balloon Text Char"/>
    <w:qFormat/>
    <w:locked/>
    <w:uiPriority w:val="0"/>
    <w:rPr>
      <w:rFonts w:eastAsia="宋体"/>
      <w:kern w:val="2"/>
      <w:sz w:val="18"/>
      <w:szCs w:val="18"/>
      <w:lang w:val="en-US" w:eastAsia="zh-CN" w:bidi="ar-SA"/>
    </w:rPr>
  </w:style>
  <w:style w:type="character" w:customStyle="1" w:styleId="165">
    <w:name w:val="正文 项目2 Char"/>
    <w:basedOn w:val="166"/>
    <w:qFormat/>
    <w:uiPriority w:val="0"/>
    <w:rPr>
      <w:rFonts w:ascii="仿宋_GB2312" w:hAnsi="仿宋_GB2312" w:eastAsia="仿宋_GB2312"/>
      <w:kern w:val="2"/>
      <w:sz w:val="24"/>
      <w:lang w:bidi="ar-SA"/>
    </w:rPr>
  </w:style>
  <w:style w:type="character" w:customStyle="1" w:styleId="166">
    <w:name w:val="正文 项目 Char"/>
    <w:qFormat/>
    <w:uiPriority w:val="0"/>
    <w:rPr>
      <w:rFonts w:ascii="仿宋_GB2312" w:hAnsi="仿宋_GB2312" w:eastAsia="仿宋_GB2312"/>
      <w:kern w:val="2"/>
      <w:sz w:val="24"/>
      <w:lang w:bidi="ar-SA"/>
    </w:rPr>
  </w:style>
  <w:style w:type="character" w:customStyle="1" w:styleId="167">
    <w:name w:val="h Char Char1"/>
    <w:qFormat/>
    <w:uiPriority w:val="0"/>
    <w:rPr>
      <w:rFonts w:eastAsia="宋体"/>
      <w:kern w:val="2"/>
      <w:sz w:val="18"/>
      <w:szCs w:val="18"/>
      <w:lang w:val="en-US" w:eastAsia="zh-CN" w:bidi="ar-SA"/>
    </w:rPr>
  </w:style>
  <w:style w:type="character" w:customStyle="1" w:styleId="168">
    <w:name w:val="Char Char27"/>
    <w:qFormat/>
    <w:uiPriority w:val="6"/>
    <w:rPr>
      <w:rFonts w:ascii="宋体" w:hAnsi="宋体" w:eastAsia="宋体"/>
      <w:color w:val="000000"/>
      <w:kern w:val="1"/>
      <w:sz w:val="28"/>
      <w:lang w:val="en-US" w:eastAsia="zh-CN" w:bidi="ar-SA"/>
    </w:rPr>
  </w:style>
  <w:style w:type="character" w:customStyle="1" w:styleId="169">
    <w:name w:val="px14"/>
    <w:qFormat/>
    <w:uiPriority w:val="0"/>
    <w:rPr>
      <w:rFonts w:ascii="仿宋_GB2312" w:eastAsia="微软雅黑" w:cs="Times New Roman"/>
      <w:b/>
      <w:kern w:val="2"/>
      <w:sz w:val="32"/>
      <w:szCs w:val="32"/>
      <w:lang w:val="en-US" w:eastAsia="zh-CN" w:bidi="ar-SA"/>
    </w:rPr>
  </w:style>
  <w:style w:type="character" w:customStyle="1" w:styleId="170">
    <w:name w:val="HTML 预设格式 Char1"/>
    <w:qFormat/>
    <w:uiPriority w:val="0"/>
    <w:rPr>
      <w:rFonts w:ascii="Courier New" w:hAnsi="Courier New" w:eastAsia="宋体" w:cs="Courier New"/>
      <w:sz w:val="20"/>
      <w:szCs w:val="20"/>
    </w:rPr>
  </w:style>
  <w:style w:type="character" w:customStyle="1" w:styleId="171">
    <w:name w:val="普通文字 Char1"/>
    <w:qFormat/>
    <w:uiPriority w:val="0"/>
    <w:rPr>
      <w:rFonts w:ascii="宋体" w:hAnsi="Courier New" w:eastAsia="宋体"/>
      <w:kern w:val="2"/>
      <w:sz w:val="21"/>
      <w:lang w:val="en-US" w:eastAsia="zh-CN"/>
    </w:rPr>
  </w:style>
  <w:style w:type="character" w:customStyle="1" w:styleId="172">
    <w:name w:val="hei16b1"/>
    <w:qFormat/>
    <w:uiPriority w:val="0"/>
    <w:rPr>
      <w:rFonts w:hint="default" w:ascii="Arial" w:hAnsi="Arial" w:cs="Arial"/>
      <w:b/>
      <w:bCs/>
      <w:color w:val="000000"/>
      <w:sz w:val="24"/>
      <w:szCs w:val="24"/>
    </w:rPr>
  </w:style>
  <w:style w:type="character" w:customStyle="1" w:styleId="173">
    <w:name w:val="正文（绿盟科技） Char"/>
    <w:link w:val="174"/>
    <w:qFormat/>
    <w:uiPriority w:val="0"/>
    <w:rPr>
      <w:rFonts w:ascii="Arial" w:hAnsi="Arial"/>
      <w:sz w:val="21"/>
      <w:szCs w:val="21"/>
    </w:rPr>
  </w:style>
  <w:style w:type="paragraph" w:customStyle="1" w:styleId="174">
    <w:name w:val="正文（绿盟科技）"/>
    <w:link w:val="173"/>
    <w:qFormat/>
    <w:uiPriority w:val="0"/>
    <w:pPr>
      <w:spacing w:line="300" w:lineRule="auto"/>
    </w:pPr>
    <w:rPr>
      <w:rFonts w:ascii="Arial" w:hAnsi="Arial" w:eastAsia="宋体" w:cs="Times New Roman"/>
      <w:sz w:val="21"/>
      <w:szCs w:val="21"/>
      <w:lang w:val="en-US" w:eastAsia="zh-CN" w:bidi="ar-SA"/>
    </w:rPr>
  </w:style>
  <w:style w:type="character" w:customStyle="1" w:styleId="175">
    <w:name w:val="Char Char19"/>
    <w:qFormat/>
    <w:uiPriority w:val="6"/>
    <w:rPr>
      <w:rFonts w:ascii="宋体" w:hAnsi="宋体"/>
      <w:i/>
      <w:sz w:val="24"/>
      <w:szCs w:val="24"/>
    </w:rPr>
  </w:style>
  <w:style w:type="character" w:customStyle="1" w:styleId="176">
    <w:name w:val="页脚 Char"/>
    <w:qFormat/>
    <w:uiPriority w:val="0"/>
    <w:rPr>
      <w:rFonts w:eastAsia="仿宋_GB2312"/>
      <w:kern w:val="2"/>
      <w:sz w:val="18"/>
      <w:lang w:val="en-US" w:eastAsia="zh-CN"/>
    </w:rPr>
  </w:style>
  <w:style w:type="character" w:customStyle="1" w:styleId="177">
    <w:name w:val="批注主题 Char"/>
    <w:qFormat/>
    <w:uiPriority w:val="0"/>
    <w:rPr>
      <w:rFonts w:eastAsia="宋体"/>
      <w:b/>
      <w:bCs/>
      <w:kern w:val="2"/>
      <w:sz w:val="21"/>
      <w:szCs w:val="24"/>
      <w:lang w:val="en-US" w:eastAsia="zh-CN" w:bidi="ar-SA"/>
    </w:rPr>
  </w:style>
  <w:style w:type="character" w:customStyle="1" w:styleId="178">
    <w:name w:val="Comment Text Char"/>
    <w:qFormat/>
    <w:locked/>
    <w:uiPriority w:val="0"/>
    <w:rPr>
      <w:rFonts w:ascii="宋体" w:hAnsi="宋体" w:eastAsia="宋体"/>
      <w:kern w:val="2"/>
      <w:sz w:val="24"/>
      <w:lang w:val="en-US" w:eastAsia="zh-CN" w:bidi="ar-SA"/>
    </w:rPr>
  </w:style>
  <w:style w:type="character" w:customStyle="1" w:styleId="179">
    <w:name w:val="Char Char72"/>
    <w:qFormat/>
    <w:uiPriority w:val="0"/>
    <w:rPr>
      <w:rFonts w:eastAsia="宋体"/>
      <w:kern w:val="2"/>
      <w:sz w:val="21"/>
      <w:szCs w:val="24"/>
      <w:lang w:val="en-US" w:eastAsia="zh-CN" w:bidi="ar-SA"/>
    </w:rPr>
  </w:style>
  <w:style w:type="character" w:customStyle="1" w:styleId="180">
    <w:name w:val="正文文本缩进 Char2"/>
    <w:qFormat/>
    <w:uiPriority w:val="0"/>
    <w:rPr>
      <w:rFonts w:ascii="Times New Roman" w:hAnsi="Times New Roman" w:eastAsia="宋体" w:cs="Times New Roman"/>
      <w:snapToGrid w:val="0"/>
      <w:kern w:val="0"/>
      <w:szCs w:val="24"/>
    </w:rPr>
  </w:style>
  <w:style w:type="character" w:customStyle="1" w:styleId="181">
    <w:name w:val="样式2 Char"/>
    <w:qFormat/>
    <w:uiPriority w:val="0"/>
    <w:rPr>
      <w:rFonts w:ascii="仿宋_GB2312" w:hAnsi="仿宋" w:eastAsia="仿宋_GB2312" w:cs="仿宋_GB2312"/>
      <w:b/>
      <w:bCs/>
      <w:sz w:val="32"/>
      <w:szCs w:val="30"/>
      <w:lang w:val="zh-CN"/>
    </w:rPr>
  </w:style>
  <w:style w:type="character" w:customStyle="1" w:styleId="182">
    <w:name w:val="表格名称[858D7CFB-ED40-4347-BF05-701D383B685F]"/>
    <w:link w:val="183"/>
    <w:qFormat/>
    <w:uiPriority w:val="0"/>
    <w:rPr>
      <w:sz w:val="32"/>
    </w:rPr>
  </w:style>
  <w:style w:type="paragraph" w:customStyle="1" w:styleId="183">
    <w:name w:val="表格名称"/>
    <w:basedOn w:val="4"/>
    <w:link w:val="182"/>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84">
    <w:name w:val="Char Char4"/>
    <w:qFormat/>
    <w:uiPriority w:val="0"/>
    <w:rPr>
      <w:rFonts w:eastAsia="宋体"/>
      <w:b/>
      <w:sz w:val="24"/>
      <w:lang w:val="en-GB" w:eastAsia="zh-CN" w:bidi="ar-SA"/>
    </w:rPr>
  </w:style>
  <w:style w:type="character" w:customStyle="1" w:styleId="185">
    <w:name w:val="c7 style3"/>
    <w:qFormat/>
    <w:uiPriority w:val="0"/>
  </w:style>
  <w:style w:type="character" w:customStyle="1" w:styleId="186">
    <w:name w:val="正文文本 3 Char1"/>
    <w:semiHidden/>
    <w:qFormat/>
    <w:uiPriority w:val="99"/>
    <w:rPr>
      <w:rFonts w:ascii="Times New Roman" w:hAnsi="Times New Roman" w:eastAsia="宋体" w:cs="Times New Roman"/>
      <w:sz w:val="16"/>
      <w:szCs w:val="16"/>
    </w:rPr>
  </w:style>
  <w:style w:type="character" w:customStyle="1" w:styleId="187">
    <w:name w:val="tw4winInternal"/>
    <w:qFormat/>
    <w:uiPriority w:val="0"/>
    <w:rPr>
      <w:rFonts w:ascii="Courier New" w:hAnsi="Courier New" w:cs="Courier New"/>
      <w:color w:val="FF0000"/>
      <w:lang w:val="en-US" w:eastAsia="zh-CN"/>
    </w:rPr>
  </w:style>
  <w:style w:type="character" w:customStyle="1" w:styleId="188">
    <w:name w:val="Char Char10"/>
    <w:semiHidden/>
    <w:qFormat/>
    <w:uiPriority w:val="0"/>
    <w:rPr>
      <w:rFonts w:ascii="宋体" w:hAnsi="宋体"/>
      <w:kern w:val="2"/>
      <w:sz w:val="21"/>
      <w:szCs w:val="24"/>
      <w:lang w:val="en-US" w:eastAsia="zh-CN"/>
    </w:rPr>
  </w:style>
  <w:style w:type="character" w:customStyle="1" w:styleId="189">
    <w:name w:val="shadow11"/>
    <w:qFormat/>
    <w:uiPriority w:val="0"/>
    <w:rPr>
      <w:color w:val="000000"/>
      <w:sz w:val="21"/>
    </w:rPr>
  </w:style>
  <w:style w:type="character" w:customStyle="1" w:styleId="190">
    <w:name w:val="正文非缩进 Char3"/>
    <w:qFormat/>
    <w:uiPriority w:val="0"/>
    <w:rPr>
      <w:rFonts w:ascii="宋体" w:eastAsia="宋体"/>
      <w:snapToGrid w:val="0"/>
      <w:color w:val="000000"/>
      <w:kern w:val="28"/>
      <w:sz w:val="28"/>
      <w:lang w:val="en-US" w:eastAsia="zh-CN" w:bidi="ar-SA"/>
    </w:rPr>
  </w:style>
  <w:style w:type="character" w:customStyle="1" w:styleId="191">
    <w:name w:val="Char Char"/>
    <w:qFormat/>
    <w:uiPriority w:val="0"/>
    <w:rPr>
      <w:rFonts w:ascii="宋体" w:hAnsi="Courier New" w:eastAsia="宋体"/>
      <w:kern w:val="2"/>
      <w:sz w:val="21"/>
      <w:lang w:val="en-US" w:eastAsia="zh-CN" w:bidi="ar-SA"/>
    </w:rPr>
  </w:style>
  <w:style w:type="character" w:customStyle="1" w:styleId="192">
    <w:name w:val="签名 Char1"/>
    <w:qFormat/>
    <w:uiPriority w:val="0"/>
    <w:rPr>
      <w:rFonts w:ascii="Times New Roman" w:hAnsi="Times New Roman" w:eastAsia="宋体" w:cs="Times New Roman"/>
      <w:szCs w:val="24"/>
    </w:rPr>
  </w:style>
  <w:style w:type="character" w:customStyle="1" w:styleId="193">
    <w:name w:val="日期 字符"/>
    <w:link w:val="35"/>
    <w:qFormat/>
    <w:uiPriority w:val="0"/>
    <w:rPr>
      <w:rFonts w:ascii="宋体"/>
      <w:kern w:val="2"/>
      <w:sz w:val="24"/>
      <w:szCs w:val="21"/>
      <w:lang w:val="zh-CN"/>
    </w:rPr>
  </w:style>
  <w:style w:type="character" w:customStyle="1" w:styleId="194">
    <w:name w:val="标题 9 字符"/>
    <w:link w:val="11"/>
    <w:qFormat/>
    <w:uiPriority w:val="0"/>
    <w:rPr>
      <w:rFonts w:ascii="Arial" w:hAnsi="Arial" w:eastAsia="黑体"/>
      <w:kern w:val="2"/>
      <w:sz w:val="21"/>
      <w:szCs w:val="21"/>
    </w:rPr>
  </w:style>
  <w:style w:type="character" w:customStyle="1" w:styleId="195">
    <w:name w:val="Char Char18"/>
    <w:qFormat/>
    <w:uiPriority w:val="6"/>
    <w:rPr>
      <w:rFonts w:ascii="宋体" w:hAnsi="宋体"/>
      <w:sz w:val="28"/>
    </w:rPr>
  </w:style>
  <w:style w:type="character" w:customStyle="1" w:styleId="196">
    <w:name w:val="批注文字 Char"/>
    <w:qFormat/>
    <w:uiPriority w:val="0"/>
    <w:rPr>
      <w:kern w:val="2"/>
      <w:sz w:val="21"/>
      <w:szCs w:val="24"/>
    </w:rPr>
  </w:style>
  <w:style w:type="character" w:customStyle="1" w:styleId="197">
    <w:name w:val="Char Char22"/>
    <w:qFormat/>
    <w:uiPriority w:val="6"/>
    <w:rPr>
      <w:rFonts w:ascii="宋体" w:hAnsi="宋体"/>
      <w:kern w:val="1"/>
      <w:sz w:val="24"/>
      <w:szCs w:val="24"/>
    </w:rPr>
  </w:style>
  <w:style w:type="character" w:customStyle="1" w:styleId="198">
    <w:name w:val="pt141"/>
    <w:qFormat/>
    <w:uiPriority w:val="0"/>
    <w:rPr>
      <w:color w:val="330066"/>
      <w:sz w:val="22"/>
      <w:szCs w:val="22"/>
    </w:rPr>
  </w:style>
  <w:style w:type="character" w:customStyle="1" w:styleId="199">
    <w:name w:val="正文文本缩进 2 Char1"/>
    <w:semiHidden/>
    <w:qFormat/>
    <w:uiPriority w:val="99"/>
    <w:rPr>
      <w:rFonts w:ascii="Times New Roman" w:hAnsi="Times New Roman" w:eastAsia="宋体" w:cs="Times New Roman"/>
      <w:szCs w:val="24"/>
    </w:rPr>
  </w:style>
  <w:style w:type="character" w:customStyle="1" w:styleId="200">
    <w:name w:val="批注框文本 字符1"/>
    <w:link w:val="38"/>
    <w:qFormat/>
    <w:uiPriority w:val="0"/>
    <w:rPr>
      <w:kern w:val="2"/>
      <w:sz w:val="18"/>
      <w:szCs w:val="18"/>
    </w:rPr>
  </w:style>
  <w:style w:type="character" w:customStyle="1" w:styleId="201">
    <w:name w:val="Char Char611"/>
    <w:qFormat/>
    <w:uiPriority w:val="0"/>
    <w:rPr>
      <w:rFonts w:eastAsia="宋体"/>
      <w:kern w:val="2"/>
      <w:sz w:val="21"/>
      <w:szCs w:val="24"/>
      <w:lang w:val="en-US" w:eastAsia="zh-CN" w:bidi="ar-SA"/>
    </w:rPr>
  </w:style>
  <w:style w:type="character" w:customStyle="1" w:styleId="202">
    <w:name w:val="highlight1"/>
    <w:qFormat/>
    <w:uiPriority w:val="0"/>
    <w:rPr>
      <w:rFonts w:ascii="仿宋_GB2312" w:eastAsia="微软雅黑"/>
      <w:b/>
      <w:kern w:val="2"/>
      <w:sz w:val="23"/>
      <w:szCs w:val="23"/>
      <w:lang w:val="en-US" w:eastAsia="zh-CN" w:bidi="ar-SA"/>
    </w:rPr>
  </w:style>
  <w:style w:type="character" w:customStyle="1" w:styleId="203">
    <w:name w:val="my正文 Char"/>
    <w:link w:val="204"/>
    <w:qFormat/>
    <w:locked/>
    <w:uiPriority w:val="0"/>
    <w:rPr>
      <w:rFonts w:ascii="Tahoma" w:hAnsi="Tahoma"/>
      <w:sz w:val="24"/>
      <w:szCs w:val="24"/>
    </w:rPr>
  </w:style>
  <w:style w:type="paragraph" w:customStyle="1" w:styleId="204">
    <w:name w:val="my正文"/>
    <w:basedOn w:val="1"/>
    <w:link w:val="203"/>
    <w:qFormat/>
    <w:uiPriority w:val="0"/>
    <w:pPr>
      <w:adjustRightInd/>
      <w:spacing w:line="360" w:lineRule="auto"/>
      <w:ind w:firstLine="480" w:firstLineChars="200"/>
    </w:pPr>
    <w:rPr>
      <w:rFonts w:ascii="Tahoma" w:hAnsi="Tahoma"/>
      <w:kern w:val="0"/>
      <w:sz w:val="24"/>
    </w:rPr>
  </w:style>
  <w:style w:type="character" w:customStyle="1" w:styleId="205">
    <w:name w:val="正文缩进 字符2"/>
    <w:link w:val="16"/>
    <w:qFormat/>
    <w:uiPriority w:val="0"/>
    <w:rPr>
      <w:rFonts w:ascii="宋体" w:eastAsia="宋体"/>
      <w:snapToGrid w:val="0"/>
      <w:color w:val="000000"/>
      <w:kern w:val="28"/>
      <w:sz w:val="28"/>
      <w:lang w:val="en-US" w:eastAsia="zh-CN" w:bidi="ar-SA"/>
    </w:rPr>
  </w:style>
  <w:style w:type="character" w:customStyle="1" w:styleId="206">
    <w:name w:val="Used by Word for text of Help footnotes Char Char1"/>
    <w:qFormat/>
    <w:uiPriority w:val="0"/>
    <w:rPr>
      <w:color w:val="0000FF"/>
      <w:sz w:val="21"/>
    </w:rPr>
  </w:style>
  <w:style w:type="character" w:customStyle="1" w:styleId="207">
    <w:name w:val="页眉 Char"/>
    <w:qFormat/>
    <w:uiPriority w:val="0"/>
    <w:rPr>
      <w:rFonts w:eastAsia="仿宋_GB2312"/>
      <w:kern w:val="2"/>
      <w:sz w:val="18"/>
      <w:lang w:val="en-US" w:eastAsia="zh-CN"/>
    </w:rPr>
  </w:style>
  <w:style w:type="character" w:customStyle="1" w:styleId="208">
    <w:name w:val="FA正文 Char Char"/>
    <w:qFormat/>
    <w:uiPriority w:val="0"/>
    <w:rPr>
      <w:rFonts w:hAnsi="宋体"/>
      <w:kern w:val="2"/>
      <w:sz w:val="24"/>
      <w:lang w:bidi="ar-SA"/>
    </w:rPr>
  </w:style>
  <w:style w:type="character" w:customStyle="1" w:styleId="209">
    <w:name w:val="纯文本 字符"/>
    <w:qFormat/>
    <w:uiPriority w:val="0"/>
    <w:rPr>
      <w:rFonts w:ascii="宋体" w:hAnsi="Courier New" w:eastAsia="宋体" w:cs="Arial"/>
      <w:snapToGrid w:val="0"/>
      <w:kern w:val="2"/>
      <w:sz w:val="21"/>
      <w:szCs w:val="21"/>
      <w:lang w:val="en-US" w:eastAsia="zh-CN" w:bidi="ar-SA"/>
    </w:rPr>
  </w:style>
  <w:style w:type="character" w:customStyle="1" w:styleId="210">
    <w:name w:val="3级 Char"/>
    <w:link w:val="211"/>
    <w:qFormat/>
    <w:uiPriority w:val="0"/>
    <w:rPr>
      <w:rFonts w:ascii="宋体" w:hAnsi="宋体"/>
      <w:b/>
      <w:bCs/>
      <w:snapToGrid/>
      <w:sz w:val="28"/>
    </w:rPr>
  </w:style>
  <w:style w:type="paragraph" w:customStyle="1" w:styleId="211">
    <w:name w:val="3级"/>
    <w:basedOn w:val="212"/>
    <w:link w:val="210"/>
    <w:qFormat/>
    <w:uiPriority w:val="0"/>
    <w:pPr>
      <w:ind w:left="0" w:right="466" w:firstLine="288"/>
    </w:pPr>
    <w:rPr>
      <w:rFonts w:hAnsi="宋体"/>
      <w:snapToGrid/>
    </w:rPr>
  </w:style>
  <w:style w:type="paragraph" w:customStyle="1" w:styleId="212">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13">
    <w:name w:val="myp11"/>
    <w:qFormat/>
    <w:uiPriority w:val="0"/>
    <w:rPr>
      <w:rFonts w:ascii="仿宋_GB2312" w:eastAsia="微软雅黑"/>
      <w:b/>
      <w:kern w:val="2"/>
      <w:sz w:val="32"/>
      <w:szCs w:val="32"/>
      <w:lang w:val="en-US" w:eastAsia="zh-CN" w:bidi="ar-SA"/>
    </w:rPr>
  </w:style>
  <w:style w:type="character" w:customStyle="1" w:styleId="214">
    <w:name w:val="文档结构图 字符"/>
    <w:link w:val="19"/>
    <w:qFormat/>
    <w:uiPriority w:val="0"/>
    <w:rPr>
      <w:kern w:val="2"/>
      <w:sz w:val="21"/>
      <w:szCs w:val="24"/>
      <w:shd w:val="clear" w:color="auto" w:fill="000080"/>
    </w:rPr>
  </w:style>
  <w:style w:type="character" w:customStyle="1" w:styleId="215">
    <w:name w:val="H6 Char"/>
    <w:qFormat/>
    <w:uiPriority w:val="0"/>
    <w:rPr>
      <w:rFonts w:ascii="Arial" w:hAnsi="Arial" w:eastAsia="黑体"/>
      <w:b/>
      <w:bCs/>
      <w:kern w:val="2"/>
      <w:sz w:val="24"/>
      <w:szCs w:val="24"/>
    </w:rPr>
  </w:style>
  <w:style w:type="character" w:customStyle="1" w:styleId="216">
    <w:name w:val="Char Char91"/>
    <w:qFormat/>
    <w:uiPriority w:val="0"/>
    <w:rPr>
      <w:rFonts w:eastAsia="宋体"/>
      <w:kern w:val="2"/>
      <w:sz w:val="18"/>
      <w:szCs w:val="18"/>
      <w:lang w:val="en-US" w:eastAsia="zh-CN" w:bidi="ar-SA"/>
    </w:rPr>
  </w:style>
  <w:style w:type="character" w:customStyle="1" w:styleId="217">
    <w:name w:val="副标题 Char1"/>
    <w:qFormat/>
    <w:uiPriority w:val="0"/>
    <w:rPr>
      <w:rFonts w:ascii="Cambria" w:hAnsi="Cambria" w:eastAsia="宋体" w:cs="Times New Roman"/>
      <w:b/>
      <w:bCs/>
      <w:snapToGrid w:val="0"/>
      <w:kern w:val="28"/>
      <w:sz w:val="32"/>
      <w:szCs w:val="32"/>
    </w:rPr>
  </w:style>
  <w:style w:type="character" w:customStyle="1" w:styleId="218">
    <w:name w:val="font61"/>
    <w:qFormat/>
    <w:uiPriority w:val="0"/>
    <w:rPr>
      <w:rFonts w:hint="eastAsia" w:ascii="仿宋" w:hAnsi="仿宋" w:eastAsia="仿宋" w:cs="仿宋"/>
      <w:color w:val="000000"/>
      <w:sz w:val="20"/>
      <w:szCs w:val="20"/>
      <w:u w:val="none"/>
    </w:rPr>
  </w:style>
  <w:style w:type="character" w:customStyle="1" w:styleId="219">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20">
    <w:name w:val="Char Char211"/>
    <w:qFormat/>
    <w:uiPriority w:val="0"/>
    <w:rPr>
      <w:rFonts w:eastAsia="宋体"/>
      <w:b/>
      <w:bCs/>
      <w:kern w:val="2"/>
      <w:sz w:val="21"/>
      <w:szCs w:val="24"/>
      <w:lang w:val="en-US" w:eastAsia="zh-CN" w:bidi="ar-SA"/>
    </w:rPr>
  </w:style>
  <w:style w:type="character" w:customStyle="1" w:styleId="221">
    <w:name w:val="标题 2 Char"/>
    <w:qFormat/>
    <w:uiPriority w:val="0"/>
    <w:rPr>
      <w:rFonts w:ascii="Arial" w:hAnsi="Arial" w:eastAsia="黑体"/>
      <w:b/>
      <w:kern w:val="2"/>
      <w:sz w:val="32"/>
      <w:lang w:val="en-US" w:eastAsia="zh-CN"/>
    </w:rPr>
  </w:style>
  <w:style w:type="character" w:customStyle="1" w:styleId="222">
    <w:name w:val="maywed421"/>
    <w:qFormat/>
    <w:uiPriority w:val="0"/>
    <w:rPr>
      <w:color w:val="366FB6"/>
      <w:u w:val="none"/>
    </w:rPr>
  </w:style>
  <w:style w:type="character" w:customStyle="1" w:styleId="223">
    <w:name w:val="正文文本缩进 Char"/>
    <w:qFormat/>
    <w:uiPriority w:val="0"/>
    <w:rPr>
      <w:rFonts w:ascii="宋体" w:hAnsi="宋体"/>
      <w:kern w:val="2"/>
      <w:sz w:val="24"/>
      <w:szCs w:val="24"/>
    </w:rPr>
  </w:style>
  <w:style w:type="character" w:customStyle="1" w:styleId="224">
    <w:name w:val="Char Char102"/>
    <w:semiHidden/>
    <w:qFormat/>
    <w:uiPriority w:val="0"/>
    <w:rPr>
      <w:rFonts w:ascii="宋体" w:hAnsi="宋体"/>
      <w:kern w:val="2"/>
      <w:sz w:val="21"/>
      <w:szCs w:val="24"/>
      <w:lang w:val="en-US" w:eastAsia="zh-CN"/>
    </w:rPr>
  </w:style>
  <w:style w:type="character" w:customStyle="1" w:styleId="225">
    <w:name w:val="页眉 Char1"/>
    <w:qFormat/>
    <w:uiPriority w:val="0"/>
    <w:rPr>
      <w:rFonts w:eastAsia="宋体"/>
      <w:kern w:val="2"/>
      <w:sz w:val="18"/>
      <w:szCs w:val="18"/>
      <w:lang w:val="en-US" w:eastAsia="zh-CN" w:bidi="ar-SA"/>
    </w:rPr>
  </w:style>
  <w:style w:type="character" w:customStyle="1" w:styleId="226">
    <w:name w:val="md"/>
    <w:basedOn w:val="70"/>
    <w:qFormat/>
    <w:uiPriority w:val="0"/>
    <w:rPr>
      <w:rFonts w:ascii="Arial" w:hAnsi="Arial" w:eastAsia="黑体" w:cs="Arial"/>
      <w:snapToGrid w:val="0"/>
      <w:kern w:val="0"/>
      <w:szCs w:val="21"/>
    </w:rPr>
  </w:style>
  <w:style w:type="character" w:customStyle="1" w:styleId="227">
    <w:name w:val="big1"/>
    <w:qFormat/>
    <w:uiPriority w:val="0"/>
    <w:rPr>
      <w:rFonts w:hint="eastAsia" w:ascii="宋体" w:hAnsi="宋体" w:eastAsia="宋体"/>
      <w:color w:val="333333"/>
      <w:sz w:val="22"/>
      <w:szCs w:val="22"/>
    </w:rPr>
  </w:style>
  <w:style w:type="character" w:customStyle="1" w:styleId="228">
    <w:name w:val="Char Char311"/>
    <w:qFormat/>
    <w:uiPriority w:val="0"/>
    <w:rPr>
      <w:rFonts w:eastAsia="宋体"/>
      <w:kern w:val="2"/>
      <w:sz w:val="21"/>
      <w:szCs w:val="24"/>
      <w:lang w:val="en-US" w:eastAsia="zh-CN" w:bidi="ar-SA"/>
    </w:rPr>
  </w:style>
  <w:style w:type="character" w:customStyle="1" w:styleId="229">
    <w:name w:val="Char Char81"/>
    <w:qFormat/>
    <w:uiPriority w:val="6"/>
    <w:rPr>
      <w:rFonts w:eastAsia="宋体"/>
      <w:b/>
      <w:sz w:val="24"/>
      <w:lang w:val="en-GB" w:eastAsia="zh-CN"/>
    </w:rPr>
  </w:style>
  <w:style w:type="character" w:customStyle="1" w:styleId="230">
    <w:name w:val="样式3 Char"/>
    <w:basedOn w:val="181"/>
    <w:qFormat/>
    <w:uiPriority w:val="0"/>
    <w:rPr>
      <w:rFonts w:ascii="仿宋_GB2312" w:hAnsi="仿宋" w:eastAsia="仿宋_GB2312" w:cs="仿宋_GB2312"/>
      <w:sz w:val="32"/>
      <w:szCs w:val="30"/>
      <w:lang w:val="zh-CN"/>
    </w:rPr>
  </w:style>
  <w:style w:type="character" w:customStyle="1" w:styleId="231">
    <w:name w:val="HTML 地址 字符"/>
    <w:link w:val="29"/>
    <w:qFormat/>
    <w:uiPriority w:val="0"/>
    <w:rPr>
      <w:rFonts w:ascii="宋体" w:hAnsi="宋体"/>
      <w:i/>
      <w:iCs/>
      <w:sz w:val="24"/>
      <w:szCs w:val="24"/>
    </w:rPr>
  </w:style>
  <w:style w:type="character" w:customStyle="1" w:styleId="232">
    <w:name w:val="正文首行缩进 2 Char1"/>
    <w:qFormat/>
    <w:uiPriority w:val="0"/>
    <w:rPr>
      <w:rFonts w:ascii="Times New Roman" w:hAnsi="Times New Roman" w:eastAsia="宋体" w:cs="Times New Roman"/>
      <w:kern w:val="2"/>
      <w:sz w:val="24"/>
      <w:szCs w:val="24"/>
    </w:rPr>
  </w:style>
  <w:style w:type="character" w:customStyle="1" w:styleId="233">
    <w:name w:val="副标题 Char2"/>
    <w:qFormat/>
    <w:uiPriority w:val="0"/>
    <w:rPr>
      <w:rFonts w:ascii="Cambria" w:hAnsi="Cambria" w:eastAsia="宋体" w:cs="Times New Roman"/>
      <w:b/>
      <w:bCs/>
      <w:snapToGrid w:val="0"/>
      <w:kern w:val="28"/>
      <w:sz w:val="32"/>
      <w:szCs w:val="32"/>
    </w:rPr>
  </w:style>
  <w:style w:type="character" w:customStyle="1" w:styleId="234">
    <w:name w:val="标题4-dyf Char"/>
    <w:link w:val="235"/>
    <w:qFormat/>
    <w:uiPriority w:val="0"/>
    <w:rPr>
      <w:rFonts w:ascii="Cambria" w:hAnsi="Cambria"/>
      <w:b/>
      <w:bCs/>
      <w:color w:val="000000"/>
      <w:kern w:val="2"/>
      <w:sz w:val="21"/>
      <w:szCs w:val="21"/>
    </w:rPr>
  </w:style>
  <w:style w:type="paragraph" w:customStyle="1" w:styleId="235">
    <w:name w:val="标题4-dyf"/>
    <w:basedOn w:val="6"/>
    <w:link w:val="234"/>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36">
    <w:name w:val="dectext1"/>
    <w:qFormat/>
    <w:uiPriority w:val="0"/>
    <w:rPr>
      <w:rFonts w:ascii="宋体" w:hAnsi="宋体" w:eastAsia="宋体"/>
      <w:color w:val="333333"/>
      <w:sz w:val="21"/>
      <w:szCs w:val="21"/>
      <w:u w:val="none"/>
    </w:rPr>
  </w:style>
  <w:style w:type="character" w:customStyle="1" w:styleId="237">
    <w:name w:val="冯 Char"/>
    <w:link w:val="238"/>
    <w:qFormat/>
    <w:uiPriority w:val="0"/>
    <w:rPr>
      <w:rFonts w:ascii="宋体" w:hAnsi="宋体"/>
      <w:color w:val="000000"/>
      <w:sz w:val="24"/>
      <w:szCs w:val="24"/>
    </w:rPr>
  </w:style>
  <w:style w:type="paragraph" w:customStyle="1" w:styleId="238">
    <w:name w:val="冯"/>
    <w:basedOn w:val="1"/>
    <w:link w:val="237"/>
    <w:qFormat/>
    <w:uiPriority w:val="0"/>
    <w:pPr>
      <w:widowControl/>
      <w:adjustRightInd/>
      <w:spacing w:line="360" w:lineRule="auto"/>
      <w:ind w:firstLine="480" w:firstLineChars="200"/>
    </w:pPr>
    <w:rPr>
      <w:rFonts w:ascii="宋体" w:hAnsi="宋体"/>
      <w:color w:val="000000"/>
      <w:kern w:val="0"/>
      <w:sz w:val="24"/>
    </w:rPr>
  </w:style>
  <w:style w:type="character" w:customStyle="1" w:styleId="239">
    <w:name w:val="Header Char"/>
    <w:qFormat/>
    <w:locked/>
    <w:uiPriority w:val="0"/>
    <w:rPr>
      <w:rFonts w:eastAsia="宋体"/>
      <w:kern w:val="2"/>
      <w:sz w:val="18"/>
      <w:szCs w:val="18"/>
      <w:lang w:val="en-US" w:eastAsia="zh-CN" w:bidi="ar-SA"/>
    </w:rPr>
  </w:style>
  <w:style w:type="character" w:customStyle="1" w:styleId="240">
    <w:name w:val="Char Char12"/>
    <w:qFormat/>
    <w:uiPriority w:val="0"/>
    <w:rPr>
      <w:rFonts w:ascii="仿宋_GB2312" w:eastAsia="仿宋_GB2312"/>
      <w:b/>
      <w:bCs/>
      <w:kern w:val="2"/>
      <w:sz w:val="24"/>
      <w:szCs w:val="24"/>
      <w:lang w:val="zh-CN" w:eastAsia="zh-CN" w:bidi="ar-SA"/>
    </w:rPr>
  </w:style>
  <w:style w:type="character" w:customStyle="1" w:styleId="241">
    <w:name w:val="题注 字符"/>
    <w:link w:val="17"/>
    <w:qFormat/>
    <w:uiPriority w:val="0"/>
    <w:rPr>
      <w:b/>
      <w:kern w:val="2"/>
      <w:sz w:val="28"/>
    </w:rPr>
  </w:style>
  <w:style w:type="character" w:customStyle="1" w:styleId="242">
    <w:name w:val="普通文字 Char3"/>
    <w:qFormat/>
    <w:uiPriority w:val="0"/>
    <w:rPr>
      <w:rFonts w:ascii="宋体" w:hAnsi="Courier New" w:eastAsia="宋体"/>
      <w:kern w:val="2"/>
      <w:sz w:val="21"/>
      <w:lang w:val="en-US" w:eastAsia="zh-CN" w:bidi="ar-SA"/>
    </w:rPr>
  </w:style>
  <w:style w:type="character" w:customStyle="1" w:styleId="243">
    <w:name w:val="公文正文 Char"/>
    <w:qFormat/>
    <w:uiPriority w:val="0"/>
    <w:rPr>
      <w:rFonts w:ascii="仿宋_GB2312" w:eastAsia="仿宋_GB2312"/>
      <w:kern w:val="2"/>
      <w:sz w:val="24"/>
      <w:szCs w:val="24"/>
      <w:lang w:val="en-US" w:eastAsia="zh-CN" w:bidi="ar-SA"/>
    </w:rPr>
  </w:style>
  <w:style w:type="character" w:customStyle="1" w:styleId="244">
    <w:name w:val="正文首行缩进 Char Char Char Char Char"/>
    <w:qFormat/>
    <w:uiPriority w:val="0"/>
    <w:rPr>
      <w:rFonts w:ascii="宋体"/>
      <w:kern w:val="2"/>
      <w:sz w:val="24"/>
      <w:lang w:val="zh-CN"/>
    </w:rPr>
  </w:style>
  <w:style w:type="character" w:customStyle="1" w:styleId="245">
    <w:name w:val="PI Char"/>
    <w:qFormat/>
    <w:uiPriority w:val="0"/>
    <w:rPr>
      <w:rFonts w:ascii="宋体" w:hAnsi="宋体" w:eastAsia="宋体"/>
      <w:kern w:val="2"/>
      <w:sz w:val="24"/>
      <w:szCs w:val="24"/>
      <w:lang w:val="en-US" w:eastAsia="zh-CN" w:bidi="ar-SA"/>
    </w:rPr>
  </w:style>
  <w:style w:type="character" w:customStyle="1" w:styleId="246">
    <w:name w:val="Default Char"/>
    <w:link w:val="82"/>
    <w:qFormat/>
    <w:uiPriority w:val="0"/>
    <w:rPr>
      <w:rFonts w:ascii="仿宋_GB2312" w:eastAsia="仿宋_GB2312" w:cs="仿宋_GB2312"/>
      <w:color w:val="000000"/>
      <w:sz w:val="24"/>
      <w:szCs w:val="24"/>
      <w:lang w:val="en-US" w:eastAsia="zh-CN" w:bidi="ar-SA"/>
    </w:rPr>
  </w:style>
  <w:style w:type="character" w:customStyle="1" w:styleId="247">
    <w:name w:val="style91"/>
    <w:qFormat/>
    <w:uiPriority w:val="0"/>
    <w:rPr>
      <w:color w:val="333333"/>
    </w:rPr>
  </w:style>
  <w:style w:type="character" w:customStyle="1" w:styleId="248">
    <w:name w:val="列出段落 Char2"/>
    <w:qFormat/>
    <w:uiPriority w:val="34"/>
    <w:rPr>
      <w:rFonts w:ascii="Calibri" w:hAnsi="Calibri"/>
      <w:kern w:val="2"/>
      <w:sz w:val="28"/>
    </w:rPr>
  </w:style>
  <w:style w:type="character" w:customStyle="1" w:styleId="249">
    <w:name w:val="mdeck"/>
    <w:qFormat/>
    <w:uiPriority w:val="0"/>
    <w:rPr>
      <w:rFonts w:ascii="仿宋_GB2312" w:eastAsia="微软雅黑"/>
      <w:b/>
      <w:kern w:val="2"/>
      <w:sz w:val="32"/>
      <w:szCs w:val="32"/>
      <w:lang w:val="en-US" w:eastAsia="zh-CN" w:bidi="ar-SA"/>
    </w:rPr>
  </w:style>
  <w:style w:type="character" w:customStyle="1" w:styleId="250">
    <w:name w:val="unnamed11"/>
    <w:qFormat/>
    <w:uiPriority w:val="0"/>
    <w:rPr>
      <w:sz w:val="20"/>
      <w:szCs w:val="20"/>
    </w:rPr>
  </w:style>
  <w:style w:type="character" w:customStyle="1" w:styleId="251">
    <w:name w:val="正文文本 Char2"/>
    <w:semiHidden/>
    <w:qFormat/>
    <w:uiPriority w:val="99"/>
    <w:rPr>
      <w:rFonts w:ascii="Times New Roman" w:hAnsi="Times New Roman" w:eastAsia="宋体" w:cs="Times New Roman"/>
      <w:snapToGrid w:val="0"/>
      <w:kern w:val="0"/>
      <w:szCs w:val="24"/>
    </w:rPr>
  </w:style>
  <w:style w:type="character" w:customStyle="1" w:styleId="252">
    <w:name w:val="标书正文格式 Char"/>
    <w:qFormat/>
    <w:uiPriority w:val="0"/>
    <w:rPr>
      <w:rFonts w:eastAsia="楷体_GB2312"/>
      <w:kern w:val="2"/>
      <w:sz w:val="24"/>
      <w:szCs w:val="24"/>
      <w:lang w:bidi="ar-SA"/>
    </w:rPr>
  </w:style>
  <w:style w:type="character" w:customStyle="1" w:styleId="253">
    <w:name w:val="Char Char11"/>
    <w:qFormat/>
    <w:locked/>
    <w:uiPriority w:val="0"/>
    <w:rPr>
      <w:rFonts w:ascii="宋体" w:hAnsi="宋体" w:eastAsia="宋体"/>
      <w:b/>
      <w:kern w:val="2"/>
      <w:sz w:val="24"/>
      <w:szCs w:val="24"/>
      <w:lang w:val="en-US" w:eastAsia="zh-CN" w:bidi="ar-SA"/>
    </w:rPr>
  </w:style>
  <w:style w:type="character" w:customStyle="1" w:styleId="254">
    <w:name w:val="ca-131"/>
    <w:qFormat/>
    <w:uiPriority w:val="0"/>
    <w:rPr>
      <w:rFonts w:hint="eastAsia" w:ascii="仿宋_GB2312" w:eastAsia="仿宋_GB2312"/>
      <w:b/>
      <w:bCs/>
      <w:color w:val="000000"/>
      <w:spacing w:val="-20"/>
      <w:sz w:val="24"/>
      <w:szCs w:val="24"/>
    </w:rPr>
  </w:style>
  <w:style w:type="character" w:customStyle="1" w:styleId="255">
    <w:name w:val="tw4winMark"/>
    <w:qFormat/>
    <w:uiPriority w:val="0"/>
    <w:rPr>
      <w:rFonts w:ascii="Courier New" w:hAnsi="Courier New" w:cs="Courier New"/>
      <w:vanish/>
      <w:color w:val="800080"/>
      <w:sz w:val="24"/>
      <w:szCs w:val="24"/>
      <w:vertAlign w:val="subscript"/>
    </w:rPr>
  </w:style>
  <w:style w:type="character" w:customStyle="1" w:styleId="256">
    <w:name w:val="正文样式 Char"/>
    <w:link w:val="257"/>
    <w:qFormat/>
    <w:uiPriority w:val="0"/>
    <w:rPr>
      <w:rFonts w:ascii="Calibri" w:hAnsi="Calibri"/>
      <w:sz w:val="24"/>
      <w:szCs w:val="24"/>
    </w:rPr>
  </w:style>
  <w:style w:type="paragraph" w:customStyle="1" w:styleId="257">
    <w:name w:val="正文样式"/>
    <w:basedOn w:val="1"/>
    <w:link w:val="256"/>
    <w:qFormat/>
    <w:uiPriority w:val="0"/>
    <w:pPr>
      <w:adjustRightInd/>
      <w:spacing w:line="360" w:lineRule="auto"/>
      <w:ind w:firstLine="480" w:firstLineChars="200"/>
    </w:pPr>
    <w:rPr>
      <w:kern w:val="0"/>
      <w:sz w:val="24"/>
    </w:rPr>
  </w:style>
  <w:style w:type="character" w:customStyle="1" w:styleId="258">
    <w:name w:val="表正文 Char3"/>
    <w:qFormat/>
    <w:uiPriority w:val="0"/>
    <w:rPr>
      <w:rFonts w:eastAsia="宋体"/>
    </w:rPr>
  </w:style>
  <w:style w:type="character" w:customStyle="1" w:styleId="259">
    <w:name w:val="H5 Char"/>
    <w:qFormat/>
    <w:uiPriority w:val="0"/>
    <w:rPr>
      <w:b/>
      <w:bCs/>
      <w:kern w:val="2"/>
      <w:sz w:val="28"/>
      <w:szCs w:val="28"/>
    </w:rPr>
  </w:style>
  <w:style w:type="character" w:customStyle="1" w:styleId="260">
    <w:name w:val="Char Char3"/>
    <w:qFormat/>
    <w:uiPriority w:val="0"/>
    <w:rPr>
      <w:rFonts w:eastAsia="宋体"/>
      <w:kern w:val="2"/>
      <w:sz w:val="21"/>
      <w:szCs w:val="24"/>
      <w:lang w:val="en-US" w:eastAsia="zh-CN" w:bidi="ar-SA"/>
    </w:rPr>
  </w:style>
  <w:style w:type="character" w:customStyle="1" w:styleId="261">
    <w:name w:val="正文 编号 Char"/>
    <w:qFormat/>
    <w:uiPriority w:val="0"/>
    <w:rPr>
      <w:rFonts w:ascii="仿宋_GB2312" w:hAnsi="仿宋_GB2312" w:eastAsia="仿宋_GB2312"/>
      <w:kern w:val="2"/>
      <w:sz w:val="24"/>
      <w:lang w:bidi="ar-SA"/>
    </w:rPr>
  </w:style>
  <w:style w:type="character" w:customStyle="1" w:styleId="262">
    <w:name w:val="question-title2"/>
    <w:qFormat/>
    <w:uiPriority w:val="6"/>
    <w:rPr>
      <w:rFonts w:ascii="Arial" w:hAnsi="Arial" w:eastAsia="黑体" w:cs="Arial"/>
      <w:snapToGrid w:val="0"/>
      <w:kern w:val="0"/>
      <w:szCs w:val="21"/>
    </w:rPr>
  </w:style>
  <w:style w:type="character" w:customStyle="1" w:styleId="263">
    <w:name w:val="gf正文1 Char Char"/>
    <w:link w:val="264"/>
    <w:qFormat/>
    <w:uiPriority w:val="0"/>
    <w:rPr>
      <w:rFonts w:ascii="宋体" w:hAnsi="宋体" w:cs="宋体"/>
      <w:kern w:val="2"/>
      <w:sz w:val="24"/>
      <w:szCs w:val="24"/>
    </w:rPr>
  </w:style>
  <w:style w:type="paragraph" w:customStyle="1" w:styleId="264">
    <w:name w:val="gf正文1"/>
    <w:basedOn w:val="1"/>
    <w:link w:val="26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65">
    <w:name w:val="Char Char15"/>
    <w:qFormat/>
    <w:uiPriority w:val="6"/>
    <w:rPr>
      <w:rFonts w:ascii="宋体" w:hAnsi="宋体"/>
      <w:kern w:val="1"/>
      <w:sz w:val="21"/>
    </w:rPr>
  </w:style>
  <w:style w:type="character" w:customStyle="1" w:styleId="266">
    <w:name w:val="正文缩进 Char3"/>
    <w:qFormat/>
    <w:uiPriority w:val="0"/>
    <w:rPr>
      <w:rFonts w:ascii="宋体" w:eastAsia="宋体"/>
      <w:snapToGrid w:val="0"/>
      <w:color w:val="000000"/>
      <w:kern w:val="28"/>
      <w:sz w:val="28"/>
      <w:lang w:val="en-US" w:eastAsia="zh-CN" w:bidi="ar-SA"/>
    </w:rPr>
  </w:style>
  <w:style w:type="character" w:customStyle="1" w:styleId="267">
    <w:name w:val="列出段落 Char1"/>
    <w:link w:val="268"/>
    <w:qFormat/>
    <w:uiPriority w:val="0"/>
    <w:rPr>
      <w:rFonts w:ascii="Calibri" w:hAnsi="Calibri"/>
      <w:sz w:val="24"/>
      <w:lang w:eastAsia="en-US"/>
    </w:rPr>
  </w:style>
  <w:style w:type="paragraph" w:customStyle="1" w:styleId="268">
    <w:name w:val="列表1"/>
    <w:basedOn w:val="1"/>
    <w:next w:val="269"/>
    <w:link w:val="267"/>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69">
    <w:name w:val="List Paragraph11"/>
    <w:basedOn w:val="1"/>
    <w:qFormat/>
    <w:uiPriority w:val="34"/>
    <w:pPr>
      <w:spacing w:line="360" w:lineRule="auto"/>
      <w:ind w:firstLine="200" w:firstLineChars="200"/>
    </w:pPr>
    <w:rPr>
      <w:rFonts w:eastAsia="楷体_GB2312" w:cs="Lucida Sans"/>
      <w:sz w:val="24"/>
    </w:rPr>
  </w:style>
  <w:style w:type="character" w:customStyle="1" w:styleId="270">
    <w:name w:val="Char Char8"/>
    <w:qFormat/>
    <w:uiPriority w:val="0"/>
    <w:rPr>
      <w:rFonts w:eastAsia="宋体"/>
      <w:b/>
      <w:sz w:val="24"/>
      <w:lang w:val="en-GB" w:eastAsia="zh-CN"/>
    </w:rPr>
  </w:style>
  <w:style w:type="character" w:customStyle="1" w:styleId="271">
    <w:name w:val="Normal Indent Char Char"/>
    <w:qFormat/>
    <w:uiPriority w:val="0"/>
    <w:rPr>
      <w:rFonts w:eastAsia="宋体"/>
      <w:kern w:val="2"/>
      <w:sz w:val="21"/>
      <w:lang w:val="en-US" w:eastAsia="zh-CN" w:bidi="ar-SA"/>
    </w:rPr>
  </w:style>
  <w:style w:type="character" w:customStyle="1" w:styleId="272">
    <w:name w:val="列表段落 字符"/>
    <w:qFormat/>
    <w:uiPriority w:val="99"/>
  </w:style>
  <w:style w:type="character" w:customStyle="1" w:styleId="273">
    <w:name w:val="Ò³Ã¼ Char Char1"/>
    <w:qFormat/>
    <w:uiPriority w:val="0"/>
    <w:rPr>
      <w:rFonts w:eastAsia="宋体"/>
      <w:kern w:val="2"/>
      <w:sz w:val="18"/>
      <w:szCs w:val="18"/>
      <w:lang w:val="en-US" w:eastAsia="zh-CN" w:bidi="ar-SA"/>
    </w:rPr>
  </w:style>
  <w:style w:type="character" w:customStyle="1" w:styleId="274">
    <w:name w:val="方案正文 Char"/>
    <w:qFormat/>
    <w:uiPriority w:val="0"/>
    <w:rPr>
      <w:rFonts w:ascii="仿宋_GB2312" w:eastAsia="仿宋_GB2312"/>
      <w:b/>
      <w:color w:val="000000"/>
      <w:kern w:val="2"/>
      <w:sz w:val="24"/>
      <w:lang w:val="en-US" w:eastAsia="zh-CN" w:bidi="ar-SA"/>
    </w:rPr>
  </w:style>
  <w:style w:type="character" w:customStyle="1" w:styleId="275">
    <w:name w:val="Char Char30"/>
    <w:qFormat/>
    <w:uiPriority w:val="6"/>
    <w:rPr>
      <w:rFonts w:ascii="Arial" w:hAnsi="Arial" w:eastAsia="黑体"/>
      <w:kern w:val="1"/>
      <w:sz w:val="21"/>
      <w:szCs w:val="21"/>
    </w:rPr>
  </w:style>
  <w:style w:type="character" w:customStyle="1" w:styleId="276">
    <w:name w:val="正文文本缩进 字符1"/>
    <w:link w:val="24"/>
    <w:qFormat/>
    <w:uiPriority w:val="0"/>
    <w:rPr>
      <w:rFonts w:ascii="宋体" w:hAnsi="宋体"/>
      <w:kern w:val="2"/>
      <w:sz w:val="24"/>
      <w:szCs w:val="24"/>
    </w:rPr>
  </w:style>
  <w:style w:type="character" w:customStyle="1" w:styleId="277">
    <w:name w:val="font01"/>
    <w:basedOn w:val="70"/>
    <w:qFormat/>
    <w:uiPriority w:val="0"/>
    <w:rPr>
      <w:rFonts w:hint="eastAsia" w:ascii="微软雅黑" w:hAnsi="微软雅黑" w:eastAsia="微软雅黑" w:cs="微软雅黑"/>
      <w:color w:val="000000"/>
      <w:sz w:val="20"/>
      <w:szCs w:val="20"/>
      <w:u w:val="none"/>
    </w:rPr>
  </w:style>
  <w:style w:type="character" w:customStyle="1" w:styleId="278">
    <w:name w:val="Char Char20"/>
    <w:qFormat/>
    <w:uiPriority w:val="6"/>
    <w:rPr>
      <w:kern w:val="1"/>
      <w:sz w:val="24"/>
    </w:rPr>
  </w:style>
  <w:style w:type="character" w:customStyle="1" w:styleId="279">
    <w:name w:val="tw4winExternal"/>
    <w:qFormat/>
    <w:uiPriority w:val="0"/>
    <w:rPr>
      <w:rFonts w:ascii="Courier New" w:hAnsi="Courier New" w:cs="Courier New"/>
      <w:color w:val="808080"/>
      <w:lang w:val="en-US" w:eastAsia="zh-CN"/>
    </w:rPr>
  </w:style>
  <w:style w:type="character" w:customStyle="1" w:styleId="280">
    <w:name w:val="标题 4 Char1"/>
    <w:qFormat/>
    <w:uiPriority w:val="9"/>
    <w:rPr>
      <w:rFonts w:ascii="Cambria" w:hAnsi="Cambria" w:eastAsia="宋体" w:cs="Times New Roman"/>
      <w:b/>
      <w:bCs/>
      <w:kern w:val="2"/>
      <w:sz w:val="28"/>
      <w:szCs w:val="28"/>
    </w:rPr>
  </w:style>
  <w:style w:type="character" w:customStyle="1" w:styleId="281">
    <w:name w:val="批注文字 Char2"/>
    <w:qFormat/>
    <w:uiPriority w:val="99"/>
    <w:rPr>
      <w:rFonts w:ascii="Times New Roman" w:hAnsi="Times New Roman" w:eastAsia="宋体" w:cs="Times New Roman"/>
      <w:snapToGrid w:val="0"/>
      <w:kern w:val="0"/>
      <w:szCs w:val="24"/>
    </w:rPr>
  </w:style>
  <w:style w:type="character" w:customStyle="1" w:styleId="282">
    <w:name w:val="正文文本 2 Char"/>
    <w:qFormat/>
    <w:uiPriority w:val="0"/>
    <w:rPr>
      <w:rFonts w:eastAsia="宋体"/>
      <w:kern w:val="2"/>
      <w:sz w:val="21"/>
      <w:szCs w:val="24"/>
      <w:lang w:val="en-US" w:eastAsia="zh-CN" w:bidi="ar-SA"/>
    </w:rPr>
  </w:style>
  <w:style w:type="character" w:customStyle="1" w:styleId="283">
    <w:name w:val="Ò³Ã¼ Char Char"/>
    <w:qFormat/>
    <w:uiPriority w:val="0"/>
    <w:rPr>
      <w:rFonts w:eastAsia="宋体"/>
      <w:kern w:val="2"/>
      <w:sz w:val="18"/>
      <w:lang w:val="en-US" w:eastAsia="zh-CN" w:bidi="ar-SA"/>
    </w:rPr>
  </w:style>
  <w:style w:type="character" w:customStyle="1" w:styleId="284">
    <w:name w:val="message1"/>
    <w:qFormat/>
    <w:uiPriority w:val="0"/>
    <w:rPr>
      <w:rFonts w:hint="default" w:ascii="Tahoma" w:hAnsi="Tahoma" w:cs="Tahoma"/>
      <w:sz w:val="18"/>
      <w:szCs w:val="18"/>
    </w:rPr>
  </w:style>
  <w:style w:type="character" w:customStyle="1" w:styleId="285">
    <w:name w:val="Char Char23"/>
    <w:qFormat/>
    <w:uiPriority w:val="6"/>
    <w:rPr>
      <w:color w:val="0000FF"/>
      <w:sz w:val="21"/>
    </w:rPr>
  </w:style>
  <w:style w:type="character" w:customStyle="1" w:styleId="286">
    <w:name w:val="批注框文本 字符"/>
    <w:qFormat/>
    <w:uiPriority w:val="0"/>
    <w:rPr>
      <w:rFonts w:ascii="Arial" w:hAnsi="Arial" w:eastAsia="黑体" w:cs="Arial"/>
      <w:snapToGrid w:val="0"/>
      <w:kern w:val="0"/>
      <w:sz w:val="18"/>
      <w:szCs w:val="18"/>
    </w:rPr>
  </w:style>
  <w:style w:type="character" w:customStyle="1" w:styleId="287">
    <w:name w:val="纯文本 Char2"/>
    <w:semiHidden/>
    <w:qFormat/>
    <w:uiPriority w:val="99"/>
    <w:rPr>
      <w:rFonts w:ascii="宋体" w:hAnsi="Courier New" w:eastAsia="宋体" w:cs="Courier New"/>
    </w:rPr>
  </w:style>
  <w:style w:type="character" w:customStyle="1" w:styleId="288">
    <w:name w:val="Char Char25"/>
    <w:qFormat/>
    <w:uiPriority w:val="6"/>
    <w:rPr>
      <w:rFonts w:ascii="宋体" w:hAnsi="宋体"/>
      <w:kern w:val="1"/>
      <w:sz w:val="24"/>
      <w:lang w:val="zh-CN"/>
    </w:rPr>
  </w:style>
  <w:style w:type="character" w:customStyle="1" w:styleId="289">
    <w:name w:val="Char Char411"/>
    <w:qFormat/>
    <w:uiPriority w:val="0"/>
    <w:rPr>
      <w:rFonts w:eastAsia="宋体"/>
      <w:b/>
      <w:sz w:val="24"/>
      <w:lang w:val="en-GB" w:eastAsia="zh-CN" w:bidi="ar-SA"/>
    </w:rPr>
  </w:style>
  <w:style w:type="character" w:customStyle="1" w:styleId="290">
    <w:name w:val="Heading 7 Char"/>
    <w:qFormat/>
    <w:locked/>
    <w:uiPriority w:val="0"/>
    <w:rPr>
      <w:rFonts w:ascii="宋体" w:hAnsi="宋体" w:eastAsia="宋体"/>
      <w:b/>
      <w:bCs/>
      <w:kern w:val="2"/>
      <w:sz w:val="24"/>
      <w:szCs w:val="24"/>
      <w:lang w:val="en-US" w:eastAsia="zh-CN" w:bidi="ar-SA"/>
    </w:rPr>
  </w:style>
  <w:style w:type="character" w:customStyle="1" w:styleId="291">
    <w:name w:val="此正文 Char"/>
    <w:link w:val="292"/>
    <w:qFormat/>
    <w:uiPriority w:val="0"/>
    <w:rPr>
      <w:kern w:val="2"/>
      <w:sz w:val="24"/>
      <w:szCs w:val="24"/>
    </w:rPr>
  </w:style>
  <w:style w:type="paragraph" w:customStyle="1" w:styleId="292">
    <w:name w:val="此正文"/>
    <w:basedOn w:val="1"/>
    <w:link w:val="291"/>
    <w:qFormat/>
    <w:uiPriority w:val="0"/>
    <w:pPr>
      <w:adjustRightInd/>
      <w:spacing w:line="360" w:lineRule="auto"/>
      <w:ind w:firstLine="200" w:firstLineChars="200"/>
    </w:pPr>
    <w:rPr>
      <w:sz w:val="24"/>
    </w:rPr>
  </w:style>
  <w:style w:type="character" w:customStyle="1" w:styleId="293">
    <w:name w:val="Char Char2"/>
    <w:qFormat/>
    <w:uiPriority w:val="0"/>
    <w:rPr>
      <w:rFonts w:eastAsia="宋体"/>
      <w:b/>
      <w:bCs/>
      <w:kern w:val="2"/>
      <w:sz w:val="21"/>
      <w:szCs w:val="24"/>
      <w:lang w:val="en-US" w:eastAsia="zh-CN" w:bidi="ar-SA"/>
    </w:rPr>
  </w:style>
  <w:style w:type="character" w:customStyle="1" w:styleId="294">
    <w:name w:val="标题 1 字符1"/>
    <w:link w:val="3"/>
    <w:qFormat/>
    <w:uiPriority w:val="9"/>
    <w:rPr>
      <w:b/>
      <w:bCs/>
      <w:kern w:val="44"/>
      <w:sz w:val="44"/>
      <w:szCs w:val="44"/>
    </w:rPr>
  </w:style>
  <w:style w:type="character" w:customStyle="1" w:styleId="295">
    <w:name w:val="Footer-Even Char1"/>
    <w:qFormat/>
    <w:uiPriority w:val="0"/>
    <w:rPr>
      <w:rFonts w:eastAsia="宋体"/>
      <w:kern w:val="2"/>
      <w:sz w:val="18"/>
      <w:szCs w:val="18"/>
      <w:lang w:val="en-US" w:eastAsia="zh-CN" w:bidi="ar-SA"/>
    </w:rPr>
  </w:style>
  <w:style w:type="character" w:customStyle="1" w:styleId="296">
    <w:name w:val="Char Char29"/>
    <w:qFormat/>
    <w:uiPriority w:val="6"/>
    <w:rPr>
      <w:rFonts w:ascii="Arial" w:hAnsi="Arial" w:eastAsia="微软雅黑"/>
      <w:b/>
      <w:kern w:val="1"/>
      <w:sz w:val="44"/>
      <w:szCs w:val="32"/>
      <w:lang w:val="en-US" w:eastAsia="zh-CN" w:bidi="ar-SA"/>
    </w:rPr>
  </w:style>
  <w:style w:type="character" w:customStyle="1" w:styleId="297">
    <w:name w:val="标题 字符"/>
    <w:link w:val="59"/>
    <w:qFormat/>
    <w:uiPriority w:val="10"/>
    <w:rPr>
      <w:b/>
      <w:sz w:val="24"/>
      <w:lang w:val="en-GB"/>
    </w:rPr>
  </w:style>
  <w:style w:type="character" w:customStyle="1" w:styleId="298">
    <w:name w:val="font81"/>
    <w:qFormat/>
    <w:uiPriority w:val="0"/>
    <w:rPr>
      <w:rFonts w:ascii="微软雅黑" w:hAnsi="微软雅黑" w:eastAsia="微软雅黑" w:cs="微软雅黑"/>
      <w:color w:val="000000"/>
      <w:sz w:val="20"/>
      <w:szCs w:val="20"/>
      <w:u w:val="none"/>
    </w:rPr>
  </w:style>
  <w:style w:type="character" w:customStyle="1" w:styleId="299">
    <w:name w:val="Char Char312"/>
    <w:qFormat/>
    <w:uiPriority w:val="0"/>
    <w:rPr>
      <w:rFonts w:ascii="Times New Roman" w:hAnsi="Times New Roman" w:eastAsia="宋体" w:cs="Times New Roman"/>
      <w:b/>
      <w:kern w:val="2"/>
      <w:sz w:val="32"/>
      <w:szCs w:val="24"/>
      <w:lang w:val="en-US" w:eastAsia="zh-CN" w:bidi="ar-SA"/>
    </w:rPr>
  </w:style>
  <w:style w:type="character" w:customStyle="1" w:styleId="300">
    <w:name w:val="t21"/>
    <w:qFormat/>
    <w:uiPriority w:val="0"/>
    <w:rPr>
      <w:rFonts w:ascii="仿宋_GB2312" w:eastAsia="微软雅黑"/>
      <w:b/>
      <w:kern w:val="2"/>
      <w:sz w:val="23"/>
      <w:szCs w:val="23"/>
      <w:lang w:val="en-US" w:eastAsia="zh-CN" w:bidi="ar-SA"/>
    </w:rPr>
  </w:style>
  <w:style w:type="character" w:customStyle="1" w:styleId="301">
    <w:name w:val="样式8 Char"/>
    <w:qFormat/>
    <w:uiPriority w:val="0"/>
    <w:rPr>
      <w:rFonts w:ascii="仿宋_GB2312" w:hAnsi="宋体" w:eastAsia="仿宋_GB2312"/>
      <w:b/>
      <w:bCs/>
      <w:kern w:val="2"/>
      <w:sz w:val="24"/>
      <w:szCs w:val="24"/>
    </w:rPr>
  </w:style>
  <w:style w:type="character" w:customStyle="1" w:styleId="302">
    <w:name w:val="表格 Char Char"/>
    <w:qFormat/>
    <w:uiPriority w:val="0"/>
    <w:rPr>
      <w:rFonts w:ascii="宋体" w:hAnsi="宋体" w:eastAsia="宋体"/>
      <w:lang w:bidi="ar-SA"/>
    </w:rPr>
  </w:style>
  <w:style w:type="character" w:customStyle="1" w:styleId="303">
    <w:name w:val="正文文本 字符1"/>
    <w:qFormat/>
    <w:uiPriority w:val="0"/>
    <w:rPr>
      <w:rFonts w:ascii="Calibri" w:hAnsi="Calibri" w:eastAsia="黑体" w:cs="Arial"/>
      <w:snapToGrid w:val="0"/>
      <w:kern w:val="2"/>
      <w:sz w:val="28"/>
      <w:szCs w:val="21"/>
    </w:rPr>
  </w:style>
  <w:style w:type="character" w:customStyle="1" w:styleId="304">
    <w:name w:val="标题 5 字符"/>
    <w:link w:val="7"/>
    <w:qFormat/>
    <w:uiPriority w:val="9"/>
    <w:rPr>
      <w:b/>
      <w:bCs/>
      <w:kern w:val="2"/>
      <w:sz w:val="28"/>
      <w:szCs w:val="28"/>
    </w:rPr>
  </w:style>
  <w:style w:type="character" w:customStyle="1" w:styleId="305">
    <w:name w:val="标题 6 Char1"/>
    <w:qFormat/>
    <w:uiPriority w:val="0"/>
    <w:rPr>
      <w:rFonts w:ascii="Arial" w:hAnsi="Arial" w:eastAsia="黑体" w:cs="Times New Roman"/>
      <w:b/>
      <w:sz w:val="24"/>
      <w:szCs w:val="20"/>
      <w:lang w:bidi="ar-SA"/>
    </w:rPr>
  </w:style>
  <w:style w:type="character" w:customStyle="1" w:styleId="306">
    <w:name w:val="带编号样式 Char"/>
    <w:qFormat/>
    <w:uiPriority w:val="0"/>
    <w:rPr>
      <w:rFonts w:ascii="仿宋_GB2312" w:eastAsia="仿宋_GB2312"/>
      <w:color w:val="000000"/>
      <w:sz w:val="24"/>
      <w:lang w:bidi="ar-SA"/>
    </w:rPr>
  </w:style>
  <w:style w:type="character" w:customStyle="1" w:styleId="307">
    <w:name w:val="unnamed31"/>
    <w:qFormat/>
    <w:uiPriority w:val="0"/>
    <w:rPr>
      <w:rFonts w:ascii="Tahoma" w:hAnsi="Tahoma" w:eastAsia="宋体"/>
      <w:b/>
      <w:kern w:val="2"/>
      <w:sz w:val="24"/>
      <w:szCs w:val="32"/>
      <w:u w:val="none"/>
      <w:lang w:val="en-US" w:eastAsia="zh-CN" w:bidi="ar-SA"/>
    </w:rPr>
  </w:style>
  <w:style w:type="character" w:customStyle="1" w:styleId="308">
    <w:name w:val="正文首行缩进 Char Char Char Char Char Char1"/>
    <w:qFormat/>
    <w:uiPriority w:val="0"/>
    <w:rPr>
      <w:rFonts w:ascii="宋体" w:eastAsia="宋体"/>
      <w:kern w:val="2"/>
      <w:sz w:val="24"/>
      <w:szCs w:val="24"/>
      <w:lang w:val="zh-CN" w:bidi="ar-SA"/>
    </w:rPr>
  </w:style>
  <w:style w:type="character" w:customStyle="1" w:styleId="309">
    <w:name w:val="称呼 字符"/>
    <w:link w:val="21"/>
    <w:qFormat/>
    <w:uiPriority w:val="0"/>
    <w:rPr>
      <w:rFonts w:ascii="仿宋_GB2312" w:eastAsia="仿宋_GB2312"/>
      <w:kern w:val="2"/>
      <w:sz w:val="28"/>
    </w:rPr>
  </w:style>
  <w:style w:type="character" w:customStyle="1" w:styleId="310">
    <w:name w:val="文本正文 Char Char"/>
    <w:qFormat/>
    <w:locked/>
    <w:uiPriority w:val="0"/>
    <w:rPr>
      <w:sz w:val="24"/>
      <w:lang w:bidi="ar-SA"/>
    </w:rPr>
  </w:style>
  <w:style w:type="character" w:customStyle="1" w:styleId="311">
    <w:name w:val="HTML 预设格式 字符"/>
    <w:link w:val="57"/>
    <w:qFormat/>
    <w:uiPriority w:val="0"/>
    <w:rPr>
      <w:rFonts w:ascii="黑体" w:hAnsi="Courier New" w:eastAsia="黑体"/>
    </w:rPr>
  </w:style>
  <w:style w:type="character" w:customStyle="1" w:styleId="312">
    <w:name w:val="正文文本 2 字符1"/>
    <w:link w:val="56"/>
    <w:qFormat/>
    <w:uiPriority w:val="0"/>
    <w:rPr>
      <w:kern w:val="2"/>
      <w:sz w:val="21"/>
      <w:szCs w:val="24"/>
    </w:rPr>
  </w:style>
  <w:style w:type="character" w:customStyle="1" w:styleId="313">
    <w:name w:val="样式 样式 标题 4h4H4Fab-4T5Ref Heading 1rh1Heading sqlsect 1.2.3.... +... Char"/>
    <w:link w:val="314"/>
    <w:qFormat/>
    <w:uiPriority w:val="0"/>
    <w:rPr>
      <w:rFonts w:ascii="微软雅黑" w:hAnsi="微软雅黑" w:eastAsia="微软雅黑"/>
      <w:b/>
      <w:bCs/>
      <w:kern w:val="2"/>
      <w:sz w:val="24"/>
      <w:szCs w:val="28"/>
    </w:rPr>
  </w:style>
  <w:style w:type="paragraph" w:customStyle="1" w:styleId="314">
    <w:name w:val="样式 样式 标题 4h4H4Fab-4T5Ref Heading 1rh1Heading sqlsect 1.2.3.... +..."/>
    <w:basedOn w:val="315"/>
    <w:link w:val="313"/>
    <w:qFormat/>
    <w:uiPriority w:val="0"/>
    <w:pPr>
      <w:tabs>
        <w:tab w:val="left" w:pos="2356"/>
      </w:tabs>
    </w:pPr>
  </w:style>
  <w:style w:type="paragraph" w:customStyle="1" w:styleId="315">
    <w:name w:val="样式 标题 4h4H4Fab-4T5Ref Heading 1rh1Heading sqlsect 1.2.3...."/>
    <w:basedOn w:val="6"/>
    <w:link w:val="42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6">
    <w:name w:val="正文非缩进 Char"/>
    <w:qFormat/>
    <w:uiPriority w:val="0"/>
    <w:rPr>
      <w:rFonts w:ascii="宋体" w:eastAsia="宋体"/>
      <w:snapToGrid w:val="0"/>
      <w:color w:val="000000"/>
      <w:kern w:val="28"/>
      <w:sz w:val="28"/>
      <w:lang w:val="en-US" w:eastAsia="zh-CN" w:bidi="ar-SA"/>
    </w:rPr>
  </w:style>
  <w:style w:type="character" w:customStyle="1" w:styleId="317">
    <w:name w:val="标题 7 字符"/>
    <w:link w:val="9"/>
    <w:qFormat/>
    <w:uiPriority w:val="0"/>
    <w:rPr>
      <w:b/>
      <w:bCs/>
      <w:kern w:val="2"/>
      <w:sz w:val="24"/>
      <w:szCs w:val="24"/>
    </w:rPr>
  </w:style>
  <w:style w:type="character" w:customStyle="1" w:styleId="318">
    <w:name w:val="正文文本缩进 2 字符"/>
    <w:link w:val="36"/>
    <w:qFormat/>
    <w:uiPriority w:val="0"/>
    <w:rPr>
      <w:rFonts w:ascii="宋体"/>
      <w:sz w:val="28"/>
    </w:rPr>
  </w:style>
  <w:style w:type="character" w:customStyle="1" w:styleId="319">
    <w:name w:val="Char Char5"/>
    <w:qFormat/>
    <w:uiPriority w:val="0"/>
    <w:rPr>
      <w:rFonts w:ascii="宋体" w:hAnsi="Courier New" w:eastAsia="宋体"/>
      <w:kern w:val="2"/>
      <w:sz w:val="21"/>
      <w:lang w:val="en-US" w:eastAsia="zh-CN"/>
    </w:rPr>
  </w:style>
  <w:style w:type="character" w:customStyle="1" w:styleId="320">
    <w:name w:val="脚注文本 字符"/>
    <w:link w:val="50"/>
    <w:qFormat/>
    <w:uiPriority w:val="0"/>
    <w:rPr>
      <w:color w:val="0000FF"/>
      <w:sz w:val="21"/>
    </w:rPr>
  </w:style>
  <w:style w:type="character" w:customStyle="1" w:styleId="321">
    <w:name w:val="称呼 Char1"/>
    <w:qFormat/>
    <w:uiPriority w:val="0"/>
    <w:rPr>
      <w:rFonts w:ascii="Times New Roman" w:hAnsi="Times New Roman" w:eastAsia="宋体" w:cs="Times New Roman"/>
      <w:szCs w:val="24"/>
    </w:rPr>
  </w:style>
  <w:style w:type="character" w:customStyle="1" w:styleId="322">
    <w:name w:val="正文1 Char"/>
    <w:qFormat/>
    <w:uiPriority w:val="0"/>
    <w:rPr>
      <w:rFonts w:ascii="宋体" w:eastAsia="宋体"/>
      <w:snapToGrid w:val="0"/>
      <w:color w:val="000000"/>
      <w:kern w:val="28"/>
      <w:sz w:val="28"/>
      <w:lang w:val="en-US" w:eastAsia="zh-CN" w:bidi="ar-SA"/>
    </w:rPr>
  </w:style>
  <w:style w:type="character" w:customStyle="1" w:styleId="323">
    <w:name w:val="正文缩进 Char1"/>
    <w:qFormat/>
    <w:uiPriority w:val="0"/>
    <w:rPr>
      <w:rFonts w:ascii="宋体" w:eastAsia="宋体"/>
      <w:snapToGrid w:val="0"/>
      <w:color w:val="000000"/>
      <w:kern w:val="28"/>
      <w:sz w:val="28"/>
      <w:lang w:val="en-US" w:eastAsia="zh-CN" w:bidi="ar-SA"/>
    </w:rPr>
  </w:style>
  <w:style w:type="character" w:customStyle="1" w:styleId="324">
    <w:name w:val="font21"/>
    <w:qFormat/>
    <w:uiPriority w:val="0"/>
    <w:rPr>
      <w:rFonts w:hint="eastAsia" w:ascii="宋体" w:hAnsi="宋体" w:eastAsia="宋体"/>
      <w:kern w:val="2"/>
      <w:sz w:val="28"/>
      <w:szCs w:val="28"/>
      <w:lang w:val="en-US" w:eastAsia="zh-CN" w:bidi="ar-SA"/>
    </w:rPr>
  </w:style>
  <w:style w:type="character" w:customStyle="1" w:styleId="325">
    <w:name w:val="Char Char26"/>
    <w:qFormat/>
    <w:uiPriority w:val="6"/>
    <w:rPr>
      <w:kern w:val="1"/>
      <w:sz w:val="21"/>
      <w:szCs w:val="24"/>
    </w:rPr>
  </w:style>
  <w:style w:type="character" w:customStyle="1" w:styleId="326">
    <w:name w:val="Item List Char"/>
    <w:link w:val="327"/>
    <w:qFormat/>
    <w:uiPriority w:val="0"/>
    <w:rPr>
      <w:rFonts w:ascii="Arial"/>
      <w:bCs/>
      <w:sz w:val="21"/>
      <w:szCs w:val="21"/>
      <w:lang w:val="en-US" w:eastAsia="zh-CN" w:bidi="ar-SA"/>
    </w:rPr>
  </w:style>
  <w:style w:type="paragraph" w:customStyle="1" w:styleId="327">
    <w:name w:val="Item List"/>
    <w:link w:val="32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8">
    <w:name w:val="批注框文本 Char1"/>
    <w:qFormat/>
    <w:uiPriority w:val="0"/>
    <w:rPr>
      <w:rFonts w:ascii="Times New Roman" w:hAnsi="Times New Roman" w:eastAsia="宋体" w:cs="Times New Roman"/>
      <w:sz w:val="18"/>
      <w:szCs w:val="18"/>
    </w:rPr>
  </w:style>
  <w:style w:type="character" w:customStyle="1" w:styleId="329">
    <w:name w:val="纯文本 Char1"/>
    <w:link w:val="330"/>
    <w:qFormat/>
    <w:uiPriority w:val="0"/>
    <w:rPr>
      <w:rFonts w:ascii="宋体" w:hAnsi="Courier New"/>
    </w:rPr>
  </w:style>
  <w:style w:type="paragraph" w:customStyle="1" w:styleId="330">
    <w:name w:val="纯文本1"/>
    <w:basedOn w:val="1"/>
    <w:link w:val="329"/>
    <w:qFormat/>
    <w:uiPriority w:val="0"/>
    <w:pPr>
      <w:adjustRightInd/>
    </w:pPr>
    <w:rPr>
      <w:rFonts w:ascii="宋体" w:hAnsi="Courier New"/>
      <w:kern w:val="0"/>
      <w:sz w:val="20"/>
      <w:szCs w:val="20"/>
    </w:rPr>
  </w:style>
  <w:style w:type="character" w:customStyle="1" w:styleId="331">
    <w:name w:val="正文文本首行缩进 字符"/>
    <w:link w:val="61"/>
    <w:qFormat/>
    <w:uiPriority w:val="0"/>
    <w:rPr>
      <w:rFonts w:ascii="宋体"/>
      <w:kern w:val="2"/>
      <w:sz w:val="24"/>
      <w:lang w:val="zh-CN"/>
    </w:rPr>
  </w:style>
  <w:style w:type="character" w:customStyle="1" w:styleId="332">
    <w:name w:val="h3 Char"/>
    <w:qFormat/>
    <w:uiPriority w:val="0"/>
    <w:rPr>
      <w:rFonts w:eastAsia="宋体"/>
      <w:b/>
      <w:kern w:val="2"/>
      <w:sz w:val="32"/>
      <w:lang w:val="en-US" w:eastAsia="zh-CN" w:bidi="ar-SA"/>
    </w:rPr>
  </w:style>
  <w:style w:type="character" w:customStyle="1" w:styleId="333">
    <w:name w:val="dandyren_title1"/>
    <w:qFormat/>
    <w:uiPriority w:val="0"/>
    <w:rPr>
      <w:b/>
      <w:bCs/>
      <w:color w:val="FF6633"/>
      <w:sz w:val="18"/>
      <w:szCs w:val="18"/>
    </w:rPr>
  </w:style>
  <w:style w:type="character" w:customStyle="1" w:styleId="334">
    <w:name w:val="Char Char31"/>
    <w:qFormat/>
    <w:uiPriority w:val="6"/>
    <w:rPr>
      <w:rFonts w:ascii="Arial" w:hAnsi="Arial" w:eastAsia="黑体"/>
      <w:kern w:val="1"/>
      <w:sz w:val="24"/>
      <w:szCs w:val="24"/>
    </w:rPr>
  </w:style>
  <w:style w:type="character" w:customStyle="1" w:styleId="335">
    <w:name w:val="h Char1"/>
    <w:qFormat/>
    <w:uiPriority w:val="0"/>
    <w:rPr>
      <w:sz w:val="18"/>
      <w:szCs w:val="18"/>
    </w:rPr>
  </w:style>
  <w:style w:type="character" w:customStyle="1" w:styleId="336">
    <w:name w:val="solutionfonts"/>
    <w:qFormat/>
    <w:uiPriority w:val="0"/>
  </w:style>
  <w:style w:type="character" w:customStyle="1" w:styleId="337">
    <w:name w:val="标题 4 字符1"/>
    <w:link w:val="6"/>
    <w:qFormat/>
    <w:uiPriority w:val="9"/>
    <w:rPr>
      <w:rFonts w:ascii="Arial" w:hAnsi="Arial" w:eastAsia="黑体"/>
      <w:b/>
      <w:bCs/>
      <w:kern w:val="2"/>
      <w:sz w:val="28"/>
      <w:szCs w:val="28"/>
      <w:lang w:val="zh-CN"/>
    </w:rPr>
  </w:style>
  <w:style w:type="character" w:customStyle="1" w:styleId="338">
    <w:name w:val="首行缩进 Char"/>
    <w:qFormat/>
    <w:uiPriority w:val="0"/>
    <w:rPr>
      <w:rFonts w:ascii="宋体" w:eastAsia="宋体"/>
      <w:kern w:val="2"/>
      <w:sz w:val="24"/>
      <w:lang w:val="en-US" w:eastAsia="zh-CN" w:bidi="ar-SA"/>
    </w:rPr>
  </w:style>
  <w:style w:type="character" w:customStyle="1" w:styleId="339">
    <w:name w:val="Char Char52"/>
    <w:qFormat/>
    <w:uiPriority w:val="0"/>
    <w:rPr>
      <w:rFonts w:ascii="宋体" w:hAnsi="Courier New" w:eastAsia="宋体"/>
      <w:kern w:val="2"/>
      <w:sz w:val="21"/>
      <w:lang w:val="en-US" w:eastAsia="zh-CN"/>
    </w:rPr>
  </w:style>
  <w:style w:type="character" w:customStyle="1" w:styleId="340">
    <w:name w:val="正文文本 3 字符"/>
    <w:link w:val="22"/>
    <w:qFormat/>
    <w:uiPriority w:val="0"/>
    <w:rPr>
      <w:kern w:val="2"/>
      <w:sz w:val="21"/>
    </w:rPr>
  </w:style>
  <w:style w:type="character" w:customStyle="1" w:styleId="341">
    <w:name w:val="font31"/>
    <w:qFormat/>
    <w:uiPriority w:val="0"/>
    <w:rPr>
      <w:rFonts w:hint="eastAsia" w:ascii="仿宋" w:hAnsi="仿宋" w:eastAsia="仿宋" w:cs="仿宋"/>
      <w:color w:val="000000"/>
      <w:sz w:val="20"/>
      <w:szCs w:val="20"/>
      <w:u w:val="none"/>
    </w:rPr>
  </w:style>
  <w:style w:type="character" w:customStyle="1" w:styleId="342">
    <w:name w:val="正文说明 Char"/>
    <w:link w:val="343"/>
    <w:qFormat/>
    <w:uiPriority w:val="0"/>
    <w:rPr>
      <w:sz w:val="24"/>
      <w:szCs w:val="24"/>
    </w:rPr>
  </w:style>
  <w:style w:type="paragraph" w:customStyle="1" w:styleId="343">
    <w:name w:val="正文说明"/>
    <w:basedOn w:val="1"/>
    <w:link w:val="342"/>
    <w:qFormat/>
    <w:uiPriority w:val="0"/>
    <w:pPr>
      <w:adjustRightInd/>
      <w:spacing w:line="360" w:lineRule="auto"/>
    </w:pPr>
    <w:rPr>
      <w:kern w:val="0"/>
      <w:sz w:val="24"/>
    </w:rPr>
  </w:style>
  <w:style w:type="character" w:customStyle="1" w:styleId="344">
    <w:name w:val="脚注文本 Char1"/>
    <w:qFormat/>
    <w:uiPriority w:val="0"/>
    <w:rPr>
      <w:rFonts w:ascii="Times New Roman" w:hAnsi="Times New Roman" w:eastAsia="宋体" w:cs="Times New Roman"/>
      <w:sz w:val="18"/>
      <w:szCs w:val="18"/>
    </w:rPr>
  </w:style>
  <w:style w:type="character" w:customStyle="1" w:styleId="345">
    <w:name w:val="Char Char1211"/>
    <w:qFormat/>
    <w:uiPriority w:val="0"/>
    <w:rPr>
      <w:rFonts w:ascii="仿宋_GB2312" w:eastAsia="仿宋_GB2312"/>
      <w:b/>
      <w:bCs/>
      <w:kern w:val="2"/>
      <w:sz w:val="24"/>
      <w:szCs w:val="24"/>
      <w:lang w:val="zh-CN" w:eastAsia="zh-CN" w:bidi="ar-SA"/>
    </w:rPr>
  </w:style>
  <w:style w:type="character" w:customStyle="1" w:styleId="346">
    <w:name w:val="标题 Char"/>
    <w:qFormat/>
    <w:uiPriority w:val="0"/>
    <w:rPr>
      <w:rFonts w:eastAsia="宋体"/>
      <w:b/>
      <w:sz w:val="24"/>
      <w:lang w:val="en-GB" w:eastAsia="zh-CN" w:bidi="ar-SA"/>
    </w:rPr>
  </w:style>
  <w:style w:type="character" w:customStyle="1" w:styleId="347">
    <w:name w:val="Char Char35"/>
    <w:qFormat/>
    <w:uiPriority w:val="6"/>
    <w:rPr>
      <w:rFonts w:ascii="Arial" w:hAnsi="Arial" w:eastAsia="黑体"/>
      <w:b/>
      <w:kern w:val="1"/>
      <w:sz w:val="28"/>
      <w:szCs w:val="28"/>
      <w:lang w:val="zh-CN"/>
    </w:rPr>
  </w:style>
  <w:style w:type="character" w:customStyle="1" w:styleId="348">
    <w:name w:val="纯文本 Char Char Char"/>
    <w:qFormat/>
    <w:uiPriority w:val="0"/>
    <w:rPr>
      <w:rFonts w:ascii="宋体" w:hAnsi="Courier New" w:eastAsia="宋体"/>
      <w:kern w:val="2"/>
      <w:sz w:val="21"/>
      <w:lang w:val="en-US" w:eastAsia="zh-CN" w:bidi="ar-SA"/>
    </w:rPr>
  </w:style>
  <w:style w:type="character" w:customStyle="1" w:styleId="349">
    <w:name w:val="Table Text Char"/>
    <w:link w:val="350"/>
    <w:qFormat/>
    <w:uiPriority w:val="0"/>
    <w:rPr>
      <w:sz w:val="24"/>
      <w:szCs w:val="24"/>
    </w:rPr>
  </w:style>
  <w:style w:type="paragraph" w:customStyle="1" w:styleId="350">
    <w:name w:val="Table Text"/>
    <w:basedOn w:val="1"/>
    <w:link w:val="349"/>
    <w:qFormat/>
    <w:uiPriority w:val="0"/>
    <w:pPr>
      <w:widowControl/>
      <w:spacing w:before="60" w:after="60"/>
      <w:jc w:val="left"/>
    </w:pPr>
    <w:rPr>
      <w:kern w:val="0"/>
      <w:sz w:val="24"/>
    </w:rPr>
  </w:style>
  <w:style w:type="character" w:customStyle="1" w:styleId="351">
    <w:name w:val="正文1 Char1"/>
    <w:qFormat/>
    <w:uiPriority w:val="0"/>
    <w:rPr>
      <w:rFonts w:ascii="仿宋_GB2312" w:hAnsi="Courier New" w:eastAsia="仿宋_GB2312"/>
      <w:kern w:val="28"/>
      <w:sz w:val="24"/>
      <w:szCs w:val="24"/>
      <w:lang w:val="en-US" w:eastAsia="zh-CN"/>
    </w:rPr>
  </w:style>
  <w:style w:type="character" w:customStyle="1" w:styleId="352">
    <w:name w:val="页脚 Char1"/>
    <w:qFormat/>
    <w:uiPriority w:val="0"/>
    <w:rPr>
      <w:rFonts w:eastAsia="宋体"/>
      <w:kern w:val="2"/>
      <w:sz w:val="18"/>
      <w:szCs w:val="18"/>
      <w:lang w:val="en-US" w:eastAsia="zh-CN" w:bidi="ar-SA"/>
    </w:rPr>
  </w:style>
  <w:style w:type="character" w:customStyle="1" w:styleId="353">
    <w:name w:val="Bold"/>
    <w:qFormat/>
    <w:uiPriority w:val="0"/>
    <w:rPr>
      <w:rFonts w:ascii="Arial" w:hAnsi="Arial" w:eastAsia="黑体" w:cs="Times New Roman"/>
      <w:b/>
      <w:kern w:val="2"/>
      <w:sz w:val="32"/>
      <w:szCs w:val="32"/>
      <w:lang w:val="en-US" w:eastAsia="zh-CN" w:bidi="ar-SA"/>
    </w:rPr>
  </w:style>
  <w:style w:type="character" w:customStyle="1" w:styleId="354">
    <w:name w:val="批注文字 字符1"/>
    <w:link w:val="20"/>
    <w:qFormat/>
    <w:uiPriority w:val="0"/>
    <w:rPr>
      <w:kern w:val="2"/>
      <w:sz w:val="21"/>
      <w:szCs w:val="24"/>
    </w:rPr>
  </w:style>
  <w:style w:type="character" w:customStyle="1" w:styleId="355">
    <w:name w:val="签名 字符"/>
    <w:link w:val="42"/>
    <w:qFormat/>
    <w:uiPriority w:val="0"/>
    <w:rPr>
      <w:rFonts w:eastAsia="仿宋_GB2312"/>
      <w:sz w:val="24"/>
    </w:rPr>
  </w:style>
  <w:style w:type="character" w:customStyle="1" w:styleId="356">
    <w:name w:val="hui3"/>
    <w:qFormat/>
    <w:uiPriority w:val="0"/>
    <w:rPr>
      <w:color w:val="333333"/>
    </w:rPr>
  </w:style>
  <w:style w:type="character" w:customStyle="1" w:styleId="357">
    <w:name w:val="Char Char17"/>
    <w:qFormat/>
    <w:uiPriority w:val="6"/>
    <w:rPr>
      <w:rFonts w:eastAsia="仿宋_GB2312"/>
      <w:sz w:val="24"/>
    </w:rPr>
  </w:style>
  <w:style w:type="character" w:customStyle="1" w:styleId="358">
    <w:name w:val="Char Char37"/>
    <w:qFormat/>
    <w:uiPriority w:val="6"/>
    <w:rPr>
      <w:b/>
      <w:kern w:val="1"/>
      <w:sz w:val="44"/>
      <w:szCs w:val="44"/>
    </w:rPr>
  </w:style>
  <w:style w:type="character" w:customStyle="1" w:styleId="359">
    <w:name w:val="列出段落 Char"/>
    <w:qFormat/>
    <w:uiPriority w:val="0"/>
    <w:rPr>
      <w:rFonts w:eastAsia="楷体_GB2312" w:cs="Lucida Sans"/>
      <w:kern w:val="2"/>
      <w:sz w:val="24"/>
      <w:szCs w:val="24"/>
      <w:lang w:val="en-US" w:eastAsia="zh-CN" w:bidi="ar-SA"/>
    </w:rPr>
  </w:style>
  <w:style w:type="character" w:customStyle="1" w:styleId="360">
    <w:name w:val="正文文本缩进 3 Char1"/>
    <w:semiHidden/>
    <w:qFormat/>
    <w:uiPriority w:val="99"/>
    <w:rPr>
      <w:rFonts w:ascii="Times New Roman" w:hAnsi="Times New Roman" w:eastAsia="宋体" w:cs="Times New Roman"/>
      <w:sz w:val="16"/>
      <w:szCs w:val="16"/>
    </w:rPr>
  </w:style>
  <w:style w:type="character" w:customStyle="1" w:styleId="361">
    <w:name w:val="公文正文 Char Char"/>
    <w:link w:val="362"/>
    <w:qFormat/>
    <w:uiPriority w:val="0"/>
    <w:rPr>
      <w:rFonts w:ascii="仿宋_GB2312" w:eastAsia="仿宋_GB2312"/>
      <w:kern w:val="2"/>
      <w:sz w:val="24"/>
      <w:szCs w:val="24"/>
    </w:rPr>
  </w:style>
  <w:style w:type="paragraph" w:customStyle="1" w:styleId="362">
    <w:name w:val="公文正文"/>
    <w:basedOn w:val="1"/>
    <w:link w:val="361"/>
    <w:qFormat/>
    <w:uiPriority w:val="0"/>
    <w:pPr>
      <w:adjustRightInd/>
      <w:spacing w:before="156" w:line="360" w:lineRule="auto"/>
      <w:ind w:firstLine="360" w:firstLineChars="200"/>
    </w:pPr>
    <w:rPr>
      <w:rFonts w:ascii="仿宋_GB2312" w:eastAsia="仿宋_GB2312"/>
      <w:sz w:val="24"/>
    </w:rPr>
  </w:style>
  <w:style w:type="character" w:customStyle="1" w:styleId="363">
    <w:name w:val="Table Text Char1"/>
    <w:qFormat/>
    <w:uiPriority w:val="0"/>
    <w:rPr>
      <w:rFonts w:eastAsia="宋体"/>
      <w:sz w:val="24"/>
      <w:szCs w:val="24"/>
      <w:lang w:val="en-US" w:eastAsia="zh-CN" w:bidi="ar-SA"/>
    </w:rPr>
  </w:style>
  <w:style w:type="character" w:customStyle="1" w:styleId="364">
    <w:name w:val="标题 1 Char Char"/>
    <w:qFormat/>
    <w:uiPriority w:val="0"/>
    <w:rPr>
      <w:rFonts w:hint="eastAsia" w:ascii="宋体" w:hAnsi="宋体" w:eastAsia="宋体"/>
      <w:b/>
      <w:spacing w:val="-2"/>
      <w:sz w:val="24"/>
      <w:lang w:val="en-US" w:eastAsia="zh-CN" w:bidi="ar-SA"/>
    </w:rPr>
  </w:style>
  <w:style w:type="character" w:customStyle="1" w:styleId="365">
    <w:name w:val="正文（缩进2汉字） Char"/>
    <w:link w:val="366"/>
    <w:qFormat/>
    <w:uiPriority w:val="0"/>
    <w:rPr>
      <w:rFonts w:ascii="宋体"/>
    </w:rPr>
  </w:style>
  <w:style w:type="paragraph" w:customStyle="1" w:styleId="366">
    <w:name w:val="正文（缩进2汉字）"/>
    <w:basedOn w:val="1"/>
    <w:link w:val="36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7">
    <w:name w:val="标题 8 字符"/>
    <w:link w:val="10"/>
    <w:qFormat/>
    <w:uiPriority w:val="0"/>
    <w:rPr>
      <w:rFonts w:ascii="Arial" w:hAnsi="Arial" w:eastAsia="黑体"/>
      <w:kern w:val="2"/>
      <w:sz w:val="24"/>
      <w:szCs w:val="24"/>
    </w:rPr>
  </w:style>
  <w:style w:type="character" w:customStyle="1" w:styleId="368">
    <w:name w:val="标书表格字体格式 Char"/>
    <w:qFormat/>
    <w:uiPriority w:val="0"/>
    <w:rPr>
      <w:kern w:val="2"/>
      <w:sz w:val="21"/>
      <w:szCs w:val="24"/>
      <w:lang w:bidi="ar-SA"/>
    </w:rPr>
  </w:style>
  <w:style w:type="character" w:customStyle="1" w:styleId="369">
    <w:name w:val="tw4winError"/>
    <w:qFormat/>
    <w:uiPriority w:val="0"/>
    <w:rPr>
      <w:rFonts w:ascii="Courier New" w:hAnsi="Courier New" w:cs="Courier New"/>
      <w:color w:val="00FF00"/>
      <w:sz w:val="40"/>
      <w:szCs w:val="40"/>
    </w:rPr>
  </w:style>
  <w:style w:type="character" w:customStyle="1" w:styleId="370">
    <w:name w:val="Body Text(ch) Char Char"/>
    <w:qFormat/>
    <w:uiPriority w:val="0"/>
    <w:rPr>
      <w:rFonts w:ascii="宋体"/>
      <w:kern w:val="2"/>
      <w:sz w:val="24"/>
      <w:szCs w:val="21"/>
      <w:lang w:val="zh-CN"/>
    </w:rPr>
  </w:style>
  <w:style w:type="character" w:customStyle="1" w:styleId="371">
    <w:name w:val="正文首行缩进两字 Char"/>
    <w:qFormat/>
    <w:uiPriority w:val="0"/>
    <w:rPr>
      <w:sz w:val="24"/>
      <w:szCs w:val="24"/>
      <w:lang w:val="en-US" w:eastAsia="zh-CN" w:bidi="ar-SA"/>
    </w:rPr>
  </w:style>
  <w:style w:type="character" w:customStyle="1" w:styleId="372">
    <w:name w:val="文档结构图 字符1"/>
    <w:qFormat/>
    <w:uiPriority w:val="0"/>
    <w:rPr>
      <w:rFonts w:ascii="宋体" w:hAnsi="Calibri" w:eastAsia="黑体" w:cs="Arial"/>
      <w:snapToGrid w:val="0"/>
      <w:kern w:val="2"/>
      <w:sz w:val="18"/>
      <w:szCs w:val="18"/>
    </w:rPr>
  </w:style>
  <w:style w:type="character" w:customStyle="1" w:styleId="373">
    <w:name w:val="content"/>
    <w:qFormat/>
    <w:uiPriority w:val="0"/>
  </w:style>
  <w:style w:type="character" w:customStyle="1" w:styleId="374">
    <w:name w:val="tw4winPopup"/>
    <w:qFormat/>
    <w:uiPriority w:val="0"/>
    <w:rPr>
      <w:rFonts w:ascii="Courier New" w:hAnsi="Courier New" w:cs="Courier New"/>
      <w:color w:val="008000"/>
      <w:lang w:val="en-US" w:eastAsia="zh-CN"/>
    </w:rPr>
  </w:style>
  <w:style w:type="character" w:customStyle="1" w:styleId="375">
    <w:name w:val="param-name"/>
    <w:qFormat/>
    <w:uiPriority w:val="99"/>
    <w:rPr>
      <w:rFonts w:ascii="Arial" w:hAnsi="Arial" w:eastAsia="黑体" w:cs="Arial"/>
      <w:snapToGrid w:val="0"/>
      <w:kern w:val="0"/>
      <w:szCs w:val="21"/>
    </w:rPr>
  </w:style>
  <w:style w:type="character" w:customStyle="1" w:styleId="376">
    <w:name w:val="标准正文格式 Char"/>
    <w:qFormat/>
    <w:uiPriority w:val="0"/>
    <w:rPr>
      <w:rFonts w:ascii="宋体" w:eastAsia="仿宋_GB2312" w:cs="宋体"/>
      <w:color w:val="000000"/>
      <w:sz w:val="24"/>
      <w:lang w:val="en-US" w:eastAsia="zh-CN" w:bidi="ar-SA"/>
    </w:rPr>
  </w:style>
  <w:style w:type="character" w:customStyle="1" w:styleId="377">
    <w:name w:val="Char Char212"/>
    <w:qFormat/>
    <w:uiPriority w:val="0"/>
    <w:rPr>
      <w:rFonts w:eastAsia="宋体"/>
      <w:b/>
      <w:bCs/>
      <w:kern w:val="2"/>
      <w:sz w:val="21"/>
      <w:szCs w:val="24"/>
      <w:lang w:val="en-US" w:eastAsia="zh-CN" w:bidi="ar-SA"/>
    </w:rPr>
  </w:style>
  <w:style w:type="character" w:customStyle="1" w:styleId="378">
    <w:name w:val="文档结构图 Char"/>
    <w:qFormat/>
    <w:uiPriority w:val="0"/>
    <w:rPr>
      <w:rFonts w:eastAsia="宋体"/>
      <w:kern w:val="2"/>
      <w:sz w:val="21"/>
      <w:szCs w:val="24"/>
      <w:lang w:val="en-US" w:eastAsia="zh-CN" w:bidi="ar-SA"/>
    </w:rPr>
  </w:style>
  <w:style w:type="character" w:customStyle="1" w:styleId="379">
    <w:name w:val="zbggmain style9"/>
    <w:qFormat/>
    <w:uiPriority w:val="0"/>
  </w:style>
  <w:style w:type="character" w:customStyle="1" w:styleId="380">
    <w:name w:val="Char Char16"/>
    <w:qFormat/>
    <w:uiPriority w:val="6"/>
    <w:rPr>
      <w:kern w:val="1"/>
      <w:sz w:val="18"/>
      <w:szCs w:val="18"/>
    </w:rPr>
  </w:style>
  <w:style w:type="character" w:customStyle="1" w:styleId="381">
    <w:name w:val="font51"/>
    <w:basedOn w:val="70"/>
    <w:qFormat/>
    <w:uiPriority w:val="0"/>
    <w:rPr>
      <w:rFonts w:hint="eastAsia" w:ascii="仿宋" w:hAnsi="仿宋" w:eastAsia="仿宋" w:cs="仿宋"/>
      <w:color w:val="000000"/>
      <w:sz w:val="20"/>
      <w:szCs w:val="20"/>
      <w:u w:val="none"/>
    </w:rPr>
  </w:style>
  <w:style w:type="character" w:customStyle="1" w:styleId="382">
    <w:name w:val="Char Char82"/>
    <w:qFormat/>
    <w:uiPriority w:val="0"/>
    <w:rPr>
      <w:rFonts w:eastAsia="宋体"/>
      <w:b/>
      <w:sz w:val="24"/>
      <w:lang w:val="en-GB" w:eastAsia="zh-CN"/>
    </w:rPr>
  </w:style>
  <w:style w:type="character" w:customStyle="1" w:styleId="383">
    <w:name w:val="正文文本缩进 3 字符"/>
    <w:link w:val="53"/>
    <w:qFormat/>
    <w:uiPriority w:val="0"/>
    <w:rPr>
      <w:kern w:val="2"/>
      <w:sz w:val="24"/>
    </w:rPr>
  </w:style>
  <w:style w:type="character" w:customStyle="1" w:styleId="384">
    <w:name w:val="日期 Char1"/>
    <w:semiHidden/>
    <w:qFormat/>
    <w:uiPriority w:val="99"/>
    <w:rPr>
      <w:rFonts w:ascii="Times New Roman" w:hAnsi="Times New Roman" w:eastAsia="宋体" w:cs="Times New Roman"/>
      <w:szCs w:val="24"/>
    </w:rPr>
  </w:style>
  <w:style w:type="character" w:customStyle="1" w:styleId="385">
    <w:name w:val="页眉 字符"/>
    <w:qFormat/>
    <w:uiPriority w:val="99"/>
    <w:rPr>
      <w:kern w:val="2"/>
      <w:sz w:val="18"/>
      <w:szCs w:val="18"/>
    </w:rPr>
  </w:style>
  <w:style w:type="character" w:customStyle="1" w:styleId="386">
    <w:name w:val="Char Char33"/>
    <w:qFormat/>
    <w:uiPriority w:val="6"/>
    <w:rPr>
      <w:rFonts w:ascii="Arial" w:hAnsi="Arial" w:eastAsia="黑体"/>
      <w:b/>
      <w:kern w:val="1"/>
      <w:sz w:val="24"/>
      <w:szCs w:val="24"/>
    </w:rPr>
  </w:style>
  <w:style w:type="character" w:customStyle="1" w:styleId="387">
    <w:name w:val="b11_01b Char"/>
    <w:link w:val="388"/>
    <w:qFormat/>
    <w:uiPriority w:val="0"/>
    <w:rPr>
      <w:rFonts w:ascii="Verdana" w:hAnsi="Verdana"/>
      <w:b/>
      <w:bCs/>
      <w:color w:val="4A82CA"/>
      <w:sz w:val="17"/>
      <w:szCs w:val="17"/>
    </w:rPr>
  </w:style>
  <w:style w:type="paragraph" w:customStyle="1" w:styleId="388">
    <w:name w:val="b11_01b"/>
    <w:basedOn w:val="1"/>
    <w:next w:val="1"/>
    <w:link w:val="38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9">
    <w:name w:val="Char Char121"/>
    <w:qFormat/>
    <w:uiPriority w:val="6"/>
    <w:rPr>
      <w:rFonts w:ascii="仿宋_GB2312" w:eastAsia="仿宋_GB2312"/>
      <w:b/>
      <w:bCs/>
      <w:kern w:val="2"/>
      <w:sz w:val="24"/>
      <w:szCs w:val="24"/>
      <w:lang w:val="zh-CN" w:eastAsia="zh-CN" w:bidi="ar-SA"/>
    </w:rPr>
  </w:style>
  <w:style w:type="character" w:customStyle="1" w:styleId="390">
    <w:name w:val="Footer-Even Char"/>
    <w:qFormat/>
    <w:uiPriority w:val="0"/>
    <w:rPr>
      <w:rFonts w:eastAsia="宋体"/>
      <w:kern w:val="2"/>
      <w:sz w:val="18"/>
      <w:lang w:val="en-US" w:eastAsia="zh-CN" w:bidi="ar-SA"/>
    </w:rPr>
  </w:style>
  <w:style w:type="character" w:customStyle="1" w:styleId="391">
    <w:name w:val="页脚 字符2"/>
    <w:link w:val="39"/>
    <w:qFormat/>
    <w:locked/>
    <w:uiPriority w:val="99"/>
    <w:rPr>
      <w:kern w:val="2"/>
      <w:sz w:val="18"/>
      <w:szCs w:val="18"/>
    </w:rPr>
  </w:style>
  <w:style w:type="character" w:customStyle="1" w:styleId="392">
    <w:name w:val="Char Char36"/>
    <w:qFormat/>
    <w:uiPriority w:val="6"/>
    <w:rPr>
      <w:rFonts w:ascii="仿宋_GB2312" w:hAnsi="仿宋_GB2312" w:eastAsia="仿宋_GB2312" w:cs="Arial"/>
      <w:b/>
      <w:kern w:val="1"/>
      <w:sz w:val="32"/>
      <w:szCs w:val="32"/>
      <w:lang w:val="zh-CN" w:eastAsia="zh-CN" w:bidi="ar-SA"/>
    </w:rPr>
  </w:style>
  <w:style w:type="character" w:customStyle="1" w:styleId="393">
    <w:name w:val="Char Char61"/>
    <w:qFormat/>
    <w:uiPriority w:val="6"/>
    <w:rPr>
      <w:rFonts w:eastAsia="宋体"/>
      <w:kern w:val="2"/>
      <w:sz w:val="21"/>
      <w:szCs w:val="24"/>
      <w:lang w:val="en-US" w:eastAsia="zh-CN" w:bidi="ar-SA"/>
    </w:rPr>
  </w:style>
  <w:style w:type="character" w:customStyle="1" w:styleId="394">
    <w:name w:val="正文文字缩进 2 Char Char"/>
    <w:qFormat/>
    <w:uiPriority w:val="0"/>
    <w:rPr>
      <w:rFonts w:ascii="宋体"/>
      <w:sz w:val="28"/>
    </w:rPr>
  </w:style>
  <w:style w:type="character" w:customStyle="1" w:styleId="395">
    <w:name w:val="f141"/>
    <w:qFormat/>
    <w:uiPriority w:val="0"/>
    <w:rPr>
      <w:rFonts w:ascii="Tahoma" w:hAnsi="Tahoma" w:eastAsia="宋体"/>
      <w:b/>
      <w:kern w:val="2"/>
      <w:sz w:val="21"/>
      <w:szCs w:val="21"/>
      <w:lang w:val="en-US" w:eastAsia="zh-CN" w:bidi="ar-SA"/>
    </w:rPr>
  </w:style>
  <w:style w:type="character" w:customStyle="1" w:styleId="396">
    <w:name w:val="段落 Char Char"/>
    <w:link w:val="397"/>
    <w:qFormat/>
    <w:uiPriority w:val="0"/>
    <w:rPr>
      <w:rFonts w:ascii="宋体" w:hAnsi="宋体"/>
      <w:sz w:val="24"/>
    </w:rPr>
  </w:style>
  <w:style w:type="paragraph" w:customStyle="1" w:styleId="397">
    <w:name w:val="段落"/>
    <w:basedOn w:val="1"/>
    <w:link w:val="396"/>
    <w:qFormat/>
    <w:uiPriority w:val="0"/>
    <w:pPr>
      <w:adjustRightInd/>
      <w:spacing w:line="360" w:lineRule="auto"/>
      <w:ind w:firstLine="480" w:firstLineChars="200"/>
    </w:pPr>
    <w:rPr>
      <w:rFonts w:ascii="宋体" w:hAnsi="宋体"/>
      <w:kern w:val="0"/>
      <w:sz w:val="24"/>
      <w:szCs w:val="20"/>
    </w:rPr>
  </w:style>
  <w:style w:type="character" w:customStyle="1" w:styleId="398">
    <w:name w:val="标题 3 Char2"/>
    <w:qFormat/>
    <w:uiPriority w:val="0"/>
    <w:rPr>
      <w:rFonts w:eastAsia="宋体"/>
      <w:b/>
      <w:bCs/>
      <w:kern w:val="2"/>
      <w:sz w:val="32"/>
      <w:szCs w:val="32"/>
      <w:lang w:val="en-US" w:eastAsia="zh-CN" w:bidi="ar-SA"/>
    </w:rPr>
  </w:style>
  <w:style w:type="character" w:customStyle="1" w:styleId="399">
    <w:name w:val="apple-converted-space"/>
    <w:qFormat/>
    <w:uiPriority w:val="0"/>
  </w:style>
  <w:style w:type="character" w:customStyle="1" w:styleId="400">
    <w:name w:val="页眉 字符2"/>
    <w:link w:val="41"/>
    <w:qFormat/>
    <w:uiPriority w:val="99"/>
    <w:rPr>
      <w:kern w:val="2"/>
      <w:sz w:val="18"/>
      <w:szCs w:val="18"/>
    </w:rPr>
  </w:style>
  <w:style w:type="character" w:customStyle="1" w:styleId="401">
    <w:name w:val="Char Char9"/>
    <w:qFormat/>
    <w:uiPriority w:val="0"/>
    <w:rPr>
      <w:rFonts w:eastAsia="宋体"/>
      <w:kern w:val="2"/>
      <w:sz w:val="18"/>
      <w:szCs w:val="18"/>
      <w:lang w:val="en-US" w:eastAsia="zh-CN" w:bidi="ar-SA"/>
    </w:rPr>
  </w:style>
  <w:style w:type="character" w:customStyle="1" w:styleId="402">
    <w:name w:val="Char Char41"/>
    <w:qFormat/>
    <w:uiPriority w:val="0"/>
    <w:rPr>
      <w:rFonts w:eastAsia="宋体"/>
      <w:b/>
      <w:sz w:val="24"/>
      <w:lang w:val="en-GB" w:eastAsia="zh-CN" w:bidi="ar-SA"/>
    </w:rPr>
  </w:style>
  <w:style w:type="character" w:customStyle="1" w:styleId="403">
    <w:name w:val="large1"/>
    <w:qFormat/>
    <w:uiPriority w:val="0"/>
    <w:rPr>
      <w:rFonts w:hint="eastAsia" w:ascii="宋体" w:hAnsi="宋体" w:eastAsia="宋体"/>
      <w:sz w:val="21"/>
      <w:szCs w:val="21"/>
    </w:rPr>
  </w:style>
  <w:style w:type="character" w:customStyle="1" w:styleId="404">
    <w:name w:val="正文段 Char"/>
    <w:link w:val="405"/>
    <w:qFormat/>
    <w:uiPriority w:val="0"/>
    <w:rPr>
      <w:sz w:val="24"/>
    </w:rPr>
  </w:style>
  <w:style w:type="paragraph" w:customStyle="1" w:styleId="405">
    <w:name w:val="正文段"/>
    <w:basedOn w:val="1"/>
    <w:link w:val="404"/>
    <w:qFormat/>
    <w:uiPriority w:val="0"/>
    <w:pPr>
      <w:widowControl/>
      <w:snapToGrid w:val="0"/>
      <w:spacing w:afterLines="50"/>
      <w:ind w:firstLine="200" w:firstLineChars="200"/>
    </w:pPr>
    <w:rPr>
      <w:kern w:val="0"/>
      <w:sz w:val="24"/>
      <w:szCs w:val="20"/>
    </w:rPr>
  </w:style>
  <w:style w:type="character" w:customStyle="1" w:styleId="406">
    <w:name w:val="Char Char13"/>
    <w:qFormat/>
    <w:uiPriority w:val="6"/>
    <w:rPr>
      <w:rFonts w:ascii="宋体" w:hAnsi="宋体"/>
      <w:kern w:val="1"/>
      <w:sz w:val="21"/>
      <w:szCs w:val="24"/>
    </w:rPr>
  </w:style>
  <w:style w:type="character" w:customStyle="1" w:styleId="40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8">
    <w:name w:val="冯广丽 Char"/>
    <w:link w:val="409"/>
    <w:qFormat/>
    <w:uiPriority w:val="0"/>
    <w:rPr>
      <w:rFonts w:ascii="宋体" w:hAnsi="宋体"/>
      <w:kern w:val="2"/>
      <w:sz w:val="24"/>
      <w:szCs w:val="22"/>
    </w:rPr>
  </w:style>
  <w:style w:type="paragraph" w:customStyle="1" w:styleId="409">
    <w:name w:val="冯广丽"/>
    <w:basedOn w:val="1"/>
    <w:link w:val="408"/>
    <w:qFormat/>
    <w:uiPriority w:val="0"/>
    <w:pPr>
      <w:adjustRightInd/>
      <w:spacing w:line="360" w:lineRule="auto"/>
      <w:ind w:firstLine="480" w:firstLineChars="200"/>
    </w:pPr>
    <w:rPr>
      <w:rFonts w:ascii="宋体" w:hAnsi="宋体"/>
      <w:sz w:val="24"/>
      <w:szCs w:val="22"/>
    </w:rPr>
  </w:style>
  <w:style w:type="character" w:customStyle="1" w:styleId="410">
    <w:name w:val="批注文字 字符"/>
    <w:qFormat/>
    <w:uiPriority w:val="0"/>
    <w:rPr>
      <w:rFonts w:ascii="Arial" w:hAnsi="Arial" w:eastAsia="黑体" w:cs="Arial"/>
      <w:snapToGrid w:val="0"/>
      <w:kern w:val="0"/>
      <w:szCs w:val="21"/>
    </w:rPr>
  </w:style>
  <w:style w:type="character" w:customStyle="1" w:styleId="411">
    <w:name w:val="Char Char161"/>
    <w:qFormat/>
    <w:uiPriority w:val="0"/>
    <w:rPr>
      <w:rFonts w:eastAsia="宋体"/>
      <w:b/>
      <w:kern w:val="2"/>
      <w:sz w:val="32"/>
      <w:lang w:val="en-US" w:eastAsia="zh-CN"/>
    </w:rPr>
  </w:style>
  <w:style w:type="character" w:customStyle="1" w:styleId="412">
    <w:name w:val="javascript"/>
    <w:qFormat/>
    <w:uiPriority w:val="0"/>
  </w:style>
  <w:style w:type="character" w:customStyle="1" w:styleId="413">
    <w:name w:val="图名 Char"/>
    <w:qFormat/>
    <w:uiPriority w:val="0"/>
    <w:rPr>
      <w:rFonts w:ascii="Arial" w:hAnsi="Arial" w:eastAsia="黑体"/>
      <w:kern w:val="2"/>
      <w:sz w:val="24"/>
      <w:szCs w:val="24"/>
      <w:lang w:val="en-US" w:eastAsia="zh-CN" w:bidi="ar-SA"/>
    </w:rPr>
  </w:style>
  <w:style w:type="character" w:customStyle="1" w:styleId="414">
    <w:name w:val="Used by Word for text of Help footnotes Char Char"/>
    <w:qFormat/>
    <w:uiPriority w:val="0"/>
    <w:rPr>
      <w:rFonts w:ascii="Times New Roman" w:hAnsi="Times New Roman" w:eastAsia="宋体" w:cs="Times New Roman"/>
      <w:sz w:val="20"/>
      <w:szCs w:val="20"/>
    </w:rPr>
  </w:style>
  <w:style w:type="character" w:customStyle="1" w:styleId="415">
    <w:name w:val="编号，小四 Char"/>
    <w:link w:val="416"/>
    <w:qFormat/>
    <w:uiPriority w:val="0"/>
    <w:rPr>
      <w:rFonts w:ascii="Arial" w:hAnsi="Arial"/>
      <w:sz w:val="24"/>
    </w:rPr>
  </w:style>
  <w:style w:type="paragraph" w:customStyle="1" w:styleId="416">
    <w:name w:val="编号，小四"/>
    <w:basedOn w:val="1"/>
    <w:link w:val="415"/>
    <w:qFormat/>
    <w:uiPriority w:val="0"/>
    <w:pPr>
      <w:tabs>
        <w:tab w:val="left" w:pos="432"/>
      </w:tabs>
      <w:adjustRightInd/>
      <w:spacing w:line="360" w:lineRule="auto"/>
      <w:ind w:left="432" w:hanging="432"/>
    </w:pPr>
    <w:rPr>
      <w:rFonts w:ascii="Arial" w:hAnsi="Arial"/>
      <w:kern w:val="0"/>
      <w:sz w:val="24"/>
      <w:szCs w:val="20"/>
    </w:rPr>
  </w:style>
  <w:style w:type="character" w:customStyle="1" w:styleId="417">
    <w:name w:val="Font Style82"/>
    <w:qFormat/>
    <w:uiPriority w:val="99"/>
    <w:rPr>
      <w:rFonts w:ascii="宋体" w:eastAsia="宋体" w:cs="宋体"/>
      <w:color w:val="000000"/>
      <w:sz w:val="14"/>
      <w:szCs w:val="14"/>
    </w:rPr>
  </w:style>
  <w:style w:type="character" w:customStyle="1" w:styleId="418">
    <w:name w:val="标题 2 Char Char"/>
    <w:qFormat/>
    <w:uiPriority w:val="0"/>
    <w:rPr>
      <w:rFonts w:ascii="楷体_GB2312" w:hAnsi="Arial" w:eastAsia="楷体_GB2312"/>
      <w:b/>
      <w:bCs/>
      <w:kern w:val="2"/>
      <w:sz w:val="24"/>
      <w:szCs w:val="32"/>
      <w:lang w:val="en-US" w:eastAsia="zh-CN" w:bidi="ar-SA"/>
    </w:rPr>
  </w:style>
  <w:style w:type="character" w:customStyle="1" w:styleId="419">
    <w:name w:val="未用 Char"/>
    <w:qFormat/>
    <w:uiPriority w:val="0"/>
    <w:rPr>
      <w:rFonts w:ascii="Arial" w:hAnsi="Arial" w:eastAsia="黑体"/>
      <w:kern w:val="2"/>
      <w:sz w:val="21"/>
      <w:szCs w:val="21"/>
      <w:lang w:val="en-US" w:eastAsia="zh-CN" w:bidi="ar-SA"/>
    </w:rPr>
  </w:style>
  <w:style w:type="character" w:customStyle="1" w:styleId="420">
    <w:name w:val="myp1111"/>
    <w:qFormat/>
    <w:uiPriority w:val="0"/>
    <w:rPr>
      <w:rFonts w:hint="default" w:ascii="ˎ̥" w:hAnsi="ˎ̥"/>
      <w:color w:val="000000"/>
      <w:sz w:val="20"/>
      <w:szCs w:val="20"/>
      <w:u w:val="none"/>
    </w:rPr>
  </w:style>
  <w:style w:type="character" w:customStyle="1" w:styleId="421">
    <w:name w:val="样式 标题 4h4H4Fab-4T5Ref Heading 1rh1Heading sqlsect 1.2.3.... Char"/>
    <w:link w:val="315"/>
    <w:qFormat/>
    <w:uiPriority w:val="0"/>
    <w:rPr>
      <w:rFonts w:ascii="微软雅黑" w:hAnsi="微软雅黑" w:eastAsia="微软雅黑"/>
      <w:b/>
      <w:bCs/>
      <w:kern w:val="2"/>
      <w:sz w:val="24"/>
      <w:szCs w:val="28"/>
    </w:rPr>
  </w:style>
  <w:style w:type="character" w:customStyle="1" w:styleId="422">
    <w:name w:val="h Char Char"/>
    <w:qFormat/>
    <w:uiPriority w:val="0"/>
    <w:rPr>
      <w:rFonts w:eastAsia="宋体"/>
      <w:kern w:val="2"/>
      <w:sz w:val="18"/>
      <w:lang w:val="en-US" w:eastAsia="zh-CN" w:bidi="ar-SA"/>
    </w:rPr>
  </w:style>
  <w:style w:type="character" w:customStyle="1" w:styleId="423">
    <w:name w:val="仿宋正文 Char"/>
    <w:link w:val="424"/>
    <w:qFormat/>
    <w:uiPriority w:val="0"/>
    <w:rPr>
      <w:rFonts w:ascii="仿宋_GB2312" w:eastAsia="仿宋_GB2312"/>
      <w:kern w:val="2"/>
      <w:sz w:val="24"/>
      <w:lang w:val="en-US" w:eastAsia="zh-CN" w:bidi="ar-SA"/>
    </w:rPr>
  </w:style>
  <w:style w:type="paragraph" w:customStyle="1" w:styleId="424">
    <w:name w:val="仿宋正文"/>
    <w:basedOn w:val="1"/>
    <w:link w:val="423"/>
    <w:qFormat/>
    <w:uiPriority w:val="0"/>
    <w:pPr>
      <w:adjustRightInd/>
      <w:spacing w:line="360" w:lineRule="auto"/>
      <w:ind w:firstLine="480" w:firstLineChars="200"/>
    </w:pPr>
    <w:rPr>
      <w:rFonts w:ascii="仿宋_GB2312" w:eastAsia="仿宋_GB2312"/>
      <w:sz w:val="24"/>
      <w:szCs w:val="20"/>
    </w:rPr>
  </w:style>
  <w:style w:type="character" w:customStyle="1" w:styleId="425">
    <w:name w:val="正文首行缩进 Char Char Char Char Char Char"/>
    <w:qFormat/>
    <w:uiPriority w:val="0"/>
    <w:rPr>
      <w:rFonts w:ascii="宋体" w:eastAsia="宋体"/>
      <w:kern w:val="2"/>
      <w:sz w:val="24"/>
      <w:lang w:val="zh-CN" w:bidi="ar-SA"/>
    </w:rPr>
  </w:style>
  <w:style w:type="character" w:customStyle="1" w:styleId="426">
    <w:name w:val="样式 宋体"/>
    <w:qFormat/>
    <w:uiPriority w:val="0"/>
    <w:rPr>
      <w:rFonts w:ascii="宋体" w:hAnsi="宋体"/>
      <w:sz w:val="24"/>
    </w:rPr>
  </w:style>
  <w:style w:type="character" w:customStyle="1" w:styleId="427">
    <w:name w:val="tw4winJump"/>
    <w:qFormat/>
    <w:uiPriority w:val="0"/>
    <w:rPr>
      <w:rFonts w:ascii="Courier New" w:hAnsi="Courier New" w:cs="Courier New"/>
      <w:color w:val="008080"/>
      <w:lang w:val="en-US" w:eastAsia="zh-CN"/>
    </w:rPr>
  </w:style>
  <w:style w:type="character" w:customStyle="1" w:styleId="428">
    <w:name w:val="style36"/>
    <w:basedOn w:val="70"/>
    <w:qFormat/>
    <w:uiPriority w:val="0"/>
    <w:rPr>
      <w:rFonts w:ascii="Arial" w:hAnsi="Arial" w:eastAsia="黑体" w:cs="Arial"/>
      <w:snapToGrid w:val="0"/>
      <w:kern w:val="0"/>
      <w:szCs w:val="21"/>
    </w:rPr>
  </w:style>
  <w:style w:type="character" w:customStyle="1" w:styleId="429">
    <w:name w:val="pt9"/>
    <w:qFormat/>
    <w:uiPriority w:val="0"/>
    <w:rPr>
      <w:rFonts w:ascii="仿宋_GB2312" w:eastAsia="微软雅黑"/>
      <w:b/>
      <w:kern w:val="2"/>
      <w:sz w:val="32"/>
      <w:szCs w:val="32"/>
      <w:lang w:val="en-US" w:eastAsia="zh-CN" w:bidi="ar-SA"/>
    </w:rPr>
  </w:style>
  <w:style w:type="character" w:customStyle="1" w:styleId="430">
    <w:name w:val="DO_NOT_TRANSLATE"/>
    <w:qFormat/>
    <w:uiPriority w:val="0"/>
    <w:rPr>
      <w:rFonts w:ascii="Courier New" w:hAnsi="Courier New" w:cs="Courier New"/>
      <w:color w:val="800000"/>
      <w:lang w:val="en-US" w:eastAsia="zh-CN"/>
    </w:rPr>
  </w:style>
  <w:style w:type="character" w:customStyle="1" w:styleId="431">
    <w:name w:val="标书1 Char1"/>
    <w:qFormat/>
    <w:uiPriority w:val="0"/>
    <w:rPr>
      <w:rFonts w:eastAsia="宋体"/>
      <w:b/>
      <w:bCs/>
      <w:kern w:val="44"/>
      <w:sz w:val="44"/>
      <w:szCs w:val="44"/>
      <w:lang w:val="en-US" w:eastAsia="zh-CN" w:bidi="ar-SA"/>
    </w:rPr>
  </w:style>
  <w:style w:type="character" w:customStyle="1" w:styleId="432">
    <w:name w:val="页脚 字符"/>
    <w:qFormat/>
    <w:uiPriority w:val="99"/>
    <w:rPr>
      <w:kern w:val="2"/>
      <w:sz w:val="18"/>
      <w:szCs w:val="18"/>
    </w:rPr>
  </w:style>
  <w:style w:type="character" w:customStyle="1" w:styleId="433">
    <w:name w:val="正文2 Char"/>
    <w:qFormat/>
    <w:uiPriority w:val="0"/>
    <w:rPr>
      <w:rFonts w:eastAsia="宋体"/>
      <w:kern w:val="2"/>
      <w:sz w:val="24"/>
      <w:lang w:val="en-US" w:eastAsia="zh-CN" w:bidi="ar-SA"/>
    </w:rPr>
  </w:style>
  <w:style w:type="character" w:customStyle="1" w:styleId="434">
    <w:name w:val="Char Char21"/>
    <w:qFormat/>
    <w:uiPriority w:val="6"/>
    <w:rPr>
      <w:rFonts w:ascii="宋体" w:hAnsi="宋体"/>
      <w:kern w:val="1"/>
      <w:sz w:val="24"/>
      <w:szCs w:val="21"/>
      <w:lang w:val="zh-CN"/>
    </w:rPr>
  </w:style>
  <w:style w:type="character" w:customStyle="1" w:styleId="435">
    <w:name w:val="样式 正文缩进 + 首行缩进:  2 字符 Char Char"/>
    <w:link w:val="436"/>
    <w:qFormat/>
    <w:uiPriority w:val="0"/>
    <w:rPr>
      <w:rFonts w:cs="宋体"/>
      <w:kern w:val="2"/>
      <w:sz w:val="24"/>
    </w:rPr>
  </w:style>
  <w:style w:type="paragraph" w:customStyle="1" w:styleId="436">
    <w:name w:val="样式 正文缩进 + 首行缩进:  2 字符"/>
    <w:basedOn w:val="16"/>
    <w:link w:val="43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7">
    <w:name w:val="正文文本 字符"/>
    <w:link w:val="2"/>
    <w:qFormat/>
    <w:uiPriority w:val="0"/>
    <w:rPr>
      <w:rFonts w:ascii="宋体" w:hAnsi="Arial" w:eastAsia="宋体" w:cs="Arial"/>
      <w:snapToGrid w:val="0"/>
      <w:kern w:val="2"/>
      <w:sz w:val="24"/>
      <w:szCs w:val="21"/>
      <w:lang w:val="zh-CN" w:eastAsia="zh-CN" w:bidi="ar-SA"/>
    </w:rPr>
  </w:style>
  <w:style w:type="character" w:customStyle="1" w:styleId="438">
    <w:name w:val="gray6"/>
    <w:basedOn w:val="70"/>
    <w:qFormat/>
    <w:uiPriority w:val="0"/>
    <w:rPr>
      <w:rFonts w:ascii="Arial" w:hAnsi="Arial" w:eastAsia="黑体" w:cs="Arial"/>
      <w:snapToGrid w:val="0"/>
      <w:kern w:val="0"/>
      <w:szCs w:val="21"/>
    </w:rPr>
  </w:style>
  <w:style w:type="character" w:customStyle="1" w:styleId="439">
    <w:name w:val="hui"/>
    <w:basedOn w:val="70"/>
    <w:qFormat/>
    <w:uiPriority w:val="0"/>
    <w:rPr>
      <w:rFonts w:ascii="Arial" w:hAnsi="Arial" w:eastAsia="黑体" w:cs="Arial"/>
      <w:snapToGrid w:val="0"/>
      <w:kern w:val="0"/>
      <w:szCs w:val="21"/>
    </w:rPr>
  </w:style>
  <w:style w:type="character" w:customStyle="1" w:styleId="440">
    <w:name w:val="哈哈正文 Char Char"/>
    <w:qFormat/>
    <w:uiPriority w:val="0"/>
    <w:rPr>
      <w:rFonts w:ascii="宋体" w:hAnsi="宋体" w:eastAsia="宋体" w:cs="宋体"/>
      <w:kern w:val="2"/>
      <w:sz w:val="24"/>
      <w:lang w:val="en-US" w:eastAsia="zh-CN" w:bidi="ar-SA"/>
    </w:rPr>
  </w:style>
  <w:style w:type="paragraph" w:customStyle="1" w:styleId="44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4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4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8">
    <w:name w:val="标题4_自定义"/>
    <w:basedOn w:val="6"/>
    <w:qFormat/>
    <w:uiPriority w:val="0"/>
    <w:pPr>
      <w:adjustRightInd/>
      <w:spacing w:before="0" w:after="0" w:line="360" w:lineRule="auto"/>
    </w:pPr>
    <w:rPr>
      <w:rFonts w:ascii="Verdana" w:eastAsia="Verdana"/>
      <w:sz w:val="21"/>
      <w:lang w:val="en-US"/>
    </w:rPr>
  </w:style>
  <w:style w:type="paragraph" w:customStyle="1" w:styleId="449">
    <w:name w:val="正文 内标 序号标"/>
    <w:basedOn w:val="450"/>
    <w:qFormat/>
    <w:uiPriority w:val="0"/>
    <w:pPr>
      <w:tabs>
        <w:tab w:val="left" w:pos="0"/>
      </w:tabs>
      <w:adjustRightInd/>
      <w:spacing w:before="0"/>
      <w:ind w:firstLine="482"/>
    </w:pPr>
    <w:rPr>
      <w:rFonts w:ascii="微软雅黑" w:hAnsi="微软雅黑"/>
      <w:sz w:val="24"/>
      <w:szCs w:val="24"/>
    </w:rPr>
  </w:style>
  <w:style w:type="paragraph" w:customStyle="1" w:styleId="450">
    <w:name w:val="My正文"/>
    <w:basedOn w:val="1"/>
    <w:qFormat/>
    <w:uiPriority w:val="0"/>
    <w:pPr>
      <w:spacing w:before="120" w:line="360" w:lineRule="auto"/>
      <w:ind w:firstLine="567"/>
    </w:pPr>
    <w:rPr>
      <w:rFonts w:ascii="Arial" w:hAnsi="Arial"/>
      <w:sz w:val="20"/>
      <w:szCs w:val="20"/>
    </w:rPr>
  </w:style>
  <w:style w:type="paragraph" w:customStyle="1" w:styleId="45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5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5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4">
    <w:name w:val="修订2"/>
    <w:qFormat/>
    <w:uiPriority w:val="0"/>
    <w:rPr>
      <w:rFonts w:ascii="Times New Roman" w:hAnsi="Times New Roman" w:eastAsia="宋体" w:cs="Times New Roman"/>
      <w:kern w:val="2"/>
      <w:sz w:val="21"/>
      <w:lang w:val="en-US" w:eastAsia="zh-CN" w:bidi="ar-SA"/>
    </w:rPr>
  </w:style>
  <w:style w:type="paragraph" w:customStyle="1" w:styleId="45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7">
    <w:name w:val="文章标题"/>
    <w:next w:val="458"/>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8">
    <w:name w:val="封面公司名"/>
    <w:qFormat/>
    <w:uiPriority w:val="0"/>
    <w:pPr>
      <w:jc w:val="center"/>
    </w:pPr>
    <w:rPr>
      <w:rFonts w:ascii="Arial" w:hAnsi="Arial" w:eastAsia="楷体_GB2312" w:cs="宋体"/>
      <w:bCs/>
      <w:kern w:val="2"/>
      <w:sz w:val="28"/>
      <w:lang w:val="en-US" w:eastAsia="zh-CN" w:bidi="ar-SA"/>
    </w:rPr>
  </w:style>
  <w:style w:type="paragraph" w:customStyle="1" w:styleId="459">
    <w:name w:val="Char1 Char Char Char5"/>
    <w:basedOn w:val="1"/>
    <w:qFormat/>
    <w:uiPriority w:val="0"/>
    <w:pPr>
      <w:adjustRightInd/>
      <w:ind w:firstLine="200" w:firstLineChars="200"/>
    </w:pPr>
    <w:rPr>
      <w:rFonts w:ascii="Tahoma" w:hAnsi="Tahoma"/>
      <w:sz w:val="24"/>
      <w:szCs w:val="20"/>
    </w:rPr>
  </w:style>
  <w:style w:type="paragraph" w:customStyle="1" w:styleId="46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6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62">
    <w:name w:val="Char Char Char Char Char Char Char Char"/>
    <w:basedOn w:val="1"/>
    <w:qFormat/>
    <w:uiPriority w:val="0"/>
    <w:pPr>
      <w:tabs>
        <w:tab w:val="left" w:pos="360"/>
      </w:tabs>
    </w:pPr>
    <w:rPr>
      <w:sz w:val="24"/>
      <w:szCs w:val="20"/>
    </w:rPr>
  </w:style>
  <w:style w:type="paragraph" w:customStyle="1" w:styleId="463">
    <w:name w:val="Char Char11 Char Char Char"/>
    <w:basedOn w:val="1"/>
    <w:qFormat/>
    <w:uiPriority w:val="0"/>
    <w:pPr>
      <w:spacing w:line="360" w:lineRule="auto"/>
    </w:pPr>
    <w:rPr>
      <w:szCs w:val="20"/>
    </w:rPr>
  </w:style>
  <w:style w:type="paragraph" w:customStyle="1" w:styleId="46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6">
    <w:name w:val="样式3"/>
    <w:basedOn w:val="467"/>
    <w:qFormat/>
    <w:uiPriority w:val="0"/>
    <w:pPr>
      <w:tabs>
        <w:tab w:val="left" w:pos="2790"/>
        <w:tab w:val="left" w:pos="4230"/>
      </w:tabs>
      <w:spacing w:beforeLines="100"/>
      <w:jc w:val="left"/>
    </w:pPr>
  </w:style>
  <w:style w:type="paragraph" w:customStyle="1" w:styleId="46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8">
    <w:name w:val="Char Char1 Char Char1 Char Char1"/>
    <w:basedOn w:val="1"/>
    <w:qFormat/>
    <w:uiPriority w:val="0"/>
    <w:pPr>
      <w:tabs>
        <w:tab w:val="left" w:pos="840"/>
      </w:tabs>
      <w:ind w:left="840" w:hanging="420"/>
    </w:pPr>
    <w:rPr>
      <w:rFonts w:ascii="Tahoma" w:hAnsi="Tahoma"/>
      <w:sz w:val="24"/>
    </w:rPr>
  </w:style>
  <w:style w:type="paragraph" w:customStyle="1" w:styleId="46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70">
    <w:name w:val="标书标题2"/>
    <w:basedOn w:val="4"/>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7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72">
    <w:name w:val="正文21"/>
    <w:basedOn w:val="1"/>
    <w:qFormat/>
    <w:uiPriority w:val="0"/>
    <w:pPr>
      <w:adjustRightInd/>
      <w:spacing w:before="156" w:line="360" w:lineRule="auto"/>
      <w:ind w:firstLine="510" w:firstLineChars="200"/>
    </w:pPr>
    <w:rPr>
      <w:sz w:val="24"/>
      <w:szCs w:val="20"/>
    </w:rPr>
  </w:style>
  <w:style w:type="paragraph" w:customStyle="1" w:styleId="473">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5">
    <w:name w:val="Char1"/>
    <w:basedOn w:val="1"/>
    <w:qFormat/>
    <w:uiPriority w:val="0"/>
    <w:rPr>
      <w:rFonts w:ascii="仿宋_GB2312" w:eastAsia="仿宋_GB2312"/>
      <w:b/>
      <w:sz w:val="32"/>
      <w:szCs w:val="32"/>
    </w:rPr>
  </w:style>
  <w:style w:type="paragraph" w:customStyle="1" w:styleId="47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80">
    <w:name w:val="6级标题"/>
    <w:basedOn w:val="481"/>
    <w:qFormat/>
    <w:uiPriority w:val="0"/>
    <w:pPr>
      <w:keepNext/>
      <w:tabs>
        <w:tab w:val="left" w:pos="360"/>
      </w:tabs>
      <w:outlineLvl w:val="5"/>
    </w:pPr>
  </w:style>
  <w:style w:type="paragraph" w:customStyle="1" w:styleId="481">
    <w:name w:val="5级标题"/>
    <w:basedOn w:val="482"/>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82">
    <w:name w:val="4级标题"/>
    <w:basedOn w:val="26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3">
    <w:name w:val="样式 正文文本缩进 + 段前: 2 字符"/>
    <w:basedOn w:val="1"/>
    <w:qFormat/>
    <w:uiPriority w:val="0"/>
    <w:pPr>
      <w:adjustRightInd/>
      <w:ind w:left="420" w:leftChars="200"/>
      <w:jc w:val="left"/>
    </w:pPr>
    <w:rPr>
      <w:sz w:val="28"/>
      <w:szCs w:val="20"/>
      <w:lang w:eastAsia="zh-TW"/>
    </w:rPr>
  </w:style>
  <w:style w:type="paragraph" w:customStyle="1" w:styleId="484">
    <w:name w:val="Char2 Char Char"/>
    <w:basedOn w:val="1"/>
    <w:qFormat/>
    <w:uiPriority w:val="0"/>
    <w:pPr>
      <w:adjustRightInd/>
    </w:pPr>
    <w:rPr>
      <w:rFonts w:ascii="Tahoma" w:hAnsi="Tahoma"/>
      <w:sz w:val="24"/>
      <w:szCs w:val="20"/>
    </w:rPr>
  </w:style>
  <w:style w:type="paragraph" w:customStyle="1" w:styleId="485">
    <w:name w:val="_Style 11"/>
    <w:basedOn w:val="1"/>
    <w:qFormat/>
    <w:uiPriority w:val="34"/>
    <w:pPr>
      <w:adjustRightInd/>
      <w:ind w:firstLine="420" w:firstLineChars="200"/>
    </w:pPr>
    <w:rPr>
      <w:rFonts w:eastAsia="仿宋_GB2312"/>
      <w:sz w:val="28"/>
    </w:rPr>
  </w:style>
  <w:style w:type="paragraph" w:customStyle="1" w:styleId="48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7">
    <w:name w:val="Char Char Char"/>
    <w:basedOn w:val="1"/>
    <w:qFormat/>
    <w:uiPriority w:val="0"/>
    <w:rPr>
      <w:rFonts w:ascii="Tahoma" w:hAnsi="Tahoma"/>
      <w:sz w:val="24"/>
      <w:szCs w:val="20"/>
    </w:rPr>
  </w:style>
  <w:style w:type="paragraph" w:customStyle="1" w:styleId="488">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90">
    <w:name w:val="无间隔2"/>
    <w:basedOn w:val="1"/>
    <w:link w:val="939"/>
    <w:qFormat/>
    <w:uiPriority w:val="99"/>
    <w:rPr>
      <w:szCs w:val="22"/>
    </w:rPr>
  </w:style>
  <w:style w:type="paragraph" w:customStyle="1" w:styleId="49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92">
    <w:name w:val="Char Char Char Char Char Char Char Char Char Char Char Char1 Char1"/>
    <w:basedOn w:val="1"/>
    <w:qFormat/>
    <w:uiPriority w:val="6"/>
    <w:rPr>
      <w:rFonts w:ascii="Tahoma" w:hAnsi="Tahoma" w:cs="仿宋_GB2312"/>
      <w:sz w:val="24"/>
      <w:szCs w:val="20"/>
    </w:rPr>
  </w:style>
  <w:style w:type="paragraph" w:customStyle="1" w:styleId="49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6">
    <w:name w:val="MM Topic 2"/>
    <w:basedOn w:val="4"/>
    <w:qFormat/>
    <w:uiPriority w:val="0"/>
    <w:pPr>
      <w:tabs>
        <w:tab w:val="left" w:pos="1260"/>
      </w:tabs>
      <w:ind w:left="1260" w:hanging="420"/>
    </w:pPr>
    <w:rPr>
      <w:rFonts w:ascii="Arial" w:hAnsi="Arial" w:eastAsia="黑体"/>
      <w:lang w:val="en-US"/>
    </w:rPr>
  </w:style>
  <w:style w:type="paragraph" w:customStyle="1" w:styleId="497">
    <w:name w:val="五级无标题条"/>
    <w:basedOn w:val="1"/>
    <w:qFormat/>
    <w:uiPriority w:val="0"/>
    <w:pPr>
      <w:adjustRightInd/>
    </w:pPr>
  </w:style>
  <w:style w:type="paragraph" w:customStyle="1" w:styleId="498">
    <w:name w:val="Char5"/>
    <w:basedOn w:val="1"/>
    <w:qFormat/>
    <w:uiPriority w:val="0"/>
    <w:rPr>
      <w:rFonts w:ascii="仿宋_GB2312" w:eastAsia="仿宋_GB2312"/>
      <w:b/>
      <w:sz w:val="32"/>
      <w:szCs w:val="32"/>
    </w:rPr>
  </w:style>
  <w:style w:type="paragraph" w:customStyle="1" w:styleId="499">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00">
    <w:name w:val="彩色列表 - 强调文字颜色 12"/>
    <w:basedOn w:val="1"/>
    <w:qFormat/>
    <w:uiPriority w:val="0"/>
    <w:pPr>
      <w:adjustRightInd/>
      <w:ind w:firstLine="420" w:firstLineChars="200"/>
    </w:pPr>
    <w:rPr>
      <w:rFonts w:ascii="Calibri" w:hAnsi="Calibri"/>
      <w:szCs w:val="22"/>
    </w:rPr>
  </w:style>
  <w:style w:type="paragraph" w:customStyle="1" w:styleId="50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502">
    <w:name w:val="Char2"/>
    <w:basedOn w:val="1"/>
    <w:qFormat/>
    <w:uiPriority w:val="0"/>
    <w:rPr>
      <w:rFonts w:ascii="仿宋_GB2312" w:eastAsia="仿宋_GB2312"/>
      <w:b/>
      <w:sz w:val="32"/>
      <w:szCs w:val="32"/>
    </w:rPr>
  </w:style>
  <w:style w:type="paragraph" w:customStyle="1" w:styleId="503">
    <w:name w:val="数字标题3"/>
    <w:basedOn w:val="5"/>
    <w:next w:val="1"/>
    <w:qFormat/>
    <w:uiPriority w:val="0"/>
    <w:pPr>
      <w:spacing w:line="240" w:lineRule="auto"/>
    </w:pPr>
    <w:rPr>
      <w:sz w:val="28"/>
      <w:szCs w:val="28"/>
    </w:rPr>
  </w:style>
  <w:style w:type="paragraph" w:customStyle="1" w:styleId="504">
    <w:name w:val="FA正文"/>
    <w:basedOn w:val="1"/>
    <w:qFormat/>
    <w:uiPriority w:val="0"/>
    <w:pPr>
      <w:spacing w:line="360" w:lineRule="auto"/>
      <w:ind w:firstLine="480" w:firstLineChars="200"/>
    </w:pPr>
    <w:rPr>
      <w:rFonts w:hAnsi="宋体"/>
      <w:sz w:val="24"/>
      <w:szCs w:val="20"/>
    </w:rPr>
  </w:style>
  <w:style w:type="paragraph" w:customStyle="1" w:styleId="505">
    <w:name w:val="MM Topic 5"/>
    <w:basedOn w:val="7"/>
    <w:qFormat/>
    <w:uiPriority w:val="0"/>
    <w:pPr>
      <w:tabs>
        <w:tab w:val="left" w:pos="2520"/>
      </w:tabs>
      <w:adjustRightInd/>
      <w:ind w:left="2520" w:hanging="420"/>
    </w:pPr>
  </w:style>
  <w:style w:type="paragraph" w:customStyle="1" w:styleId="506">
    <w:name w:val="Char Char Char Char Char Char Char Char Char Char1"/>
    <w:basedOn w:val="1"/>
    <w:qFormat/>
    <w:uiPriority w:val="0"/>
    <w:rPr>
      <w:rFonts w:ascii="仿宋_GB2312" w:eastAsia="仿宋_GB2312"/>
      <w:b/>
      <w:sz w:val="32"/>
      <w:szCs w:val="32"/>
    </w:rPr>
  </w:style>
  <w:style w:type="paragraph" w:customStyle="1" w:styleId="50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8">
    <w:name w:val="修订1"/>
    <w:qFormat/>
    <w:uiPriority w:val="3"/>
    <w:rPr>
      <w:rFonts w:ascii="Times New Roman" w:hAnsi="Times New Roman" w:eastAsia="宋体" w:cs="Times New Roman"/>
      <w:color w:val="000000"/>
      <w:kern w:val="1"/>
      <w:sz w:val="21"/>
      <w:lang w:val="en-US" w:eastAsia="zh-CN" w:bidi="ar-SA"/>
    </w:rPr>
  </w:style>
  <w:style w:type="paragraph" w:customStyle="1" w:styleId="509">
    <w:name w:val="Char2 Char Char Char"/>
    <w:basedOn w:val="1"/>
    <w:qFormat/>
    <w:uiPriority w:val="0"/>
    <w:rPr>
      <w:rFonts w:ascii="仿宋_GB2312" w:eastAsia="仿宋_GB2312"/>
      <w:b/>
      <w:sz w:val="32"/>
      <w:szCs w:val="32"/>
    </w:rPr>
  </w:style>
  <w:style w:type="paragraph" w:customStyle="1" w:styleId="510">
    <w:name w:val="Char2 Char Char Char1"/>
    <w:basedOn w:val="1"/>
    <w:qFormat/>
    <w:uiPriority w:val="6"/>
    <w:rPr>
      <w:rFonts w:ascii="仿宋_GB2312" w:eastAsia="仿宋_GB2312"/>
      <w:b/>
      <w:sz w:val="32"/>
      <w:szCs w:val="32"/>
    </w:rPr>
  </w:style>
  <w:style w:type="paragraph" w:customStyle="1" w:styleId="511">
    <w:name w:val="默认段落样式"/>
    <w:basedOn w:val="144"/>
    <w:qFormat/>
    <w:uiPriority w:val="0"/>
    <w:pPr>
      <w:spacing w:before="0"/>
      <w:ind w:firstLine="480"/>
      <w:outlineLvl w:val="2"/>
    </w:pPr>
    <w:rPr>
      <w:rFonts w:ascii="仿宋_GB2312" w:hAnsi="宋体" w:eastAsia="仿宋_GB2312"/>
      <w:color w:val="000000"/>
      <w:szCs w:val="24"/>
    </w:rPr>
  </w:style>
  <w:style w:type="paragraph" w:customStyle="1" w:styleId="512">
    <w:name w:val="图中文字"/>
    <w:basedOn w:val="1"/>
    <w:qFormat/>
    <w:uiPriority w:val="0"/>
    <w:pPr>
      <w:snapToGrid w:val="0"/>
      <w:spacing w:line="0" w:lineRule="atLeast"/>
      <w:ind w:firstLine="200" w:firstLineChars="200"/>
      <w:jc w:val="center"/>
    </w:pPr>
    <w:rPr>
      <w:sz w:val="24"/>
      <w:szCs w:val="20"/>
    </w:rPr>
  </w:style>
  <w:style w:type="paragraph" w:customStyle="1" w:styleId="51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4">
    <w:name w:val="MM Topic 3"/>
    <w:basedOn w:val="5"/>
    <w:qFormat/>
    <w:uiPriority w:val="0"/>
    <w:pPr>
      <w:tabs>
        <w:tab w:val="left" w:pos="1680"/>
      </w:tabs>
      <w:adjustRightInd/>
      <w:ind w:left="1680" w:hanging="420"/>
    </w:pPr>
  </w:style>
  <w:style w:type="paragraph" w:customStyle="1" w:styleId="515">
    <w:name w:val="标准小四"/>
    <w:basedOn w:val="1"/>
    <w:qFormat/>
    <w:uiPriority w:val="0"/>
    <w:pPr>
      <w:spacing w:line="360" w:lineRule="auto"/>
      <w:ind w:firstLine="480" w:firstLineChars="200"/>
    </w:pPr>
    <w:rPr>
      <w:rFonts w:ascii="Arial" w:hAnsi="Arial"/>
      <w:sz w:val="24"/>
      <w:szCs w:val="21"/>
    </w:rPr>
  </w:style>
  <w:style w:type="paragraph" w:customStyle="1" w:styleId="516">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7">
    <w:name w:val="表格（小）"/>
    <w:basedOn w:val="1"/>
    <w:qFormat/>
    <w:uiPriority w:val="0"/>
    <w:pPr>
      <w:adjustRightInd/>
      <w:snapToGrid w:val="0"/>
      <w:spacing w:line="300" w:lineRule="auto"/>
    </w:pPr>
    <w:rPr>
      <w:rFonts w:eastAsia="仿宋"/>
      <w:szCs w:val="21"/>
    </w:rPr>
  </w:style>
  <w:style w:type="paragraph" w:customStyle="1" w:styleId="51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9">
    <w:name w:val="Char2 Char Char1"/>
    <w:basedOn w:val="1"/>
    <w:qFormat/>
    <w:uiPriority w:val="6"/>
    <w:pPr>
      <w:adjustRightInd/>
    </w:pPr>
    <w:rPr>
      <w:rFonts w:ascii="Tahoma" w:hAnsi="Tahoma"/>
      <w:sz w:val="24"/>
      <w:szCs w:val="20"/>
    </w:rPr>
  </w:style>
  <w:style w:type="paragraph" w:customStyle="1" w:styleId="520">
    <w:name w:val="列出段落5"/>
    <w:basedOn w:val="1"/>
    <w:qFormat/>
    <w:uiPriority w:val="0"/>
    <w:pPr>
      <w:spacing w:line="360" w:lineRule="auto"/>
      <w:ind w:firstLine="200" w:firstLineChars="200"/>
    </w:pPr>
    <w:rPr>
      <w:rFonts w:eastAsia="楷体_GB2312" w:cs="Lucida Sans"/>
      <w:sz w:val="24"/>
    </w:rPr>
  </w:style>
  <w:style w:type="paragraph" w:customStyle="1" w:styleId="52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22">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3">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7">
    <w:name w:val="_Style 3"/>
    <w:basedOn w:val="1"/>
    <w:qFormat/>
    <w:uiPriority w:val="0"/>
    <w:pPr>
      <w:adjustRightInd/>
      <w:ind w:firstLine="420" w:firstLineChars="200"/>
    </w:pPr>
    <w:rPr>
      <w:rFonts w:eastAsia="仿宋_GB2312"/>
      <w:sz w:val="28"/>
    </w:rPr>
  </w:style>
  <w:style w:type="paragraph" w:customStyle="1" w:styleId="52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9">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30">
    <w:name w:val="左对齐表格文字"/>
    <w:basedOn w:val="1"/>
    <w:qFormat/>
    <w:uiPriority w:val="0"/>
    <w:pPr>
      <w:adjustRightInd/>
      <w:ind w:firstLine="200" w:firstLineChars="200"/>
      <w:jc w:val="right"/>
    </w:pPr>
  </w:style>
  <w:style w:type="paragraph" w:customStyle="1" w:styleId="531">
    <w:name w:val="Char Char11 Char Char Char Char Char Char Char Char Char"/>
    <w:basedOn w:val="1"/>
    <w:qFormat/>
    <w:uiPriority w:val="0"/>
    <w:pPr>
      <w:spacing w:line="360" w:lineRule="auto"/>
    </w:pPr>
    <w:rPr>
      <w:szCs w:val="20"/>
    </w:rPr>
  </w:style>
  <w:style w:type="paragraph" w:customStyle="1" w:styleId="532">
    <w:name w:val="正文1.25"/>
    <w:basedOn w:val="1"/>
    <w:qFormat/>
    <w:uiPriority w:val="0"/>
    <w:pPr>
      <w:adjustRightInd/>
      <w:spacing w:line="300" w:lineRule="auto"/>
      <w:ind w:firstLine="480" w:firstLineChars="200"/>
    </w:pPr>
    <w:rPr>
      <w:sz w:val="24"/>
      <w:szCs w:val="20"/>
    </w:rPr>
  </w:style>
  <w:style w:type="paragraph" w:customStyle="1" w:styleId="533">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4">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5">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6">
    <w:name w:val="Char Char1 Char Char Char1"/>
    <w:basedOn w:val="1"/>
    <w:qFormat/>
    <w:uiPriority w:val="6"/>
    <w:rPr>
      <w:rFonts w:ascii="仿宋_GB2312" w:eastAsia="仿宋_GB2312"/>
      <w:b/>
      <w:sz w:val="32"/>
      <w:szCs w:val="20"/>
    </w:rPr>
  </w:style>
  <w:style w:type="paragraph" w:customStyle="1" w:styleId="537">
    <w:name w:val="列出段落2"/>
    <w:basedOn w:val="1"/>
    <w:qFormat/>
    <w:uiPriority w:val="0"/>
    <w:pPr>
      <w:adjustRightInd/>
      <w:ind w:firstLine="420" w:firstLineChars="200"/>
    </w:pPr>
    <w:rPr>
      <w:rFonts w:ascii="宋体" w:hAnsi="宋体"/>
      <w:sz w:val="24"/>
    </w:rPr>
  </w:style>
  <w:style w:type="paragraph" w:customStyle="1" w:styleId="538">
    <w:name w:val="默认段落字体 Para Char Char Char Char Char Char Char"/>
    <w:basedOn w:val="1"/>
    <w:qFormat/>
    <w:uiPriority w:val="0"/>
    <w:rPr>
      <w:rFonts w:eastAsia="仿宋_GB2312"/>
      <w:sz w:val="28"/>
      <w:szCs w:val="20"/>
    </w:rPr>
  </w:style>
  <w:style w:type="paragraph" w:customStyle="1" w:styleId="539">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40">
    <w:name w:val="样式 标题 4PIM 4H4h4bulletblbbH41H42H43H44H45H46H47H48...1"/>
    <w:basedOn w:val="6"/>
    <w:qFormat/>
    <w:uiPriority w:val="0"/>
    <w:pPr>
      <w:widowControl/>
      <w:jc w:val="left"/>
    </w:pPr>
    <w:rPr>
      <w:rFonts w:cs="宋体"/>
      <w:sz w:val="24"/>
      <w:szCs w:val="20"/>
    </w:rPr>
  </w:style>
  <w:style w:type="paragraph" w:customStyle="1" w:styleId="541">
    <w:name w:val="彩色列表 - 强调文字颜色 11"/>
    <w:basedOn w:val="1"/>
    <w:qFormat/>
    <w:uiPriority w:val="0"/>
    <w:pPr>
      <w:adjustRightInd/>
      <w:ind w:firstLine="420" w:firstLineChars="200"/>
    </w:pPr>
    <w:rPr>
      <w:rFonts w:ascii="Calibri" w:hAnsi="Calibri"/>
      <w:szCs w:val="22"/>
    </w:rPr>
  </w:style>
  <w:style w:type="paragraph" w:customStyle="1" w:styleId="542">
    <w:name w:val="加粗正文"/>
    <w:basedOn w:val="1"/>
    <w:qFormat/>
    <w:uiPriority w:val="0"/>
    <w:pPr>
      <w:adjustRightInd/>
      <w:spacing w:beforeLines="50" w:afterLines="50" w:line="360" w:lineRule="auto"/>
      <w:ind w:firstLine="422" w:firstLineChars="200"/>
    </w:pPr>
    <w:rPr>
      <w:b/>
      <w:bCs/>
      <w:szCs w:val="21"/>
    </w:rPr>
  </w:style>
  <w:style w:type="paragraph" w:customStyle="1" w:styleId="543">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4">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5">
    <w:name w:val="Char Char Char1 Char1"/>
    <w:basedOn w:val="1"/>
    <w:qFormat/>
    <w:uiPriority w:val="6"/>
    <w:rPr>
      <w:szCs w:val="20"/>
    </w:rPr>
  </w:style>
  <w:style w:type="paragraph" w:customStyle="1" w:styleId="54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7">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8">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9">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5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51">
    <w:name w:val="CM14"/>
    <w:basedOn w:val="82"/>
    <w:next w:val="82"/>
    <w:qFormat/>
    <w:uiPriority w:val="0"/>
    <w:pPr>
      <w:spacing w:after="68"/>
    </w:pPr>
    <w:rPr>
      <w:rFonts w:ascii="FHLHE E+ Futura Bk" w:eastAsia="FHLHE E+ Futura Bk" w:cs="Times New Roman"/>
      <w:color w:val="auto"/>
    </w:rPr>
  </w:style>
  <w:style w:type="paragraph" w:customStyle="1" w:styleId="552">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3">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5">
    <w:name w:val="正文文字 2"/>
    <w:basedOn w:val="82"/>
    <w:next w:val="82"/>
    <w:qFormat/>
    <w:uiPriority w:val="0"/>
    <w:rPr>
      <w:rFonts w:ascii="宋体" w:eastAsia="宋体" w:cs="Times New Roman"/>
      <w:color w:val="auto"/>
    </w:rPr>
  </w:style>
  <w:style w:type="paragraph" w:customStyle="1" w:styleId="556">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7">
    <w:name w:val="Char Char1 Char"/>
    <w:basedOn w:val="1"/>
    <w:qFormat/>
    <w:uiPriority w:val="0"/>
    <w:rPr>
      <w:rFonts w:ascii="仿宋_GB2312" w:eastAsia="仿宋_GB2312"/>
      <w:b/>
      <w:sz w:val="32"/>
      <w:szCs w:val="32"/>
    </w:rPr>
  </w:style>
  <w:style w:type="paragraph" w:customStyle="1" w:styleId="558">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9">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60">
    <w:name w:val="Char Char111"/>
    <w:basedOn w:val="1"/>
    <w:qFormat/>
    <w:uiPriority w:val="0"/>
    <w:pPr>
      <w:spacing w:line="360" w:lineRule="auto"/>
    </w:pPr>
    <w:rPr>
      <w:szCs w:val="20"/>
    </w:rPr>
  </w:style>
  <w:style w:type="paragraph" w:customStyle="1" w:styleId="561">
    <w:name w:val="Char"/>
    <w:basedOn w:val="1"/>
    <w:qFormat/>
    <w:uiPriority w:val="0"/>
    <w:rPr>
      <w:rFonts w:ascii="仿宋_GB2312" w:eastAsia="仿宋_GB2312"/>
      <w:b/>
      <w:sz w:val="32"/>
      <w:szCs w:val="32"/>
    </w:rPr>
  </w:style>
  <w:style w:type="paragraph" w:customStyle="1" w:styleId="56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4">
    <w:name w:val="Char Char Char1 Char"/>
    <w:basedOn w:val="1"/>
    <w:qFormat/>
    <w:uiPriority w:val="0"/>
    <w:rPr>
      <w:szCs w:val="20"/>
    </w:rPr>
  </w:style>
  <w:style w:type="paragraph" w:customStyle="1" w:styleId="565">
    <w:name w:val="正文标准"/>
    <w:basedOn w:val="1"/>
    <w:qFormat/>
    <w:uiPriority w:val="0"/>
    <w:pPr>
      <w:adjustRightInd/>
      <w:spacing w:line="360" w:lineRule="auto"/>
      <w:ind w:firstLine="200" w:firstLineChars="200"/>
    </w:pPr>
    <w:rPr>
      <w:rFonts w:ascii="宋体" w:hAnsi="Calibri"/>
      <w:sz w:val="24"/>
    </w:rPr>
  </w:style>
  <w:style w:type="paragraph" w:customStyle="1" w:styleId="566">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7">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8">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9">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70">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71">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72">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3">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4">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6">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7">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8">
    <w:name w:val="Char Char Char Char Char Char Char Char Char Char"/>
    <w:basedOn w:val="1"/>
    <w:qFormat/>
    <w:uiPriority w:val="0"/>
    <w:rPr>
      <w:rFonts w:ascii="仿宋_GB2312" w:eastAsia="仿宋_GB2312"/>
      <w:b/>
      <w:sz w:val="32"/>
      <w:szCs w:val="32"/>
    </w:rPr>
  </w:style>
  <w:style w:type="paragraph" w:customStyle="1" w:styleId="579">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80">
    <w:name w:val="_正文段落"/>
    <w:basedOn w:val="1"/>
    <w:qFormat/>
    <w:uiPriority w:val="0"/>
    <w:pPr>
      <w:adjustRightInd/>
      <w:ind w:firstLine="560"/>
    </w:pPr>
    <w:rPr>
      <w:rFonts w:ascii="仿宋_GB2312" w:hAnsi="仿宋" w:eastAsia="仿宋_GB2312"/>
      <w:kern w:val="0"/>
      <w:sz w:val="28"/>
      <w:szCs w:val="28"/>
    </w:rPr>
  </w:style>
  <w:style w:type="paragraph" w:customStyle="1" w:styleId="581">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8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3">
    <w:name w:val="正文（首行缩进）"/>
    <w:basedOn w:val="24"/>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5">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6">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7">
    <w:name w:val="Char Char Char1 Char2"/>
    <w:basedOn w:val="1"/>
    <w:qFormat/>
    <w:uiPriority w:val="0"/>
    <w:rPr>
      <w:szCs w:val="20"/>
    </w:rPr>
  </w:style>
  <w:style w:type="paragraph" w:customStyle="1" w:styleId="588">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9">
    <w:name w:val="默认段落字体 Para Char"/>
    <w:basedOn w:val="1"/>
    <w:qFormat/>
    <w:uiPriority w:val="0"/>
    <w:rPr>
      <w:rFonts w:ascii="Tahoma" w:hAnsi="Tahoma"/>
      <w:sz w:val="24"/>
      <w:szCs w:val="20"/>
    </w:rPr>
  </w:style>
  <w:style w:type="paragraph" w:customStyle="1" w:styleId="590">
    <w:name w:val="标题五"/>
    <w:basedOn w:val="1"/>
    <w:qFormat/>
    <w:uiPriority w:val="0"/>
    <w:pPr>
      <w:adjustRightInd/>
      <w:spacing w:beforeLines="50" w:line="360" w:lineRule="auto"/>
    </w:pPr>
    <w:rPr>
      <w:b/>
      <w:sz w:val="24"/>
    </w:rPr>
  </w:style>
  <w:style w:type="paragraph" w:customStyle="1" w:styleId="591">
    <w:name w:val="Char Char1101"/>
    <w:basedOn w:val="1"/>
    <w:qFormat/>
    <w:uiPriority w:val="0"/>
    <w:pPr>
      <w:spacing w:line="360" w:lineRule="auto"/>
    </w:pPr>
    <w:rPr>
      <w:rFonts w:ascii="Tahoma" w:hAnsi="Tahoma"/>
      <w:sz w:val="24"/>
      <w:szCs w:val="20"/>
    </w:rPr>
  </w:style>
  <w:style w:type="paragraph" w:customStyle="1" w:styleId="592">
    <w:name w:val="Char Char Char Char Char Char Char Char1"/>
    <w:basedOn w:val="1"/>
    <w:qFormat/>
    <w:uiPriority w:val="0"/>
    <w:pPr>
      <w:tabs>
        <w:tab w:val="left" w:pos="360"/>
      </w:tabs>
    </w:pPr>
    <w:rPr>
      <w:sz w:val="24"/>
      <w:szCs w:val="20"/>
    </w:rPr>
  </w:style>
  <w:style w:type="paragraph" w:customStyle="1" w:styleId="593">
    <w:name w:val="Char Char Char 字元 字元"/>
    <w:basedOn w:val="1"/>
    <w:qFormat/>
    <w:uiPriority w:val="0"/>
    <w:pPr>
      <w:adjustRightInd/>
      <w:spacing w:line="360" w:lineRule="auto"/>
      <w:ind w:firstLine="200" w:firstLineChars="200"/>
    </w:pPr>
    <w:rPr>
      <w:szCs w:val="20"/>
    </w:rPr>
  </w:style>
  <w:style w:type="paragraph" w:customStyle="1" w:styleId="594">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5">
    <w:name w:val="Char Char Char Char Char Char Char"/>
    <w:basedOn w:val="1"/>
    <w:qFormat/>
    <w:uiPriority w:val="0"/>
    <w:rPr>
      <w:rFonts w:ascii="仿宋_GB2312" w:eastAsia="仿宋_GB2312"/>
      <w:b/>
      <w:sz w:val="32"/>
      <w:szCs w:val="32"/>
    </w:rPr>
  </w:style>
  <w:style w:type="paragraph" w:customStyle="1" w:styleId="596">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7">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8">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9">
    <w:name w:val="批注框文本 Char Char"/>
    <w:basedOn w:val="1"/>
    <w:qFormat/>
    <w:uiPriority w:val="0"/>
    <w:pPr>
      <w:adjustRightInd/>
    </w:pPr>
    <w:rPr>
      <w:sz w:val="18"/>
      <w:szCs w:val="20"/>
    </w:rPr>
  </w:style>
  <w:style w:type="paragraph" w:customStyle="1" w:styleId="60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1">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3">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4">
    <w:name w:val="索引 11"/>
    <w:basedOn w:val="1"/>
    <w:next w:val="1"/>
    <w:qFormat/>
    <w:uiPriority w:val="99"/>
    <w:pPr>
      <w:adjustRightInd/>
      <w:spacing w:line="360" w:lineRule="auto"/>
    </w:pPr>
    <w:rPr>
      <w:rFonts w:ascii="仿宋_GB2312" w:eastAsia="仿宋_GB2312"/>
      <w:sz w:val="24"/>
      <w:szCs w:val="20"/>
    </w:rPr>
  </w:style>
  <w:style w:type="paragraph" w:customStyle="1" w:styleId="605">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6">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7">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8">
    <w:name w:val="文档正文"/>
    <w:basedOn w:val="1"/>
    <w:qFormat/>
    <w:uiPriority w:val="0"/>
    <w:pPr>
      <w:spacing w:line="480" w:lineRule="atLeast"/>
      <w:ind w:firstLine="567"/>
      <w:textAlignment w:val="baseline"/>
    </w:pPr>
    <w:rPr>
      <w:kern w:val="0"/>
      <w:sz w:val="24"/>
      <w:szCs w:val="20"/>
    </w:rPr>
  </w:style>
  <w:style w:type="paragraph" w:customStyle="1" w:styleId="609">
    <w:name w:val="正文文字表格居中"/>
    <w:basedOn w:val="1"/>
    <w:next w:val="56"/>
    <w:qFormat/>
    <w:uiPriority w:val="0"/>
    <w:pPr>
      <w:snapToGrid w:val="0"/>
      <w:spacing w:line="360" w:lineRule="auto"/>
    </w:pPr>
    <w:rPr>
      <w:rFonts w:ascii="宋体"/>
      <w:b/>
      <w:sz w:val="24"/>
      <w:szCs w:val="20"/>
    </w:rPr>
  </w:style>
  <w:style w:type="paragraph" w:customStyle="1" w:styleId="610">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11">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2">
    <w:name w:val="Plain Text1"/>
    <w:basedOn w:val="613"/>
    <w:qFormat/>
    <w:uiPriority w:val="7"/>
    <w:rPr>
      <w:rFonts w:ascii="宋体" w:hAnsi="Courier New"/>
    </w:rPr>
  </w:style>
  <w:style w:type="paragraph" w:customStyle="1" w:styleId="613">
    <w:name w:val="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4">
    <w:name w:val="Char3"/>
    <w:basedOn w:val="1"/>
    <w:qFormat/>
    <w:uiPriority w:val="0"/>
    <w:pPr>
      <w:adjustRightInd/>
    </w:pPr>
    <w:rPr>
      <w:rFonts w:ascii="仿宋_GB2312" w:eastAsia="仿宋_GB2312"/>
      <w:b/>
      <w:sz w:val="32"/>
      <w:szCs w:val="32"/>
    </w:rPr>
  </w:style>
  <w:style w:type="paragraph" w:customStyle="1" w:styleId="61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7">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8">
    <w:name w:val="List Paragraph1"/>
    <w:basedOn w:val="1"/>
    <w:qFormat/>
    <w:uiPriority w:val="0"/>
    <w:pPr>
      <w:spacing w:line="360" w:lineRule="auto"/>
      <w:ind w:firstLine="200" w:firstLineChars="200"/>
    </w:pPr>
    <w:rPr>
      <w:rFonts w:eastAsia="楷体_GB2312" w:cs="Lucida Sans"/>
      <w:sz w:val="24"/>
    </w:rPr>
  </w:style>
  <w:style w:type="paragraph" w:customStyle="1" w:styleId="619">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2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2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2">
    <w:name w:val="Char3 Char Char Char"/>
    <w:basedOn w:val="1"/>
    <w:qFormat/>
    <w:uiPriority w:val="0"/>
    <w:pPr>
      <w:widowControl/>
      <w:adjustRightInd/>
      <w:spacing w:after="160" w:line="240" w:lineRule="exact"/>
      <w:jc w:val="left"/>
    </w:pPr>
    <w:rPr>
      <w:szCs w:val="20"/>
    </w:rPr>
  </w:style>
  <w:style w:type="paragraph" w:customStyle="1" w:styleId="623">
    <w:name w:val="表格标题2"/>
    <w:basedOn w:val="624"/>
    <w:qFormat/>
    <w:uiPriority w:val="0"/>
    <w:rPr>
      <w:b/>
    </w:rPr>
  </w:style>
  <w:style w:type="paragraph" w:customStyle="1" w:styleId="624">
    <w:name w:val="表格内文"/>
    <w:basedOn w:val="1"/>
    <w:qFormat/>
    <w:uiPriority w:val="0"/>
    <w:pPr>
      <w:adjustRightInd/>
      <w:spacing w:line="360" w:lineRule="auto"/>
    </w:pPr>
    <w:rPr>
      <w:rFonts w:ascii="宋体" w:hAnsi="宋体" w:cs="宋体"/>
      <w:color w:val="000000"/>
      <w:szCs w:val="20"/>
    </w:rPr>
  </w:style>
  <w:style w:type="paragraph" w:customStyle="1" w:styleId="625">
    <w:name w:val="Char Char Char Char Char Char Char Char Char Char2"/>
    <w:basedOn w:val="1"/>
    <w:qFormat/>
    <w:uiPriority w:val="0"/>
    <w:rPr>
      <w:rFonts w:ascii="仿宋_GB2312" w:eastAsia="仿宋_GB2312"/>
      <w:b/>
      <w:sz w:val="32"/>
      <w:szCs w:val="32"/>
    </w:rPr>
  </w:style>
  <w:style w:type="paragraph" w:customStyle="1" w:styleId="626">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7">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8">
    <w:name w:val="Char Char11 Char Char Char Char Char Char Char Char Char11"/>
    <w:basedOn w:val="1"/>
    <w:qFormat/>
    <w:uiPriority w:val="0"/>
    <w:pPr>
      <w:spacing w:line="360" w:lineRule="auto"/>
    </w:pPr>
    <w:rPr>
      <w:szCs w:val="20"/>
    </w:rPr>
  </w:style>
  <w:style w:type="paragraph" w:customStyle="1" w:styleId="629">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30">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31">
    <w:name w:val="MM Topic 1"/>
    <w:basedOn w:val="3"/>
    <w:qFormat/>
    <w:uiPriority w:val="0"/>
    <w:pPr>
      <w:tabs>
        <w:tab w:val="left" w:pos="840"/>
      </w:tabs>
      <w:adjustRightInd/>
      <w:ind w:left="840" w:hanging="420"/>
    </w:pPr>
  </w:style>
  <w:style w:type="paragraph" w:customStyle="1" w:styleId="632">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33">
    <w:name w:val="文本正文 Char"/>
    <w:basedOn w:val="1"/>
    <w:qFormat/>
    <w:uiPriority w:val="0"/>
    <w:pPr>
      <w:spacing w:line="360" w:lineRule="auto"/>
      <w:ind w:firstLine="200" w:firstLineChars="200"/>
    </w:pPr>
    <w:rPr>
      <w:kern w:val="0"/>
      <w:sz w:val="24"/>
      <w:szCs w:val="20"/>
    </w:rPr>
  </w:style>
  <w:style w:type="paragraph" w:customStyle="1" w:styleId="634">
    <w:name w:val="表格"/>
    <w:basedOn w:val="1"/>
    <w:qFormat/>
    <w:uiPriority w:val="0"/>
    <w:pPr>
      <w:snapToGrid w:val="0"/>
      <w:ind w:firstLine="42" w:firstLineChars="21"/>
    </w:pPr>
    <w:rPr>
      <w:rFonts w:ascii="宋体" w:hAnsi="宋体"/>
      <w:kern w:val="0"/>
      <w:sz w:val="20"/>
      <w:szCs w:val="20"/>
    </w:rPr>
  </w:style>
  <w:style w:type="paragraph" w:customStyle="1" w:styleId="635">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6">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7">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8">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9">
    <w:name w:val="EB_表格"/>
    <w:basedOn w:val="1"/>
    <w:qFormat/>
    <w:uiPriority w:val="0"/>
    <w:pPr>
      <w:adjustRightInd/>
      <w:spacing w:line="300" w:lineRule="auto"/>
      <w:jc w:val="center"/>
    </w:pPr>
  </w:style>
  <w:style w:type="paragraph" w:customStyle="1" w:styleId="640">
    <w:name w:val="_Style 6"/>
    <w:basedOn w:val="1"/>
    <w:qFormat/>
    <w:uiPriority w:val="34"/>
    <w:pPr>
      <w:adjustRightInd/>
      <w:ind w:firstLine="420" w:firstLineChars="200"/>
    </w:pPr>
    <w:rPr>
      <w:rFonts w:eastAsia="仿宋_GB2312"/>
      <w:sz w:val="28"/>
    </w:rPr>
  </w:style>
  <w:style w:type="paragraph" w:customStyle="1" w:styleId="64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2">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3">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44">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5">
    <w:name w:val="正文表标题"/>
    <w:next w:val="646"/>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7">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8">
    <w:name w:val="trademark"/>
    <w:qFormat/>
    <w:uiPriority w:val="0"/>
    <w:pPr>
      <w:spacing w:after="60"/>
    </w:pPr>
    <w:rPr>
      <w:rFonts w:ascii="Futura Bk" w:hAnsi="Futura Bk" w:eastAsia="宋体" w:cs="Times New Roman"/>
      <w:sz w:val="15"/>
      <w:lang w:val="en-US" w:eastAsia="en-US" w:bidi="ar-SA"/>
    </w:rPr>
  </w:style>
  <w:style w:type="paragraph" w:customStyle="1" w:styleId="64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50">
    <w:name w:val="Char Char1 Char Char Char Char Char Char1"/>
    <w:basedOn w:val="1"/>
    <w:qFormat/>
    <w:uiPriority w:val="0"/>
    <w:rPr>
      <w:rFonts w:ascii="仿宋_GB2312" w:eastAsia="仿宋_GB2312"/>
      <w:b/>
      <w:sz w:val="32"/>
      <w:szCs w:val="20"/>
    </w:rPr>
  </w:style>
  <w:style w:type="paragraph" w:customStyle="1" w:styleId="651">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52">
    <w:name w:val="Char1 Char Char Char1"/>
    <w:basedOn w:val="1"/>
    <w:qFormat/>
    <w:uiPriority w:val="0"/>
    <w:pPr>
      <w:adjustRightInd/>
      <w:ind w:firstLine="200" w:firstLineChars="200"/>
    </w:pPr>
    <w:rPr>
      <w:rFonts w:ascii="Tahoma" w:hAnsi="Tahoma"/>
      <w:sz w:val="24"/>
      <w:szCs w:val="20"/>
    </w:rPr>
  </w:style>
  <w:style w:type="paragraph" w:customStyle="1" w:styleId="653">
    <w:name w:val="a1"/>
    <w:basedOn w:val="1"/>
    <w:qFormat/>
    <w:uiPriority w:val="0"/>
    <w:pPr>
      <w:widowControl/>
      <w:spacing w:line="300" w:lineRule="atLeast"/>
      <w:jc w:val="left"/>
    </w:pPr>
    <w:rPr>
      <w:rFonts w:ascii="宋体" w:hAnsi="宋体"/>
      <w:kern w:val="0"/>
      <w:sz w:val="18"/>
      <w:szCs w:val="20"/>
    </w:rPr>
  </w:style>
  <w:style w:type="paragraph" w:customStyle="1" w:styleId="654">
    <w:name w:val="样式7"/>
    <w:basedOn w:val="655"/>
    <w:next w:val="1"/>
    <w:qFormat/>
    <w:uiPriority w:val="0"/>
    <w:pPr>
      <w:spacing w:afterLines="50"/>
      <w:jc w:val="left"/>
      <w:outlineLvl w:val="3"/>
    </w:pPr>
    <w:rPr>
      <w:sz w:val="24"/>
      <w:szCs w:val="24"/>
    </w:rPr>
  </w:style>
  <w:style w:type="paragraph" w:customStyle="1" w:styleId="65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7">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8">
    <w:name w:val="样式 样式2 + 左侧:  1 字符 右侧:  1 字符"/>
    <w:basedOn w:val="46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9">
    <w:name w:val="Char2 Char Char2"/>
    <w:basedOn w:val="1"/>
    <w:qFormat/>
    <w:uiPriority w:val="0"/>
    <w:pPr>
      <w:adjustRightInd/>
    </w:pPr>
    <w:rPr>
      <w:rFonts w:ascii="Tahoma" w:hAnsi="Tahoma"/>
      <w:sz w:val="24"/>
      <w:szCs w:val="20"/>
    </w:rPr>
  </w:style>
  <w:style w:type="paragraph" w:customStyle="1" w:styleId="660">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61">
    <w:name w:val="三级条标题"/>
    <w:basedOn w:val="662"/>
    <w:next w:val="646"/>
    <w:qFormat/>
    <w:uiPriority w:val="0"/>
    <w:pPr>
      <w:tabs>
        <w:tab w:val="left" w:pos="1260"/>
        <w:tab w:val="left" w:pos="1680"/>
        <w:tab w:val="left" w:pos="2100"/>
        <w:tab w:val="left" w:pos="2520"/>
      </w:tabs>
      <w:ind w:left="2520"/>
      <w:outlineLvl w:val="4"/>
    </w:pPr>
  </w:style>
  <w:style w:type="paragraph" w:customStyle="1" w:styleId="662">
    <w:name w:val="二级条标题"/>
    <w:basedOn w:val="663"/>
    <w:next w:val="646"/>
    <w:qFormat/>
    <w:uiPriority w:val="0"/>
    <w:pPr>
      <w:tabs>
        <w:tab w:val="left" w:pos="1260"/>
        <w:tab w:val="left" w:pos="1680"/>
        <w:tab w:val="left" w:pos="2100"/>
      </w:tabs>
      <w:ind w:left="0"/>
      <w:outlineLvl w:val="3"/>
    </w:pPr>
  </w:style>
  <w:style w:type="paragraph" w:customStyle="1" w:styleId="663">
    <w:name w:val="一级条标题"/>
    <w:basedOn w:val="664"/>
    <w:next w:val="646"/>
    <w:qFormat/>
    <w:uiPriority w:val="0"/>
    <w:pPr>
      <w:tabs>
        <w:tab w:val="left" w:pos="1260"/>
        <w:tab w:val="left" w:pos="1680"/>
      </w:tabs>
      <w:spacing w:beforeLines="0" w:afterLines="0"/>
      <w:ind w:left="1680"/>
      <w:outlineLvl w:val="2"/>
    </w:pPr>
  </w:style>
  <w:style w:type="paragraph" w:customStyle="1" w:styleId="664">
    <w:name w:val="章标题"/>
    <w:next w:val="646"/>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65">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6">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7">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9">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70">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71">
    <w:name w:val="正文 项目2"/>
    <w:basedOn w:val="672"/>
    <w:qFormat/>
    <w:uiPriority w:val="0"/>
    <w:pPr>
      <w:tabs>
        <w:tab w:val="left" w:pos="840"/>
      </w:tabs>
      <w:spacing w:after="0"/>
      <w:ind w:left="900"/>
    </w:pPr>
  </w:style>
  <w:style w:type="paragraph" w:customStyle="1" w:styleId="67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3">
    <w:name w:val="Body Text 2*"/>
    <w:basedOn w:val="1"/>
    <w:qFormat/>
    <w:uiPriority w:val="6"/>
    <w:pPr>
      <w:widowControl/>
      <w:adjustRightInd/>
      <w:ind w:left="720" w:hanging="720"/>
    </w:pPr>
    <w:rPr>
      <w:color w:val="000000"/>
      <w:kern w:val="0"/>
      <w:sz w:val="24"/>
      <w:szCs w:val="20"/>
      <w:lang w:val="en-GB"/>
    </w:rPr>
  </w:style>
  <w:style w:type="paragraph" w:customStyle="1" w:styleId="674">
    <w:name w:val="表1"/>
    <w:basedOn w:val="1"/>
    <w:qFormat/>
    <w:uiPriority w:val="0"/>
    <w:pPr>
      <w:tabs>
        <w:tab w:val="left" w:pos="703"/>
      </w:tabs>
      <w:adjustRightInd/>
      <w:spacing w:line="360" w:lineRule="auto"/>
      <w:ind w:left="703"/>
      <w:jc w:val="center"/>
    </w:pPr>
  </w:style>
  <w:style w:type="paragraph" w:customStyle="1" w:styleId="675">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6">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7">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678">
    <w:name w:val="2级标题"/>
    <w:basedOn w:val="679"/>
    <w:qFormat/>
    <w:uiPriority w:val="0"/>
    <w:pPr>
      <w:jc w:val="left"/>
      <w:outlineLvl w:val="1"/>
    </w:pPr>
    <w:rPr>
      <w:rFonts w:ascii="Times New Roman" w:hAnsi="Times New Roman" w:eastAsia="仿宋"/>
      <w:sz w:val="30"/>
    </w:rPr>
  </w:style>
  <w:style w:type="paragraph" w:customStyle="1" w:styleId="679">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80">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8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82">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4">
    <w:name w:val="bullet"/>
    <w:basedOn w:val="1"/>
    <w:qFormat/>
    <w:uiPriority w:val="0"/>
    <w:pPr>
      <w:tabs>
        <w:tab w:val="left" w:pos="840"/>
      </w:tabs>
      <w:adjustRightInd/>
      <w:ind w:left="840" w:hanging="420"/>
    </w:pPr>
  </w:style>
  <w:style w:type="paragraph" w:customStyle="1" w:styleId="685">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8">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9">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90">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91">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92">
    <w:name w:val="MM Topic 4"/>
    <w:basedOn w:val="6"/>
    <w:qFormat/>
    <w:uiPriority w:val="0"/>
    <w:pPr>
      <w:tabs>
        <w:tab w:val="left" w:pos="2100"/>
      </w:tabs>
      <w:adjustRightInd/>
      <w:ind w:left="2100" w:hanging="420"/>
    </w:pPr>
    <w:rPr>
      <w:lang w:val="en-US"/>
    </w:rPr>
  </w:style>
  <w:style w:type="paragraph" w:customStyle="1" w:styleId="693">
    <w:name w:val="Char11"/>
    <w:basedOn w:val="1"/>
    <w:qFormat/>
    <w:uiPriority w:val="0"/>
    <w:pPr>
      <w:tabs>
        <w:tab w:val="left" w:pos="432"/>
      </w:tabs>
      <w:adjustRightInd/>
      <w:spacing w:beforeLines="50" w:afterLines="50"/>
      <w:ind w:left="432" w:hanging="432" w:firstLineChars="200"/>
    </w:pPr>
    <w:rPr>
      <w:sz w:val="24"/>
    </w:rPr>
  </w:style>
  <w:style w:type="paragraph" w:customStyle="1" w:styleId="694">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5">
    <w:name w:val="Char Char11 Char Char Char Char Char Char Char Char Char1"/>
    <w:basedOn w:val="1"/>
    <w:qFormat/>
    <w:uiPriority w:val="6"/>
    <w:pPr>
      <w:spacing w:line="360" w:lineRule="auto"/>
    </w:pPr>
    <w:rPr>
      <w:szCs w:val="20"/>
    </w:rPr>
  </w:style>
  <w:style w:type="paragraph" w:customStyle="1" w:styleId="696">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8">
    <w:name w:val="body text bold"/>
    <w:basedOn w:val="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9">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700">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701">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70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3">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4">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5">
    <w:name w:val="单元格居中"/>
    <w:basedOn w:val="1"/>
    <w:qFormat/>
    <w:uiPriority w:val="0"/>
    <w:pPr>
      <w:adjustRightInd/>
      <w:spacing w:line="360" w:lineRule="auto"/>
      <w:jc w:val="center"/>
    </w:pPr>
    <w:rPr>
      <w:sz w:val="24"/>
    </w:rPr>
  </w:style>
  <w:style w:type="paragraph" w:customStyle="1" w:styleId="706">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7">
    <w:name w:val="Char Char Char Char Char Char Char1"/>
    <w:basedOn w:val="1"/>
    <w:qFormat/>
    <w:uiPriority w:val="6"/>
    <w:rPr>
      <w:rFonts w:ascii="仿宋_GB2312" w:eastAsia="仿宋_GB2312"/>
      <w:b/>
      <w:sz w:val="32"/>
      <w:szCs w:val="32"/>
    </w:rPr>
  </w:style>
  <w:style w:type="paragraph" w:customStyle="1" w:styleId="708">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10">
    <w:name w:val="Char3 Char Char Char11"/>
    <w:basedOn w:val="1"/>
    <w:qFormat/>
    <w:uiPriority w:val="0"/>
    <w:pPr>
      <w:widowControl/>
      <w:adjustRightInd/>
      <w:spacing w:after="160" w:line="240" w:lineRule="exact"/>
      <w:jc w:val="left"/>
    </w:pPr>
    <w:rPr>
      <w:szCs w:val="20"/>
    </w:rPr>
  </w:style>
  <w:style w:type="paragraph" w:customStyle="1" w:styleId="711">
    <w:name w:val="Char Char1121"/>
    <w:basedOn w:val="1"/>
    <w:qFormat/>
    <w:uiPriority w:val="0"/>
    <w:pPr>
      <w:spacing w:line="360" w:lineRule="auto"/>
    </w:pPr>
    <w:rPr>
      <w:szCs w:val="20"/>
    </w:rPr>
  </w:style>
  <w:style w:type="paragraph" w:customStyle="1" w:styleId="712">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3">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4">
    <w:name w:val="Normal0"/>
    <w:qFormat/>
    <w:uiPriority w:val="0"/>
    <w:rPr>
      <w:rFonts w:ascii="Times New Roman" w:hAnsi="Times New Roman" w:eastAsia="宋体" w:cs="Times New Roman"/>
      <w:lang w:val="en-US" w:eastAsia="en-US" w:bidi="ar-SA"/>
    </w:rPr>
  </w:style>
  <w:style w:type="paragraph" w:customStyle="1" w:styleId="715">
    <w:name w:val="带编号样式"/>
    <w:basedOn w:val="633"/>
    <w:qFormat/>
    <w:uiPriority w:val="0"/>
    <w:pPr>
      <w:tabs>
        <w:tab w:val="left" w:pos="840"/>
      </w:tabs>
      <w:snapToGrid w:val="0"/>
      <w:ind w:left="840" w:hanging="420" w:firstLineChars="0"/>
    </w:pPr>
    <w:rPr>
      <w:rFonts w:ascii="仿宋_GB2312" w:eastAsia="仿宋_GB2312"/>
      <w:color w:val="000000"/>
    </w:rPr>
  </w:style>
  <w:style w:type="paragraph" w:customStyle="1" w:styleId="716">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7">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8">
    <w:name w:val="封面"/>
    <w:basedOn w:val="1"/>
    <w:qFormat/>
    <w:uiPriority w:val="0"/>
    <w:pPr>
      <w:spacing w:line="360" w:lineRule="atLeast"/>
      <w:jc w:val="right"/>
      <w:textAlignment w:val="baseline"/>
    </w:pPr>
    <w:rPr>
      <w:rFonts w:ascii="Symbol" w:hAnsi="Symbol"/>
      <w:kern w:val="0"/>
      <w:szCs w:val="20"/>
    </w:rPr>
  </w:style>
  <w:style w:type="paragraph" w:customStyle="1" w:styleId="719">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20">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21">
    <w:name w:val="默认段落字体 Para Char Char Char1 Char"/>
    <w:basedOn w:val="1"/>
    <w:qFormat/>
    <w:uiPriority w:val="0"/>
    <w:pPr>
      <w:spacing w:line="240" w:lineRule="atLeast"/>
      <w:ind w:left="420" w:firstLine="420"/>
    </w:pPr>
    <w:rPr>
      <w:sz w:val="24"/>
    </w:rPr>
  </w:style>
  <w:style w:type="paragraph" w:customStyle="1" w:styleId="722">
    <w:name w:val="WW-正文文字缩进 2"/>
    <w:basedOn w:val="1"/>
    <w:qFormat/>
    <w:uiPriority w:val="0"/>
    <w:pPr>
      <w:suppressAutoHyphens/>
      <w:adjustRightInd/>
      <w:ind w:firstLine="420"/>
    </w:pPr>
    <w:rPr>
      <w:kern w:val="1"/>
      <w:szCs w:val="20"/>
    </w:rPr>
  </w:style>
  <w:style w:type="paragraph" w:customStyle="1" w:styleId="72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4">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25">
    <w:name w:val="有符号正文"/>
    <w:basedOn w:val="1"/>
    <w:qFormat/>
    <w:uiPriority w:val="0"/>
    <w:pPr>
      <w:adjustRightInd/>
      <w:spacing w:line="400" w:lineRule="exact"/>
      <w:ind w:firstLine="200" w:firstLineChars="200"/>
    </w:pPr>
    <w:rPr>
      <w:rFonts w:ascii="Arial" w:hAnsi="Arial"/>
    </w:rPr>
  </w:style>
  <w:style w:type="paragraph" w:customStyle="1" w:styleId="726">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7">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8">
    <w:name w:val="4"/>
    <w:basedOn w:val="1"/>
    <w:next w:val="36"/>
    <w:qFormat/>
    <w:uiPriority w:val="0"/>
    <w:pPr>
      <w:spacing w:after="120" w:line="480" w:lineRule="auto"/>
      <w:ind w:left="420" w:leftChars="200"/>
    </w:pPr>
    <w:rPr>
      <w:sz w:val="24"/>
      <w:szCs w:val="20"/>
    </w:rPr>
  </w:style>
  <w:style w:type="paragraph" w:customStyle="1" w:styleId="72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31">
    <w:name w:val="样式 标题 3H3 + 两端对齐"/>
    <w:basedOn w:val="5"/>
    <w:qFormat/>
    <w:uiPriority w:val="0"/>
    <w:pPr>
      <w:keepLines w:val="0"/>
      <w:spacing w:before="0" w:after="0" w:line="240" w:lineRule="auto"/>
      <w:jc w:val="left"/>
    </w:pPr>
    <w:rPr>
      <w:rFonts w:cs="宋体"/>
      <w:sz w:val="21"/>
      <w:szCs w:val="20"/>
    </w:rPr>
  </w:style>
  <w:style w:type="paragraph" w:customStyle="1" w:styleId="732">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4">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5">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36">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7">
    <w:name w:val="Char Char1 Char Char Char"/>
    <w:basedOn w:val="1"/>
    <w:qFormat/>
    <w:uiPriority w:val="0"/>
    <w:rPr>
      <w:rFonts w:ascii="仿宋_GB2312" w:eastAsia="仿宋_GB2312"/>
      <w:b/>
      <w:sz w:val="32"/>
      <w:szCs w:val="20"/>
    </w:rPr>
  </w:style>
  <w:style w:type="paragraph" w:customStyle="1" w:styleId="738">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9">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40">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41">
    <w:name w:val="Char Char1 Char Char Char2"/>
    <w:basedOn w:val="1"/>
    <w:qFormat/>
    <w:uiPriority w:val="0"/>
    <w:rPr>
      <w:rFonts w:ascii="仿宋_GB2312" w:eastAsia="仿宋_GB2312"/>
      <w:b/>
      <w:sz w:val="32"/>
      <w:szCs w:val="32"/>
    </w:rPr>
  </w:style>
  <w:style w:type="paragraph" w:customStyle="1" w:styleId="742">
    <w:name w:val="Char3 Char Char Char1"/>
    <w:basedOn w:val="1"/>
    <w:qFormat/>
    <w:uiPriority w:val="6"/>
    <w:pPr>
      <w:widowControl/>
      <w:adjustRightInd/>
      <w:spacing w:after="160" w:line="240" w:lineRule="exact"/>
      <w:jc w:val="left"/>
    </w:pPr>
    <w:rPr>
      <w:szCs w:val="20"/>
    </w:rPr>
  </w:style>
  <w:style w:type="paragraph" w:customStyle="1" w:styleId="743">
    <w:name w:val="Char1 Char Char Char21"/>
    <w:basedOn w:val="1"/>
    <w:qFormat/>
    <w:uiPriority w:val="0"/>
    <w:rPr>
      <w:rFonts w:ascii="Tahoma" w:hAnsi="Tahoma"/>
      <w:sz w:val="24"/>
      <w:szCs w:val="20"/>
    </w:rPr>
  </w:style>
  <w:style w:type="paragraph" w:customStyle="1" w:styleId="744">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5">
    <w:name w:val="正文（标题三）"/>
    <w:basedOn w:val="1"/>
    <w:qFormat/>
    <w:uiPriority w:val="0"/>
    <w:pPr>
      <w:spacing w:line="360" w:lineRule="auto"/>
      <w:ind w:firstLine="200" w:firstLineChars="200"/>
    </w:pPr>
    <w:rPr>
      <w:sz w:val="24"/>
    </w:rPr>
  </w:style>
  <w:style w:type="paragraph" w:customStyle="1" w:styleId="746">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7">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8">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9">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5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51">
    <w:name w:val="Char1 Char Char Char4"/>
    <w:basedOn w:val="1"/>
    <w:qFormat/>
    <w:uiPriority w:val="0"/>
    <w:pPr>
      <w:adjustRightInd/>
      <w:ind w:firstLine="200" w:firstLineChars="200"/>
    </w:pPr>
    <w:rPr>
      <w:rFonts w:ascii="Tahoma" w:hAnsi="Tahoma"/>
      <w:sz w:val="24"/>
      <w:szCs w:val="20"/>
    </w:rPr>
  </w:style>
  <w:style w:type="paragraph" w:customStyle="1" w:styleId="752">
    <w:name w:val="_标题2"/>
    <w:basedOn w:val="719"/>
    <w:next w:val="719"/>
    <w:qFormat/>
    <w:uiPriority w:val="0"/>
    <w:pPr>
      <w:widowControl w:val="0"/>
      <w:tabs>
        <w:tab w:val="left" w:pos="480"/>
      </w:tabs>
      <w:spacing w:beforeLines="50" w:afterLines="50"/>
      <w:ind w:left="50" w:leftChars="50" w:hanging="420" w:firstLineChars="0"/>
      <w:outlineLvl w:val="1"/>
    </w:pPr>
    <w:rPr>
      <w:b/>
      <w:sz w:val="36"/>
    </w:rPr>
  </w:style>
  <w:style w:type="paragraph" w:customStyle="1" w:styleId="753">
    <w:name w:val="样式1 + (中宋体"/>
    <w:basedOn w:val="73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4">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5">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6">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7">
    <w:name w:val="四号　首行缩进"/>
    <w:basedOn w:val="1"/>
    <w:qFormat/>
    <w:uiPriority w:val="0"/>
    <w:pPr>
      <w:adjustRightInd/>
      <w:spacing w:line="360" w:lineRule="auto"/>
    </w:pPr>
    <w:rPr>
      <w:rFonts w:ascii="宋体" w:hAnsi="宋体"/>
      <w:szCs w:val="20"/>
    </w:rPr>
  </w:style>
  <w:style w:type="paragraph" w:customStyle="1" w:styleId="758">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9">
    <w:name w:val="Char Char Char Char Char Char Char Char Char Char Char1 Char"/>
    <w:basedOn w:val="1"/>
    <w:qFormat/>
    <w:uiPriority w:val="0"/>
    <w:pPr>
      <w:adjustRightInd/>
    </w:pPr>
    <w:rPr>
      <w:rFonts w:ascii="Tahoma" w:hAnsi="Tahoma"/>
      <w:sz w:val="24"/>
    </w:rPr>
  </w:style>
  <w:style w:type="paragraph" w:customStyle="1" w:styleId="760">
    <w:name w:val="Char Char Char Char11"/>
    <w:basedOn w:val="1"/>
    <w:qFormat/>
    <w:uiPriority w:val="0"/>
    <w:rPr>
      <w:rFonts w:ascii="Tahoma" w:hAnsi="Tahoma"/>
      <w:sz w:val="24"/>
      <w:szCs w:val="20"/>
    </w:rPr>
  </w:style>
  <w:style w:type="paragraph" w:customStyle="1" w:styleId="761">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62">
    <w:name w:val="Char Char Char Char"/>
    <w:basedOn w:val="1"/>
    <w:qFormat/>
    <w:uiPriority w:val="0"/>
    <w:rPr>
      <w:rFonts w:ascii="Tahoma" w:hAnsi="Tahoma"/>
      <w:sz w:val="24"/>
      <w:szCs w:val="20"/>
    </w:rPr>
  </w:style>
  <w:style w:type="paragraph" w:customStyle="1" w:styleId="763">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4">
    <w:name w:val="Char19"/>
    <w:basedOn w:val="1"/>
    <w:qFormat/>
    <w:uiPriority w:val="0"/>
    <w:pPr>
      <w:adjustRightInd/>
    </w:pPr>
    <w:rPr>
      <w:szCs w:val="20"/>
    </w:rPr>
  </w:style>
  <w:style w:type="paragraph" w:customStyle="1" w:styleId="76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6">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67">
    <w:name w:val="_Style 5"/>
    <w:basedOn w:val="1"/>
    <w:qFormat/>
    <w:uiPriority w:val="34"/>
    <w:pPr>
      <w:adjustRightInd/>
      <w:ind w:firstLine="420" w:firstLineChars="200"/>
    </w:pPr>
    <w:rPr>
      <w:rFonts w:eastAsia="仿宋_GB2312"/>
      <w:sz w:val="28"/>
    </w:rPr>
  </w:style>
  <w:style w:type="paragraph" w:customStyle="1" w:styleId="76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9">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70">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71">
    <w:name w:val="标书表格字体格式"/>
    <w:next w:val="765"/>
    <w:qFormat/>
    <w:uiPriority w:val="0"/>
    <w:rPr>
      <w:rFonts w:ascii="Times New Roman" w:hAnsi="Times New Roman" w:eastAsia="宋体" w:cs="Times New Roman"/>
      <w:kern w:val="2"/>
      <w:sz w:val="21"/>
      <w:szCs w:val="24"/>
      <w:lang w:val="en-US" w:eastAsia="zh-CN" w:bidi="ar-SA"/>
    </w:rPr>
  </w:style>
  <w:style w:type="paragraph" w:customStyle="1" w:styleId="772">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3">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4">
    <w:name w:val="修订3"/>
    <w:qFormat/>
    <w:uiPriority w:val="0"/>
    <w:rPr>
      <w:rFonts w:ascii="Times New Roman" w:hAnsi="Times New Roman" w:eastAsia="宋体" w:cs="Times New Roman"/>
      <w:kern w:val="2"/>
      <w:sz w:val="21"/>
      <w:lang w:val="en-US" w:eastAsia="zh-CN" w:bidi="ar-SA"/>
    </w:rPr>
  </w:style>
  <w:style w:type="paragraph" w:customStyle="1" w:styleId="775">
    <w:name w:val="CSS1级正文 Char"/>
    <w:basedOn w:val="2"/>
    <w:qFormat/>
    <w:uiPriority w:val="0"/>
    <w:pPr>
      <w:autoSpaceDE/>
      <w:autoSpaceDN/>
      <w:snapToGrid w:val="0"/>
      <w:ind w:firstLine="480" w:firstLineChars="200"/>
    </w:pPr>
    <w:rPr>
      <w:rFonts w:ascii="Times New Roman"/>
      <w:szCs w:val="24"/>
      <w:lang w:val="en-US"/>
    </w:rPr>
  </w:style>
  <w:style w:type="paragraph" w:customStyle="1" w:styleId="776">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7">
    <w:name w:val="表文字"/>
    <w:qFormat/>
    <w:uiPriority w:val="0"/>
    <w:rPr>
      <w:rFonts w:ascii="宋体" w:hAnsi="Times New Roman" w:eastAsia="宋体" w:cs="Times New Roman"/>
      <w:kern w:val="2"/>
      <w:lang w:val="en-US" w:eastAsia="zh-CN" w:bidi="ar-SA"/>
    </w:rPr>
  </w:style>
  <w:style w:type="paragraph" w:customStyle="1" w:styleId="778">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80">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81">
    <w:name w:val="Char Char Char Char Char Char Char Char2"/>
    <w:basedOn w:val="1"/>
    <w:qFormat/>
    <w:uiPriority w:val="0"/>
    <w:pPr>
      <w:tabs>
        <w:tab w:val="left" w:pos="360"/>
      </w:tabs>
    </w:pPr>
    <w:rPr>
      <w:sz w:val="24"/>
      <w:szCs w:val="20"/>
    </w:rPr>
  </w:style>
  <w:style w:type="paragraph" w:customStyle="1" w:styleId="782">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3">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4">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5">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7">
    <w:name w:val="正文－恩普"/>
    <w:basedOn w:val="16"/>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8">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9">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90">
    <w:name w:val="p0"/>
    <w:basedOn w:val="1"/>
    <w:qFormat/>
    <w:uiPriority w:val="0"/>
    <w:pPr>
      <w:widowControl/>
      <w:adjustRightInd/>
    </w:pPr>
    <w:rPr>
      <w:kern w:val="0"/>
      <w:szCs w:val="21"/>
    </w:rPr>
  </w:style>
  <w:style w:type="paragraph" w:customStyle="1" w:styleId="791">
    <w:name w:val="Char6"/>
    <w:basedOn w:val="1"/>
    <w:qFormat/>
    <w:uiPriority w:val="0"/>
    <w:rPr>
      <w:rFonts w:ascii="仿宋_GB2312" w:eastAsia="仿宋_GB2312"/>
      <w:b/>
      <w:sz w:val="32"/>
      <w:szCs w:val="32"/>
    </w:rPr>
  </w:style>
  <w:style w:type="paragraph" w:customStyle="1" w:styleId="792">
    <w:name w:val="Char111"/>
    <w:basedOn w:val="1"/>
    <w:qFormat/>
    <w:uiPriority w:val="0"/>
    <w:rPr>
      <w:rFonts w:ascii="仿宋_GB2312" w:eastAsia="仿宋_GB2312"/>
      <w:b/>
      <w:sz w:val="32"/>
      <w:szCs w:val="32"/>
    </w:rPr>
  </w:style>
  <w:style w:type="paragraph" w:customStyle="1" w:styleId="793">
    <w:name w:val="标题3"/>
    <w:basedOn w:val="5"/>
    <w:next w:val="53"/>
    <w:qFormat/>
    <w:uiPriority w:val="0"/>
    <w:pPr>
      <w:tabs>
        <w:tab w:val="clear" w:pos="900"/>
      </w:tabs>
      <w:spacing w:after="0" w:line="360" w:lineRule="auto"/>
    </w:pPr>
    <w:rPr>
      <w:rFonts w:ascii="仿宋" w:hAnsi="仿宋" w:eastAsia="仿宋" w:cs="仿宋"/>
    </w:rPr>
  </w:style>
  <w:style w:type="paragraph" w:customStyle="1" w:styleId="794">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5">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6">
    <w:name w:val="Char1 Char Char Char2"/>
    <w:basedOn w:val="1"/>
    <w:qFormat/>
    <w:uiPriority w:val="0"/>
    <w:pPr>
      <w:adjustRightInd/>
      <w:ind w:firstLine="200" w:firstLineChars="200"/>
    </w:pPr>
    <w:rPr>
      <w:rFonts w:ascii="Tahoma" w:hAnsi="Tahoma"/>
      <w:sz w:val="24"/>
      <w:szCs w:val="20"/>
    </w:rPr>
  </w:style>
  <w:style w:type="paragraph" w:customStyle="1" w:styleId="797">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8">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9">
    <w:name w:val="Char Char Char Char Char Char Char2"/>
    <w:basedOn w:val="1"/>
    <w:qFormat/>
    <w:uiPriority w:val="0"/>
    <w:rPr>
      <w:rFonts w:ascii="仿宋_GB2312" w:eastAsia="仿宋_GB2312"/>
      <w:b/>
      <w:sz w:val="32"/>
      <w:szCs w:val="32"/>
    </w:rPr>
  </w:style>
  <w:style w:type="paragraph" w:customStyle="1" w:styleId="800">
    <w:name w:val="五级条标题"/>
    <w:basedOn w:val="801"/>
    <w:next w:val="646"/>
    <w:qFormat/>
    <w:uiPriority w:val="0"/>
    <w:pPr>
      <w:tabs>
        <w:tab w:val="left" w:pos="1260"/>
        <w:tab w:val="left" w:pos="1680"/>
        <w:tab w:val="left" w:pos="2100"/>
        <w:tab w:val="left" w:pos="2940"/>
        <w:tab w:val="left" w:pos="3360"/>
      </w:tabs>
      <w:ind w:left="3360"/>
      <w:outlineLvl w:val="6"/>
    </w:pPr>
  </w:style>
  <w:style w:type="paragraph" w:customStyle="1" w:styleId="801">
    <w:name w:val="四级条标题"/>
    <w:basedOn w:val="661"/>
    <w:next w:val="646"/>
    <w:qFormat/>
    <w:uiPriority w:val="0"/>
    <w:pPr>
      <w:tabs>
        <w:tab w:val="left" w:pos="2940"/>
        <w:tab w:val="clear" w:pos="2520"/>
      </w:tabs>
      <w:ind w:left="2940"/>
      <w:outlineLvl w:val="5"/>
    </w:pPr>
  </w:style>
  <w:style w:type="paragraph" w:customStyle="1" w:styleId="80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3">
    <w:name w:val="Char23"/>
    <w:basedOn w:val="1"/>
    <w:qFormat/>
    <w:uiPriority w:val="0"/>
    <w:rPr>
      <w:rFonts w:ascii="仿宋_GB2312" w:eastAsia="仿宋_GB2312"/>
      <w:b/>
      <w:sz w:val="32"/>
      <w:szCs w:val="32"/>
    </w:rPr>
  </w:style>
  <w:style w:type="paragraph" w:customStyle="1" w:styleId="804">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5">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6">
    <w:name w:val="首行缩进"/>
    <w:basedOn w:val="1"/>
    <w:qFormat/>
    <w:uiPriority w:val="0"/>
    <w:pPr>
      <w:spacing w:line="360" w:lineRule="auto"/>
      <w:ind w:firstLine="480" w:firstLineChars="200"/>
    </w:pPr>
    <w:rPr>
      <w:rFonts w:ascii="宋体"/>
      <w:sz w:val="24"/>
      <w:szCs w:val="20"/>
    </w:rPr>
  </w:style>
  <w:style w:type="paragraph" w:customStyle="1" w:styleId="807">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8">
    <w:name w:val="单元格左对齐"/>
    <w:basedOn w:val="1"/>
    <w:qFormat/>
    <w:uiPriority w:val="0"/>
    <w:pPr>
      <w:adjustRightInd/>
      <w:spacing w:line="360" w:lineRule="auto"/>
    </w:pPr>
    <w:rPr>
      <w:sz w:val="24"/>
    </w:rPr>
  </w:style>
  <w:style w:type="paragraph" w:customStyle="1" w:styleId="809">
    <w:name w:val="正文主体"/>
    <w:basedOn w:val="630"/>
    <w:qFormat/>
    <w:uiPriority w:val="0"/>
  </w:style>
  <w:style w:type="paragraph" w:customStyle="1" w:styleId="810">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11">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12">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13">
    <w:name w:val="正文（首行缩进2字符）"/>
    <w:basedOn w:val="1"/>
    <w:qFormat/>
    <w:uiPriority w:val="0"/>
    <w:pPr>
      <w:adjustRightInd/>
      <w:spacing w:line="360" w:lineRule="auto"/>
      <w:ind w:firstLine="480" w:firstLineChars="200"/>
    </w:pPr>
    <w:rPr>
      <w:sz w:val="24"/>
      <w:szCs w:val="20"/>
    </w:rPr>
  </w:style>
  <w:style w:type="paragraph" w:customStyle="1" w:styleId="814">
    <w:name w:val="P1"/>
    <w:basedOn w:val="1"/>
    <w:qFormat/>
    <w:uiPriority w:val="0"/>
    <w:pPr>
      <w:adjustRightInd/>
      <w:spacing w:line="288" w:lineRule="auto"/>
      <w:ind w:firstLine="425" w:firstLineChars="200"/>
    </w:pPr>
  </w:style>
  <w:style w:type="paragraph" w:customStyle="1" w:styleId="815">
    <w:name w:val="列表内容"/>
    <w:basedOn w:val="1"/>
    <w:next w:val="1"/>
    <w:qFormat/>
    <w:uiPriority w:val="0"/>
    <w:pPr>
      <w:widowControl/>
      <w:tabs>
        <w:tab w:val="left" w:pos="840"/>
      </w:tabs>
      <w:ind w:left="840" w:hanging="420"/>
      <w:jc w:val="left"/>
    </w:pPr>
    <w:rPr>
      <w:kern w:val="0"/>
      <w:sz w:val="18"/>
    </w:rPr>
  </w:style>
  <w:style w:type="paragraph" w:customStyle="1" w:styleId="816">
    <w:name w:val="Char Char11 Char Char Char1"/>
    <w:basedOn w:val="1"/>
    <w:qFormat/>
    <w:uiPriority w:val="6"/>
    <w:pPr>
      <w:spacing w:line="360" w:lineRule="auto"/>
    </w:pPr>
    <w:rPr>
      <w:szCs w:val="20"/>
    </w:rPr>
  </w:style>
  <w:style w:type="paragraph" w:customStyle="1" w:styleId="817">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8">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9">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2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21">
    <w:name w:val="正文文字缩进2字"/>
    <w:basedOn w:val="2"/>
    <w:qFormat/>
    <w:uiPriority w:val="0"/>
    <w:pPr>
      <w:autoSpaceDE/>
      <w:autoSpaceDN/>
      <w:adjustRightInd/>
      <w:spacing w:before="60" w:after="60"/>
      <w:ind w:firstLine="200" w:firstLineChars="200"/>
    </w:pPr>
    <w:rPr>
      <w:rFonts w:ascii="Times New Roman"/>
      <w:szCs w:val="20"/>
      <w:lang w:val="en-US"/>
    </w:rPr>
  </w:style>
  <w:style w:type="paragraph" w:customStyle="1" w:styleId="822">
    <w:name w:val="默认段落字体 Para Char Char Char Char"/>
    <w:basedOn w:val="1"/>
    <w:qFormat/>
    <w:uiPriority w:val="0"/>
    <w:pPr>
      <w:spacing w:line="360" w:lineRule="auto"/>
    </w:pPr>
    <w:rPr>
      <w:szCs w:val="20"/>
    </w:rPr>
  </w:style>
  <w:style w:type="paragraph" w:customStyle="1" w:styleId="823">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5">
    <w:name w:val="Char2 Char Char Char2"/>
    <w:basedOn w:val="1"/>
    <w:qFormat/>
    <w:uiPriority w:val="0"/>
    <w:rPr>
      <w:rFonts w:ascii="仿宋_GB2312" w:eastAsia="仿宋_GB2312"/>
      <w:b/>
      <w:sz w:val="32"/>
      <w:szCs w:val="32"/>
    </w:rPr>
  </w:style>
  <w:style w:type="paragraph" w:customStyle="1" w:styleId="826">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7">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8">
    <w:name w:val="正文 首行缩进:  2 字符 Char"/>
    <w:basedOn w:val="1"/>
    <w:qFormat/>
    <w:uiPriority w:val="0"/>
    <w:pPr>
      <w:adjustRightInd/>
      <w:spacing w:line="360" w:lineRule="auto"/>
      <w:ind w:firstLine="480"/>
    </w:pPr>
    <w:rPr>
      <w:rFonts w:cs="宋体"/>
      <w:sz w:val="24"/>
      <w:szCs w:val="20"/>
    </w:rPr>
  </w:style>
  <w:style w:type="paragraph" w:customStyle="1" w:styleId="829">
    <w:name w:val="Char Char4 Char Char"/>
    <w:basedOn w:val="1"/>
    <w:qFormat/>
    <w:uiPriority w:val="0"/>
    <w:pPr>
      <w:widowControl/>
      <w:adjustRightInd/>
      <w:spacing w:after="160" w:line="240" w:lineRule="exact"/>
      <w:jc w:val="left"/>
    </w:pPr>
  </w:style>
  <w:style w:type="paragraph" w:customStyle="1" w:styleId="830">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31">
    <w:name w:val="Char Char11 Char Char Char2"/>
    <w:basedOn w:val="1"/>
    <w:qFormat/>
    <w:uiPriority w:val="0"/>
    <w:pPr>
      <w:spacing w:line="360" w:lineRule="auto"/>
    </w:pPr>
    <w:rPr>
      <w:szCs w:val="20"/>
    </w:rPr>
  </w:style>
  <w:style w:type="paragraph" w:customStyle="1" w:styleId="83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3">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4">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5">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6">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7">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8">
    <w:name w:val="Char311"/>
    <w:basedOn w:val="1"/>
    <w:qFormat/>
    <w:uiPriority w:val="0"/>
    <w:pPr>
      <w:adjustRightInd/>
      <w:ind w:firstLine="200" w:firstLineChars="200"/>
    </w:pPr>
    <w:rPr>
      <w:rFonts w:ascii="Tahoma" w:hAnsi="Tahoma"/>
      <w:sz w:val="24"/>
      <w:szCs w:val="20"/>
    </w:rPr>
  </w:style>
  <w:style w:type="paragraph" w:customStyle="1" w:styleId="839">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40">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41">
    <w:name w:val="正文 内标"/>
    <w:basedOn w:val="756"/>
    <w:qFormat/>
    <w:uiPriority w:val="0"/>
    <w:pPr>
      <w:tabs>
        <w:tab w:val="left" w:pos="0"/>
      </w:tabs>
      <w:ind w:left="900" w:firstLine="0" w:firstLineChars="0"/>
    </w:pPr>
  </w:style>
  <w:style w:type="paragraph" w:customStyle="1" w:styleId="842">
    <w:name w:val="Bulleted List"/>
    <w:basedOn w:val="1"/>
    <w:qFormat/>
    <w:uiPriority w:val="0"/>
    <w:pPr>
      <w:tabs>
        <w:tab w:val="left" w:pos="1260"/>
      </w:tabs>
      <w:adjustRightInd/>
      <w:ind w:left="1260" w:hanging="420"/>
    </w:pPr>
  </w:style>
  <w:style w:type="paragraph" w:customStyle="1" w:styleId="843">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44">
    <w:name w:val="样式 左侧:  0.85 厘米"/>
    <w:basedOn w:val="1"/>
    <w:qFormat/>
    <w:uiPriority w:val="2"/>
    <w:pPr>
      <w:adjustRightInd/>
      <w:spacing w:line="360" w:lineRule="auto"/>
    </w:pPr>
    <w:rPr>
      <w:rFonts w:cs="宋体"/>
      <w:sz w:val="24"/>
      <w:szCs w:val="20"/>
    </w:rPr>
  </w:style>
  <w:style w:type="paragraph" w:customStyle="1" w:styleId="845">
    <w:name w:val="Char Char Char Char Char Char Char Char Char Char Char Char1 Char"/>
    <w:basedOn w:val="1"/>
    <w:qFormat/>
    <w:uiPriority w:val="0"/>
    <w:rPr>
      <w:rFonts w:ascii="Tahoma" w:hAnsi="Tahoma" w:cs="仿宋_GB2312"/>
      <w:sz w:val="24"/>
      <w:szCs w:val="20"/>
    </w:rPr>
  </w:style>
  <w:style w:type="paragraph" w:customStyle="1" w:styleId="846">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7">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8">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9">
    <w:name w:val="模板普通正文"/>
    <w:basedOn w:val="24"/>
    <w:qFormat/>
    <w:uiPriority w:val="0"/>
    <w:pPr>
      <w:adjustRightInd/>
      <w:spacing w:beforeLines="50" w:after="10" w:line="360" w:lineRule="auto"/>
      <w:ind w:firstLine="175" w:firstLineChars="175"/>
      <w:jc w:val="left"/>
    </w:pPr>
    <w:rPr>
      <w:rFonts w:ascii="Times New Roman" w:hAnsi="Times New Roman"/>
    </w:rPr>
  </w:style>
  <w:style w:type="paragraph" w:customStyle="1" w:styleId="850">
    <w:name w:val="Char Char1 Char Char Char Char Char Char"/>
    <w:basedOn w:val="1"/>
    <w:qFormat/>
    <w:uiPriority w:val="0"/>
    <w:rPr>
      <w:rFonts w:ascii="仿宋_GB2312" w:eastAsia="仿宋_GB2312"/>
      <w:b/>
      <w:sz w:val="32"/>
      <w:szCs w:val="20"/>
    </w:rPr>
  </w:style>
  <w:style w:type="paragraph" w:customStyle="1" w:styleId="851">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52">
    <w:name w:val="Char Char1 Char Char Char Char Char Char2"/>
    <w:basedOn w:val="1"/>
    <w:qFormat/>
    <w:uiPriority w:val="0"/>
    <w:rPr>
      <w:rFonts w:ascii="仿宋_GB2312" w:eastAsia="仿宋_GB2312"/>
      <w:b/>
      <w:sz w:val="32"/>
      <w:szCs w:val="20"/>
    </w:rPr>
  </w:style>
  <w:style w:type="paragraph" w:customStyle="1" w:styleId="853">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4">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7">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8">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9">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60">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6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62">
    <w:name w:val="Char31"/>
    <w:basedOn w:val="1"/>
    <w:qFormat/>
    <w:uiPriority w:val="0"/>
    <w:pPr>
      <w:adjustRightInd/>
    </w:pPr>
    <w:rPr>
      <w:rFonts w:ascii="仿宋_GB2312" w:eastAsia="仿宋_GB2312"/>
      <w:b/>
      <w:sz w:val="32"/>
      <w:szCs w:val="32"/>
    </w:rPr>
  </w:style>
  <w:style w:type="paragraph" w:customStyle="1" w:styleId="863">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64">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6">
    <w:name w:val="Char Char1"/>
    <w:basedOn w:val="1"/>
    <w:qFormat/>
    <w:uiPriority w:val="0"/>
    <w:pPr>
      <w:widowControl/>
      <w:spacing w:after="160" w:line="240" w:lineRule="exact"/>
      <w:jc w:val="left"/>
    </w:pPr>
    <w:rPr>
      <w:rFonts w:eastAsia="仿宋_GB2312"/>
      <w:sz w:val="28"/>
    </w:rPr>
  </w:style>
  <w:style w:type="paragraph" w:customStyle="1" w:styleId="867">
    <w:name w:val="Char21"/>
    <w:basedOn w:val="1"/>
    <w:qFormat/>
    <w:uiPriority w:val="0"/>
    <w:pPr>
      <w:adjustRightInd/>
      <w:ind w:firstLine="200" w:firstLineChars="200"/>
    </w:pPr>
    <w:rPr>
      <w:rFonts w:ascii="仿宋_GB2312" w:eastAsia="仿宋_GB2312"/>
      <w:b/>
      <w:sz w:val="32"/>
      <w:szCs w:val="32"/>
    </w:rPr>
  </w:style>
  <w:style w:type="paragraph" w:customStyle="1" w:styleId="868">
    <w:name w:val="列表段落1"/>
    <w:basedOn w:val="1"/>
    <w:qFormat/>
    <w:uiPriority w:val="34"/>
    <w:pPr>
      <w:adjustRightInd/>
      <w:ind w:right="238" w:firstLine="420"/>
    </w:pPr>
    <w:rPr>
      <w:rFonts w:ascii="Calibri" w:hAnsi="Calibri"/>
      <w:sz w:val="24"/>
    </w:rPr>
  </w:style>
  <w:style w:type="paragraph" w:customStyle="1" w:styleId="869">
    <w:name w:val="Char Char110"/>
    <w:basedOn w:val="1"/>
    <w:qFormat/>
    <w:uiPriority w:val="6"/>
    <w:pPr>
      <w:spacing w:line="360" w:lineRule="auto"/>
    </w:pPr>
    <w:rPr>
      <w:rFonts w:ascii="Tahoma" w:hAnsi="Tahoma"/>
      <w:sz w:val="24"/>
      <w:szCs w:val="20"/>
    </w:rPr>
  </w:style>
  <w:style w:type="paragraph" w:customStyle="1" w:styleId="870">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71">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72">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3">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4">
    <w:name w:val="Char Char Char Char Char Char Char Char Char Char Char Char1 Char2"/>
    <w:basedOn w:val="1"/>
    <w:qFormat/>
    <w:uiPriority w:val="0"/>
    <w:rPr>
      <w:rFonts w:ascii="Tahoma" w:hAnsi="Tahoma" w:cs="仿宋_GB2312"/>
      <w:sz w:val="24"/>
      <w:szCs w:val="20"/>
    </w:rPr>
  </w:style>
  <w:style w:type="paragraph" w:customStyle="1" w:styleId="875">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6">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7">
    <w:name w:val="样式 列表编号 + 段后: 0.5 行"/>
    <w:basedOn w:val="15"/>
    <w:qFormat/>
    <w:uiPriority w:val="2"/>
    <w:pPr>
      <w:tabs>
        <w:tab w:val="clear" w:pos="390"/>
        <w:tab w:val="clear" w:pos="454"/>
      </w:tabs>
      <w:ind w:left="840" w:hanging="420"/>
      <w:contextualSpacing/>
    </w:pPr>
    <w:rPr>
      <w:rFonts w:cs="宋体"/>
    </w:rPr>
  </w:style>
  <w:style w:type="paragraph" w:customStyle="1" w:styleId="878">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9">
    <w:name w:val="_Style 12"/>
    <w:basedOn w:val="19"/>
    <w:qFormat/>
    <w:uiPriority w:val="0"/>
    <w:pPr>
      <w:snapToGrid w:val="0"/>
      <w:spacing w:line="360" w:lineRule="auto"/>
    </w:pPr>
  </w:style>
  <w:style w:type="paragraph" w:customStyle="1" w:styleId="880">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81">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82">
    <w:name w:val="_Style 94"/>
    <w:basedOn w:val="1"/>
    <w:next w:val="269"/>
    <w:qFormat/>
    <w:uiPriority w:val="34"/>
    <w:pPr>
      <w:adjustRightInd/>
      <w:spacing w:line="360" w:lineRule="auto"/>
      <w:ind w:firstLine="200" w:firstLineChars="200"/>
    </w:pPr>
    <w:rPr>
      <w:rFonts w:ascii="Calibri" w:hAnsi="Calibri"/>
      <w:sz w:val="28"/>
      <w:szCs w:val="20"/>
    </w:rPr>
  </w:style>
  <w:style w:type="paragraph" w:customStyle="1" w:styleId="883">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5">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6">
    <w:name w:val="3级标题"/>
    <w:basedOn w:val="678"/>
    <w:qFormat/>
    <w:uiPriority w:val="0"/>
    <w:pPr>
      <w:outlineLvl w:val="2"/>
    </w:pPr>
  </w:style>
  <w:style w:type="paragraph" w:customStyle="1" w:styleId="887">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8">
    <w:name w:val="Char1 Char Char Char3"/>
    <w:basedOn w:val="1"/>
    <w:qFormat/>
    <w:uiPriority w:val="0"/>
    <w:pPr>
      <w:adjustRightInd/>
      <w:ind w:firstLine="200" w:firstLineChars="200"/>
    </w:pPr>
    <w:rPr>
      <w:rFonts w:ascii="Tahoma" w:hAnsi="Tahoma"/>
      <w:sz w:val="24"/>
      <w:szCs w:val="20"/>
    </w:rPr>
  </w:style>
  <w:style w:type="paragraph" w:customStyle="1" w:styleId="889">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90">
    <w:name w:val="MM Empty"/>
    <w:basedOn w:val="1"/>
    <w:qFormat/>
    <w:uiPriority w:val="0"/>
    <w:pPr>
      <w:adjustRightInd/>
    </w:pPr>
  </w:style>
  <w:style w:type="paragraph" w:customStyle="1" w:styleId="891">
    <w:name w:val="Char24"/>
    <w:basedOn w:val="1"/>
    <w:qFormat/>
    <w:uiPriority w:val="0"/>
    <w:rPr>
      <w:rFonts w:ascii="仿宋_GB2312" w:eastAsia="仿宋_GB2312"/>
      <w:b/>
      <w:sz w:val="32"/>
      <w:szCs w:val="32"/>
    </w:rPr>
  </w:style>
  <w:style w:type="paragraph" w:customStyle="1" w:styleId="892">
    <w:name w:val="正文箭头"/>
    <w:basedOn w:val="544"/>
    <w:qFormat/>
    <w:uiPriority w:val="0"/>
  </w:style>
  <w:style w:type="paragraph" w:customStyle="1" w:styleId="893">
    <w:name w:val="U_编号2"/>
    <w:basedOn w:val="1"/>
    <w:qFormat/>
    <w:uiPriority w:val="0"/>
    <w:pPr>
      <w:tabs>
        <w:tab w:val="left" w:pos="785"/>
      </w:tabs>
      <w:adjustRightInd/>
      <w:spacing w:beforeLines="10" w:afterLines="10" w:line="300" w:lineRule="auto"/>
    </w:pPr>
    <w:rPr>
      <w:sz w:val="24"/>
    </w:rPr>
  </w:style>
  <w:style w:type="paragraph" w:customStyle="1" w:styleId="894">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6">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7">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8">
    <w:name w:val="_Style 1"/>
    <w:basedOn w:val="1"/>
    <w:qFormat/>
    <w:uiPriority w:val="34"/>
    <w:pPr>
      <w:adjustRightInd/>
      <w:ind w:firstLine="420" w:firstLineChars="200"/>
    </w:pPr>
    <w:rPr>
      <w:rFonts w:eastAsia="仿宋_GB2312"/>
      <w:sz w:val="28"/>
    </w:rPr>
  </w:style>
  <w:style w:type="paragraph" w:customStyle="1" w:styleId="899">
    <w:name w:val="表格 内容"/>
    <w:basedOn w:val="735"/>
    <w:qFormat/>
    <w:uiPriority w:val="0"/>
    <w:rPr>
      <w:b w:val="0"/>
      <w:sz w:val="20"/>
    </w:rPr>
  </w:style>
  <w:style w:type="paragraph" w:customStyle="1" w:styleId="900">
    <w:name w:val="正文首行缩进1"/>
    <w:basedOn w:val="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01">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902">
    <w:name w:val="数字标题5"/>
    <w:basedOn w:val="7"/>
    <w:next w:val="1"/>
    <w:qFormat/>
    <w:uiPriority w:val="0"/>
    <w:pPr>
      <w:tabs>
        <w:tab w:val="left" w:pos="1080"/>
      </w:tabs>
      <w:ind w:left="1080" w:hanging="1080"/>
    </w:pPr>
  </w:style>
  <w:style w:type="paragraph" w:customStyle="1" w:styleId="903">
    <w:name w:val="数字标题1"/>
    <w:basedOn w:val="3"/>
    <w:next w:val="1"/>
    <w:qFormat/>
    <w:uiPriority w:val="0"/>
    <w:pPr>
      <w:tabs>
        <w:tab w:val="left" w:pos="480"/>
      </w:tabs>
      <w:ind w:left="480" w:hanging="480"/>
    </w:pPr>
  </w:style>
  <w:style w:type="paragraph" w:customStyle="1" w:styleId="904">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5">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6">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7">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8">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9">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10">
    <w:name w:val="0"/>
    <w:basedOn w:val="1"/>
    <w:qFormat/>
    <w:uiPriority w:val="0"/>
    <w:pPr>
      <w:widowControl/>
    </w:pPr>
    <w:rPr>
      <w:kern w:val="0"/>
      <w:sz w:val="24"/>
      <w:szCs w:val="20"/>
    </w:rPr>
  </w:style>
  <w:style w:type="paragraph" w:customStyle="1" w:styleId="911">
    <w:name w:val="Char Char113"/>
    <w:basedOn w:val="1"/>
    <w:qFormat/>
    <w:uiPriority w:val="0"/>
    <w:pPr>
      <w:widowControl/>
      <w:spacing w:after="160" w:line="240" w:lineRule="exact"/>
      <w:jc w:val="left"/>
    </w:pPr>
    <w:rPr>
      <w:rFonts w:eastAsia="仿宋_GB2312"/>
      <w:sz w:val="28"/>
    </w:rPr>
  </w:style>
  <w:style w:type="paragraph" w:customStyle="1" w:styleId="912">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13">
    <w:name w:val="_Style 8"/>
    <w:basedOn w:val="1"/>
    <w:qFormat/>
    <w:uiPriority w:val="34"/>
    <w:pPr>
      <w:adjustRightInd/>
      <w:ind w:firstLine="420" w:firstLineChars="200"/>
    </w:pPr>
    <w:rPr>
      <w:rFonts w:eastAsia="仿宋_GB2312"/>
      <w:sz w:val="28"/>
    </w:rPr>
  </w:style>
  <w:style w:type="paragraph" w:customStyle="1" w:styleId="914">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5">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16">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7">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8">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9">
    <w:name w:val="Char Char112"/>
    <w:basedOn w:val="1"/>
    <w:qFormat/>
    <w:uiPriority w:val="6"/>
    <w:pPr>
      <w:widowControl/>
      <w:spacing w:after="160" w:line="240" w:lineRule="exact"/>
      <w:jc w:val="left"/>
    </w:pPr>
    <w:rPr>
      <w:rFonts w:eastAsia="仿宋_GB2312"/>
      <w:sz w:val="28"/>
    </w:rPr>
  </w:style>
  <w:style w:type="paragraph" w:customStyle="1" w:styleId="920">
    <w:name w:val="正文 图"/>
    <w:basedOn w:val="450"/>
    <w:qFormat/>
    <w:uiPriority w:val="0"/>
    <w:pPr>
      <w:adjustRightInd/>
      <w:spacing w:before="0"/>
      <w:ind w:firstLine="0"/>
      <w:jc w:val="center"/>
    </w:pPr>
    <w:rPr>
      <w:rFonts w:ascii="微软雅黑" w:hAnsi="微软雅黑"/>
    </w:rPr>
  </w:style>
  <w:style w:type="paragraph" w:customStyle="1" w:styleId="921">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22">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3">
    <w:name w:val="Thf"/>
    <w:basedOn w:val="568"/>
    <w:qFormat/>
    <w:uiPriority w:val="0"/>
    <w:pPr>
      <w:ind w:left="0"/>
    </w:pPr>
  </w:style>
  <w:style w:type="paragraph" w:customStyle="1" w:styleId="924">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5">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6">
    <w:name w:val="注释"/>
    <w:basedOn w:val="1"/>
    <w:qFormat/>
    <w:uiPriority w:val="0"/>
    <w:pPr>
      <w:adjustRightInd/>
      <w:spacing w:line="360" w:lineRule="auto"/>
      <w:ind w:firstLine="480"/>
    </w:pPr>
    <w:rPr>
      <w:sz w:val="24"/>
    </w:rPr>
  </w:style>
  <w:style w:type="table" w:customStyle="1" w:styleId="927">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0">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1">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2">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33">
    <w:name w:val="列出段落111"/>
    <w:basedOn w:val="1"/>
    <w:qFormat/>
    <w:uiPriority w:val="34"/>
    <w:pPr>
      <w:ind w:firstLine="420" w:firstLineChars="200"/>
    </w:pPr>
  </w:style>
  <w:style w:type="character" w:customStyle="1" w:styleId="934">
    <w:name w:val="交叉引用"/>
    <w:qFormat/>
    <w:uiPriority w:val="1"/>
    <w:rPr>
      <w:rFonts w:ascii="Arial" w:hAnsi="Arial" w:eastAsia="黑体"/>
      <w:snapToGrid w:val="0"/>
      <w:color w:val="0000FF"/>
      <w:kern w:val="0"/>
      <w:sz w:val="20"/>
      <w:szCs w:val="21"/>
      <w:u w:val="single"/>
      <w:lang w:val="en-US" w:eastAsia="zh-CN"/>
    </w:rPr>
  </w:style>
  <w:style w:type="character" w:customStyle="1" w:styleId="935">
    <w:name w:val="正文缩进 字符1"/>
    <w:qFormat/>
    <w:uiPriority w:val="0"/>
    <w:rPr>
      <w:rFonts w:ascii="宋体" w:eastAsia="宋体"/>
      <w:snapToGrid w:val="0"/>
      <w:color w:val="000000"/>
      <w:kern w:val="28"/>
      <w:sz w:val="28"/>
      <w:lang w:val="en-US" w:eastAsia="zh-CN" w:bidi="ar-SA"/>
    </w:rPr>
  </w:style>
  <w:style w:type="character" w:customStyle="1" w:styleId="936">
    <w:name w:val="页脚 字符1"/>
    <w:qFormat/>
    <w:locked/>
    <w:uiPriority w:val="99"/>
    <w:rPr>
      <w:kern w:val="2"/>
      <w:sz w:val="18"/>
      <w:szCs w:val="18"/>
    </w:rPr>
  </w:style>
  <w:style w:type="character" w:customStyle="1" w:styleId="937">
    <w:name w:val="页眉 字符1"/>
    <w:qFormat/>
    <w:uiPriority w:val="99"/>
    <w:rPr>
      <w:kern w:val="2"/>
      <w:sz w:val="18"/>
      <w:szCs w:val="18"/>
    </w:rPr>
  </w:style>
  <w:style w:type="character" w:customStyle="1" w:styleId="938">
    <w:name w:val="尾注文本 字符"/>
    <w:link w:val="37"/>
    <w:qFormat/>
    <w:uiPriority w:val="0"/>
    <w:rPr>
      <w:kern w:val="2"/>
      <w:sz w:val="21"/>
      <w:szCs w:val="24"/>
      <w:lang w:val="zh-CN"/>
    </w:rPr>
  </w:style>
  <w:style w:type="character" w:customStyle="1" w:styleId="939">
    <w:name w:val="无间隔 Char"/>
    <w:link w:val="490"/>
    <w:qFormat/>
    <w:uiPriority w:val="99"/>
    <w:rPr>
      <w:kern w:val="2"/>
      <w:sz w:val="21"/>
      <w:szCs w:val="22"/>
    </w:rPr>
  </w:style>
  <w:style w:type="character" w:customStyle="1" w:styleId="940">
    <w:name w:val="标准文本 Char Char"/>
    <w:link w:val="941"/>
    <w:qFormat/>
    <w:uiPriority w:val="0"/>
    <w:rPr>
      <w:rFonts w:cs="宋体"/>
      <w:kern w:val="2"/>
      <w:sz w:val="24"/>
    </w:rPr>
  </w:style>
  <w:style w:type="paragraph" w:customStyle="1" w:styleId="941">
    <w:name w:val="标准文本"/>
    <w:basedOn w:val="1"/>
    <w:link w:val="940"/>
    <w:qFormat/>
    <w:uiPriority w:val="0"/>
    <w:pPr>
      <w:adjustRightInd/>
      <w:spacing w:line="360" w:lineRule="auto"/>
      <w:ind w:firstLine="480" w:firstLineChars="200"/>
    </w:pPr>
    <w:rPr>
      <w:rFonts w:cs="宋体"/>
      <w:sz w:val="24"/>
      <w:szCs w:val="20"/>
    </w:rPr>
  </w:style>
  <w:style w:type="character" w:customStyle="1" w:styleId="942">
    <w:name w:val="Char Char213"/>
    <w:qFormat/>
    <w:uiPriority w:val="0"/>
    <w:rPr>
      <w:rFonts w:eastAsia="Century Gothic"/>
      <w:b/>
      <w:bCs/>
      <w:kern w:val="44"/>
      <w:sz w:val="32"/>
      <w:szCs w:val="44"/>
      <w:lang w:val="en-US" w:eastAsia="zh-CN" w:bidi="ar-SA"/>
    </w:rPr>
  </w:style>
  <w:style w:type="character" w:customStyle="1" w:styleId="943">
    <w:name w:val="apple-style-span"/>
    <w:qFormat/>
    <w:uiPriority w:val="0"/>
    <w:rPr>
      <w:rFonts w:ascii="Arial" w:hAnsi="Arial" w:eastAsia="黑体" w:cs="Arial"/>
      <w:snapToGrid w:val="0"/>
      <w:kern w:val="0"/>
      <w:szCs w:val="21"/>
    </w:rPr>
  </w:style>
  <w:style w:type="character" w:customStyle="1" w:styleId="944">
    <w:name w:val="15"/>
    <w:qFormat/>
    <w:uiPriority w:val="0"/>
    <w:rPr>
      <w:rFonts w:hint="default" w:ascii="Calibri" w:hAnsi="Calibri"/>
      <w:color w:val="0000FF"/>
      <w:u w:val="single"/>
    </w:rPr>
  </w:style>
  <w:style w:type="character" w:customStyle="1" w:styleId="945">
    <w:name w:val="16"/>
    <w:qFormat/>
    <w:uiPriority w:val="0"/>
    <w:rPr>
      <w:rFonts w:hint="eastAsia" w:ascii="宋体" w:hAnsi="宋体" w:eastAsia="宋体"/>
      <w:color w:val="000000"/>
      <w:sz w:val="20"/>
      <w:szCs w:val="20"/>
    </w:rPr>
  </w:style>
  <w:style w:type="character" w:customStyle="1" w:styleId="946">
    <w:name w:val="edui-unclickable"/>
    <w:qFormat/>
    <w:uiPriority w:val="0"/>
    <w:rPr>
      <w:color w:val="808080"/>
    </w:rPr>
  </w:style>
  <w:style w:type="character" w:customStyle="1" w:styleId="947">
    <w:name w:val="tpc_content1"/>
    <w:qFormat/>
    <w:uiPriority w:val="0"/>
    <w:rPr>
      <w:sz w:val="20"/>
      <w:szCs w:val="20"/>
    </w:rPr>
  </w:style>
  <w:style w:type="character" w:customStyle="1" w:styleId="948">
    <w:name w:val="正文文本缩进 字符"/>
    <w:qFormat/>
    <w:uiPriority w:val="0"/>
    <w:rPr>
      <w:rFonts w:ascii="Century Gothic" w:hAnsi="Century Gothic" w:eastAsia="Century Gothic"/>
      <w:kern w:val="2"/>
      <w:sz w:val="24"/>
      <w:lang w:val="en-US" w:eastAsia="zh-CN" w:bidi="ar-SA"/>
    </w:rPr>
  </w:style>
  <w:style w:type="character" w:customStyle="1" w:styleId="949">
    <w:name w:val="正文文本 2 字符"/>
    <w:qFormat/>
    <w:uiPriority w:val="0"/>
    <w:rPr>
      <w:rFonts w:ascii="Arial" w:hAnsi="Arial" w:eastAsia="宋体"/>
      <w:kern w:val="2"/>
      <w:sz w:val="24"/>
      <w:szCs w:val="24"/>
      <w:lang w:val="en-US" w:eastAsia="zh-CN" w:bidi="ar-SA"/>
    </w:rPr>
  </w:style>
  <w:style w:type="character" w:customStyle="1" w:styleId="950">
    <w:name w:val="edui-clickable2"/>
    <w:qFormat/>
    <w:uiPriority w:val="0"/>
    <w:rPr>
      <w:color w:val="0000FF"/>
      <w:u w:val="single"/>
    </w:rPr>
  </w:style>
  <w:style w:type="character" w:customStyle="1" w:styleId="951">
    <w:name w:val="style1"/>
    <w:qFormat/>
    <w:uiPriority w:val="0"/>
    <w:rPr>
      <w:rFonts w:ascii="Arial" w:hAnsi="Arial" w:eastAsia="黑体" w:cs="Arial"/>
      <w:snapToGrid w:val="0"/>
      <w:kern w:val="0"/>
      <w:szCs w:val="21"/>
    </w:rPr>
  </w:style>
  <w:style w:type="character" w:customStyle="1" w:styleId="952">
    <w:name w:val="zbggtop11 style5"/>
    <w:qFormat/>
    <w:uiPriority w:val="0"/>
    <w:rPr>
      <w:rFonts w:ascii="Arial" w:hAnsi="Arial" w:eastAsia="黑体" w:cs="Arial"/>
      <w:snapToGrid w:val="0"/>
      <w:kern w:val="0"/>
      <w:szCs w:val="21"/>
    </w:rPr>
  </w:style>
  <w:style w:type="character" w:customStyle="1" w:styleId="953">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4">
    <w:name w:val="bulletintext1"/>
    <w:qFormat/>
    <w:uiPriority w:val="0"/>
    <w:rPr>
      <w:color w:val="000000"/>
      <w:sz w:val="18"/>
    </w:rPr>
  </w:style>
  <w:style w:type="paragraph" w:customStyle="1" w:styleId="955">
    <w:name w:val="_Style 947"/>
    <w:basedOn w:val="1"/>
    <w:next w:val="269"/>
    <w:qFormat/>
    <w:uiPriority w:val="34"/>
    <w:pPr>
      <w:adjustRightInd/>
      <w:ind w:firstLine="420" w:firstLineChars="200"/>
    </w:pPr>
  </w:style>
  <w:style w:type="paragraph" w:customStyle="1" w:styleId="956">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7">
    <w:name w:val="纯文本2"/>
    <w:basedOn w:val="1"/>
    <w:qFormat/>
    <w:uiPriority w:val="0"/>
    <w:pPr>
      <w:adjustRightInd/>
      <w:snapToGrid w:val="0"/>
      <w:jc w:val="left"/>
    </w:pPr>
    <w:rPr>
      <w:rFonts w:ascii="Century Gothic" w:hAnsi="楷体_GB2312" w:eastAsia="Century Gothic"/>
      <w:szCs w:val="20"/>
    </w:rPr>
  </w:style>
  <w:style w:type="paragraph" w:customStyle="1" w:styleId="958">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9">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60">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61">
    <w:name w:val="Blockquote"/>
    <w:basedOn w:val="1"/>
    <w:qFormat/>
    <w:uiPriority w:val="0"/>
    <w:pPr>
      <w:autoSpaceDE w:val="0"/>
      <w:autoSpaceDN w:val="0"/>
      <w:spacing w:before="100" w:after="100"/>
      <w:ind w:left="360" w:right="360"/>
      <w:jc w:val="left"/>
    </w:pPr>
    <w:rPr>
      <w:kern w:val="0"/>
      <w:sz w:val="24"/>
      <w:szCs w:val="20"/>
    </w:rPr>
  </w:style>
  <w:style w:type="paragraph" w:customStyle="1" w:styleId="962">
    <w:name w:val="p1"/>
    <w:basedOn w:val="1"/>
    <w:qFormat/>
    <w:uiPriority w:val="0"/>
    <w:pPr>
      <w:widowControl/>
      <w:adjustRightInd/>
      <w:jc w:val="left"/>
    </w:pPr>
    <w:rPr>
      <w:rFonts w:ascii=".PingFang SC" w:eastAsia=".PingFang SC"/>
      <w:color w:val="454545"/>
      <w:kern w:val="0"/>
      <w:sz w:val="18"/>
      <w:szCs w:val="18"/>
    </w:rPr>
  </w:style>
  <w:style w:type="paragraph" w:customStyle="1" w:styleId="963">
    <w:name w:val="Table Paragraph"/>
    <w:basedOn w:val="1"/>
    <w:qFormat/>
    <w:uiPriority w:val="0"/>
    <w:pPr>
      <w:adjustRightInd/>
      <w:jc w:val="left"/>
    </w:pPr>
    <w:rPr>
      <w:rFonts w:ascii="Calibri" w:hAnsi="Calibri"/>
      <w:kern w:val="0"/>
      <w:sz w:val="22"/>
      <w:szCs w:val="22"/>
      <w:lang w:eastAsia="en-US"/>
    </w:rPr>
  </w:style>
  <w:style w:type="paragraph" w:customStyle="1" w:styleId="9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5">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6">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7">
    <w:name w:val="ksfind_class_select1"/>
    <w:basedOn w:val="70"/>
    <w:qFormat/>
    <w:uiPriority w:val="0"/>
    <w:rPr>
      <w:color w:val="000000"/>
      <w:shd w:val="clear" w:color="auto" w:fill="EFD200"/>
    </w:rPr>
  </w:style>
  <w:style w:type="character" w:customStyle="1" w:styleId="968">
    <w:name w:val="font71"/>
    <w:qFormat/>
    <w:uiPriority w:val="0"/>
    <w:rPr>
      <w:rFonts w:hint="eastAsia" w:ascii="宋体" w:hAnsi="宋体" w:eastAsia="宋体" w:cs="宋体"/>
      <w:color w:val="000000"/>
      <w:sz w:val="22"/>
      <w:szCs w:val="22"/>
      <w:u w:val="none"/>
    </w:rPr>
  </w:style>
  <w:style w:type="character" w:customStyle="1" w:styleId="969">
    <w:name w:val="font91"/>
    <w:qFormat/>
    <w:uiPriority w:val="0"/>
    <w:rPr>
      <w:rFonts w:hint="eastAsia" w:ascii="仿宋" w:hAnsi="仿宋" w:eastAsia="仿宋" w:cs="仿宋"/>
      <w:color w:val="000000"/>
      <w:sz w:val="22"/>
      <w:szCs w:val="22"/>
      <w:u w:val="none"/>
    </w:rPr>
  </w:style>
  <w:style w:type="paragraph" w:customStyle="1" w:styleId="970">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71">
    <w:name w:val="表格正文"/>
    <w:basedOn w:val="1"/>
    <w:qFormat/>
    <w:uiPriority w:val="0"/>
    <w:pPr>
      <w:widowControl/>
      <w:jc w:val="center"/>
    </w:pPr>
    <w:rPr>
      <w:rFonts w:ascii="宋体" w:hAnsi="宋体" w:cs="宋体"/>
      <w:color w:val="000000"/>
      <w:kern w:val="0"/>
      <w:szCs w:val="21"/>
    </w:rPr>
  </w:style>
  <w:style w:type="paragraph" w:customStyle="1" w:styleId="972">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973">
    <w:name w:val="修订6"/>
    <w:hidden/>
    <w:unhideWhenUsed/>
    <w:qFormat/>
    <w:uiPriority w:val="99"/>
    <w:rPr>
      <w:rFonts w:ascii="Times New Roman" w:hAnsi="Times New Roman" w:eastAsia="宋体" w:cs="Times New Roman"/>
      <w:kern w:val="2"/>
      <w:sz w:val="21"/>
      <w:szCs w:val="24"/>
      <w:lang w:val="en-US" w:eastAsia="zh-CN" w:bidi="ar-SA"/>
    </w:rPr>
  </w:style>
  <w:style w:type="character" w:customStyle="1" w:styleId="974">
    <w:name w:val="NormalCharacter"/>
    <w:link w:val="975"/>
    <w:semiHidden/>
    <w:qFormat/>
    <w:uiPriority w:val="0"/>
    <w:rPr>
      <w:rFonts w:ascii="Times New Roman" w:hAnsi="Times New Roman"/>
    </w:rPr>
  </w:style>
  <w:style w:type="paragraph" w:customStyle="1" w:styleId="975">
    <w:name w:val="UserStyle_26"/>
    <w:basedOn w:val="1"/>
    <w:link w:val="974"/>
    <w:qFormat/>
    <w:uiPriority w:val="0"/>
    <w:pPr>
      <w:textAlignment w:val="baseline"/>
    </w:pPr>
  </w:style>
  <w:style w:type="character" w:customStyle="1" w:styleId="976">
    <w:name w:val="不明显强调1"/>
    <w:qFormat/>
    <w:uiPriority w:val="19"/>
    <w:rPr>
      <w:i/>
      <w:iCs/>
    </w:rPr>
  </w:style>
  <w:style w:type="paragraph" w:customStyle="1" w:styleId="977">
    <w:name w:val="列表段落2"/>
    <w:basedOn w:val="1"/>
    <w:qFormat/>
    <w:uiPriority w:val="99"/>
    <w:pPr>
      <w:ind w:firstLine="420" w:firstLineChars="200"/>
    </w:pPr>
  </w:style>
  <w:style w:type="paragraph" w:customStyle="1" w:styleId="978">
    <w:name w:val="Body text|1"/>
    <w:basedOn w:val="1"/>
    <w:qFormat/>
    <w:uiPriority w:val="0"/>
    <w:pPr>
      <w:spacing w:line="360" w:lineRule="auto"/>
      <w:ind w:firstLine="400"/>
    </w:pPr>
    <w:rPr>
      <w:rFonts w:ascii="宋体" w:hAnsi="宋体" w:cs="宋体"/>
      <w:sz w:val="22"/>
      <w:lang w:val="zh-TW" w:eastAsia="zh-TW" w:bidi="zh-TW"/>
    </w:rPr>
  </w:style>
  <w:style w:type="paragraph" w:styleId="979">
    <w:name w:val="List Paragraph"/>
    <w:basedOn w:val="1"/>
    <w:qFormat/>
    <w:uiPriority w:val="34"/>
    <w:pPr>
      <w:ind w:firstLine="420" w:firstLineChars="200"/>
    </w:pPr>
  </w:style>
  <w:style w:type="table" w:customStyle="1" w:styleId="980">
    <w:name w:val="Table Grid1"/>
    <w:basedOn w:val="63"/>
    <w:qFormat/>
    <w:uiPriority w:val="59"/>
    <w:rPr>
      <w:sz w:val="22"/>
      <w:szCs w:val="22"/>
      <w:lang w:bidi="he-I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81">
    <w:name w:val="No Spacing"/>
    <w:qFormat/>
    <w:uiPriority w:val="0"/>
    <w:rPr>
      <w:rFonts w:ascii="Calibri" w:hAnsi="Calibri" w:eastAsia="Times New Roman" w:cs="Times New Roman"/>
      <w:sz w:val="22"/>
      <w:szCs w:val="22"/>
      <w:lang w:val="en-US" w:eastAsia="zh-CN" w:bidi="ar-SA"/>
    </w:rPr>
  </w:style>
  <w:style w:type="table" w:customStyle="1" w:styleId="982">
    <w:name w:val="Table Normal"/>
    <w:semiHidden/>
    <w:unhideWhenUsed/>
    <w:qFormat/>
    <w:uiPriority w:val="0"/>
    <w:tblPr>
      <w:tblCellMar>
        <w:top w:w="0" w:type="dxa"/>
        <w:left w:w="0" w:type="dxa"/>
        <w:bottom w:w="0" w:type="dxa"/>
        <w:right w:w="0" w:type="dxa"/>
      </w:tblCellMar>
    </w:tblPr>
  </w:style>
  <w:style w:type="character" w:customStyle="1" w:styleId="983">
    <w:name w:val="font101"/>
    <w:basedOn w:val="70"/>
    <w:qFormat/>
    <w:uiPriority w:val="0"/>
    <w:rPr>
      <w:rFonts w:hint="eastAsia" w:ascii="宋体" w:hAnsi="宋体" w:eastAsia="宋体" w:cs="宋体"/>
      <w:b/>
      <w:bCs/>
      <w:color w:val="000000"/>
      <w:sz w:val="22"/>
      <w:szCs w:val="22"/>
      <w:u w:val="none"/>
    </w:rPr>
  </w:style>
  <w:style w:type="character" w:customStyle="1" w:styleId="984">
    <w:name w:val="font112"/>
    <w:basedOn w:val="70"/>
    <w:qFormat/>
    <w:uiPriority w:val="0"/>
    <w:rPr>
      <w:rFonts w:hint="eastAsia" w:ascii="宋体" w:hAnsi="宋体" w:eastAsia="宋体" w:cs="宋体"/>
      <w:b/>
      <w:bCs/>
      <w:color w:val="000000"/>
      <w:sz w:val="20"/>
      <w:szCs w:val="20"/>
      <w:u w:val="none"/>
    </w:rPr>
  </w:style>
  <w:style w:type="character" w:customStyle="1" w:styleId="985">
    <w:name w:val="font121"/>
    <w:basedOn w:val="70"/>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3.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cdb9f94d-a811-48d9-b69e-39be7e2f937e</errorID>
      <errorWord>:</errorWord>
      <group>L1_Format</group>
      <groupName>格式问题</groupName>
      <ability>L2_HalfPunc</ability>
      <abilityName>全半角检查</abilityName>
      <candidateList>
        <item>：</item>
      </candidateList>
      <explain>文本全半角错误。</explain>
      <paraID>7C7181FC</paraID>
      <start>4</start>
      <end>5</end>
      <status>unmodified</status>
      <modifiedWord/>
      <trackRevisions>false</trackRevisions>
    </reviewItem>
    <reviewItem>
      <errorID>4088ea05-73da-4a96-bbac-844527ebba6e</errorID>
      <errorWord>05月21日</errorWord>
      <group>L1_Knowledge</group>
      <groupName>知识性问题</groupName>
      <ability>L2_Time</ability>
      <abilityName>日期时间</abilityName>
      <candidateList>
        <item>5月21日</item>
      </candidateList>
      <explain>根据日常书写习惯，月份一般会省略前导零。</explain>
      <paraID>1338E848</paraID>
      <start>42</start>
      <end>48</end>
      <status>unmodified</status>
      <modifiedWord/>
      <trackRevisions>false</trackRevisions>
    </reviewItem>
    <reviewItem>
      <errorID>5ffb63b0-812e-414b-a302-d15f8f5314f8</errorID>
      <errorWord>：/</errorWord>
      <group>L1_Punc</group>
      <groupName>标点问题</groupName>
      <ability>L2_Punc</ability>
      <abilityName>标点符号检查</abilityName>
      <candidateList>
        <item>：</item>
      </candidateList>
      <explain/>
      <paraID>2AD0371C</paraID>
      <start>7</start>
      <end>9</end>
      <status>unmodified</status>
      <modifiedWord/>
      <trackRevisions>false</trackRevisions>
    </reviewItem>
    <reviewItem>
      <errorID>d4f23266-1ba2-4f52-9ead-d58310ff00ec</errorID>
      <errorWord>)</errorWord>
      <group>L1_Format</group>
      <groupName>格式问题</groupName>
      <ability>L2_HalfPunc</ability>
      <abilityName>全半角检查</abilityName>
      <candidateList>
        <item>）</item>
      </candidateList>
      <explain>文本全半角错误。</explain>
      <paraID> 386B8CB</paraID>
      <start>57</start>
      <end>58</end>
      <status>unmodified</status>
      <modifiedWord/>
      <trackRevisions>false</trackRevisions>
    </reviewItem>
    <reviewItem>
      <errorID>954dd6ec-43d4-4e0e-828d-e03d5fc00b23</errorID>
      <errorWord>：/</errorWord>
      <group>L1_Punc</group>
      <groupName>标点问题</groupName>
      <ability>L2_Punc</ability>
      <abilityName>标点符号检查</abilityName>
      <candidateList>
        <item>：</item>
      </candidateList>
      <explain/>
      <paraID>4355CADC</paraID>
      <start>2</start>
      <end>4</end>
      <status>unmodified</status>
      <modifiedWord/>
      <trackRevisions>false</trackRevisions>
    </reviewItem>
    <reviewItem>
      <errorID>6910e0c5-6a60-4bd3-bc22-1562c70f6661</errorID>
      <errorWord>2026年05月21日</errorWord>
      <group>L1_Knowledge</group>
      <groupName>知识性问题</groupName>
      <ability>L2_Time</ability>
      <abilityName>日期时间</abilityName>
      <candidateList>
        <item>2026年5月21日</item>
      </candidateList>
      <explain>根据日常书写习惯，月份一般会省略前导零。</explain>
      <paraID>4355CADC</paraID>
      <start>5</start>
      <end>16</end>
      <status>unmodified</status>
      <modifiedWord/>
      <trackRevisions>false</trackRevisions>
    </reviewItem>
    <reviewItem>
      <errorID>6c222f2d-fa71-43a6-b4b8-99e04dfbe222</errorID>
      <errorWord>上午00:00</errorWord>
      <group>L1_Knowledge</group>
      <groupName>知识性问题</groupName>
      <ability>L2_Time</ability>
      <abilityName>日期时间</abilityName>
      <candidateList/>
      <explain>时间与前缀不匹配，可能的时间前缀有“下午、晚上、凌晨、午夜”。</explain>
      <paraID>4355CADC</paraID>
      <start>19</start>
      <end>26</end>
      <status>unmodified</status>
      <modifiedWord/>
      <trackRevisions>false</trackRevisions>
    </reviewItem>
    <reviewItem>
      <errorID>4ede18d0-fd9a-4fc7-bc21-3fbc2807882f</errorID>
      <errorWord>2026年05月21日</errorWord>
      <group>L1_Knowledge</group>
      <groupName>知识性问题</groupName>
      <ability>L2_Time</ability>
      <abilityName>日期时间</abilityName>
      <candidateList>
        <item>2026年5月21日</item>
      </candidateList>
      <explain>根据日常书写习惯，月份一般会省略前导零。</explain>
      <paraID>5F1B9DBC</paraID>
      <start>11</start>
      <end>22</end>
      <status>unmodified</status>
      <modifiedWord/>
      <trackRevisions>false</trackRevisions>
    </reviewItem>
    <reviewItem>
      <errorID>aa742fc9-b6ea-4000-a880-3a06e469936c</errorID>
      <errorWord>2026年05月21日</errorWord>
      <group>L1_Knowledge</group>
      <groupName>知识性问题</groupName>
      <ability>L2_Time</ability>
      <abilityName>日期时间</abilityName>
      <candidateList>
        <item>2026年5月21日</item>
      </candidateList>
      <explain>根据日常书写习惯，月份一般会省略前导零。</explain>
      <paraID> EA72131</paraID>
      <start>5</start>
      <end>16</end>
      <status>unmodified</status>
      <modifiedWord/>
      <trackRevisions>false</trackRevisions>
    </reviewItem>
    <reviewItem>
      <errorID>79dc36a2-a528-41fa-b389-108998ed0c63</errorID>
      <errorWord>（2022）3号</errorWord>
      <group>L1_Knowledge</group>
      <groupName>知识性问题</groupName>
      <ability>L2_Knowledge</ability>
      <abilityName>其他知识</abilityName>
      <candidateList>
        <item>〔2022〕3号</item>
      </candidateList>
      <explain>发文字号格式错误。</explain>
      <paraID> 5029B36</paraID>
      <start>43</start>
      <end>51</end>
      <status>unmodified</status>
      <modifiedWord/>
      <trackRevisions>false</trackRevisions>
    </reviewItem>
    <reviewItem>
      <errorID>3545a6b1-6894-465d-ba49-0809d6cc114e</errorID>
      <errorWord>（2021）22号</errorWord>
      <group>L1_Knowledge</group>
      <groupName>知识性问题</groupName>
      <ability>L2_Knowledge</ability>
      <abilityName>其他知识</abilityName>
      <candidateList>
        <item>〔2021〕22号</item>
      </candidateList>
      <explain>发文字号格式错误。</explain>
      <paraID> 5029B36</paraID>
      <start>92</start>
      <end>101</end>
      <status>unmodified</status>
      <modifiedWord/>
      <trackRevisions>false</trackRevisions>
    </reviewItem>
    <reviewItem>
      <errorID>dd01bf5b-73a9-4090-82b9-95a6ee9d8714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5029B36</paraID>
      <start>102</start>
      <end>103</end>
      <status>unmodified</status>
      <modifiedWord/>
      <trackRevisions>false</trackRevisions>
    </reviewItem>
    <reviewItem>
      <errorID>c99693a0-087b-4160-8999-ec587bee0cc2</errorID>
      <errorWord>（2022）8号</errorWord>
      <group>L1_Knowledge</group>
      <groupName>知识性问题</groupName>
      <ability>L2_Knowledge</ability>
      <abilityName>其他知识</abilityName>
      <candidateList>
        <item>〔2022〕8号</item>
      </candidateList>
      <explain>发文字号格式错误。</explain>
      <paraID> 5029B36</paraID>
      <start>147</start>
      <end>155</end>
      <status>unmodified</status>
      <modifiedWord/>
      <trackRevisions>false</trackRevisions>
    </reviewItem>
    <reviewItem>
      <errorID>eef490fc-863f-4861-8195-682ec40f82fe</errorID>
      <errorWord>（2021）22号</errorWord>
      <group>L1_Knowledge</group>
      <groupName>知识性问题</groupName>
      <ability>L2_Knowledge</ability>
      <abilityName>其他知识</abilityName>
      <candidateList>
        <item>〔2021〕22号</item>
      </candidateList>
      <explain>发文字号格式错误。</explain>
      <paraID>684D225E</paraID>
      <start>43</start>
      <end>52</end>
      <status>unmodified</status>
      <modifiedWord/>
      <trackRevisions>false</trackRevisions>
    </reviewItem>
    <reviewItem>
      <errorID>b505a46e-7f9e-4bac-bf9b-ecd71140fd39</errorID>
      <errorWord>-</errorWord>
      <group>L1_Format</group>
      <groupName>格式问题</groupName>
      <ability>L2_HalfPunc</ability>
      <abilityName>全半角检查</abilityName>
      <candidateList>
        <item>－</item>
      </candidateList>
      <explain>文本全半角错误。</explain>
      <paraID>684D225E</paraID>
      <start>89</start>
      <end>90</end>
      <status>unmodified</status>
      <modifiedWord/>
      <trackRevisions>false</trackRevisions>
    </reviewItem>
    <reviewItem>
      <errorID>86eb64a0-fabf-4ca4-8f62-552a130d1ce5</errorID>
      <errorWord>-</errorWord>
      <group>L1_Format</group>
      <groupName>格式问题</groupName>
      <ability>L2_HalfPunc</ability>
      <abilityName>全半角检查</abilityName>
      <candidateList>
        <item>－</item>
      </candidateList>
      <explain>文本全半角错误。</explain>
      <paraID>684D225E</paraID>
      <start>94</start>
      <end>95</end>
      <status>unmodified</status>
      <modifiedWord/>
      <trackRevisions>false</trackRevisions>
    </reviewItem>
    <reviewItem>
      <errorID>36fd359e-0a18-43f6-904a-7fbb0a7496f1</errorID>
      <errorWord>-</errorWord>
      <group>L1_Format</group>
      <groupName>格式问题</groupName>
      <ability>L2_HalfPunc</ability>
      <abilityName>全半角检查</abilityName>
      <candidateList>
        <item>－</item>
      </candidateList>
      <explain>文本全半角错误。</explain>
      <paraID>684D225E</paraID>
      <start>101</start>
      <end>102</end>
      <status>unmodified</status>
      <modifiedWord/>
      <trackRevisions>false</trackRevisions>
    </reviewItem>
    <reviewItem>
      <errorID>7ff1a458-4c31-48fe-ba1f-d59dc12682fd</errorID>
      <errorWord>:</errorWord>
      <group>L1_Format</group>
      <groupName>格式问题</groupName>
      <ability>L2_HalfPunc</ability>
      <abilityName>全半角检查</abilityName>
      <candidateList>
        <item>：</item>
      </candidateList>
      <explain>文本全半角错误。</explain>
      <paraID>684D225E</paraID>
      <start>106</start>
      <end>107</end>
      <status>unmodified</status>
      <modifiedWord/>
      <trackRevisions>false</trackRevisions>
    </reviewItem>
    <reviewItem>
      <errorID>6c879a06-266e-42b1-90e6-a6e08cd530d0</errorID>
      <errorWord>-</errorWord>
      <group>L1_Format</group>
      <groupName>格式问题</groupName>
      <ability>L2_HalfPunc</ability>
      <abilityName>全半角检查</abilityName>
      <candidateList>
        <item>－</item>
      </candidateList>
      <explain>文本全半角错误。</explain>
      <paraID>684D225E</paraID>
      <start>126</start>
      <end>127</end>
      <status>unmodified</status>
      <modifiedWord/>
      <trackRevisions>false</trackRevisions>
    </reviewItem>
    <reviewItem>
      <errorID>77afcee3-55bb-4c31-8f68-1a1f05a9c5c3</errorID>
      <errorWord>-</errorWord>
      <group>L1_Format</group>
      <groupName>格式问题</groupName>
      <ability>L2_HalfPunc</ability>
      <abilityName>全半角检查</abilityName>
      <candidateList>
        <item>－</item>
      </candidateList>
      <explain>文本全半角错误。</explain>
      <paraID>684D225E</paraID>
      <start>131</start>
      <end>132</end>
      <status>unmodified</status>
      <modifiedWord/>
      <trackRevisions>false</trackRevisions>
    </reviewItem>
    <reviewItem>
      <errorID>124953df-200f-4c4d-9815-d17ee6957027</errorID>
      <errorWord>-</errorWord>
      <group>L1_Format</group>
      <groupName>格式问题</groupName>
      <ability>L2_HalfPunc</ability>
      <abilityName>全半角检查</abilityName>
      <candidateList>
        <item>－</item>
      </candidateList>
      <explain>文本全半角错误。</explain>
      <paraID>684D225E</paraID>
      <start>138</start>
      <end>139</end>
      <status>unmodified</status>
      <modifiedWord/>
      <trackRevisions>false</trackRevisions>
    </reviewItem>
    <reviewItem>
      <errorID>814cad7f-8b48-4831-ac50-c90a27b2733b</errorID>
      <errorWord>-</errorWord>
      <group>L1_Format</group>
      <groupName>格式问题</groupName>
      <ability>L2_HalfPunc</ability>
      <abilityName>全半角检查</abilityName>
      <candidateList>
        <item>－</item>
      </candidateList>
      <explain>文本全半角错误。</explain>
      <paraID>684D225E</paraID>
      <start>178</start>
      <end>179</end>
      <status>unmodified</status>
      <modifiedWord/>
      <trackRevisions>false</trackRevisions>
    </reviewItem>
    <reviewItem>
      <errorID>a0789128-69bc-4b29-97bd-80560af35828</errorID>
      <errorWord>-</errorWord>
      <group>L1_Format</group>
      <groupName>格式问题</groupName>
      <ability>L2_HalfPunc</ability>
      <abilityName>全半角检查</abilityName>
      <candidateList>
        <item>－</item>
      </candidateList>
      <explain>文本全半角错误。</explain>
      <paraID>684D225E</paraID>
      <start>183</start>
      <end>184</end>
      <status>unmodified</status>
      <modifiedWord/>
      <trackRevisions>false</trackRevisions>
    </reviewItem>
    <reviewItem>
      <errorID>8622a048-b67f-4e2e-80f2-eeea63128f0e</errorID>
      <errorWord>-</errorWord>
      <group>L1_Format</group>
      <groupName>格式问题</groupName>
      <ability>L2_HalfPunc</ability>
      <abilityName>全半角检查</abilityName>
      <candidateList>
        <item>－</item>
      </candidateList>
      <explain>文本全半角错误。</explain>
      <paraID>684D225E</paraID>
      <start>190</start>
      <end>191</end>
      <status>unmodified</status>
      <modifiedWord/>
      <trackRevisions>false</trackRevisions>
    </reviewItem>
    <reviewItem>
      <errorID>a75670d1-74d7-4647-b02f-86f247411d9c</errorID>
      <errorWord>（</errorWord>
      <group>L1_Punc</group>
      <groupName>标点问题</groupName>
      <ability>L2_Punc</ability>
      <abilityName>标点符号检查</abilityName>
      <candidateList/>
      <explain>同一形式括号套用。</explain>
      <paraID>6C469ADF</paraID>
      <start>29</start>
      <end>30</end>
      <status>unmodified</status>
      <modifiedWord/>
      <trackRevisions>false</trackRevisions>
    </reviewItem>
    <reviewItem>
      <errorID>8e1b9217-ee01-4b8e-990e-1b191456f390</errorID>
      <errorWord>）</errorWord>
      <group>L1_Punc</group>
      <groupName>标点问题</groupName>
      <ability>L2_Punc</ability>
      <abilityName>标点符号检查</abilityName>
      <candidateList/>
      <explain>同一形式括号套用。</explain>
      <paraID>6C469ADF</paraID>
      <start>32</start>
      <end>33</end>
      <status>unmodified</status>
      <modifiedWord/>
      <trackRevisions>false</trackRevisions>
    </reviewItem>
    <reviewItem>
      <errorID>f930b56e-5cc3-4bce-8ffa-ed09c7720092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44178ECC</paraID>
      <start>0</start>
      <end>2</end>
      <status>unmodified</status>
      <modifiedWord/>
      <trackRevisions>false</trackRevisions>
    </reviewItem>
    <reviewItem>
      <errorID>6a0148af-349c-4480-bcb9-dc0e0f0885b9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779B50BC</paraID>
      <start>0</start>
      <end>2</end>
      <status>unmodified</status>
      <modifiedWord/>
      <trackRevisions>false</trackRevisions>
    </reviewItem>
    <reviewItem>
      <errorID>0fd6f9d7-5d9f-4129-98a3-76e8f306d3fb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15B10632</paraID>
      <start>0</start>
      <end>2</end>
      <status>unmodified</status>
      <modifiedWord/>
      <trackRevisions>false</trackRevisions>
    </reviewItem>
    <reviewItem>
      <errorID>0b200833-0b7d-4a73-b621-30734050d876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7F25461B</paraID>
      <start>0</start>
      <end>2</end>
      <status>unmodified</status>
      <modifiedWord/>
      <trackRevisions>false</trackRevisions>
    </reviewItem>
    <reviewItem>
      <errorID>9aa37c0c-2278-4c76-9798-e1b53a511a37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3FB4CF43</paraID>
      <start>0</start>
      <end>2</end>
      <status>unmodified</status>
      <modifiedWord/>
      <trackRevisions>false</trackRevisions>
    </reviewItem>
    <reviewItem>
      <errorID>db67933a-9565-47c1-8002-6b59d47aef41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239BADFC</paraID>
      <start>0</start>
      <end>2</end>
      <status>unmodified</status>
      <modifiedWord/>
      <trackRevisions>false</trackRevisions>
    </reviewItem>
    <reviewItem>
      <errorID>474ffef8-3eea-45ec-bbc6-53a79680145b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1D5DB8F5</paraID>
      <start>0</start>
      <end>2</end>
      <status>unmodified</status>
      <modifiedWord/>
      <trackRevisions>false</trackRevisions>
    </reviewItem>
    <reviewItem>
      <errorID>59b5df56-88b5-40d1-a8e7-a578dd0ce102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72E780E0</paraID>
      <start>0</start>
      <end>2</end>
      <status>unmodified</status>
      <modifiedWord/>
      <trackRevisions>false</trackRevisions>
    </reviewItem>
    <reviewItem>
      <errorID>1b71ba65-cd73-4fc5-b3f1-13dfedd29e04</errorID>
      <errorWord>:</errorWord>
      <group>L1_Format</group>
      <groupName>格式问题</groupName>
      <ability>L2_HalfPunc</ability>
      <abilityName>全半角检查</abilityName>
      <candidateList>
        <item>：</item>
      </candidateList>
      <explain>文本全半角错误。</explain>
      <paraID>168F06FA</paraID>
      <start>27</start>
      <end>28</end>
      <status>unmodified</status>
      <modifiedWord/>
      <trackRevisions>false</trackRevisions>
    </reviewItem>
    <reviewItem>
      <errorID>f595bf3e-d6b5-43e4-8aca-aae718343f32</errorID>
      <errorWord>:</errorWord>
      <group>L1_Format</group>
      <groupName>格式问题</groupName>
      <ability>L2_HalfPunc</ability>
      <abilityName>全半角检查</abilityName>
      <candidateList>
        <item>：</item>
      </candidateList>
      <explain>文本全半角错误。</explain>
      <paraID>352623B9</paraID>
      <start>7</start>
      <end>8</end>
      <status>unmodified</status>
      <modifiedWord/>
      <trackRevisions>false</trackRevisions>
    </reviewItem>
    <reviewItem>
      <errorID>e4661ebb-85c7-4d12-a599-71fdbaa39f04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52C109B1</paraID>
      <start>0</start>
      <end>2</end>
      <status>unmodified</status>
      <modifiedWord/>
      <trackRevisions>false</trackRevisions>
    </reviewItem>
    <reviewItem>
      <errorID>12379dc8-0f11-468b-bde0-1347a1a49705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1239B801</paraID>
      <start>0</start>
      <end>2</end>
      <status>unmodified</status>
      <modifiedWord/>
      <trackRevisions>false</trackRevisions>
    </reviewItem>
    <reviewItem>
      <errorID>676ade9e-cc93-4e61-a9a5-78fe11cf5c7c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1C1C4630</paraID>
      <start>0</start>
      <end>2</end>
      <status>unmodified</status>
      <modifiedWord/>
      <trackRevisions>false</trackRevisions>
    </reviewItem>
    <reviewItem>
      <errorID>abcdabaf-3fd0-41cf-a16d-743a8abeb952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256CD7D3</paraID>
      <start>0</start>
      <end>2</end>
      <status>unmodified</status>
      <modifiedWord/>
      <trackRevisions>false</trackRevisions>
    </reviewItem>
    <reviewItem>
      <errorID>15fc2f06-e519-4d95-87cf-def8b4068475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8415DC0</paraID>
      <start>0</start>
      <end>2</end>
      <status>unmodified</status>
      <modifiedWord/>
      <trackRevisions>false</trackRevisions>
    </reviewItem>
    <reviewItem>
      <errorID>c8c172d4-533d-4489-a996-72e0d9b81b4a</errorID>
      <errorWord>计价格【2002】1980号</errorWord>
      <group>L1_Word</group>
      <groupName>字词问题</groupName>
      <ability>L2_Typo</ability>
      <abilityName>字词错误</abilityName>
      <candidateList>
        <item>计价格〔2002〕1980号</item>
      </candidateList>
      <explain/>
      <paraID> 8415DC0</paraID>
      <start>38</start>
      <end>52</end>
      <status>unmodified</status>
      <modifiedWord/>
      <trackRevisions>false</trackRevisions>
    </reviewItem>
    <reviewItem>
      <errorID>996e6a46-317d-485c-afd4-edd45d6b6feb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136C0735</paraID>
      <start>0</start>
      <end>2</end>
      <status>unmodified</status>
      <modifiedWord/>
      <trackRevisions>false</trackRevisions>
    </reviewItem>
    <reviewItem>
      <errorID>cc1e9622-7aed-423c-a324-ea9221d9d6c9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780DF757</paraID>
      <start>0</start>
      <end>2</end>
      <status>unmodified</status>
      <modifiedWord/>
      <trackRevisions>false</trackRevisions>
    </reviewItem>
    <reviewItem>
      <errorID>4a1142b1-dbd4-4081-894f-16dc7fc73b44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7DD44E51</paraID>
      <start>0</start>
      <end>2</end>
      <status>unmodified</status>
      <modifiedWord/>
      <trackRevisions>false</trackRevisions>
    </reviewItem>
    <reviewItem>
      <errorID>accb44fe-c33c-4614-a993-e8050d63c209</errorID>
      <errorWord>法律、法规</errorWord>
      <group>L1_Word</group>
      <groupName>字词问题</groupName>
      <ability>L2_Typo</ability>
      <abilityName>字词错误</abilityName>
      <candidateList>
        <item>法律法规</item>
      </candidateList>
      <explain/>
      <paraID>5AE5994A</paraID>
      <start>48</start>
      <end>53</end>
      <status>unmodified</status>
      <modifiedWord/>
      <trackRevisions>false</trackRevisions>
    </reviewItem>
    <reviewItem>
      <errorID>f31c9cef-46cd-490c-8aca-974c2b22cc98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2869E47</paraID>
      <start>96</start>
      <end>99</end>
      <status>unmodified</status>
      <modifiedWord/>
      <trackRevisions>false</trackRevisions>
    </reviewItem>
    <reviewItem>
      <errorID>cac7f198-4070-4b2d-914f-6df0eb28d784</errorID>
      <errorWord>[2014]68号</errorWord>
      <group>L1_Knowledge</group>
      <groupName>知识性问题</groupName>
      <ability>L2_Knowledge</ability>
      <abilityName>其他知识</abilityName>
      <candidateList>
        <item>〔2014〕68号</item>
      </candidateList>
      <explain>发文字号格式错误。</explain>
      <paraID>1CF98EAD</paraID>
      <start>33</start>
      <end>42</end>
      <status>unmodified</status>
      <modifiedWord/>
      <trackRevisions>false</trackRevisions>
    </reviewItem>
    <reviewItem>
      <errorID>a58ba793-4e91-43bc-b7ac-7ba538a5fc0b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769C3B98</paraID>
      <start>15</start>
      <end>18</end>
      <status>unmodified</status>
      <modifiedWord/>
      <trackRevisions>false</trackRevisions>
    </reviewItem>
    <reviewItem>
      <errorID>a6d1ad63-fafd-4251-9e38-0e5d757310c9</errorID>
      <errorWord>&lt;</errorWord>
      <group>L1_Format</group>
      <groupName>格式问题</groupName>
      <ability>L2_HalfPunc</ability>
      <abilityName>全半角检查</abilityName>
      <candidateList>
        <item>〈</item>
      </candidateList>
      <explain>文本全半角错误。</explain>
      <paraID>65CF09E4</paraID>
      <start>54</start>
      <end>55</end>
      <status>unmodified</status>
      <modifiedWord/>
      <trackRevisions>false</trackRevisions>
    </reviewItem>
    <reviewItem>
      <errorID>3d0a1756-86ee-4955-81e6-c9aa9e7b845a</errorID>
      <errorWord>&lt;</errorWord>
      <group>L1_Format</group>
      <groupName>格式问题</groupName>
      <ability>L2_HalfPunc</ability>
      <abilityName>全半角检查</abilityName>
      <candidateList>
        <item>〈</item>
      </candidateList>
      <explain>文本全半角错误。</explain>
      <paraID>43135F05</paraID>
      <start>54</start>
      <end>55</end>
      <status>unmodified</status>
      <modifiedWord/>
      <trackRevisions>false</trackRevisions>
    </reviewItem>
    <reviewItem>
      <errorID>2ed850e3-5a6e-4f0b-b43f-e89f16de8d97</errorID>
      <errorWord>&lt;</errorWord>
      <group>L1_Format</group>
      <groupName>格式问题</groupName>
      <ability>L2_HalfPunc</ability>
      <abilityName>全半角检查</abilityName>
      <candidateList>
        <item>〈</item>
      </candidateList>
      <explain>文本全半角错误。</explain>
      <paraID>4E4FDADD</paraID>
      <start>39</start>
      <end>40</end>
      <status>unmodified</status>
      <modifiedWord/>
      <trackRevisions>false</trackRevisions>
    </reviewItem>
    <reviewItem>
      <errorID>07be4aa2-5fbc-408a-86a7-34aae735d0b3</errorID>
      <errorWord>（2021）22号</errorWord>
      <group>L1_Knowledge</group>
      <groupName>知识性问题</groupName>
      <ability>L2_Knowledge</ability>
      <abilityName>其他知识</abilityName>
      <candidateList>
        <item>〔2021〕22号</item>
      </candidateList>
      <explain>发文字号格式错误。</explain>
      <paraID>150500C4</paraID>
      <start>41</start>
      <end>50</end>
      <status>unmodified</status>
      <modifiedWord/>
      <trackRevisions>false</trackRevisions>
    </reviewItem>
    <reviewItem>
      <errorID>152c7a50-8761-420c-b5a9-a91b6516024c</errorID>
      <errorWord>-</errorWord>
      <group>L1_Format</group>
      <groupName>格式问题</groupName>
      <ability>L2_HalfPunc</ability>
      <abilityName>全半角检查</abilityName>
      <candidateList>
        <item>－</item>
      </candidateList>
      <explain>文本全半角错误。</explain>
      <paraID>150500C4</paraID>
      <start>87</start>
      <end>88</end>
      <status>unmodified</status>
      <modifiedWord/>
      <trackRevisions>false</trackRevisions>
    </reviewItem>
    <reviewItem>
      <errorID>7d2f3273-14ef-45f6-a1b3-2e380d525b91</errorID>
      <errorWord>-</errorWord>
      <group>L1_Format</group>
      <groupName>格式问题</groupName>
      <ability>L2_HalfPunc</ability>
      <abilityName>全半角检查</abilityName>
      <candidateList>
        <item>－</item>
      </candidateList>
      <explain>文本全半角错误。</explain>
      <paraID>150500C4</paraID>
      <start>92</start>
      <end>93</end>
      <status>unmodified</status>
      <modifiedWord/>
      <trackRevisions>false</trackRevisions>
    </reviewItem>
    <reviewItem>
      <errorID>e100cf65-cff2-4098-a11d-5c40567a18ee</errorID>
      <errorWord>-</errorWord>
      <group>L1_Format</group>
      <groupName>格式问题</groupName>
      <ability>L2_HalfPunc</ability>
      <abilityName>全半角检查</abilityName>
      <candidateList>
        <item>－</item>
      </candidateList>
      <explain>文本全半角错误。</explain>
      <paraID>150500C4</paraID>
      <start>99</start>
      <end>100</end>
      <status>unmodified</status>
      <modifiedWord/>
      <trackRevisions>false</trackRevisions>
    </reviewItem>
    <reviewItem>
      <errorID>bb6ca0bb-22d5-413b-b4cd-708f2a3399a0</errorID>
      <errorWord>-</errorWord>
      <group>L1_Format</group>
      <groupName>格式问题</groupName>
      <ability>L2_HalfPunc</ability>
      <abilityName>全半角检查</abilityName>
      <candidateList>
        <item>－</item>
      </candidateList>
      <explain>文本全半角错误。</explain>
      <paraID>150500C4</paraID>
      <start>124</start>
      <end>125</end>
      <status>unmodified</status>
      <modifiedWord/>
      <trackRevisions>false</trackRevisions>
    </reviewItem>
    <reviewItem>
      <errorID>541dd667-6d60-4148-80df-d6b0eaea3d0f</errorID>
      <errorWord>-</errorWord>
      <group>L1_Format</group>
      <groupName>格式问题</groupName>
      <ability>L2_HalfPunc</ability>
      <abilityName>全半角检查</abilityName>
      <candidateList>
        <item>－</item>
      </candidateList>
      <explain>文本全半角错误。</explain>
      <paraID>150500C4</paraID>
      <start>129</start>
      <end>130</end>
      <status>unmodified</status>
      <modifiedWord/>
      <trackRevisions>false</trackRevisions>
    </reviewItem>
    <reviewItem>
      <errorID>6d28eff0-a036-40ba-aaca-db0816df68c5</errorID>
      <errorWord>-</errorWord>
      <group>L1_Format</group>
      <groupName>格式问题</groupName>
      <ability>L2_HalfPunc</ability>
      <abilityName>全半角检查</abilityName>
      <candidateList>
        <item>－</item>
      </candidateList>
      <explain>文本全半角错误。</explain>
      <paraID>150500C4</paraID>
      <start>136</start>
      <end>137</end>
      <status>unmodified</status>
      <modifiedWord/>
      <trackRevisions>false</trackRevisions>
    </reviewItem>
    <reviewItem>
      <errorID>f7190ff3-fce3-482f-bd78-8dd510dbd3eb</errorID>
      <errorWord>-</errorWord>
      <group>L1_Format</group>
      <groupName>格式问题</groupName>
      <ability>L2_HalfPunc</ability>
      <abilityName>全半角检查</abilityName>
      <candidateList>
        <item>－</item>
      </candidateList>
      <explain>文本全半角错误。</explain>
      <paraID>150500C4</paraID>
      <start>178</start>
      <end>179</end>
      <status>unmodified</status>
      <modifiedWord/>
      <trackRevisions>false</trackRevisions>
    </reviewItem>
    <reviewItem>
      <errorID>31344528-15f6-4479-be61-023620251d78</errorID>
      <errorWord>-</errorWord>
      <group>L1_Format</group>
      <groupName>格式问题</groupName>
      <ability>L2_HalfPunc</ability>
      <abilityName>全半角检查</abilityName>
      <candidateList>
        <item>－</item>
      </candidateList>
      <explain>文本全半角错误。</explain>
      <paraID>150500C4</paraID>
      <start>187</start>
      <end>188</end>
      <status>unmodified</status>
      <modifiedWord/>
      <trackRevisions>false</trackRevisions>
    </reviewItem>
    <reviewItem>
      <errorID>ec5d691f-a0cd-45ab-baf0-4cccee52ff0a</errorID>
      <errorWord>,</errorWord>
      <group>L1_Format</group>
      <groupName>格式问题</groupName>
      <ability>L2_HalfPunc</ability>
      <abilityName>全半角检查</abilityName>
      <candidateList>
        <item>，</item>
      </candidateList>
      <explain>文本全半角错误。</explain>
      <paraID>16882A4E</paraID>
      <start>144</start>
      <end>145</end>
      <status>unmodified</status>
      <modifiedWord/>
      <trackRevisions>false</trackRevisions>
    </reviewItem>
    <reviewItem>
      <errorID>fb2b9452-b3c3-40f2-a52e-b28a7a59fddd</errorID>
      <errorWord>应</errorWord>
      <group>L1_Word</group>
      <groupName>字词问题</groupName>
      <ability>L2_Typo</ability>
      <abilityName>字词错误</abilityName>
      <candidateList>
        <item>应当</item>
      </candidateList>
      <explain/>
      <paraID>41C86AE5</paraID>
      <start>18</start>
      <end>19</end>
      <status>unmodified</status>
      <modifiedWord/>
      <trackRevisions>false</trackRevisions>
    </reviewItem>
    <reviewItem>
      <errorID>1915f951-444c-4e8f-a6b6-fd45c2741ca5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BDAF0AE</paraID>
      <start>0</start>
      <end>2</end>
      <status>unmodified</status>
      <modifiedWord/>
      <trackRevisions>false</trackRevisions>
    </reviewItem>
    <reviewItem>
      <errorID>255fa5b0-7185-4ac0-a812-8e0bc5b80bbc</errorID>
      <errorWord>间</errorWord>
      <group>L1_Word</group>
      <groupName>字词问题</groupName>
      <ability>L2_Typo</ability>
      <abilityName>字词错误</abilityName>
      <candidateList>
        <item>间之</item>
      </candidateList>
      <explain/>
      <paraID>33CD9A0B</paraID>
      <start>33</start>
      <end>34</end>
      <status>unmodified</status>
      <modifiedWord/>
      <trackRevisions>false</trackRevisions>
    </reviewItem>
    <reviewItem>
      <errorID>e0d1ada3-40a5-4974-8ae6-4f9fce09c8fb</errorID>
      <errorWord>)</errorWord>
      <group>L1_Format</group>
      <groupName>格式问题</groupName>
      <ability>L2_HalfPunc</ability>
      <abilityName>全半角检查</abilityName>
      <candidateList>
        <item>）</item>
      </candidateList>
      <explain>文本全半角错误。</explain>
      <paraID>7251A350</paraID>
      <start>13</start>
      <end>14</end>
      <status>unmodified</status>
      <modifiedWord/>
      <trackRevisions>false</trackRevisions>
    </reviewItem>
    <reviewItem>
      <errorID>9c239cf0-5eff-45d7-81b8-df8862c93117</errorID>
      <errorWord>-</errorWord>
      <group>L1_Format</group>
      <groupName>格式问题</groupName>
      <ability>L2_HalfPunc</ability>
      <abilityName>全半角检查</abilityName>
      <candidateList>
        <item>－</item>
      </candidateList>
      <explain>文本全半角错误。</explain>
      <paraID>12BEC5AC</paraID>
      <start>53</start>
      <end>54</end>
      <status>unmodified</status>
      <modifiedWord/>
      <trackRevisions>false</trackRevisions>
    </reviewItem>
    <reviewItem>
      <errorID>e362c1f7-e4c5-45a9-b830-0bbe3ea7e2ad</errorID>
      <errorWord>操作合</errorWord>
      <group>L1_Word</group>
      <groupName>字词问题</groupName>
      <ability>L2_Typo</ability>
      <abilityName>字词错误</abilityName>
      <candidateList>
        <item>操作台</item>
      </candidateList>
      <explain/>
      <paraID>5E0A07A3</paraID>
      <start>9</start>
      <end>12</end>
      <status>unmodified</status>
      <modifiedWord/>
      <trackRevisions>false</trackRevisions>
    </reviewItem>
    <reviewItem>
      <errorID>5e104f7b-8112-47ae-90bd-5a1248a6e09c</errorID>
      <errorWord>(</errorWord>
      <group>L1_Format</group>
      <groupName>格式问题</groupName>
      <ability>L2_HalfPunc</ability>
      <abilityName>全半角检查</abilityName>
      <candidateList>
        <item>（</item>
      </candidateList>
      <explain>文本全半角错误。</explain>
      <paraID>40240CC3</paraID>
      <start>76</start>
      <end>77</end>
      <status>unmodified</status>
      <modifiedWord/>
      <trackRevisions>false</trackRevisions>
    </reviewItem>
    <reviewItem>
      <errorID>e8038ed7-7a31-4ad7-9384-2feac65502be</errorID>
      <errorWord>)</errorWord>
      <group>L1_Format</group>
      <groupName>格式问题</groupName>
      <ability>L2_HalfPunc</ability>
      <abilityName>全半角检查</abilityName>
      <candidateList>
        <item>）</item>
      </candidateList>
      <explain>文本全半角错误。</explain>
      <paraID>40240CC3</paraID>
      <start>126</start>
      <end>127</end>
      <status>unmodified</status>
      <modifiedWord/>
      <trackRevisions>false</trackRevisions>
    </reviewItem>
    <reviewItem>
      <errorID>a261ff03-8300-4e7a-aa3d-fce48ac10ae3</errorID>
      <errorWord>(</errorWord>
      <group>L1_Format</group>
      <groupName>格式问题</groupName>
      <ability>L2_HalfPunc</ability>
      <abilityName>全半角检查</abilityName>
      <candidateList>
        <item>（</item>
      </candidateList>
      <explain>文本全半角错误。</explain>
      <paraID>7CEC6244</paraID>
      <start>41</start>
      <end>42</end>
      <status>unmodified</status>
      <modifiedWord/>
      <trackRevisions>false</trackRevisions>
    </reviewItem>
    <reviewItem>
      <errorID>2300990a-9a1a-40d6-aa17-c17940ef82b0</errorID>
      <errorWord>)</errorWord>
      <group>L1_Format</group>
      <groupName>格式问题</groupName>
      <ability>L2_HalfPunc</ability>
      <abilityName>全半角检查</abilityName>
      <candidateList>
        <item>）</item>
      </candidateList>
      <explain>文本全半角错误。</explain>
      <paraID>7CEC6244</paraID>
      <start>64</start>
      <end>65</end>
      <status>unmodified</status>
      <modifiedWord/>
      <trackRevisions>false</trackRevisions>
    </reviewItem>
    <reviewItem>
      <errorID>65aefced-e166-4a3d-9e9d-e2d15c90ebec</errorID>
      <errorWord>(</errorWord>
      <group>L1_Format</group>
      <groupName>格式问题</groupName>
      <ability>L2_HalfPunc</ability>
      <abilityName>全半角检查</abilityName>
      <candidateList>
        <item>（</item>
      </candidateList>
      <explain>文本全半角错误。</explain>
      <paraID>7CEC6244</paraID>
      <start>73</start>
      <end>74</end>
      <status>unmodified</status>
      <modifiedWord/>
      <trackRevisions>false</trackRevisions>
    </reviewItem>
    <reviewItem>
      <errorID>ef1688ee-2b19-4773-9c70-57cd12a1feaa</errorID>
      <errorWord>)</errorWord>
      <group>L1_Word</group>
      <groupName>字词问题</groupName>
      <ability>L2_Typo</ability>
      <abilityName>字词错误</abilityName>
      <candidateList>
        <item>)等</item>
      </candidateList>
      <explain/>
      <paraID>7CEC6244</paraID>
      <start>89</start>
      <end>90</end>
      <status>unmodified</status>
      <modifiedWord/>
      <trackRevisions>false</trackRevisions>
    </reviewItem>
    <reviewItem>
      <errorID>7f460bdd-d442-485e-8263-1f8430aaa1bd</errorID>
      <errorWord>-</errorWord>
      <group>L1_Format</group>
      <groupName>格式问题</groupName>
      <ability>L2_HalfPunc</ability>
      <abilityName>全半角检查</abilityName>
      <candidateList>
        <item>－</item>
      </candidateList>
      <explain>文本全半角错误。</explain>
      <paraID>26754E86</paraID>
      <start>57</start>
      <end>58</end>
      <status>unmodified</status>
      <modifiedWord/>
      <trackRevisions>false</trackRevisions>
    </reviewItem>
    <reviewItem>
      <errorID>2665b0de-1fb9-483c-990d-5193030cf0aa</errorID>
      <errorWord>-</errorWord>
      <group>L1_Format</group>
      <groupName>格式问题</groupName>
      <ability>L2_HalfPunc</ability>
      <abilityName>全半角检查</abilityName>
      <candidateList>
        <item>－</item>
      </candidateList>
      <explain>文本全半角错误。</explain>
      <paraID>26754E86</paraID>
      <start>63</start>
      <end>64</end>
      <status>unmodified</status>
      <modifiedWord/>
      <trackRevisions>false</trackRevisions>
    </reviewItem>
    <reviewItem>
      <errorID>50715ed5-968c-4e0f-a8e1-baa55b290e4b</errorID>
      <errorWord>-</errorWord>
      <group>L1_Format</group>
      <groupName>格式问题</groupName>
      <ability>L2_HalfPunc</ability>
      <abilityName>全半角检查</abilityName>
      <candidateList>
        <item>－</item>
      </candidateList>
      <explain>文本全半角错误。</explain>
      <paraID>26754E86</paraID>
      <start>68</start>
      <end>69</end>
      <status>unmodified</status>
      <modifiedWord/>
      <trackRevisions>false</trackRevisions>
    </reviewItem>
    <reviewItem>
      <errorID>88619471-a012-472d-a225-39ea549f8797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5A879DE9</paraID>
      <start>0</start>
      <end>2</end>
      <status>unmodified</status>
      <modifiedWord/>
      <trackRevisions>false</trackRevisions>
    </reviewItem>
    <reviewItem>
      <errorID>e80027c5-0127-43e3-adfe-586cd0a774b0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473E8CB9</paraID>
      <start>0</start>
      <end>2</end>
      <status>unmodified</status>
      <modifiedWord/>
      <trackRevisions>false</trackRevisions>
    </reviewItem>
    <reviewItem>
      <errorID>070d99aa-4f4c-4561-bf15-3930178c1fcd</errorID>
      <errorWord>:</errorWord>
      <group>L1_Format</group>
      <groupName>格式问题</groupName>
      <ability>L2_HalfPunc</ability>
      <abilityName>全半角检查</abilityName>
      <candidateList>
        <item>：</item>
      </candidateList>
      <explain>文本全半角错误。</explain>
      <paraID>1A4238BC</paraID>
      <start>6</start>
      <end>7</end>
      <status>unmodified</status>
      <modifiedWord/>
      <trackRevisions>false</trackRevisions>
    </reviewItem>
    <reviewItem>
      <errorID>7e6a9105-9299-4a9d-b83c-bf7afb78ddef</errorID>
      <errorWord>：</errorWord>
      <group>L1_Format</group>
      <groupName>格式问题</groupName>
      <ability>L2_HalfPunc</ability>
      <abilityName>全半角检查</abilityName>
      <candidateList>
        <item>:</item>
      </candidateList>
      <explain>文本全半角错误。</explain>
      <paraID>3E740937</paraID>
      <start>8</start>
      <end>9</end>
      <status>unmodified</status>
      <modifiedWord/>
      <trackRevisions>false</trackRevisions>
    </reviewItem>
    <reviewItem>
      <errorID>9ae42945-10d3-4686-b11b-3edd16e3b166</errorID>
      <errorWord>：</errorWord>
      <group>L1_Format</group>
      <groupName>格式问题</groupName>
      <ability>L2_HalfPunc</ability>
      <abilityName>全半角检查</abilityName>
      <candidateList>
        <item>:</item>
      </candidateList>
      <explain>文本全半角错误。</explain>
      <paraID>10795853</paraID>
      <start>19</start>
      <end>20</end>
      <status>unmodified</status>
      <modifiedWord/>
      <trackRevisions>false</trackRevisions>
    </reviewItem>
    <reviewItem>
      <errorID>4b3ed59c-2c0a-4cc2-b8ad-e3e83a7c48dc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383F4079</paraID>
      <start>11</start>
      <end>12</end>
      <status>unmodified</status>
      <modifiedWord/>
      <trackRevisions>false</trackRevisions>
    </reviewItem>
    <reviewItem>
      <errorID>2eb60d85-e98d-4a0c-b6ca-51ea86ddfc3c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59B2522E</paraID>
      <start>9</start>
      <end>10</end>
      <status>unmodified</status>
      <modifiedWord/>
      <trackRevisions>false</trackRevisions>
    </reviewItem>
    <reviewItem>
      <errorID>8e595e03-dfe4-470b-b6f4-7f5b60b2d737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59B2522E</paraID>
      <start>24</start>
      <end>25</end>
      <status>unmodified</status>
      <modifiedWord/>
      <trackRevisions>false</trackRevisions>
    </reviewItem>
    <reviewItem>
      <errorID>24a35318-08c0-4f61-ba30-641fc996e9bc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59B2522E</paraID>
      <start>35</start>
      <end>36</end>
      <status>unmodified</status>
      <modifiedWord/>
      <trackRevisions>false</trackRevisions>
    </reviewItem>
    <reviewItem>
      <errorID>4af9b653-cc90-47f3-8cda-6590e4e33aba</errorID>
      <errorWord>粘液</errorWord>
      <group>L1_Word</group>
      <groupName>字词问题</groupName>
      <ability>L2_Typo</ability>
      <abilityName>字词错误</abilityName>
      <candidateList>
        <item>黏液</item>
      </candidateList>
      <explain>存在发音相同字词的误用。</explain>
      <paraID>274C040C</paraID>
      <start>17</start>
      <end>19</end>
      <status>unmodified</status>
      <modifiedWord/>
      <trackRevisions>false</trackRevisions>
    </reviewItem>
    <reviewItem>
      <errorID>e9d698fa-86fa-4f5c-bd55-fd4e1155b619</errorID>
      <errorWord>(</errorWord>
      <group>L1_Format</group>
      <groupName>格式问题</groupName>
      <ability>L2_HalfPunc</ability>
      <abilityName>全半角检查</abilityName>
      <candidateList>
        <item>（</item>
      </candidateList>
      <explain>文本全半角错误。</explain>
      <paraID>22AB8B10</paraID>
      <start>3</start>
      <end>4</end>
      <status>unmodified</status>
      <modifiedWord/>
      <trackRevisions>false</trackRevisions>
    </reviewItem>
    <reviewItem>
      <errorID>8fcf07d1-9d5b-42cb-a99b-2b1f5e991d0e</errorID>
      <errorWord>)</errorWord>
      <group>L1_Format</group>
      <groupName>格式问题</groupName>
      <ability>L2_HalfPunc</ability>
      <abilityName>全半角检查</abilityName>
      <candidateList>
        <item>）</item>
      </candidateList>
      <explain>文本全半角错误。</explain>
      <paraID>22AB8B10</paraID>
      <start>7</start>
      <end>8</end>
      <status>unmodified</status>
      <modifiedWord/>
      <trackRevisions>false</trackRevisions>
    </reviewItem>
    <reviewItem>
      <errorID>f7339cb3-020f-4bb0-9c58-2d60305df235</errorID>
      <errorWord>粘液</errorWord>
      <group>L1_Word</group>
      <groupName>字词问题</groupName>
      <ability>L2_Typo</ability>
      <abilityName>字词错误</abilityName>
      <candidateList>
        <item>黏液</item>
      </candidateList>
      <explain>存在发音相同字词的误用。</explain>
      <paraID>488A50D6</paraID>
      <start>17</start>
      <end>19</end>
      <status>unmodified</status>
      <modifiedWord/>
      <trackRevisions>false</trackRevisions>
    </reviewItem>
    <reviewItem>
      <errorID>c41d8b8f-dbb9-479e-ab80-08400b600060</errorID>
      <errorWord>粘液</errorWord>
      <group>L1_Word</group>
      <groupName>字词问题</groupName>
      <ability>L2_Typo</ability>
      <abilityName>字词错误</abilityName>
      <candidateList>
        <item>黏液</item>
      </candidateList>
      <explain>存在发音相同字词的误用。</explain>
      <paraID>45A7B7EF</paraID>
      <start>17</start>
      <end>19</end>
      <status>unmodified</status>
      <modifiedWord/>
      <trackRevisions>false</trackRevisions>
    </reviewItem>
    <reviewItem>
      <errorID>1081832d-c19a-4114-a052-2cd55ac0559c</errorID>
      <errorWord>,</errorWord>
      <group>L1_Format</group>
      <groupName>格式问题</groupName>
      <ability>L2_HalfPunc</ability>
      <abilityName>全半角检查</abilityName>
      <candidateList>
        <item>，</item>
      </candidateList>
      <explain>文本全半角错误。</explain>
      <paraID>5E58C554</paraID>
      <start>41</start>
      <end>42</end>
      <status>unmodified</status>
      <modifiedWord/>
      <trackRevisions>false</trackRevisions>
    </reviewItem>
    <reviewItem>
      <errorID>26e802bd-9705-487b-a52a-b4eb8c39f889</errorID>
      <errorWord>,</errorWord>
      <group>L1_Format</group>
      <groupName>格式问题</groupName>
      <ability>L2_HalfPunc</ability>
      <abilityName>全半角检查</abilityName>
      <candidateList>
        <item>，</item>
      </candidateList>
      <explain>文本全半角错误。</explain>
      <paraID>211D5B92</paraID>
      <start>42</start>
      <end>43</end>
      <status>unmodified</status>
      <modifiedWord/>
      <trackRevisions>false</trackRevisions>
    </reviewItem>
    <reviewItem>
      <errorID>f7020940-c5e9-46a7-a2e9-0c87786b095b</errorID>
      <errorWord>淤血</errorWord>
      <group>L1_Word</group>
      <groupName>字词问题</groupName>
      <ability>L2_Typo</ability>
      <abilityName>字词错误</abilityName>
      <candidateList>
        <item>瘀血</item>
      </candidateList>
      <explain>存在字形相近字词的误用。</explain>
      <paraID>5C90224B</paraID>
      <start>62</start>
      <end>64</end>
      <status>unmodified</status>
      <modifiedWord/>
      <trackRevisions>false</trackRevisions>
    </reviewItem>
    <reviewItem>
      <errorID>0fc0d874-835c-4f59-8a46-cde0c325dc07</errorID>
      <errorWord>淤血</errorWord>
      <group>L1_Word</group>
      <groupName>字词问题</groupName>
      <ability>L2_Typo</ability>
      <abilityName>字词错误</abilityName>
      <candidateList>
        <item>瘀血</item>
      </candidateList>
      <explain>存在字形相近字词的误用。</explain>
      <paraID>172B491E</paraID>
      <start>63</start>
      <end>65</end>
      <status>unmodified</status>
      <modifiedWord/>
      <trackRevisions>false</trackRevisions>
    </reviewItem>
    <reviewItem>
      <errorID>e7250e6f-4540-4bc2-a200-67a42f1d3bdf</errorID>
      <errorWord>淤血</errorWord>
      <group>L1_Word</group>
      <groupName>字词问题</groupName>
      <ability>L2_Typo</ability>
      <abilityName>字词错误</abilityName>
      <candidateList>
        <item>瘀血</item>
      </candidateList>
      <explain>存在字形相近字词的误用。</explain>
      <paraID>408223C0</paraID>
      <start>55</start>
      <end>57</end>
      <status>unmodified</status>
      <modifiedWord/>
      <trackRevisions>false</trackRevisions>
    </reviewItem>
    <reviewItem>
      <errorID>2e56fd55-4029-4f61-a76a-1ed7e70b9f66</errorID>
      <errorWord>粘液</errorWord>
      <group>L1_Word</group>
      <groupName>字词问题</groupName>
      <ability>L2_Typo</ability>
      <abilityName>字词错误</abilityName>
      <candidateList>
        <item>黏液</item>
      </candidateList>
      <explain>存在发音相同字词的误用。</explain>
      <paraID>6CCBF7ED</paraID>
      <start>5</start>
      <end>7</end>
      <status>unmodified</status>
      <modifiedWord/>
      <trackRevisions>false</trackRevisions>
    </reviewItem>
    <reviewItem>
      <errorID>5b2f8f47-9f0c-40a3-9a6e-cd4a03350ff3</errorID>
      <errorWord>粘稠</errorWord>
      <group>L1_Word</group>
      <groupName>字词问题</groupName>
      <ability>L2_Typo</ability>
      <abilityName>字词错误</abilityName>
      <candidateList>
        <item>黏稠</item>
      </candidateList>
      <explain>存在发音相同字词的误用。</explain>
      <paraID>73B96C95</paraID>
      <start>82</start>
      <end>84</end>
      <status>unmodified</status>
      <modifiedWord/>
      <trackRevisions>false</trackRevisions>
    </reviewItem>
    <reviewItem>
      <errorID>bc88a25f-e0a1-4762-89f0-dfb4ccd01894</errorID>
      <errorWord>混浊</errorWord>
      <group>L1_Word</group>
      <groupName>字词问题</groupName>
      <ability>L2_Typo</ability>
      <abilityName>字词错误</abilityName>
      <candidateList>
        <item>浑浊</item>
      </candidateList>
      <explain>存在发音相同字词的误用。</explain>
      <paraID>73B96C95</paraID>
      <start>107</start>
      <end>109</end>
      <status>unmodified</status>
      <modifiedWord/>
      <trackRevisions>false</trackRevisions>
    </reviewItem>
    <reviewItem>
      <errorID>38a4691d-e4c5-4ecd-a7bb-8df5652c2137</errorID>
      <errorWord>粘稠</errorWord>
      <group>L1_Word</group>
      <groupName>字词问题</groupName>
      <ability>L2_Typo</ability>
      <abilityName>字词错误</abilityName>
      <candidateList>
        <item>黏稠</item>
      </candidateList>
      <explain>存在发音相同字词的误用。</explain>
      <paraID>2688D618</paraID>
      <start>61</start>
      <end>63</end>
      <status>unmodified</status>
      <modifiedWord/>
      <trackRevisions>false</trackRevisions>
    </reviewItem>
    <reviewItem>
      <errorID>8b6c3465-a0a6-4d7f-aa05-aa3deb4e9de2</errorID>
      <errorWord>:</errorWord>
      <group>L1_Format</group>
      <groupName>格式问题</groupName>
      <ability>L2_HalfPunc</ability>
      <abilityName>全半角检查</abilityName>
      <candidateList>
        <item>：</item>
      </candidateList>
      <explain>文本全半角错误。</explain>
      <paraID>7FF55BBE</paraID>
      <start>6</start>
      <end>7</end>
      <status>unmodified</status>
      <modifiedWord/>
      <trackRevisions>false</trackRevisions>
    </reviewItem>
    <reviewItem>
      <errorID>d8074bf9-ec7e-4e2f-ab9a-a0316d280b66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1F0DB9E2</paraID>
      <start>0</start>
      <end>2</end>
      <status>unmodified</status>
      <modifiedWord/>
      <trackRevisions>false</trackRevisions>
    </reviewItem>
    <reviewItem>
      <errorID>ff4dd404-f626-4842-9915-737ac535cb64</errorID>
      <errorWord>西兰花</errorWord>
      <group>L1_Knowledge</group>
      <groupName>知识性问题</groupName>
      <ability>L2_Knowledge</ability>
      <abilityName>其他知识</abilityName>
      <candidateList>
        <item>西蓝花</item>
      </candidateList>
      <explain/>
      <paraID>7EE4183C</paraID>
      <start>0</start>
      <end>3</end>
      <status>unmodified</status>
      <modifiedWord/>
      <trackRevisions>false</trackRevisions>
    </reviewItem>
    <reviewItem>
      <errorID>3e8ba3d2-88d8-4286-88ef-379cd8d9bf2b</errorID>
      <errorWord>(</errorWord>
      <group>L1_Format</group>
      <groupName>格式问题</groupName>
      <ability>L2_HalfPunc</ability>
      <abilityName>全半角检查</abilityName>
      <candidateList>
        <item>（</item>
      </candidateList>
      <explain>文本全半角错误。</explain>
      <paraID>118B74D7</paraID>
      <start>2</start>
      <end>3</end>
      <status>unmodified</status>
      <modifiedWord/>
      <trackRevisions>false</trackRevisions>
    </reviewItem>
    <reviewItem>
      <errorID>7d1afe90-f105-454e-b859-d17e5f8699e8</errorID>
      <errorWord>)</errorWord>
      <group>L1_Format</group>
      <groupName>格式问题</groupName>
      <ability>L2_HalfPunc</ability>
      <abilityName>全半角检查</abilityName>
      <candidateList>
        <item>）</item>
      </candidateList>
      <explain>文本全半角错误。</explain>
      <paraID>118B74D7</paraID>
      <start>5</start>
      <end>6</end>
      <status>unmodified</status>
      <modifiedWord/>
      <trackRevisions>false</trackRevisions>
    </reviewItem>
    <reviewItem>
      <errorID>1914e88e-3096-44c7-a23d-eb8696a497c9</errorID>
      <errorWord>(</errorWord>
      <group>L1_Format</group>
      <groupName>格式问题</groupName>
      <ability>L2_HalfPunc</ability>
      <abilityName>全半角检查</abilityName>
      <candidateList>
        <item>（</item>
      </candidateList>
      <explain>文本全半角错误。</explain>
      <paraID>486A6FD2</paraID>
      <start>2</start>
      <end>3</end>
      <status>unmodified</status>
      <modifiedWord/>
      <trackRevisions>false</trackRevisions>
    </reviewItem>
    <reviewItem>
      <errorID>e6b57305-b85e-4ad1-af0c-46c37c195061</errorID>
      <errorWord>)</errorWord>
      <group>L1_Format</group>
      <groupName>格式问题</groupName>
      <ability>L2_HalfPunc</ability>
      <abilityName>全半角检查</abilityName>
      <candidateList>
        <item>）</item>
      </candidateList>
      <explain>文本全半角错误。</explain>
      <paraID>486A6FD2</paraID>
      <start>6</start>
      <end>7</end>
      <status>unmodified</status>
      <modifiedWord/>
      <trackRevisions>false</trackRevisions>
    </reviewItem>
    <reviewItem>
      <errorID>3b42acec-2462-4d0a-9320-61bede87c31c</errorID>
      <errorWord>螺丝椒</errorWord>
      <group>L1_Word</group>
      <groupName>字词问题</groupName>
      <ability>L2_Typo</ability>
      <abilityName>字词错误</abilityName>
      <candidateList>
        <item>螺丝帽</item>
      </candidateList>
      <explain/>
      <paraID>5CB2D68D</paraID>
      <start>0</start>
      <end>3</end>
      <status>unmodified</status>
      <modifiedWord/>
      <trackRevisions>false</trackRevisions>
    </reviewItem>
    <reviewItem>
      <errorID>8782a923-55aa-411e-9a32-c42cb4072095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7B72A6C8</paraID>
      <start>0</start>
      <end>2</end>
      <status>unmodified</status>
      <modifiedWord/>
      <trackRevisions>false</trackRevisions>
    </reviewItem>
    <reviewItem>
      <errorID>33c40820-f031-4f49-9559-0f6b89adf314</errorID>
      <errorWord>内脂</errorWord>
      <group>L1_Word</group>
      <groupName>字词问题</groupName>
      <ability>L2_Typo</ability>
      <abilityName>字词错误</abilityName>
      <candidateList>
        <item>内酯</item>
      </candidateList>
      <explain/>
      <paraID>7AF68C93</paraID>
      <start>0</start>
      <end>2</end>
      <status>unmodified</status>
      <modifiedWord/>
      <trackRevisions>false</trackRevisions>
    </reviewItem>
    <reviewItem>
      <errorID>f9e148e7-a78e-4689-8f21-35fa975465c0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624A3482</paraID>
      <start>0</start>
      <end>2</end>
      <status>unmodified</status>
      <modifiedWord/>
      <trackRevisions>false</trackRevisions>
    </reviewItem>
    <reviewItem>
      <errorID>8d2ad5c9-cfbd-469e-851a-1b5a0f51f605</errorID>
      <errorWord>,</errorWord>
      <group>L1_Format</group>
      <groupName>格式问题</groupName>
      <ability>L2_HalfPunc</ability>
      <abilityName>全半角检查</abilityName>
      <candidateList>
        <item>，</item>
      </candidateList>
      <explain>文本全半角错误。</explain>
      <paraID>3112CD59</paraID>
      <start>2</start>
      <end>3</end>
      <status>unmodified</status>
      <modifiedWord/>
      <trackRevisions>false</trackRevisions>
    </reviewItem>
    <reviewItem>
      <errorID>b8992bb9-41cb-4b81-a9ab-5c09dc2fa604</errorID>
      <errorWord>碳</errorWord>
      <group>L1_Word</group>
      <groupName>字词问题</groupName>
      <ability>L2_Typo</ability>
      <abilityName>字词错误</abilityName>
      <candidateList>
        <item>炭</item>
      </candidateList>
      <explain>存在发音相同字词的误用。</explain>
      <paraID>4213C4A3</paraID>
      <start>33</start>
      <end>34</end>
      <status>unmodified</status>
      <modifiedWord/>
      <trackRevisions>false</trackRevisions>
    </reviewItem>
    <reviewItem>
      <errorID>10e2e89d-e170-4b71-900e-d29637bba77e</errorID>
      <errorWord>颗</errorWord>
      <group>L1_Knowledge</group>
      <groupName>知识性问题</groupName>
      <ability>L2_Knowledge</ability>
      <abilityName>其他知识</abilityName>
      <candidateList>
        <item>棵</item>
      </candidateList>
      <explain>请检查“颗”是否为量词使用错误，建议修改为“棵”。</explain>
      <paraID>582A361F</paraID>
      <start>3</start>
      <end>4</end>
      <status>unmodified</status>
      <modifiedWord/>
      <trackRevisions>false</trackRevisions>
    </reviewItem>
    <reviewItem>
      <errorID>d9e96fd7-5b5f-4fa3-91e8-dd423c9e2b1b</errorID>
      <errorWord>(</errorWord>
      <group>L1_Format</group>
      <groupName>格式问题</groupName>
      <ability>L2_HalfPunc</ability>
      <abilityName>全半角检查</abilityName>
      <candidateList>
        <item>（</item>
      </candidateList>
      <explain>文本全半角错误。</explain>
      <paraID> 6549C12</paraID>
      <start>7</start>
      <end>8</end>
      <status>unmodified</status>
      <modifiedWord/>
      <trackRevisions>false</trackRevisions>
    </reviewItem>
    <reviewItem>
      <errorID>c2c95646-f9d5-420d-8601-9cc1e2d37dd2</errorID>
      <errorWord>)</errorWord>
      <group>L1_Format</group>
      <groupName>格式问题</groupName>
      <ability>L2_HalfPunc</ability>
      <abilityName>全半角检查</abilityName>
      <candidateList>
        <item>）</item>
      </candidateList>
      <explain>文本全半角错误。</explain>
      <paraID> 6549C12</paraID>
      <start>12</start>
      <end>13</end>
      <status>unmodified</status>
      <modifiedWord/>
      <trackRevisions>false</trackRevisions>
    </reviewItem>
    <reviewItem>
      <errorID>9a632ca1-6e99-43ed-a47a-ee163d6833e2</errorID>
      <errorWord>粘液</errorWord>
      <group>L1_Word</group>
      <groupName>字词问题</groupName>
      <ability>L2_Typo</ability>
      <abilityName>字词错误</abilityName>
      <candidateList>
        <item>黏液</item>
      </candidateList>
      <explain>存在发音相同字词的误用。</explain>
      <paraID>7E5671E4</paraID>
      <start>22</start>
      <end>24</end>
      <status>unmodified</status>
      <modifiedWord/>
      <trackRevisions>false</trackRevisions>
    </reviewItem>
    <reviewItem>
      <errorID>b3a233f9-3103-414e-a169-128784555e60</errorID>
      <errorWord>浑浊</errorWord>
      <group>L1_Word</group>
      <groupName>字词问题</groupName>
      <ability>L2_Typo</ability>
      <abilityName>字词错误</abilityName>
      <candidateList>
        <item>混浊</item>
      </candidateList>
      <explain/>
      <paraID>7E5671E4</paraID>
      <start>78</start>
      <end>80</end>
      <status>unmodified</status>
      <modifiedWord/>
      <trackRevisions>false</trackRevisions>
    </reviewItem>
    <reviewItem>
      <errorID>b37c72fc-dee0-4a85-b9d2-e99305a94122</errorID>
      <errorWord>鸦片</errorWord>
      <group>L1_Word</group>
      <groupName>字词问题</groupName>
      <ability>L2_Typo</ability>
      <abilityName>字词错误</abilityName>
      <candidateList/>
      <explain>【违禁内容】句中涉及国家法律明令禁止的违禁内容，请注意甄别。</explain>
      <paraID> 2B37D15</paraID>
      <start>0</start>
      <end>2</end>
      <status>unmodified</status>
      <modifiedWord/>
      <trackRevisions>false</trackRevisions>
    </reviewItem>
    <reviewItem>
      <errorID>9efd6615-b004-4a18-8b49-4381b3d99dc3</errorID>
      <errorWord>(</errorWord>
      <group>L1_Format</group>
      <groupName>格式问题</groupName>
      <ability>L2_HalfPunc</ability>
      <abilityName>全半角检查</abilityName>
      <candidateList>
        <item>（</item>
      </candidateList>
      <explain>文本全半角错误。</explain>
      <paraID> B49B3CF</paraID>
      <start>3</start>
      <end>4</end>
      <status>unmodified</status>
      <modifiedWord/>
      <trackRevisions>false</trackRevisions>
    </reviewItem>
    <reviewItem>
      <errorID>45400174-10d9-4da6-bd59-be3fceb8b6e1</errorID>
      <errorWord>)</errorWord>
      <group>L1_Format</group>
      <groupName>格式问题</groupName>
      <ability>L2_HalfPunc</ability>
      <abilityName>全半角检查</abilityName>
      <candidateList>
        <item>）</item>
      </candidateList>
      <explain>文本全半角错误。</explain>
      <paraID> B49B3CF</paraID>
      <start>10</start>
      <end>11</end>
      <status>unmodified</status>
      <modifiedWord/>
      <trackRevisions>false</trackRevisions>
    </reviewItem>
    <reviewItem>
      <errorID>b155e730-24f1-4f94-9b8e-ff1697667269</errorID>
      <errorWord>具</errorWord>
      <group>L1_Word</group>
      <groupName>字词问题</groupName>
      <ability>L2_Typo</ability>
      <abilityName>字词错误</abilityName>
      <candidateList>
        <item>具有</item>
      </candidateList>
      <explain>〈动〉有（多用于抽象事物）：～信心｜～伟大的意义。</explain>
      <paraID> CA25E61</paraID>
      <start>36</start>
      <end>38</end>
      <status>modified</status>
      <modifiedWord>具有</modifiedWord>
      <trackRevisions>false</trackRevisions>
    </reviewItem>
    <reviewItem>
      <errorID>20240130-01c0-4583-b64e-34a3549e360e</errorID>
      <errorWord>(</errorWord>
      <group>L1_Format</group>
      <groupName>格式问题</groupName>
      <ability>L2_HalfPunc</ability>
      <abilityName>全半角检查</abilityName>
      <candidateList>
        <item>（</item>
      </candidateList>
      <explain>文本全半角错误。</explain>
      <paraID>196D927A</paraID>
      <start>3</start>
      <end>4</end>
      <status>unmodified</status>
      <modifiedWord/>
      <trackRevisions>false</trackRevisions>
    </reviewItem>
    <reviewItem>
      <errorID>11fdd1f0-7817-4887-bef6-ef152f5b2ad5</errorID>
      <errorWord>)</errorWord>
      <group>L1_Format</group>
      <groupName>格式问题</groupName>
      <ability>L2_HalfPunc</ability>
      <abilityName>全半角检查</abilityName>
      <candidateList>
        <item>）</item>
      </candidateList>
      <explain>文本全半角错误。</explain>
      <paraID>196D927A</paraID>
      <start>10</start>
      <end>11</end>
      <status>unmodified</status>
      <modifiedWord/>
      <trackRevisions>false</trackRevisions>
    </reviewItem>
    <reviewItem>
      <errorID>33be4c3e-87d1-47a5-91db-502e07c57051</errorID>
      <errorWord>。.</errorWord>
      <group>L1_Punc</group>
      <groupName>标点问题</groupName>
      <ability>L2_Punc</ability>
      <abilityName>标点符号检查</abilityName>
      <candidateList>
        <item>。</item>
      </candidateList>
      <explain/>
      <paraID>69E33456</paraID>
      <start>48</start>
      <end>50</end>
      <status>unmodified</status>
      <modifiedWord/>
      <trackRevisions>false</trackRevisions>
    </reviewItem>
    <reviewItem>
      <errorID>2cb1bb3d-cfd6-40bb-96fe-b95ade5613e4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3A4EBBF8</paraID>
      <start>0</start>
      <end>2</end>
      <status>unmodified</status>
      <modifiedWord/>
      <trackRevisions>false</trackRevisions>
    </reviewItem>
    <reviewItem>
      <errorID>b22f048e-30d7-4e10-ba9a-a18f2275fadc</errorID>
      <errorWord>(</errorWord>
      <group>L1_Format</group>
      <groupName>格式问题</groupName>
      <ability>L2_HalfPunc</ability>
      <abilityName>全半角检查</abilityName>
      <candidateList>
        <item>（</item>
      </candidateList>
      <explain>文本全半角错误。</explain>
      <paraID>120FE208</paraID>
      <start>7</start>
      <end>8</end>
      <status>unmodified</status>
      <modifiedWord/>
      <trackRevisions>false</trackRevisions>
    </reviewItem>
    <reviewItem>
      <errorID>cae1d532-59a9-401f-b0cf-eb73c33c2452</errorID>
      <errorWord>)</errorWord>
      <group>L1_Format</group>
      <groupName>格式问题</groupName>
      <ability>L2_HalfPunc</ability>
      <abilityName>全半角检查</abilityName>
      <candidateList>
        <item>）</item>
      </candidateList>
      <explain>文本全半角错误。</explain>
      <paraID>120FE208</paraID>
      <start>11</start>
      <end>12</end>
      <status>unmodified</status>
      <modifiedWord/>
      <trackRevisions>false</trackRevisions>
    </reviewItem>
    <reviewItem>
      <errorID>924c2f97-6760-4b88-ae02-5dffc65756fa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6688A928</paraID>
      <start>1</start>
      <end>2</end>
      <status>unmodified</status>
      <modifiedWord/>
      <trackRevisions>false</trackRevisions>
    </reviewItem>
    <reviewItem>
      <errorID>2db42d88-36bc-4da4-a32c-1c33cf453d8d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76066FD5</paraID>
      <start>2</start>
      <end>3</end>
      <status>unmodified</status>
      <modifiedWord/>
      <trackRevisions>false</trackRevisions>
    </reviewItem>
    <reviewItem>
      <errorID>0f014b35-e7d6-4516-80fd-8052a2b53eec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18F12C11</paraID>
      <start>2</start>
      <end>3</end>
      <status>unmodified</status>
      <modifiedWord/>
      <trackRevisions>false</trackRevisions>
    </reviewItem>
    <reviewItem>
      <errorID>d139498b-57c2-40da-83db-e972e79eb8db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493B3152</paraID>
      <start>2</start>
      <end>3</end>
      <status>unmodified</status>
      <modifiedWord/>
      <trackRevisions>false</trackRevisions>
    </reviewItem>
    <reviewItem>
      <errorID>87734f37-b325-4625-a887-a21a76a4f4da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3145B805</paraID>
      <start>2</start>
      <end>3</end>
      <status>unmodified</status>
      <modifiedWord/>
      <trackRevisions>false</trackRevisions>
    </reviewItem>
    <reviewItem>
      <errorID>09c782cd-4e29-45c3-bc89-d3a179bb407e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3DD3CBB6</paraID>
      <start>2</start>
      <end>3</end>
      <status>unmodified</status>
      <modifiedWord/>
      <trackRevisions>false</trackRevisions>
    </reviewItem>
    <reviewItem>
      <errorID>4ffc199c-647f-4c3a-a31b-b0fd3a453b0d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52FB5034</paraID>
      <start>0</start>
      <end>2</end>
      <status>unmodified</status>
      <modifiedWord/>
      <trackRevisions>false</trackRevisions>
    </reviewItem>
    <reviewItem>
      <errorID>56ad3d58-2b33-48a7-84da-18d684894451</errorID>
      <errorWord>(</errorWord>
      <group>L1_Format</group>
      <groupName>格式问题</groupName>
      <ability>L2_HalfPunc</ability>
      <abilityName>全半角检查</abilityName>
      <candidateList>
        <item>（</item>
      </candidateList>
      <explain>文本全半角错误。</explain>
      <paraID> ED32AB3</paraID>
      <start>4</start>
      <end>5</end>
      <status>unmodified</status>
      <modifiedWord/>
      <trackRevisions>false</trackRevisions>
    </reviewItem>
    <reviewItem>
      <errorID>9d117504-69eb-4ed4-b845-130b438f9728</errorID>
      <errorWord>)</errorWord>
      <group>L1_Format</group>
      <groupName>格式问题</groupName>
      <ability>L2_HalfPunc</ability>
      <abilityName>全半角检查</abilityName>
      <candidateList>
        <item>）</item>
      </candidateList>
      <explain>文本全半角错误。</explain>
      <paraID> ED32AB3</paraID>
      <start>11</start>
      <end>12</end>
      <status>unmodified</status>
      <modifiedWord/>
      <trackRevisions>false</trackRevisions>
    </reviewItem>
    <reviewItem>
      <errorID>81c556e5-77c9-41b1-a92c-0a3e09533b2f</errorID>
      <errorWord>(</errorWord>
      <group>L1_Format</group>
      <groupName>格式问题</groupName>
      <ability>L2_HalfPunc</ability>
      <abilityName>全半角检查</abilityName>
      <candidateList>
        <item>（</item>
      </candidateList>
      <explain>文本全半角错误。</explain>
      <paraID>1332C166</paraID>
      <start>4</start>
      <end>5</end>
      <status>unmodified</status>
      <modifiedWord/>
      <trackRevisions>false</trackRevisions>
    </reviewItem>
    <reviewItem>
      <errorID>9fde2e94-947c-4d5a-9e16-1ec2beec0420</errorID>
      <errorWord>)</errorWord>
      <group>L1_Format</group>
      <groupName>格式问题</groupName>
      <ability>L2_HalfPunc</ability>
      <abilityName>全半角检查</abilityName>
      <candidateList>
        <item>）</item>
      </candidateList>
      <explain>文本全半角错误。</explain>
      <paraID>1332C166</paraID>
      <start>11</start>
      <end>12</end>
      <status>unmodified</status>
      <modifiedWord/>
      <trackRevisions>false</trackRevisions>
    </reviewItem>
    <reviewItem>
      <errorID>7363f983-7b01-47ee-be65-651e4c71e677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676DE257</paraID>
      <start>0</start>
      <end>2</end>
      <status>unmodified</status>
      <modifiedWord/>
      <trackRevisions>false</trackRevisions>
    </reviewItem>
    <reviewItem>
      <errorID>020705c7-3e58-48da-bfe3-c221aecc1c15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2D6DDC4B</paraID>
      <start>0</start>
      <end>2</end>
      <status>unmodified</status>
      <modifiedWord/>
      <trackRevisions>false</trackRevisions>
    </reviewItem>
    <reviewItem>
      <errorID>84fab118-fd86-4925-bff3-3e1d1e618861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5A1EE862</paraID>
      <start>9</start>
      <end>10</end>
      <status>unmodified</status>
      <modifiedWord/>
      <trackRevisions>false</trackRevisions>
    </reviewItem>
    <reviewItem>
      <errorID>81e8ee3f-4b8f-4807-b06f-2f5fc32c4edd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5A1EE862</paraID>
      <start>24</start>
      <end>25</end>
      <status>unmodified</status>
      <modifiedWord/>
      <trackRevisions>false</trackRevisions>
    </reviewItem>
    <reviewItem>
      <errorID>32faa50f-f7bd-499e-b47c-d2e1a7e6e736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5A1EE862</paraID>
      <start>35</start>
      <end>36</end>
      <status>unmodified</status>
      <modifiedWord/>
      <trackRevisions>false</trackRevisions>
    </reviewItem>
    <reviewItem>
      <errorID>dfcdd357-9867-4f6f-ab3e-8f5861e82101</errorID>
      <errorWord>粘液</errorWord>
      <group>L1_Word</group>
      <groupName>字词问题</groupName>
      <ability>L2_Typo</ability>
      <abilityName>字词错误</abilityName>
      <candidateList>
        <item>黏液</item>
      </candidateList>
      <explain>存在发音相同字词的误用。</explain>
      <paraID> 6585540</paraID>
      <start>17</start>
      <end>19</end>
      <status>unmodified</status>
      <modifiedWord/>
      <trackRevisions>false</trackRevisions>
    </reviewItem>
    <reviewItem>
      <errorID>07450bec-8cfa-420e-9be9-b893ce370b7d</errorID>
      <errorWord>淤血</errorWord>
      <group>L1_Word</group>
      <groupName>字词问题</groupName>
      <ability>L2_Typo</ability>
      <abilityName>字词错误</abilityName>
      <candidateList>
        <item>瘀血</item>
      </candidateList>
      <explain>存在字形相近字词的误用。</explain>
      <paraID>6B920154</paraID>
      <start>62</start>
      <end>64</end>
      <status>unmodified</status>
      <modifiedWord/>
      <trackRevisions>false</trackRevisions>
    </reviewItem>
    <reviewItem>
      <errorID>16374751-402d-4cd6-90a9-556ade15856f</errorID>
      <errorWord>粘液</errorWord>
      <group>L1_Word</group>
      <groupName>字词问题</groupName>
      <ability>L2_Typo</ability>
      <abilityName>字词错误</abilityName>
      <candidateList>
        <item>黏液</item>
      </candidateList>
      <explain>存在发音相同字词的误用。</explain>
      <paraID>1E2EAF4A</paraID>
      <start>21</start>
      <end>23</end>
      <status>unmodified</status>
      <modifiedWord/>
      <trackRevisions>false</trackRevisions>
    </reviewItem>
    <reviewItem>
      <errorID>134f3889-fd6a-494c-a2d0-aa4e253d8ff3</errorID>
      <errorWord>浑浊</errorWord>
      <group>L1_Word</group>
      <groupName>字词问题</groupName>
      <ability>L2_Typo</ability>
      <abilityName>字词错误</abilityName>
      <candidateList>
        <item>混浊</item>
      </candidateList>
      <explain/>
      <paraID>1E2EAF4A</paraID>
      <start>77</start>
      <end>79</end>
      <status>unmodified</status>
      <modifiedWord/>
      <trackRevisions>false</trackRevisions>
    </reviewItem>
    <reviewItem>
      <errorID>0afbb3ed-c6dc-4520-9eb6-fef19f26865a</errorID>
      <errorWord>(</errorWord>
      <group>L1_Format</group>
      <groupName>格式问题</groupName>
      <ability>L2_HalfPunc</ability>
      <abilityName>全半角检查</abilityName>
      <candidateList>
        <item>（</item>
      </candidateList>
      <explain>文本全半角错误。</explain>
      <paraID>42F19AA4</paraID>
      <start>3</start>
      <end>4</end>
      <status>unmodified</status>
      <modifiedWord/>
      <trackRevisions>false</trackRevisions>
    </reviewItem>
    <reviewItem>
      <errorID>800decae-ad39-4660-a3c0-c31e6a458ee4</errorID>
      <errorWord>)</errorWord>
      <group>L1_Format</group>
      <groupName>格式问题</groupName>
      <ability>L2_HalfPunc</ability>
      <abilityName>全半角检查</abilityName>
      <candidateList>
        <item>）</item>
      </candidateList>
      <explain>文本全半角错误。</explain>
      <paraID>42F19AA4</paraID>
      <start>10</start>
      <end>11</end>
      <status>unmodified</status>
      <modifiedWord/>
      <trackRevisions>false</trackRevisions>
    </reviewItem>
    <reviewItem>
      <errorID>b16dd183-fa33-4c08-828f-e2ab6eee258f</errorID>
      <errorWord>具</errorWord>
      <group>L1_Word</group>
      <groupName>字词问题</groupName>
      <ability>L2_Typo</ability>
      <abilityName>字词错误</abilityName>
      <candidateList>
        <item>具有</item>
      </candidateList>
      <explain>〈动〉有（多用于抽象事物）：～信心｜～伟大的意义。</explain>
      <paraID>648873D9</paraID>
      <start>36</start>
      <end>37</end>
      <status>unmodified</status>
      <modifiedWord/>
      <trackRevisions>false</trackRevisions>
    </reviewItem>
    <reviewItem>
      <errorID>07b2e0bb-c1a4-4cf4-b4be-a07f1e66918b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372887FE</paraID>
      <start>0</start>
      <end>2</end>
      <status>unmodified</status>
      <modifiedWord/>
      <trackRevisions>false</trackRevisions>
    </reviewItem>
    <reviewItem>
      <errorID>39184080-b924-4765-9bd8-b931035f64c2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372887FE</paraID>
      <start>41</start>
      <end>44</end>
      <status>unmodified</status>
      <modifiedWord/>
      <trackRevisions>false</trackRevisions>
    </reviewItem>
    <reviewItem>
      <errorID>8bb67531-f9ed-4026-872b-2b946007aab9</errorID>
      <errorWord>生猪屠宰管理条列</errorWord>
      <group>L1_Political</group>
      <groupName>政治性问题</groupName>
      <ability>L2_Unpolitical</ability>
      <abilityName>政治敏感错误</abilityName>
      <candidateList>
        <item>生猪屠宰管理条例</item>
      </candidateList>
      <explain>重要表述错误</explain>
      <paraID>372887FE</paraID>
      <start>44</start>
      <end>52</end>
      <status>modified</status>
      <modifiedWord>生猪屠宰管理条例</modifiedWord>
      <trackRevisions>false</trackRevisions>
    </reviewItem>
    <reviewItem>
      <errorID>fe371c7c-2df6-4cab-a17a-a9c9aa4d2e3f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372887FE</paraID>
      <start>52</start>
      <end>55</end>
      <status>unmodified</status>
      <modifiedWord/>
      <trackRevisions>false</trackRevisions>
    </reviewItem>
    <reviewItem>
      <errorID>20cffb3f-fa6b-4dfd-a36c-8e146c5fe56a</errorID>
      <errorWord>中华人民共和国食品卫生法</errorWord>
      <group>L1_Knowledge</group>
      <groupName>知识性问题</groupName>
      <ability>L2_Knowledge</ability>
      <abilityName>其他知识</abilityName>
      <candidateList/>
      <explain>当前法律法规未收录或尚未生效，注意核查是否正确。</explain>
      <paraID>372887FE</paraID>
      <start>55</start>
      <end>67</end>
      <status>unmodified</status>
      <modifiedWord/>
      <trackRevisions>false</trackRevisions>
    </reviewItem>
    <reviewItem>
      <errorID>c18a9f24-75ba-46af-a7dc-cdb16f45b0d6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372887FE</paraID>
      <start>67</start>
      <end>70</end>
      <status>unmodified</status>
      <modifiedWord/>
      <trackRevisions>false</trackRevisions>
    </reviewItem>
    <reviewItem>
      <errorID>421f494a-2786-49b2-a975-4bfa1ce49b01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52B1D9CD</paraID>
      <start>0</start>
      <end>2</end>
      <status>unmodified</status>
      <modifiedWord/>
      <trackRevisions>false</trackRevisions>
    </reviewItem>
    <reviewItem>
      <errorID>466e4705-22c3-4279-9654-8a269f2b68fc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48EC02F4</paraID>
      <start>0</start>
      <end>2</end>
      <status>unmodified</status>
      <modifiedWord/>
      <trackRevisions>false</trackRevisions>
    </reviewItem>
    <reviewItem>
      <errorID>7a08794a-e223-42fa-bbef-74572837e512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7687B2D4</paraID>
      <start>0</start>
      <end>2</end>
      <status>unmodified</status>
      <modifiedWord/>
      <trackRevisions>false</trackRevisions>
    </reviewItem>
    <reviewItem>
      <errorID>f2eae8ea-db3d-41cf-be7f-571dedd71c7c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441BFF72</paraID>
      <start>0</start>
      <end>2</end>
      <status>unmodified</status>
      <modifiedWord/>
      <trackRevisions>false</trackRevisions>
    </reviewItem>
    <reviewItem>
      <errorID>ec33026e-890f-46b1-afef-1964e1830a83</errorID>
      <errorWord>，</errorWord>
      <group>L1_Word</group>
      <groupName>字词问题</groupName>
      <ability>L2_Typo</ability>
      <abilityName>字词错误</abilityName>
      <candidateList>
        <item>，必</item>
      </candidateList>
      <explain/>
      <paraID>441BFF72</paraID>
      <start>16</start>
      <end>17</end>
      <status>unmodified</status>
      <modifiedWord/>
      <trackRevisions>false</trackRevisions>
    </reviewItem>
    <reviewItem>
      <errorID>b810bdc0-f5b6-4607-9e66-90e7fea1c648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56C667F4</paraID>
      <start>0</start>
      <end>2</end>
      <status>unmodified</status>
      <modifiedWord/>
      <trackRevisions>false</trackRevisions>
    </reviewItem>
    <reviewItem>
      <errorID>ad8f3451-3a94-4031-bea2-66899666373b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32E6B3EC</paraID>
      <start>0</start>
      <end>2</end>
      <status>unmodified</status>
      <modifiedWord/>
      <trackRevisions>false</trackRevisions>
    </reviewItem>
    <reviewItem>
      <errorID>0abfbbb6-8018-4651-a385-b795bf43f169</errorID>
      <errorWord>正产</errorWord>
      <group>L1_Word</group>
      <groupName>字词问题</groupName>
      <ability>L2_Typo</ability>
      <abilityName>字词错误</abilityName>
      <candidateList>
        <item>生产</item>
      </candidateList>
      <explain>〈动〉❶人们使用工具来创造各种生产资料和生活资料：工业～｜发展～｜～出更好的产品。❷生孩子。</explain>
      <paraID>1364F1ED</paraID>
      <start>13</start>
      <end>15</end>
      <status>modified</status>
      <modifiedWord>生产</modifiedWord>
      <trackRevisions>false</trackRevisions>
    </reviewItem>
    <reviewItem>
      <errorID>575a779d-3002-4946-9840-5357415981c3</errorID>
      <errorWord>三无产品</errorWord>
      <group>L1_Punc</group>
      <groupName>标点问题</groupName>
      <ability>L2_Punc</ability>
      <abilityName>标点符号检查</abilityName>
      <candidateList>
        <item>“三无”产品</item>
      </candidateList>
      <explain/>
      <paraID>1364F1ED</paraID>
      <start>16</start>
      <end>20</end>
      <status>unmodified</status>
      <modifiedWord/>
      <trackRevisions>false</trackRevisions>
    </reviewItem>
    <reviewItem>
      <errorID>3bfa4526-8f7f-45e0-b555-702a5d4203ab</errorID>
      <errorWord>余</errorWord>
      <group>L1_Word</group>
      <groupName>字词问题</groupName>
      <ability>L2_Typo</ability>
      <abilityName>字词错误</abilityName>
      <candidateList>
        <item>与</item>
      </candidateList>
      <explain>（舆）yù参与：～会。</explain>
      <paraID>545530A2</paraID>
      <start>11</start>
      <end>12</end>
      <status>unmodified</status>
      <modifiedWord/>
      <trackRevisions>false</trackRevisions>
    </reviewItem>
    <reviewItem>
      <errorID>823557e5-e9ee-4e99-95a9-cee812ae8ef1</errorID>
      <errorWord>粘度</errorWord>
      <group>L1_Word</group>
      <groupName>字词问题</groupName>
      <ability>L2_Alias</ability>
      <abilityName>也作/曾用词</abilityName>
      <candidateList>
        <item>黏度</item>
      </candidateList>
      <explain>词汇[粘度]为不规范表述或旧称，其规范书面表述为[黏度]。</explain>
      <paraID>545530A2</paraID>
      <start>15</start>
      <end>17</end>
      <status>unmodified</status>
      <modifiedWord/>
      <trackRevisions>false</trackRevisions>
    </reviewItem>
    <reviewItem>
      <errorID>5b048a2a-eb50-4283-92ca-61f05b322202</errorID>
      <errorWord>西兰花</errorWord>
      <group>L1_Knowledge</group>
      <groupName>知识性问题</groupName>
      <ability>L2_Knowledge</ability>
      <abilityName>其他知识</abilityName>
      <candidateList>
        <item>西蓝花</item>
      </candidateList>
      <explain/>
      <paraID>1EA6481A</paraID>
      <start>5</start>
      <end>8</end>
      <status>unmodified</status>
      <modifiedWord/>
      <trackRevisions>false</trackRevisions>
    </reviewItem>
    <reviewItem>
      <errorID>c7ad335d-17a9-41f2-9b43-aed0b70cb383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6655E1C0</paraID>
      <start>0</start>
      <end>2</end>
      <status>unmodified</status>
      <modifiedWord/>
      <trackRevisions>false</trackRevisions>
    </reviewItem>
    <reviewItem>
      <errorID>7ebdde54-c471-4a4f-bbe7-b410ae4217c1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798F8D45</paraID>
      <start>0</start>
      <end>2</end>
      <status>unmodified</status>
      <modifiedWord/>
      <trackRevisions>false</trackRevisions>
    </reviewItem>
    <reviewItem>
      <errorID>be98d93d-a095-45a6-9d9b-db2ae7f1be2a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30E7C343</paraID>
      <start>0</start>
      <end>2</end>
      <status>unmodified</status>
      <modifiedWord/>
      <trackRevisions>false</trackRevisions>
    </reviewItem>
    <reviewItem>
      <errorID>9bba5339-b36c-44e8-9a45-759ea16b20fe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56CBF9E0</paraID>
      <start>0</start>
      <end>2</end>
      <status>unmodified</status>
      <modifiedWord/>
      <trackRevisions>false</trackRevisions>
    </reviewItem>
    <reviewItem>
      <errorID>f6db3a17-94a7-421e-996c-782f68d4f68b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36B81004</paraID>
      <start>0</start>
      <end>2</end>
      <status>unmodified</status>
      <modifiedWord/>
      <trackRevisions>false</trackRevisions>
    </reviewItem>
    <reviewItem>
      <errorID>e83f04c4-dec8-456a-9609-46e06f73058c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5ABA6437</paraID>
      <start>0</start>
      <end>2</end>
      <status>unmodified</status>
      <modifiedWord/>
      <trackRevisions>false</trackRevisions>
    </reviewItem>
    <reviewItem>
      <errorID>23c507bc-0fe1-43ae-b125-ae0e4f5aba39</errorID>
      <errorWord>,</errorWord>
      <group>L1_Format</group>
      <groupName>格式问题</groupName>
      <ability>L2_HalfPunc</ability>
      <abilityName>全半角检查</abilityName>
      <candidateList>
        <item>，</item>
      </candidateList>
      <explain>文本全半角错误。</explain>
      <paraID>5ABA6437</paraID>
      <start>296</start>
      <end>297</end>
      <status>unmodified</status>
      <modifiedWord/>
      <trackRevisions>false</trackRevisions>
    </reviewItem>
    <reviewItem>
      <errorID>75c3cb74-d596-4631-b2e8-58b327e58197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7EE89BA1</paraID>
      <start>0</start>
      <end>2</end>
      <status>unmodified</status>
      <modifiedWord/>
      <trackRevisions>false</trackRevisions>
    </reviewItem>
    <reviewItem>
      <errorID>12da5356-2dcd-4584-85c2-dc45ab239804</errorID>
      <errorWord>《食品安全法》</errorWord>
      <group>L1_Word</group>
      <groupName>字词问题</groupName>
      <ability>L2_Typo</ability>
      <abilityName>字词错误</abilityName>
      <candidateList>
        <item>《中华人民共和国食品安全法》</item>
      </candidateList>
      <explain/>
      <paraID>7EE89BA1</paraID>
      <start>10</start>
      <end>17</end>
      <status>unmodified</status>
      <modifiedWord/>
      <trackRevisions>false</trackRevisions>
    </reviewItem>
    <reviewItem>
      <errorID>23c98528-1c64-45ac-96d8-b9700cb963de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787B6E5D</paraID>
      <start>0</start>
      <end>2</end>
      <status>unmodified</status>
      <modifiedWord/>
      <trackRevisions>false</trackRevisions>
    </reviewItem>
    <reviewItem>
      <errorID>432461af-fe42-4fb2-aa3d-890a26a56e18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6AB17139</paraID>
      <start>0</start>
      <end>2</end>
      <status>unmodified</status>
      <modifiedWord/>
      <trackRevisions>false</trackRevisions>
    </reviewItem>
    <reviewItem>
      <errorID>59679920-6ef0-42ab-b8ee-6da0ccc9f339</errorID>
      <errorWord>，</errorWord>
      <group>L1_Word</group>
      <groupName>字词问题</groupName>
      <ability>L2_Typo</ability>
      <abilityName>字词错误</abilityName>
      <candidateList>
        <item>，在</item>
      </candidateList>
      <explain/>
      <paraID>7A87D0B8</paraID>
      <start>29</start>
      <end>30</end>
      <status>unmodified</status>
      <modifiedWord/>
      <trackRevisions>false</trackRevisions>
    </reviewItem>
    <reviewItem>
      <errorID>59233c26-bd0f-4dc2-a460-67554c928afd</errorID>
      <errorWord>；,</errorWord>
      <group>L1_Punc</group>
      <groupName>标点问题</groupName>
      <ability>L2_Punc</ability>
      <abilityName>标点符号检查</abilityName>
      <candidateList>
        <item>；</item>
      </candidateList>
      <explain/>
      <paraID>3DDA7741</paraID>
      <start>75</start>
      <end>77</end>
      <status>unmodified</status>
      <modifiedWord/>
      <trackRevisions>false</trackRevisions>
    </reviewItem>
    <reviewItem>
      <errorID>81ac476e-21a3-4365-be45-56378a7fd6f9</errorID>
      <errorWord>考核考核</errorWord>
      <group>L1_Word</group>
      <groupName>字词问题</groupName>
      <ability>L2_Typo</ability>
      <abilityName>字词错误</abilityName>
      <candidateList>
        <item>考核</item>
      </candidateList>
      <explain/>
      <paraID>3DDA7741</paraID>
      <start>78</start>
      <end>82</end>
      <status>unmodified</status>
      <modifiedWord/>
      <trackRevisions>false</trackRevisions>
    </reviewItem>
    <reviewItem>
      <errorID>f512bcd0-83f0-4d7e-857f-f15271b76de0</errorID>
      <errorWord>,</errorWord>
      <group>L1_Format</group>
      <groupName>格式问题</groupName>
      <ability>L2_HalfPunc</ability>
      <abilityName>全半角检查</abilityName>
      <candidateList>
        <item>，</item>
      </candidateList>
      <explain>文本全半角错误。</explain>
      <paraID>3DDA7741</paraID>
      <start>297</start>
      <end>298</end>
      <status>unmodified</status>
      <modifiedWord/>
      <trackRevisions>false</trackRevisions>
    </reviewItem>
    <reviewItem>
      <errorID>1c740a50-7817-4c38-b259-61d22bd442bc</errorID>
      <errorWord>符</errorWord>
      <group>L1_Word</group>
      <groupName>字词问题</groupName>
      <ability>L2_Typo</ability>
      <abilityName>字词错误</abilityName>
      <candidateList>
        <item>符合</item>
      </candidateList>
      <explain>〈动〉（数量、形状、情节等）相合：～事实｜这些产品不～质量标准。</explain>
      <paraID> 3D23AB5</paraID>
      <start>1</start>
      <end>2</end>
      <status>unmodified</status>
      <modifiedWord/>
      <trackRevisions>false</trackRevisions>
    </reviewItem>
    <reviewItem>
      <errorID>1ef2bce0-18a7-41a7-8acc-c5c32b80f3d3</errorID>
      <errorWord>符</errorWord>
      <group>L1_Word</group>
      <groupName>字词问题</groupName>
      <ability>L2_Typo</ability>
      <abilityName>字词错误</abilityName>
      <candidateList>
        <item>符合</item>
      </candidateList>
      <explain>〈动〉（数量、形状、情节等）相合：～事实｜这些产品不～质量标准。</explain>
      <paraID>6637B5EE</paraID>
      <start>1</start>
      <end>2</end>
      <status>unmodified</status>
      <modifiedWord/>
      <trackRevisions>false</trackRevisions>
    </reviewItem>
    <reviewItem>
      <errorID>faf418d3-3a51-4b8f-b078-62070474f44b</errorID>
      <errorWord>符</errorWord>
      <group>L1_Word</group>
      <groupName>字词问题</groupName>
      <ability>L2_Typo</ability>
      <abilityName>字词错误</abilityName>
      <candidateList>
        <item>符合</item>
      </candidateList>
      <explain>〈动〉（数量、形状、情节等）相合：～事实｜这些产品不～质量标准。</explain>
      <paraID>792F0D17</paraID>
      <start>1</start>
      <end>2</end>
      <status>unmodified</status>
      <modifiedWord/>
      <trackRevisions>false</trackRevisions>
    </reviewItem>
    <reviewItem>
      <errorID>0225c18a-a626-4a29-ae4f-b0bcabb4f1dd</errorID>
      <errorWord>符</errorWord>
      <group>L1_Word</group>
      <groupName>字词问题</groupName>
      <ability>L2_Typo</ability>
      <abilityName>字词错误</abilityName>
      <candidateList>
        <item>符合</item>
      </candidateList>
      <explain>〈动〉（数量、形状、情节等）相合：～事实｜这些产品不～质量标准。</explain>
      <paraID> 7BD59F1</paraID>
      <start>1</start>
      <end>2</end>
      <status>unmodified</status>
      <modifiedWord/>
      <trackRevisions>false</trackRevisions>
    </reviewItem>
    <reviewItem>
      <errorID>83610938-3e49-4696-a6cf-f6b7471b8a73</errorID>
      <errorWord>符</errorWord>
      <group>L1_Word</group>
      <groupName>字词问题</groupName>
      <ability>L2_Typo</ability>
      <abilityName>字词错误</abilityName>
      <candidateList>
        <item>符合</item>
      </candidateList>
      <explain>〈动〉（数量、形状、情节等）相合：～事实｜这些产品不～质量标准。</explain>
      <paraID>52E190EE</paraID>
      <start>1</start>
      <end>2</end>
      <status>unmodified</status>
      <modifiedWord/>
      <trackRevisions>false</trackRevisions>
    </reviewItem>
    <reviewItem>
      <errorID>01a82692-4d75-45b6-a4dd-fde632891d97</errorID>
      <errorWord>对帐</errorWord>
      <group>L1_Word</group>
      <groupName>字词问题</groupName>
      <ability>L2_Typo</ability>
      <abilityName>字词错误</abilityName>
      <candidateList>
        <item>对账</item>
      </candidateList>
      <explain/>
      <paraID>4B09FDC4</paraID>
      <start>6</start>
      <end>8</end>
      <status>unmodified</status>
      <modifiedWord/>
      <trackRevisions>false</trackRevisions>
    </reviewItem>
    <reviewItem>
      <errorID>c3bb99d6-a91e-473e-a881-14a544f7453f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5EE1E5A</paraID>
      <start>0</start>
      <end>2</end>
      <status>unmodified</status>
      <modifiedWord/>
      <trackRevisions>false</trackRevisions>
    </reviewItem>
    <reviewItem>
      <errorID>7bc3845e-a665-429f-af75-fdcefd97c4c0</errorID>
      <errorWord>交与</errorWord>
      <group>L1_Word</group>
      <groupName>字词问题</groupName>
      <ability>L2_Typo</ability>
      <abilityName>字词错误</abilityName>
      <candidateList>
        <item>交予</item>
      </candidateList>
      <explain>存在发音相同字词的误用。</explain>
      <paraID> 5EE1E5A</paraID>
      <start>16</start>
      <end>18</end>
      <status>unmodified</status>
      <modifiedWord/>
      <trackRevisions>false</trackRevisions>
    </reviewItem>
    <reviewItem>
      <errorID>f8715d49-a59a-4022-b074-05aab7d24248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183E37E3</paraID>
      <start>0</start>
      <end>2</end>
      <status>unmodified</status>
      <modifiedWord/>
      <trackRevisions>false</trackRevisions>
    </reviewItem>
    <reviewItem>
      <errorID>a6dca1ed-2428-4937-ae1f-ec3543eb1530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532089B</paraID>
      <start>0</start>
      <end>2</end>
      <status>unmodified</status>
      <modifiedWord/>
      <trackRevisions>false</trackRevisions>
    </reviewItem>
    <reviewItem>
      <errorID>eb60dc92-f002-4152-9987-b58e55a23e9d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5ADB473A</paraID>
      <start>0</start>
      <end>2</end>
      <status>unmodified</status>
      <modifiedWord/>
      <trackRevisions>false</trackRevisions>
    </reviewItem>
    <reviewItem>
      <errorID>59ee0292-15da-4b96-8f4c-d36906248b82</errorID>
      <errorWord>：</errorWord>
      <group>L1_Format</group>
      <groupName>格式问题</groupName>
      <ability>L2_HalfPunc</ability>
      <abilityName>全半角检查</abilityName>
      <candidateList>
        <item>:</item>
      </candidateList>
      <explain>文本全半角错误。</explain>
      <paraID>5ADB473A</paraID>
      <start>11</start>
      <end>12</end>
      <status>unmodified</status>
      <modifiedWord/>
      <trackRevisions>false</trackRevisions>
    </reviewItem>
    <reviewItem>
      <errorID>c2a0e4c5-4730-420f-a96a-0601109fd406</errorID>
      <errorWord>作</errorWord>
      <group>L1_Word</group>
      <groupName>字词问题</groupName>
      <ability>L2_Typo</ability>
      <abilityName>字词错误</abilityName>
      <candidateList>
        <item>做</item>
      </candidateList>
      <explain>存在发音相同字词的误用。</explain>
      <paraID>5ADB473A</paraID>
      <start>90</start>
      <end>91</end>
      <status>unmodified</status>
      <modifiedWord/>
      <trackRevisions>false</trackRevisions>
    </reviewItem>
    <reviewItem>
      <errorID>d21ca1a2-aae7-4ad8-b68c-8c2a2a6aaac5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225A9DED</paraID>
      <start>0</start>
      <end>2</end>
      <status>unmodified</status>
      <modifiedWord/>
      <trackRevisions>false</trackRevisions>
    </reviewItem>
    <reviewItem>
      <errorID>b795e092-6f96-4046-98f2-72cbb54d320a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18C7A03</paraID>
      <start>0</start>
      <end>2</end>
      <status>unmodified</status>
      <modifiedWord/>
      <trackRevisions>false</trackRevisions>
    </reviewItem>
    <reviewItem>
      <errorID>fa479875-e398-4dce-9383-df6282b8a47d</errorID>
      <errorWord>称</errorWord>
      <group>L1_Word</group>
      <groupName>字词问题</groupName>
      <ability>L2_Typo</ability>
      <abilityName>字词错误</abilityName>
      <candidateList>
        <item>秤</item>
      </candidateList>
      <explain/>
      <paraID> 18C7A03</paraID>
      <start>19</start>
      <end>20</end>
      <status>unmodified</status>
      <modifiedWord/>
      <trackRevisions>false</trackRevisions>
    </reviewItem>
    <reviewItem>
      <errorID>a55bb891-f387-47d0-b2ea-0fdc32c90e07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25096568</paraID>
      <start>0</start>
      <end>2</end>
      <status>unmodified</status>
      <modifiedWord/>
      <trackRevisions>false</trackRevisions>
    </reviewItem>
    <reviewItem>
      <errorID>f8923fd0-740a-43e2-b089-24a8231ebe98</errorID>
      <errorWord>部份</errorWord>
      <group>L1_Word</group>
      <groupName>字词问题</groupName>
      <ability>L2_Typo</ability>
      <abilityName>字词错误</abilityName>
      <candidateList>
        <item>部分</item>
      </candidateList>
      <explain>〈名〉整体中的局部；整体里的一些个体：检验机器各～的性能｜我校～师生参加了夏令营活动。</explain>
      <paraID>25096568</paraID>
      <start>108</start>
      <end>110</end>
      <status>modified</status>
      <modifiedWord>部分</modifiedWord>
      <trackRevisions>false</trackRevisions>
    </reviewItem>
    <reviewItem>
      <errorID>26e1db3d-6e76-4e7e-b9b0-8723729b445b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77C9567E</paraID>
      <start>0</start>
      <end>2</end>
      <status>unmodified</status>
      <modifiedWord/>
      <trackRevisions>false</trackRevisions>
    </reviewItem>
    <reviewItem>
      <errorID>1d3fd7b8-7cf6-40df-87ee-f8bb5110cd7b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29FB1629</paraID>
      <start>0</start>
      <end>2</end>
      <status>unmodified</status>
      <modifiedWord/>
      <trackRevisions>false</trackRevisions>
    </reviewItem>
    <reviewItem>
      <errorID>4263f7af-c22a-450f-a881-1388a4032972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1C84A907</paraID>
      <start>0</start>
      <end>2</end>
      <status>unmodified</status>
      <modifiedWord/>
      <trackRevisions>false</trackRevisions>
    </reviewItem>
    <reviewItem>
      <errorID>f97cfe76-c583-402c-a316-051e15565ae7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968F382</paraID>
      <start>0</start>
      <end>2</end>
      <status>unmodified</status>
      <modifiedWord/>
      <trackRevisions>false</trackRevisions>
    </reviewItem>
    <reviewItem>
      <errorID>14dd93c2-1e9c-4d61-82a6-9c1f5a35eccd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46B7779C</paraID>
      <start>0</start>
      <end>2</end>
      <status>unmodified</status>
      <modifiedWord/>
      <trackRevisions>false</trackRevisions>
    </reviewItem>
    <reviewItem>
      <errorID>89d85e37-de98-41f3-b25e-5ccfb520d98b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25658481</paraID>
      <start>0</start>
      <end>2</end>
      <status>unmodified</status>
      <modifiedWord/>
      <trackRevisions>false</trackRevisions>
    </reviewItem>
    <reviewItem>
      <errorID>6cc1f61c-e109-4c6b-bcbe-00879af50d83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6DD57DF8</paraID>
      <start>0</start>
      <end>2</end>
      <status>unmodified</status>
      <modifiedWord/>
      <trackRevisions>false</trackRevisions>
    </reviewItem>
    <reviewItem>
      <errorID>eaf18887-631d-44e5-91bd-b9d8020a8085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777E862A</paraID>
      <start>0</start>
      <end>2</end>
      <status>unmodified</status>
      <modifiedWord/>
      <trackRevisions>false</trackRevisions>
    </reviewItem>
    <reviewItem>
      <errorID>f7cdddf2-add1-48b0-be7e-43356a6deb0d</errorID>
      <errorWord>（</errorWord>
      <group>L1_Word</group>
      <groupName>字词问题</groupName>
      <ability>L2_Typo</ability>
      <abilityName>字词错误</abilityName>
      <candidateList>
        <item>（以</item>
      </candidateList>
      <explain/>
      <paraID>51135CCE</paraID>
      <start>15</start>
      <end>16</end>
      <status>unmodified</status>
      <modifiedWord/>
      <trackRevisions>false</trackRevisions>
    </reviewItem>
    <reviewItem>
      <errorID>3ab1aa1a-f9bc-4d90-8c43-f78461bc967d</errorID>
      <errorWord>提现</errorWord>
      <group>L1_Word</group>
      <groupName>字词问题</groupName>
      <ability>L2_Typo</ability>
      <abilityName>字词错误</abilityName>
      <candidateList>
        <item>体现</item>
      </candidateList>
      <explain>〈动〉某种性质或现象在某一事物上具体表现出来：说实话，办实事，～出了他的务实精神。</explain>
      <paraID>6C44BA3D</paraID>
      <start>19</start>
      <end>21</end>
      <status>modified</status>
      <modifiedWord>体现</modifiedWord>
      <trackRevisions>false</trackRevisions>
    </reviewItem>
    <reviewItem>
      <errorID>9adcd8c5-9301-41ee-99f7-a7ac1b87a743</errorID>
      <errorWord>提</errorWord>
      <group>L1_Word</group>
      <groupName>字词问题</groupName>
      <ability>L2_Typo</ability>
      <abilityName>字词错误</abilityName>
      <candidateList>
        <item>提供</item>
      </candidateList>
      <explain/>
      <paraID>6C44BA3D</paraID>
      <start>33</start>
      <end>35</end>
      <status>modified</status>
      <modifiedWord>提供</modifiedWord>
      <trackRevisions>false</trackRevisions>
    </reviewItem>
    <reviewItem>
      <errorID>80b753dc-dff5-4d42-91d8-b360943b10a7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1025F062</paraID>
      <start>0</start>
      <end>2</end>
      <status>unmodified</status>
      <modifiedWord/>
      <trackRevisions>false</trackRevisions>
    </reviewItem>
    <reviewItem>
      <errorID>232d59cd-502f-4e00-ac9e-5880251be79a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4A208EBF</paraID>
      <start>0</start>
      <end>2</end>
      <status>unmodified</status>
      <modifiedWord/>
      <trackRevisions>false</trackRevisions>
    </reviewItem>
    <reviewItem>
      <errorID>75df87c8-c9f0-4664-acb2-dc1e37d6c39c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7EFB8C7B</paraID>
      <start>0</start>
      <end>2</end>
      <status>unmodified</status>
      <modifiedWord/>
      <trackRevisions>false</trackRevisions>
    </reviewItem>
    <reviewItem>
      <errorID>697aa6bf-3fde-47a2-bd12-654a0aa110fc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4A2DC053</paraID>
      <start>0</start>
      <end>2</end>
      <status>unmodified</status>
      <modifiedWord/>
      <trackRevisions>false</trackRevisions>
    </reviewItem>
    <reviewItem>
      <errorID>b42b0cb2-3107-4cdc-b9c1-c61529d57eee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32B81BC6</paraID>
      <start>0</start>
      <end>2</end>
      <status>unmodified</status>
      <modifiedWord/>
      <trackRevisions>false</trackRevisions>
    </reviewItem>
    <reviewItem>
      <errorID>4510316c-354c-403b-98a1-afdc3faf2ffa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4782C85F</paraID>
      <start>0</start>
      <end>2</end>
      <status>unmodified</status>
      <modifiedWord/>
      <trackRevisions>false</trackRevisions>
    </reviewItem>
    <reviewItem>
      <errorID>fdf6a366-4ed7-4f3c-80bb-4e11fdc12537</errorID>
      <errorWord>2026年02月01日</errorWord>
      <group>L1_Knowledge</group>
      <groupName>知识性问题</groupName>
      <ability>L2_Time</ability>
      <abilityName>日期时间</abilityName>
      <candidateList>
        <item>2026年2月1日</item>
      </candidateList>
      <explain>根据日常书写习惯，月份和日期一般会省略前导零。</explain>
      <paraID>4A03E53F</paraID>
      <start>38</start>
      <end>49</end>
      <status>unmodified</status>
      <modifiedWord/>
      <trackRevisions>false</trackRevisions>
    </reviewItem>
    <reviewItem>
      <errorID>f8cb024d-ec71-471d-93b0-6507f1671996</errorID>
      <errorWord>突发时间</errorWord>
      <group>L1_Word</group>
      <groupName>字词问题</groupName>
      <ability>L2_Typo</ability>
      <abilityName>字词错误</abilityName>
      <candidateList>
        <item>突发事件</item>
      </candidateList>
      <explain/>
      <paraID>520A4569</paraID>
      <start>12</start>
      <end>16</end>
      <status>unmodified</status>
      <modifiedWord/>
      <trackRevisions>false</trackRevisions>
    </reviewItem>
    <reviewItem>
      <errorID>d7a61482-f8f0-4c2f-aa91-d49d5904c4c2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3A7A9F28</paraID>
      <start>0</start>
      <end>2</end>
      <status>unmodified</status>
      <modifiedWord/>
      <trackRevisions>false</trackRevisions>
    </reviewItem>
    <reviewItem>
      <errorID>c8f9198a-7457-4a79-870c-98269c222fa0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5C543C2</paraID>
      <start>0</start>
      <end>2</end>
      <status>unmodified</status>
      <modifiedWord/>
      <trackRevisions>false</trackRevisions>
    </reviewItem>
    <reviewItem>
      <errorID>01f2b715-1d55-4795-bdf7-163f303fde5f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6108652A</paraID>
      <start>0</start>
      <end>2</end>
      <status>unmodified</status>
      <modifiedWord/>
      <trackRevisions>false</trackRevisions>
    </reviewItem>
    <reviewItem>
      <errorID>f7145626-be6d-456a-a257-48e9cac9868f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6580529A</paraID>
      <start>0</start>
      <end>2</end>
      <status>unmodified</status>
      <modifiedWord/>
      <trackRevisions>false</trackRevisions>
    </reviewItem>
    <reviewItem>
      <errorID>0512a4f6-6cb1-4af5-b92d-fbcd15382507</errorID>
      <errorWord>（</errorWord>
      <group>L1_Word</group>
      <groupName>字词问题</groupName>
      <ability>L2_Typo</ability>
      <abilityName>字词错误</abilityName>
      <candidateList>
        <item>（以</item>
      </candidateList>
      <explain/>
      <paraID>289D2E28</paraID>
      <start>15</start>
      <end>16</end>
      <status>unmodified</status>
      <modifiedWord/>
      <trackRevisions>false</trackRevisions>
    </reviewItem>
    <reviewItem>
      <errorID>84349f50-e271-4f0b-a631-3b51557e15f4</errorID>
      <errorWord>提现</errorWord>
      <group>L1_Word</group>
      <groupName>字词问题</groupName>
      <ability>L2_Typo</ability>
      <abilityName>字词错误</abilityName>
      <candidateList>
        <item>体现</item>
      </candidateList>
      <explain>〈动〉某种性质或现象在某一事物上具体表现出来：说实话，办实事，～出了他的务实精神。</explain>
      <paraID>69C73635</paraID>
      <start>20</start>
      <end>22</end>
      <status>modified</status>
      <modifiedWord>体现</modifiedWord>
      <trackRevisions>false</trackRevisions>
    </reviewItem>
    <reviewItem>
      <errorID>dff6ab2e-a949-4d64-ad58-4333bcb36747</errorID>
      <errorWord>提</errorWord>
      <group>L1_Word</group>
      <groupName>字词问题</groupName>
      <ability>L2_Typo</ability>
      <abilityName>字词错误</abilityName>
      <candidateList>
        <item>提供</item>
      </candidateList>
      <explain/>
      <paraID>69C73635</paraID>
      <start>34</start>
      <end>36</end>
      <status>modified</status>
      <modifiedWord>提供</modifiedWord>
      <trackRevisions>false</trackRevisions>
    </reviewItem>
    <reviewItem>
      <errorID>b6112e34-fa38-4d15-bbdd-2b8e3751999f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B82395D</paraID>
      <start>0</start>
      <end>2</end>
      <status>unmodified</status>
      <modifiedWord/>
      <trackRevisions>false</trackRevisions>
    </reviewItem>
    <reviewItem>
      <errorID>1a2e54e1-9915-4e1d-a390-ec0df9956da2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7BDFD211</paraID>
      <start>0</start>
      <end>2</end>
      <status>unmodified</status>
      <modifiedWord/>
      <trackRevisions>false</trackRevisions>
    </reviewItem>
    <reviewItem>
      <errorID>dfff16b8-0b64-4773-9e9a-c190e5d83a6f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2563AD59</paraID>
      <start>0</start>
      <end>2</end>
      <status>unmodified</status>
      <modifiedWord/>
      <trackRevisions>false</trackRevisions>
    </reviewItem>
    <reviewItem>
      <errorID>614a646a-b07a-4d38-924c-2f6183266c95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129E9FA8</paraID>
      <start>0</start>
      <end>2</end>
      <status>unmodified</status>
      <modifiedWord/>
      <trackRevisions>false</trackRevisions>
    </reviewItem>
    <reviewItem>
      <errorID>82babf0c-faf6-42cc-b6ac-51835351dd1e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635909B5</paraID>
      <start>0</start>
      <end>2</end>
      <status>unmodified</status>
      <modifiedWord/>
      <trackRevisions>false</trackRevisions>
    </reviewItem>
    <reviewItem>
      <errorID>a152e36a-8cda-434b-aacd-ea1c8ce34542</errorID>
      <errorWord>2026年02月01日</errorWord>
      <group>L1_Knowledge</group>
      <groupName>知识性问题</groupName>
      <ability>L2_Time</ability>
      <abilityName>日期时间</abilityName>
      <candidateList>
        <item>2026年2月1日</item>
      </candidateList>
      <explain>根据日常书写习惯，月份和日期一般会省略前导零。</explain>
      <paraID>4AEF0AE7</paraID>
      <start>38</start>
      <end>49</end>
      <status>unmodified</status>
      <modifiedWord/>
      <trackRevisions>false</trackRevisions>
    </reviewItem>
    <reviewItem>
      <errorID>fd099c2b-92c3-4308-99f9-46aed700cf38</errorID>
      <errorWord>突发时间</errorWord>
      <group>L1_Word</group>
      <groupName>字词问题</groupName>
      <ability>L2_Typo</ability>
      <abilityName>字词错误</abilityName>
      <candidateList>
        <item>突发事件</item>
      </candidateList>
      <explain/>
      <paraID>2AF35E24</paraID>
      <start>7</start>
      <end>11</end>
      <status>unmodified</status>
      <modifiedWord/>
      <trackRevisions>false</trackRevisions>
    </reviewItem>
    <reviewItem>
      <errorID>d536a6e3-c8be-4347-a9c0-9582e1182c56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537E1DF0</paraID>
      <start>0</start>
      <end>2</end>
      <status>unmodified</status>
      <modifiedWord/>
      <trackRevisions>false</trackRevisions>
    </reviewItem>
    <reviewItem>
      <errorID>99e56932-2e13-4274-a586-5d302410c135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7562EC4E</paraID>
      <start>0</start>
      <end>2</end>
      <status>unmodified</status>
      <modifiedWord/>
      <trackRevisions>false</trackRevisions>
    </reviewItem>
    <reviewItem>
      <errorID>bea468af-4b1a-4e3c-83b8-8dc727ef7672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709DA145</paraID>
      <start>0</start>
      <end>2</end>
      <status>unmodified</status>
      <modifiedWord/>
      <trackRevisions>false</trackRevisions>
    </reviewItem>
    <reviewItem>
      <errorID>5e6a661d-6148-424d-95de-ba614913d901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377DE076</paraID>
      <start>0</start>
      <end>2</end>
      <status>unmodified</status>
      <modifiedWord/>
      <trackRevisions>false</trackRevisions>
    </reviewItem>
    <reviewItem>
      <errorID>14f316bb-a424-4b8c-9809-9d35aced3c32</errorID>
      <errorWord>（</errorWord>
      <group>L1_Word</group>
      <groupName>字词问题</groupName>
      <ability>L2_Typo</ability>
      <abilityName>字词错误</abilityName>
      <candidateList>
        <item>（以</item>
      </candidateList>
      <explain/>
      <paraID>1E535816</paraID>
      <start>15</start>
      <end>16</end>
      <status>unmodified</status>
      <modifiedWord/>
      <trackRevisions>false</trackRevisions>
    </reviewItem>
    <reviewItem>
      <errorID>5b5e3d62-5b9d-420b-b040-d4314bfb6486</errorID>
      <errorWord>提现</errorWord>
      <group>L1_Word</group>
      <groupName>字词问题</groupName>
      <ability>L2_Typo</ability>
      <abilityName>字词错误</abilityName>
      <candidateList>
        <item>体现</item>
      </candidateList>
      <explain>〈动〉某种性质或现象在某一事物上具体表现出来：说实话，办实事，～出了他的务实精神。</explain>
      <paraID>175ADB57</paraID>
      <start>20</start>
      <end>22</end>
      <status>modified</status>
      <modifiedWord>体现</modifiedWord>
      <trackRevisions>false</trackRevisions>
    </reviewItem>
    <reviewItem>
      <errorID>686c260b-9c41-4bed-90df-8a478fd03e46</errorID>
      <errorWord>提</errorWord>
      <group>L1_Word</group>
      <groupName>字词问题</groupName>
      <ability>L2_Typo</ability>
      <abilityName>字词错误</abilityName>
      <candidateList>
        <item>提供</item>
      </candidateList>
      <explain/>
      <paraID>175ADB57</paraID>
      <start>34</start>
      <end>36</end>
      <status>modified</status>
      <modifiedWord>提供</modifiedWord>
      <trackRevisions>false</trackRevisions>
    </reviewItem>
    <reviewItem>
      <errorID>06d8c82b-f12a-4044-9664-4ad86ef7cc42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6A04B7F0</paraID>
      <start>0</start>
      <end>2</end>
      <status>unmodified</status>
      <modifiedWord/>
      <trackRevisions>false</trackRevisions>
    </reviewItem>
    <reviewItem>
      <errorID>3c83a1e5-0f0e-464e-8f36-fcd22d1a8e1d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48F59DC3</paraID>
      <start>0</start>
      <end>2</end>
      <status>unmodified</status>
      <modifiedWord/>
      <trackRevisions>false</trackRevisions>
    </reviewItem>
    <reviewItem>
      <errorID>c8070c0a-a65e-4382-b850-bd999a1f9812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4958E791</paraID>
      <start>0</start>
      <end>2</end>
      <status>unmodified</status>
      <modifiedWord/>
      <trackRevisions>false</trackRevisions>
    </reviewItem>
    <reviewItem>
      <errorID>5fdf671e-86bf-4b14-88c5-48cea02503ea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7B47E675</paraID>
      <start>0</start>
      <end>2</end>
      <status>unmodified</status>
      <modifiedWord/>
      <trackRevisions>false</trackRevisions>
    </reviewItem>
    <reviewItem>
      <errorID>fc46a7bb-de30-4f48-ab28-60db0c5a34a4</errorID>
      <errorWord>2026年02月01日</errorWord>
      <group>L1_Knowledge</group>
      <groupName>知识性问题</groupName>
      <ability>L2_Time</ability>
      <abilityName>日期时间</abilityName>
      <candidateList>
        <item>2026年2月1日</item>
      </candidateList>
      <explain>根据日常书写习惯，月份和日期一般会省略前导零。</explain>
      <paraID>4E5628DF</paraID>
      <start>38</start>
      <end>49</end>
      <status>unmodified</status>
      <modifiedWord/>
      <trackRevisions>false</trackRevisions>
    </reviewItem>
    <reviewItem>
      <errorID>193b97bc-d227-4e25-b5ab-0b6d32a50458</errorID>
      <errorWord>突发时间</errorWord>
      <group>L1_Word</group>
      <groupName>字词问题</groupName>
      <ability>L2_Typo</ability>
      <abilityName>字词错误</abilityName>
      <candidateList>
        <item>突发事件</item>
      </candidateList>
      <explain/>
      <paraID>4FA6DB57</paraID>
      <start>7</start>
      <end>11</end>
      <status>unmodified</status>
      <modifiedWord/>
      <trackRevisions>false</trackRevisions>
    </reviewItem>
    <reviewItem>
      <errorID>cad59116-0f8a-4aa5-bf04-4bec85bfca6e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6028A38D</paraID>
      <start>0</start>
      <end>2</end>
      <status>unmodified</status>
      <modifiedWord/>
      <trackRevisions>false</trackRevisions>
    </reviewItem>
    <reviewItem>
      <errorID>2b439b2d-bf08-49c7-b89d-afc8f80f55a3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5021CDC5</paraID>
      <start>0</start>
      <end>2</end>
      <status>unmodified</status>
      <modifiedWord/>
      <trackRevisions>false</trackRevisions>
    </reviewItem>
    <reviewItem>
      <errorID>eeb42602-5520-4c6e-8acb-1932365ba5f5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3700060A</paraID>
      <start>0</start>
      <end>2</end>
      <status>unmodified</status>
      <modifiedWord/>
      <trackRevisions>false</trackRevisions>
    </reviewItem>
    <reviewItem>
      <errorID>e77565fb-299b-4b40-947c-5aa246e83327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70C33380</paraID>
      <start>0</start>
      <end>2</end>
      <status>unmodified</status>
      <modifiedWord/>
      <trackRevisions>false</trackRevisions>
    </reviewItem>
    <reviewItem>
      <errorID>8d36aa69-50c4-479c-b03c-36f30939a78b</errorID>
      <errorWord>（</errorWord>
      <group>L1_Word</group>
      <groupName>字词问题</groupName>
      <ability>L2_Typo</ability>
      <abilityName>字词错误</abilityName>
      <candidateList>
        <item>（以</item>
      </candidateList>
      <explain/>
      <paraID> 79965DA</paraID>
      <start>15</start>
      <end>16</end>
      <status>unmodified</status>
      <modifiedWord/>
      <trackRevisions>false</trackRevisions>
    </reviewItem>
    <reviewItem>
      <errorID>62411796-9f30-46c4-92ec-959b4928ab2b</errorID>
      <errorWord>提现</errorWord>
      <group>L1_Word</group>
      <groupName>字词问题</groupName>
      <ability>L2_Typo</ability>
      <abilityName>字词错误</abilityName>
      <candidateList>
        <item>体现</item>
      </candidateList>
      <explain>〈动〉某种性质或现象在某一事物上具体表现出来：说实话，办实事，～出了他的务实精神。</explain>
      <paraID>5EECB3BB</paraID>
      <start>19</start>
      <end>21</end>
      <status>modified</status>
      <modifiedWord>体现</modifiedWord>
      <trackRevisions>false</trackRevisions>
    </reviewItem>
    <reviewItem>
      <errorID>ac1a100d-ac6e-4f26-a4c1-201aeeacf340</errorID>
      <errorWord>提</errorWord>
      <group>L1_Word</group>
      <groupName>字词问题</groupName>
      <ability>L2_Typo</ability>
      <abilityName>字词错误</abilityName>
      <candidateList>
        <item>提供</item>
      </candidateList>
      <explain/>
      <paraID>5EECB3BB</paraID>
      <start>33</start>
      <end>35</end>
      <status>modified</status>
      <modifiedWord>提供</modifiedWord>
      <trackRevisions>false</trackRevisions>
    </reviewItem>
    <reviewItem>
      <errorID>e23450d4-275d-4efe-8032-2d508be3eadf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72AE910D</paraID>
      <start>0</start>
      <end>2</end>
      <status>unmodified</status>
      <modifiedWord/>
      <trackRevisions>false</trackRevisions>
    </reviewItem>
    <reviewItem>
      <errorID>808bdd30-b682-4e21-97a8-c5e7a44c3d7f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3F3DD89B</paraID>
      <start>0</start>
      <end>2</end>
      <status>unmodified</status>
      <modifiedWord/>
      <trackRevisions>false</trackRevisions>
    </reviewItem>
    <reviewItem>
      <errorID>26557a15-9029-489d-b3f9-9dbb8b985644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388ADF1E</paraID>
      <start>0</start>
      <end>2</end>
      <status>unmodified</status>
      <modifiedWord/>
      <trackRevisions>false</trackRevisions>
    </reviewItem>
    <reviewItem>
      <errorID>217b55e6-fd5b-4285-85dc-df3f752127b8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26FCB860</paraID>
      <start>0</start>
      <end>2</end>
      <status>unmodified</status>
      <modifiedWord/>
      <trackRevisions>false</trackRevisions>
    </reviewItem>
    <reviewItem>
      <errorID>5ccedf74-6768-4c63-9b05-8d04bbfb779d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41EEBF8C</paraID>
      <start>0</start>
      <end>2</end>
      <status>unmodified</status>
      <modifiedWord/>
      <trackRevisions>false</trackRevisions>
    </reviewItem>
    <reviewItem>
      <errorID>f36c2cba-ea60-42c6-bf49-c1544763450d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5C218077</paraID>
      <start>0</start>
      <end>2</end>
      <status>unmodified</status>
      <modifiedWord/>
      <trackRevisions>false</trackRevisions>
    </reviewItem>
    <reviewItem>
      <errorID>60cd5a39-5fab-46ff-924e-32b1a7cafa8a</errorID>
      <errorWord>以及自</errorWord>
      <group>L1_Word</group>
      <groupName>字词问题</groupName>
      <ability>L2_Typo</ability>
      <abilityName>字词错误</abilityName>
      <candidateList>
        <item>以及</item>
      </candidateList>
      <explain>〈连〉连接并列的词或词组（“以及”前面往往是主要的）：院子里种着大丽花、矢车菊、夹竹桃～其他的花木。</explain>
      <paraID>7340FCC3</paraID>
      <start>33</start>
      <end>36</end>
      <status>unmodified</status>
      <modifiedWord/>
      <trackRevisions>false</trackRevisions>
    </reviewItem>
    <reviewItem>
      <errorID>0e0c1946-8d80-4340-9bb1-e37a20005a89</errorID>
      <errorWord>2026年02月01日</errorWord>
      <group>L1_Knowledge</group>
      <groupName>知识性问题</groupName>
      <ability>L2_Time</ability>
      <abilityName>日期时间</abilityName>
      <candidateList>
        <item>2026年2月1日</item>
      </candidateList>
      <explain>根据日常书写习惯，月份和日期一般会省略前导零。</explain>
      <paraID>7340FCC3</paraID>
      <start>39</start>
      <end>50</end>
      <status>unmodified</status>
      <modifiedWord/>
      <trackRevisions>false</trackRevisions>
    </reviewItem>
    <reviewItem>
      <errorID>02ac64e8-2418-496c-881e-85707c8b923d</errorID>
      <errorWord>突发时间</errorWord>
      <group>L1_Word</group>
      <groupName>字词问题</groupName>
      <ability>L2_Typo</ability>
      <abilityName>字词错误</abilityName>
      <candidateList>
        <item>突发事件</item>
      </candidateList>
      <explain/>
      <paraID>5FDA1786</paraID>
      <start>7</start>
      <end>11</end>
      <status>unmodified</status>
      <modifiedWord/>
      <trackRevisions>false</trackRevisions>
    </reviewItem>
    <reviewItem>
      <errorID>ac8981ca-5fa0-4436-86b6-7829f8c1b1f6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20132384</paraID>
      <start>0</start>
      <end>2</end>
      <status>unmodified</status>
      <modifiedWord/>
      <trackRevisions>false</trackRevisions>
    </reviewItem>
    <reviewItem>
      <errorID>97ab601e-046b-4447-8044-b7f032e44ee3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5908AE7B</paraID>
      <start>0</start>
      <end>2</end>
      <status>unmodified</status>
      <modifiedWord/>
      <trackRevisions>false</trackRevisions>
    </reviewItem>
    <reviewItem>
      <errorID>a591133f-1101-430b-a520-91d3fe5d398f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35246EC4</paraID>
      <start>0</start>
      <end>2</end>
      <status>unmodified</status>
      <modifiedWord/>
      <trackRevisions>false</trackRevisions>
    </reviewItem>
    <reviewItem>
      <errorID>18fc8fcc-5fd7-469f-ad21-73903aff71eb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123AFF72</paraID>
      <start>0</start>
      <end>2</end>
      <status>unmodified</status>
      <modifiedWord/>
      <trackRevisions>false</trackRevisions>
    </reviewItem>
    <reviewItem>
      <errorID>e2d02044-1844-48c5-b2bc-ca11ff6aa4ef</errorID>
      <errorWord>（</errorWord>
      <group>L1_Word</group>
      <groupName>字词问题</groupName>
      <ability>L2_Typo</ability>
      <abilityName>字词错误</abilityName>
      <candidateList>
        <item>（以</item>
      </candidateList>
      <explain/>
      <paraID>6A2C5E1E</paraID>
      <start>15</start>
      <end>16</end>
      <status>unmodified</status>
      <modifiedWord/>
      <trackRevisions>false</trackRevisions>
    </reviewItem>
    <reviewItem>
      <errorID>9763de65-33d6-4c32-999d-e11f84bbaf59</errorID>
      <errorWord>提现</errorWord>
      <group>L1_Word</group>
      <groupName>字词问题</groupName>
      <ability>L2_Typo</ability>
      <abilityName>字词错误</abilityName>
      <candidateList>
        <item>体现</item>
      </candidateList>
      <explain>〈动〉某种性质或现象在某一事物上具体表现出来：说实话，办实事，～出了他的务实精神。</explain>
      <paraID>510FB0DC</paraID>
      <start>18</start>
      <end>20</end>
      <status>modified</status>
      <modifiedWord>体现</modifiedWord>
      <trackRevisions>false</trackRevisions>
    </reviewItem>
    <reviewItem>
      <errorID>18c61baa-623a-4d11-860d-6d6f9b03e60c</errorID>
      <errorWord>提</errorWord>
      <group>L1_Word</group>
      <groupName>字词问题</groupName>
      <ability>L2_Typo</ability>
      <abilityName>字词错误</abilityName>
      <candidateList>
        <item>提供</item>
      </candidateList>
      <explain/>
      <paraID>510FB0DC</paraID>
      <start>32</start>
      <end>34</end>
      <status>modified</status>
      <modifiedWord>提供</modifiedWord>
      <trackRevisions>false</trackRevisions>
    </reviewItem>
    <reviewItem>
      <errorID>e3d24f28-40e6-4c47-a557-ea6d11cccd89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5CD61EB</paraID>
      <start>0</start>
      <end>2</end>
      <status>unmodified</status>
      <modifiedWord/>
      <trackRevisions>false</trackRevisions>
    </reviewItem>
    <reviewItem>
      <errorID>0a4d49dd-9490-4f86-aec5-23f384ca51b8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1D65A13A</paraID>
      <start>0</start>
      <end>2</end>
      <status>unmodified</status>
      <modifiedWord/>
      <trackRevisions>false</trackRevisions>
    </reviewItem>
    <reviewItem>
      <errorID>ff1c3969-2923-40cf-8178-16416e82865d</errorID>
      <errorWord>,</errorWord>
      <group>L1_Format</group>
      <groupName>格式问题</groupName>
      <ability>L2_HalfPunc</ability>
      <abilityName>全半角检查</abilityName>
      <candidateList>
        <item>，</item>
      </candidateList>
      <explain>文本全半角错误。</explain>
      <paraID>7F338B81</paraID>
      <start>28</start>
      <end>29</end>
      <status>unmodified</status>
      <modifiedWord/>
      <trackRevisions>false</trackRevisions>
    </reviewItem>
    <reviewItem>
      <errorID>3f2cc73d-a5c8-4866-b1ce-eb3e5caecab9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2BA1EED6</paraID>
      <start>0</start>
      <end>2</end>
      <status>unmodified</status>
      <modifiedWord/>
      <trackRevisions>false</trackRevisions>
    </reviewItem>
    <reviewItem>
      <errorID>0cb7e0c8-6816-4f8c-8dd4-02c4487ee8a1</errorID>
      <errorWord>突发时间</errorWord>
      <group>L1_Word</group>
      <groupName>字词问题</groupName>
      <ability>L2_Typo</ability>
      <abilityName>字词错误</abilityName>
      <candidateList>
        <item>突发事件</item>
      </candidateList>
      <explain/>
      <paraID>20F33D34</paraID>
      <start>7</start>
      <end>11</end>
      <status>unmodified</status>
      <modifiedWord/>
      <trackRevisions>false</trackRevisions>
    </reviewItem>
    <reviewItem>
      <errorID>1170cb58-771c-4e2b-aa51-72a1ba381e5e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329771A</paraID>
      <start>0</start>
      <end>2</end>
      <status>unmodified</status>
      <modifiedWord/>
      <trackRevisions>false</trackRevisions>
    </reviewItem>
    <reviewItem>
      <errorID>64ef5bc4-d97f-4d78-ae11-1c69ba2e568c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70BBD642</paraID>
      <start>0</start>
      <end>2</end>
      <status>unmodified</status>
      <modifiedWord/>
      <trackRevisions>false</trackRevisions>
    </reviewItem>
    <reviewItem>
      <errorID>cbfc00ed-bc34-45ea-89cf-8a45687ee5f2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52361909</paraID>
      <start>0</start>
      <end>2</end>
      <status>unmodified</status>
      <modifiedWord/>
      <trackRevisions>false</trackRevisions>
    </reviewItem>
    <reviewItem>
      <errorID>acb6dc8a-c23b-4463-8125-6e89d0ee9c0e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841795F</paraID>
      <start>0</start>
      <end>2</end>
      <status>unmodified</status>
      <modifiedWord/>
      <trackRevisions>false</trackRevisions>
    </reviewItem>
    <reviewItem>
      <errorID>87cef5dc-6961-4ec0-bd84-fd02b99936cc</errorID>
      <errorWord>（</errorWord>
      <group>L1_Word</group>
      <groupName>字词问题</groupName>
      <ability>L2_Typo</ability>
      <abilityName>字词错误</abilityName>
      <candidateList>
        <item>（以</item>
      </candidateList>
      <explain/>
      <paraID>483CAA91</paraID>
      <start>15</start>
      <end>16</end>
      <status>unmodified</status>
      <modifiedWord/>
      <trackRevisions>false</trackRevisions>
    </reviewItem>
    <reviewItem>
      <errorID>88cb5f05-3b61-4c90-9822-b9dacfb94e42</errorID>
      <errorWord>提现</errorWord>
      <group>L1_Word</group>
      <groupName>字词问题</groupName>
      <ability>L2_Typo</ability>
      <abilityName>字词错误</abilityName>
      <candidateList>
        <item>体现</item>
      </candidateList>
      <explain>〈动〉某种性质或现象在某一事物上具体表现出来：说实话，办实事，～出了他的务实精神。</explain>
      <paraID>2C61DFBF</paraID>
      <start>17</start>
      <end>19</end>
      <status>modified</status>
      <modifiedWord>体现</modifiedWord>
      <trackRevisions>false</trackRevisions>
    </reviewItem>
    <reviewItem>
      <errorID>592e80cd-051b-4a11-a8b2-c458d306cba3</errorID>
      <errorWord>提</errorWord>
      <group>L1_Word</group>
      <groupName>字词问题</groupName>
      <ability>L2_Typo</ability>
      <abilityName>字词错误</abilityName>
      <candidateList>
        <item>提供</item>
      </candidateList>
      <explain/>
      <paraID>2C61DFBF</paraID>
      <start>31</start>
      <end>33</end>
      <status>modified</status>
      <modifiedWord>提供</modifiedWord>
      <trackRevisions>false</trackRevisions>
    </reviewItem>
    <reviewItem>
      <errorID>bd9c7654-65e8-42b0-9617-589bd3965387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3233D177</paraID>
      <start>0</start>
      <end>2</end>
      <status>unmodified</status>
      <modifiedWord/>
      <trackRevisions>false</trackRevisions>
    </reviewItem>
    <reviewItem>
      <errorID>21dd93af-b086-478b-9d63-b68b8650f90d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1F535CDB</paraID>
      <start>0</start>
      <end>2</end>
      <status>unmodified</status>
      <modifiedWord/>
      <trackRevisions>false</trackRevisions>
    </reviewItem>
    <reviewItem>
      <errorID>ae9c4186-d92b-4a8c-88f5-ad99904a67a4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64B5D321</paraID>
      <start>0</start>
      <end>2</end>
      <status>unmodified</status>
      <modifiedWord/>
      <trackRevisions>false</trackRevisions>
    </reviewItem>
    <reviewItem>
      <errorID>8397891c-82a5-4c8b-ae2d-2d9b46a59a21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68FF6E7E</paraID>
      <start>0</start>
      <end>2</end>
      <status>unmodified</status>
      <modifiedWord/>
      <trackRevisions>false</trackRevisions>
    </reviewItem>
    <reviewItem>
      <errorID>c764cdc0-0b2e-45c5-b5de-508bde7d417d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6C48C4DB</paraID>
      <start>0</start>
      <end>2</end>
      <status>unmodified</status>
      <modifiedWord/>
      <trackRevisions>false</trackRevisions>
    </reviewItem>
    <reviewItem>
      <errorID>cc65edb8-99a6-459e-bf3b-0fcadea88f35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6F13FEB4</paraID>
      <start>0</start>
      <end>2</end>
      <status>unmodified</status>
      <modifiedWord/>
      <trackRevisions>false</trackRevisions>
    </reviewItem>
    <reviewItem>
      <errorID>bcf8691e-dc6d-4025-89b0-b5099c142129</errorID>
      <errorWord>以及自</errorWord>
      <group>L1_Word</group>
      <groupName>字词问题</groupName>
      <ability>L2_Typo</ability>
      <abilityName>字词错误</abilityName>
      <candidateList>
        <item>以及</item>
      </candidateList>
      <explain>〈连〉连接并列的词或词组（“以及”前面往往是主要的）：院子里种着大丽花、矢车菊、夹竹桃～其他的花木。</explain>
      <paraID>4A7D96CC</paraID>
      <start>33</start>
      <end>36</end>
      <status>unmodified</status>
      <modifiedWord/>
      <trackRevisions>false</trackRevisions>
    </reviewItem>
    <reviewItem>
      <errorID>093163b2-c43a-428d-9cba-c9ee343ea40a</errorID>
      <errorWord>2026年02月01日</errorWord>
      <group>L1_Knowledge</group>
      <groupName>知识性问题</groupName>
      <ability>L2_Time</ability>
      <abilityName>日期时间</abilityName>
      <candidateList>
        <item>2026年2月1日</item>
      </candidateList>
      <explain>根据日常书写习惯，月份和日期一般会省略前导零。</explain>
      <paraID>4A7D96CC</paraID>
      <start>39</start>
      <end>50</end>
      <status>unmodified</status>
      <modifiedWord/>
      <trackRevisions>false</trackRevisions>
    </reviewItem>
    <reviewItem>
      <errorID>d80c954d-c1a4-4634-addd-49f1bae36cc5</errorID>
      <errorWord>突发时间</errorWord>
      <group>L1_Word</group>
      <groupName>字词问题</groupName>
      <ability>L2_Typo</ability>
      <abilityName>字词错误</abilityName>
      <candidateList>
        <item>突发事件</item>
      </candidateList>
      <explain/>
      <paraID>43B3811B</paraID>
      <start>12</start>
      <end>16</end>
      <status>unmodified</status>
      <modifiedWord/>
      <trackRevisions>false</trackRevisions>
    </reviewItem>
    <reviewItem>
      <errorID>18ab23c3-66d2-4532-af88-95ddc4421722</errorID>
      <errorWord>&lt;</errorWord>
      <group>L1_Format</group>
      <groupName>格式问题</groupName>
      <ability>L2_HalfPunc</ability>
      <abilityName>全半角检查</abilityName>
      <candidateList>
        <item>〈</item>
      </candidateList>
      <explain>文本全半角错误。</explain>
      <paraID>775415CC</paraID>
      <start>50</start>
      <end>51</end>
      <status>unmodified</status>
      <modifiedWord/>
      <trackRevisions>false</trackRevisions>
    </reviewItem>
    <reviewItem>
      <errorID>9f475fc0-3e45-446e-863d-d4899ebe57a7</errorID>
      <errorWord>&lt;</errorWord>
      <group>L1_Format</group>
      <groupName>格式问题</groupName>
      <ability>L2_HalfPunc</ability>
      <abilityName>全半角检查</abilityName>
      <candidateList>
        <item>〈</item>
      </candidateList>
      <explain>文本全半角错误。</explain>
      <paraID>2C7C8C8E</paraID>
      <start>50</start>
      <end>51</end>
      <status>unmodified</status>
      <modifiedWord/>
      <trackRevisions>false</trackRevisions>
    </reviewItem>
    <reviewItem>
      <errorID>c4af1abe-5f6b-4046-9573-92364679c4db</errorID>
      <errorWord>&lt;</errorWord>
      <group>L1_Format</group>
      <groupName>格式问题</groupName>
      <ability>L2_HalfPunc</ability>
      <abilityName>全半角检查</abilityName>
      <candidateList>
        <item>〈</item>
      </candidateList>
      <explain>文本全半角错误。</explain>
      <paraID>3688CED7</paraID>
      <start>35</start>
      <end>36</end>
      <status>unmodified</status>
      <modifiedWord/>
      <trackRevisions>false</trackRevisions>
    </reviewItem>
    <reviewItem>
      <errorID>5a2fca0b-2234-47cf-b780-7d0d9b84606f</errorID>
      <errorWord>（</errorWord>
      <group>L1_Punc</group>
      <groupName>标点问题</groupName>
      <ability>L2_Punc</ability>
      <abilityName>标点符号检查</abilityName>
      <candidateList/>
      <explain>同一形式括号套用。</explain>
      <paraID>31926E75</paraID>
      <start>98</start>
      <end>99</end>
      <status>unmodified</status>
      <modifiedWord/>
      <trackRevisions>false</trackRevisions>
    </reviewItem>
    <reviewItem>
      <errorID>446f33ac-d3d5-4a98-b535-e385f6daaaeb</errorID>
      <errorWord>）</errorWord>
      <group>L1_Punc</group>
      <groupName>标点问题</groupName>
      <ability>L2_Punc</ability>
      <abilityName>标点符号检查</abilityName>
      <candidateList/>
      <explain>同一形式括号套用。</explain>
      <paraID>31926E75</paraID>
      <start>112</start>
      <end>113</end>
      <status>unmodified</status>
      <modifiedWord/>
      <trackRevisions>false</trackRevisions>
    </reviewItem>
    <reviewItem>
      <errorID>fad8d190-f5d9-42df-8651-788d4a0c0eea</errorID>
      <errorWord>(</errorWord>
      <group>L1_Format</group>
      <groupName>格式问题</groupName>
      <ability>L2_HalfPunc</ability>
      <abilityName>全半角检查</abilityName>
      <candidateList>
        <item>（</item>
      </candidateList>
      <explain>文本全半角错误。</explain>
      <paraID>5DA595C0</paraID>
      <start>17</start>
      <end>18</end>
      <status>unmodified</status>
      <modifiedWord/>
      <trackRevisions>false</trackRevisions>
    </reviewItem>
    <reviewItem>
      <errorID>7f29421d-f399-43db-afed-912fce0623e9</errorID>
      <errorWord>)</errorWord>
      <group>L1_Format</group>
      <groupName>格式问题</groupName>
      <ability>L2_HalfPunc</ability>
      <abilityName>全半角检查</abilityName>
      <candidateList>
        <item>）</item>
      </candidateList>
      <explain>文本全半角错误。</explain>
      <paraID>5DA595C0</paraID>
      <start>21</start>
      <end>22</end>
      <status>unmodified</status>
      <modifiedWord/>
      <trackRevisions>false</trackRevisions>
    </reviewItem>
    <reviewItem>
      <errorID>fd995387-6750-40ec-83ed-d6bc324f1b52</errorID>
      <errorWord>(</errorWord>
      <group>L1_Format</group>
      <groupName>格式问题</groupName>
      <ability>L2_HalfPunc</ability>
      <abilityName>全半角检查</abilityName>
      <candidateList>
        <item>（</item>
      </candidateList>
      <explain>文本全半角错误。</explain>
      <paraID>5DA595C0</paraID>
      <start>45</start>
      <end>46</end>
      <status>unmodified</status>
      <modifiedWord/>
      <trackRevisions>false</trackRevisions>
    </reviewItem>
    <reviewItem>
      <errorID>1dd584fd-ee4b-4141-b442-52507901370b</errorID>
      <errorWord>)</errorWord>
      <group>L1_Format</group>
      <groupName>格式问题</groupName>
      <ability>L2_HalfPunc</ability>
      <abilityName>全半角检查</abilityName>
      <candidateList>
        <item>）</item>
      </candidateList>
      <explain>文本全半角错误。</explain>
      <paraID>5DA595C0</paraID>
      <start>49</start>
      <end>50</end>
      <status>unmodified</status>
      <modifiedWord/>
      <trackRevisions>false</trackRevisions>
    </reviewItem>
    <reviewItem>
      <errorID>13d43b8f-27b9-4ad9-b054-9ef6f4de1258</errorID>
      <errorWord>;</errorWord>
      <group>L1_Format</group>
      <groupName>格式问题</groupName>
      <ability>L2_HalfPunc</ability>
      <abilityName>全半角检查</abilityName>
      <candidateList>
        <item>；</item>
      </candidateList>
      <explain>文本全半角错误。</explain>
      <paraID>5DA595C0</paraID>
      <start>52</start>
      <end>53</end>
      <status>unmodified</status>
      <modifiedWord/>
      <trackRevisions>false</trackRevisions>
    </reviewItem>
    <reviewItem>
      <errorID>0cdc2bbe-3f17-4b74-b8c2-e9e4771fbf38</errorID>
      <errorWord>;</errorWord>
      <group>L1_Format</group>
      <groupName>格式问题</groupName>
      <ability>L2_HalfPunc</ability>
      <abilityName>全半角检查</abilityName>
      <candidateList>
        <item>；</item>
      </candidateList>
      <explain>文本全半角错误。</explain>
      <paraID>3E8A82E7</paraID>
      <start>28</start>
      <end>29</end>
      <status>unmodified</status>
      <modifiedWord/>
      <trackRevisions>false</trackRevisions>
    </reviewItem>
    <reviewItem>
      <errorID>d47fb4b0-38ea-47db-bb1b-5b92e221d467</errorID>
      <errorWord>;</errorWord>
      <group>L1_Format</group>
      <groupName>格式问题</groupName>
      <ability>L2_HalfPunc</ability>
      <abilityName>全半角检查</abilityName>
      <candidateList>
        <item>；</item>
      </candidateList>
      <explain>文本全半角错误。</explain>
      <paraID>2431A4D4</paraID>
      <start>43</start>
      <end>44</end>
      <status>unmodified</status>
      <modifiedWord/>
      <trackRevisions>false</trackRevisions>
    </reviewItem>
    <reviewItem>
      <errorID>447ba6a0-bbe0-46b8-8b82-9c1c7de47242</errorID>
      <errorWord>;</errorWord>
      <group>L1_Format</group>
      <groupName>格式问题</groupName>
      <ability>L2_HalfPunc</ability>
      <abilityName>全半角检查</abilityName>
      <candidateList>
        <item>；</item>
      </candidateList>
      <explain>文本全半角错误。</explain>
      <paraID>1B2E85D9</paraID>
      <start>87</start>
      <end>88</end>
      <status>unmodified</status>
      <modifiedWord/>
      <trackRevisions>false</trackRevisions>
    </reviewItem>
    <reviewItem>
      <errorID>6033a55d-f596-492d-b669-ac0abdf9e334</errorID>
      <errorWord>其它</errorWord>
      <group>L1_Word</group>
      <groupName>字词问题</groupName>
      <ability>L2_Alias</ability>
      <abilityName>也作/曾用词</abilityName>
      <candidateList>
        <item>其他</item>
      </candidateList>
      <explain>词汇[其它]为不规范表述或旧称，其规范书面表述为[其他]。</explain>
      <paraID>40091A5B</paraID>
      <start>19</start>
      <end>21</end>
      <status>unmodified</status>
      <modifiedWord/>
      <trackRevisions>false</trackRevisions>
    </reviewItem>
    <reviewItem>
      <errorID>b02bf850-1d1a-40a2-a21c-8683ee8a1946</errorID>
      <errorWord>法律、法规</errorWord>
      <group>L1_Word</group>
      <groupName>字词问题</groupName>
      <ability>L2_Typo</ability>
      <abilityName>字词错误</abilityName>
      <candidateList>
        <item>法律法规</item>
      </candidateList>
      <explain/>
      <paraID>104F6A8D</paraID>
      <start>6</start>
      <end>11</end>
      <status>unmodified</status>
      <modifiedWord/>
      <trackRevisions>false</trackRevisions>
    </reviewItem>
    <reviewItem>
      <errorID>88fb98df-bde8-4009-9b04-98b24ebaeb85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2F3A7897</paraID>
      <start>0</start>
      <end>2</end>
      <status>unmodified</status>
      <modifiedWord/>
      <trackRevisions>false</trackRevisions>
    </reviewItem>
    <reviewItem>
      <errorID>7a0640c5-33ac-47b1-8853-e115a834f1b8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6062A807</paraID>
      <start>0</start>
      <end>2</end>
      <status>unmodified</status>
      <modifiedWord/>
      <trackRevisions>false</trackRevisions>
    </reviewItem>
    <reviewItem>
      <errorID>40756214-c754-4822-912b-14798dbc8f0e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597502B9</paraID>
      <start>0</start>
      <end>2</end>
      <status>unmodified</status>
      <modifiedWord/>
      <trackRevisions>false</trackRevisions>
    </reviewItem>
    <reviewItem>
      <errorID>fbe798d7-5943-4dd4-bd82-ae0a7971ac94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7303A6F7</paraID>
      <start>0</start>
      <end>2</end>
      <status>unmodified</status>
      <modifiedWord/>
      <trackRevisions>false</trackRevisions>
    </reviewItem>
    <reviewItem>
      <errorID>0d2540b3-cce4-42dc-8bcb-8a84ef050bb4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720493EF</paraID>
      <start>0</start>
      <end>2</end>
      <status>unmodified</status>
      <modifiedWord/>
      <trackRevisions>false</trackRevisions>
    </reviewItem>
    <reviewItem>
      <errorID>b698bdb9-9eb9-4682-8552-c31a4fe0748c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4AB90492</paraID>
      <start>0</start>
      <end>2</end>
      <status>unmodified</status>
      <modifiedWord/>
      <trackRevisions>false</trackRevisions>
    </reviewItem>
    <reviewItem>
      <errorID>5d7d6f44-37d2-4b7e-963a-9346b01333d0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16D6245D</paraID>
      <start>0</start>
      <end>2</end>
      <status>unmodified</status>
      <modifiedWord/>
      <trackRevisions>false</trackRevisions>
    </reviewItem>
    <reviewItem>
      <errorID>fa715718-dd9f-4744-9f69-8fb0b725478f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40AC159C</paraID>
      <start>0</start>
      <end>2</end>
      <status>unmodified</status>
      <modifiedWord/>
      <trackRevisions>false</trackRevisions>
    </reviewItem>
    <reviewItem>
      <errorID>68a7d989-ee31-485d-85c1-4e90d63f922e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5206BA8B</paraID>
      <start>0</start>
      <end>2</end>
      <status>unmodified</status>
      <modifiedWord/>
      <trackRevisions>false</trackRevisions>
    </reviewItem>
    <reviewItem>
      <errorID>1021c74d-27f3-41cb-b4e1-320b6405fbdb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5206BA8B</paraID>
      <start>41</start>
      <end>44</end>
      <status>unmodified</status>
      <modifiedWord/>
      <trackRevisions>false</trackRevisions>
    </reviewItem>
    <reviewItem>
      <errorID>dca75e23-6a9f-4a6e-9792-42026fa78516</errorID>
      <errorWord>生猪屠宰管理条列</errorWord>
      <group>L1_Political</group>
      <groupName>政治性问题</groupName>
      <ability>L2_Unpolitical</ability>
      <abilityName>政治敏感错误</abilityName>
      <candidateList>
        <item>生猪屠宰管理条例</item>
      </candidateList>
      <explain>重要表述错误</explain>
      <paraID>5206BA8B</paraID>
      <start>44</start>
      <end>52</end>
      <status>unmodified</status>
      <modifiedWord/>
      <trackRevisions>false</trackRevisions>
    </reviewItem>
    <reviewItem>
      <errorID>648ebe7b-23d6-4261-a30b-f274e61bc07f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5206BA8B</paraID>
      <start>52</start>
      <end>55</end>
      <status>unmodified</status>
      <modifiedWord/>
      <trackRevisions>false</trackRevisions>
    </reviewItem>
    <reviewItem>
      <errorID>b032b1f8-f8b2-4c14-8baf-e19b091dddea</errorID>
      <errorWord>中华人民共和国食品卫生法</errorWord>
      <group>L1_Knowledge</group>
      <groupName>知识性问题</groupName>
      <ability>L2_Knowledge</ability>
      <abilityName>其他知识</abilityName>
      <candidateList/>
      <explain>当前法律法规未收录或尚未生效，注意核查是否正确。</explain>
      <paraID>5206BA8B</paraID>
      <start>55</start>
      <end>67</end>
      <status>unmodified</status>
      <modifiedWord/>
      <trackRevisions>false</trackRevisions>
    </reviewItem>
    <reviewItem>
      <errorID>4cd8eb38-4325-4766-a164-bba4476f3ab5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5206BA8B</paraID>
      <start>67</start>
      <end>70</end>
      <status>unmodified</status>
      <modifiedWord/>
      <trackRevisions>false</trackRevisions>
    </reviewItem>
    <reviewItem>
      <errorID>07ffc80e-72b0-47b2-9d7b-c66fd29e6d41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3A0D4D7A</paraID>
      <start>0</start>
      <end>2</end>
      <status>unmodified</status>
      <modifiedWord/>
      <trackRevisions>false</trackRevisions>
    </reviewItem>
    <reviewItem>
      <errorID>9c89ce25-baf7-4672-a83f-c354fe87dd42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2373BBB</paraID>
      <start>0</start>
      <end>2</end>
      <status>unmodified</status>
      <modifiedWord/>
      <trackRevisions>false</trackRevisions>
    </reviewItem>
    <reviewItem>
      <errorID>c9f6b414-db41-4e89-a0b2-68ff88f1486f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4D7ABA00</paraID>
      <start>0</start>
      <end>2</end>
      <status>unmodified</status>
      <modifiedWord/>
      <trackRevisions>false</trackRevisions>
    </reviewItem>
    <reviewItem>
      <errorID>5466975c-75b3-48df-99ca-756d64bddab5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5C96E5A1</paraID>
      <start>0</start>
      <end>2</end>
      <status>unmodified</status>
      <modifiedWord/>
      <trackRevisions>false</trackRevisions>
    </reviewItem>
    <reviewItem>
      <errorID>e0f68f6b-0530-43ad-a307-d64d02ec4323</errorID>
      <errorWord>，</errorWord>
      <group>L1_Word</group>
      <groupName>字词问题</groupName>
      <ability>L2_Typo</ability>
      <abilityName>字词错误</abilityName>
      <candidateList>
        <item>，必</item>
      </candidateList>
      <explain/>
      <paraID>5C96E5A1</paraID>
      <start>16</start>
      <end>17</end>
      <status>unmodified</status>
      <modifiedWord/>
      <trackRevisions>false</trackRevisions>
    </reviewItem>
    <reviewItem>
      <errorID>09340931-15bf-439b-84ce-25f418a6b224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601E8F3</paraID>
      <start>0</start>
      <end>2</end>
      <status>unmodified</status>
      <modifiedWord/>
      <trackRevisions>false</trackRevisions>
    </reviewItem>
    <reviewItem>
      <errorID>7312a937-b641-4acf-bce8-242505318324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5E4CDB38</paraID>
      <start>0</start>
      <end>2</end>
      <status>unmodified</status>
      <modifiedWord/>
      <trackRevisions>false</trackRevisions>
    </reviewItem>
    <reviewItem>
      <errorID>c97331ad-4fd8-4d41-bac7-6388c1a1cdf1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1D3EF1DC</paraID>
      <start>0</start>
      <end>2</end>
      <status>unmodified</status>
      <modifiedWord/>
      <trackRevisions>false</trackRevisions>
    </reviewItem>
    <reviewItem>
      <errorID>4b731e20-6d10-41a4-9ecc-aa42276c0378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2D821F79</paraID>
      <start>0</start>
      <end>2</end>
      <status>unmodified</status>
      <modifiedWord/>
      <trackRevisions>false</trackRevisions>
    </reviewItem>
    <reviewItem>
      <errorID>5ca56b22-3617-4a54-b93f-2dc59c91f3d9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78F61151</paraID>
      <start>0</start>
      <end>2</end>
      <status>unmodified</status>
      <modifiedWord/>
      <trackRevisions>false</trackRevisions>
    </reviewItem>
    <reviewItem>
      <errorID>fe13d5d5-2316-4028-938a-345bf7982824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7CF780C3</paraID>
      <start>0</start>
      <end>2</end>
      <status>unmodified</status>
      <modifiedWord/>
      <trackRevisions>false</trackRevisions>
    </reviewItem>
    <reviewItem>
      <errorID>233c0700-441b-4f86-9085-9736e53188c8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460393AD</paraID>
      <start>0</start>
      <end>2</end>
      <status>unmodified</status>
      <modifiedWord/>
      <trackRevisions>false</trackRevisions>
    </reviewItem>
    <reviewItem>
      <errorID>b83fb539-5fc4-4405-bbe3-f7d49528dc76</errorID>
      <errorWord>,</errorWord>
      <group>L1_Format</group>
      <groupName>格式问题</groupName>
      <ability>L2_HalfPunc</ability>
      <abilityName>全半角检查</abilityName>
      <candidateList>
        <item>，</item>
      </candidateList>
      <explain>文本全半角错误。</explain>
      <paraID>460393AD</paraID>
      <start>170</start>
      <end>171</end>
      <status>unmodified</status>
      <modifiedWord/>
      <trackRevisions>false</trackRevisions>
    </reviewItem>
    <reviewItem>
      <errorID>167d9ea8-d365-4a04-9d2a-ffa8757ed7ac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72F1A867</paraID>
      <start>0</start>
      <end>2</end>
      <status>unmodified</status>
      <modifiedWord/>
      <trackRevisions>false</trackRevisions>
    </reviewItem>
    <reviewItem>
      <errorID>941c1552-e2f6-4455-a739-107998cf174d</errorID>
      <errorWord>《食品安全法》</errorWord>
      <group>L1_Word</group>
      <groupName>字词问题</groupName>
      <ability>L2_Typo</ability>
      <abilityName>字词错误</abilityName>
      <candidateList>
        <item>《中华人民共和国食品安全法》</item>
      </candidateList>
      <explain/>
      <paraID>72F1A867</paraID>
      <start>9</start>
      <end>16</end>
      <status>unmodified</status>
      <modifiedWord/>
      <trackRevisions>false</trackRevisions>
    </reviewItem>
    <reviewItem>
      <errorID>66c6fc00-da1e-4647-aaeb-4752738aae7b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2C448DE6</paraID>
      <start>0</start>
      <end>2</end>
      <status>unmodified</status>
      <modifiedWord/>
      <trackRevisions>false</trackRevisions>
    </reviewItem>
    <reviewItem>
      <errorID>e01c3c8d-5b9f-447d-b483-8efb7e34eb00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56E4EB91</paraID>
      <start>0</start>
      <end>2</end>
      <status>unmodified</status>
      <modifiedWord/>
      <trackRevisions>false</trackRevisions>
    </reviewItem>
    <reviewItem>
      <errorID>eb00c281-ba19-4d88-99fc-f951e7a8451a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4939D8A6</paraID>
      <start>0</start>
      <end>2</end>
      <status>unmodified</status>
      <modifiedWord/>
      <trackRevisions>false</trackRevisions>
    </reviewItem>
    <reviewItem>
      <errorID>e704a8f6-93d7-401c-8387-15c46d9ba720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3D296CC4</paraID>
      <start>0</start>
      <end>2</end>
      <status>unmodified</status>
      <modifiedWord/>
      <trackRevisions>false</trackRevisions>
    </reviewItem>
    <reviewItem>
      <errorID>6bbe84e0-c13f-4727-8fca-8cd1c0c65f93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1D8C2460</paraID>
      <start>0</start>
      <end>2</end>
      <status>unmodified</status>
      <modifiedWord/>
      <trackRevisions>false</trackRevisions>
    </reviewItem>
    <reviewItem>
      <errorID>4cd06e7c-d279-42d1-822a-782ba908780d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BB5DFB</paraID>
      <start>0</start>
      <end>2</end>
      <status>unmodified</status>
      <modifiedWord/>
      <trackRevisions>false</trackRevisions>
    </reviewItem>
    <reviewItem>
      <errorID>c42d19e7-c1e8-42fe-b127-fe9c20da60b1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428FFCAB</paraID>
      <start>0</start>
      <end>2</end>
      <status>unmodified</status>
      <modifiedWord/>
      <trackRevisions>false</trackRevisions>
    </reviewItem>
    <reviewItem>
      <errorID>4db5aa54-eeea-477c-bd85-ff8e3594757b</errorID>
      <errorWord>下午18时</errorWord>
      <group>L1_Knowledge</group>
      <groupName>知识性问题</groupName>
      <ability>L2_Time</ability>
      <abilityName>日期时间</abilityName>
      <candidateList>
        <item>18时</item>
      </candidateList>
      <explain>24小时制的时间，不需要强调“下午”。</explain>
      <paraID>428FFCAB</paraID>
      <start>7</start>
      <end>12</end>
      <status>unmodified</status>
      <modifiedWord/>
      <trackRevisions>false</trackRevisions>
    </reviewItem>
    <reviewItem>
      <errorID>8f7e895d-302d-47c6-9832-81be84c743a7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BD8470E</paraID>
      <start>0</start>
      <end>2</end>
      <status>unmodified</status>
      <modifiedWord/>
      <trackRevisions>false</trackRevisions>
    </reviewItem>
    <reviewItem>
      <errorID>b435202d-9d5d-43ae-8ffe-31e31ecd8d26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680979D2</paraID>
      <start>0</start>
      <end>2</end>
      <status>unmodified</status>
      <modifiedWord/>
      <trackRevisions>false</trackRevisions>
    </reviewItem>
    <reviewItem>
      <errorID>835c23ac-6e29-422d-ad00-39c7cb087096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195AC286</paraID>
      <start>0</start>
      <end>2</end>
      <status>unmodified</status>
      <modifiedWord/>
      <trackRevisions>false</trackRevisions>
    </reviewItem>
    <reviewItem>
      <errorID>47863abe-0a0e-4dc0-b481-cf4f5df96f35</errorID>
      <errorWord>：</errorWord>
      <group>L1_Format</group>
      <groupName>格式问题</groupName>
      <ability>L2_HalfPunc</ability>
      <abilityName>全半角检查</abilityName>
      <candidateList>
        <item>:</item>
      </candidateList>
      <explain>文本全半角错误。</explain>
      <paraID>195AC286</paraID>
      <start>9</start>
      <end>10</end>
      <status>unmodified</status>
      <modifiedWord/>
      <trackRevisions>false</trackRevisions>
    </reviewItem>
    <reviewItem>
      <errorID>11962457-8c7d-4c80-985e-e566ab029cf1</errorID>
      <errorWord>作</errorWord>
      <group>L1_Word</group>
      <groupName>字词问题</groupName>
      <ability>L2_Typo</ability>
      <abilityName>字词错误</abilityName>
      <candidateList>
        <item>做</item>
      </candidateList>
      <explain>存在发音相同字词的误用。</explain>
      <paraID>195AC286</paraID>
      <start>85</start>
      <end>86</end>
      <status>unmodified</status>
      <modifiedWord/>
      <trackRevisions>false</trackRevisions>
    </reviewItem>
    <reviewItem>
      <errorID>f1e3737b-729c-4066-8434-57ba7b50f0fb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61EDF270</paraID>
      <start>0</start>
      <end>2</end>
      <status>unmodified</status>
      <modifiedWord/>
      <trackRevisions>false</trackRevisions>
    </reviewItem>
    <reviewItem>
      <errorID>1f2c14dc-cd67-4141-8616-f9057b514c4c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728676D1</paraID>
      <start>0</start>
      <end>2</end>
      <status>unmodified</status>
      <modifiedWord/>
      <trackRevisions>false</trackRevisions>
    </reviewItem>
    <reviewItem>
      <errorID>97489489-241a-451d-baaa-030820d27afe</errorID>
      <errorWord>称</errorWord>
      <group>L1_Word</group>
      <groupName>字词问题</groupName>
      <ability>L2_Typo</ability>
      <abilityName>字词错误</abilityName>
      <candidateList>
        <item>秤</item>
      </candidateList>
      <explain/>
      <paraID>728676D1</paraID>
      <start>18</start>
      <end>19</end>
      <status>unmodified</status>
      <modifiedWord/>
      <trackRevisions>false</trackRevisions>
    </reviewItem>
    <reviewItem>
      <errorID>5b3d2a11-a6f9-4c96-afb6-9e21c0562751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6E0E54C4</paraID>
      <start>0</start>
      <end>2</end>
      <status>unmodified</status>
      <modifiedWord/>
      <trackRevisions>false</trackRevisions>
    </reviewItem>
    <reviewItem>
      <errorID>608f67e6-9eb6-4878-b072-85f39fed73ce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44F5DC22</paraID>
      <start>0</start>
      <end>2</end>
      <status>unmodified</status>
      <modifiedWord/>
      <trackRevisions>false</trackRevisions>
    </reviewItem>
    <reviewItem>
      <errorID>508db343-f439-441c-8d5f-7c1e8b50ab6a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59D4D208</paraID>
      <start>0</start>
      <end>2</end>
      <status>unmodified</status>
      <modifiedWord/>
      <trackRevisions>false</trackRevisions>
    </reviewItem>
    <reviewItem>
      <errorID>034de974-2027-4eed-b213-6d463cc4324c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5778C651</paraID>
      <start>0</start>
      <end>2</end>
      <status>unmodified</status>
      <modifiedWord/>
      <trackRevisions>false</trackRevisions>
    </reviewItem>
    <reviewItem>
      <errorID>2603cbef-bb0f-4034-b491-e2e12385d50a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7D8F7CBF</paraID>
      <start>0</start>
      <end>2</end>
      <status>unmodified</status>
      <modifiedWord/>
      <trackRevisions>false</trackRevisions>
    </reviewItem>
    <reviewItem>
      <errorID>33dc60d4-9f2b-462c-a85f-08983f5ea140</errorID>
      <errorWord>；,</errorWord>
      <group>L1_Punc</group>
      <groupName>标点问题</groupName>
      <ability>L2_Punc</ability>
      <abilityName>标点符号检查</abilityName>
      <candidateList>
        <item>；</item>
      </candidateList>
      <explain/>
      <paraID>206C3241</paraID>
      <start>75</start>
      <end>77</end>
      <status>unmodified</status>
      <modifiedWord/>
      <trackRevisions>false</trackRevisions>
    </reviewItem>
    <reviewItem>
      <errorID>d741af81-92d9-4dcf-ba40-520df506a58d</errorID>
      <errorWord>考核考核</errorWord>
      <group>L1_Word</group>
      <groupName>字词问题</groupName>
      <ability>L2_Typo</ability>
      <abilityName>字词错误</abilityName>
      <candidateList>
        <item>考核</item>
      </candidateList>
      <explain/>
      <paraID>206C3241</paraID>
      <start>78</start>
      <end>82</end>
      <status>unmodified</status>
      <modifiedWord/>
      <trackRevisions>false</trackRevisions>
    </reviewItem>
    <reviewItem>
      <errorID>d07a7411-f885-40ec-adeb-8435a6c92ca8</errorID>
      <errorWord>,</errorWord>
      <group>L1_Format</group>
      <groupName>格式问题</groupName>
      <ability>L2_HalfPunc</ability>
      <abilityName>全半角检查</abilityName>
      <candidateList>
        <item>，</item>
      </candidateList>
      <explain>文本全半角错误。</explain>
      <paraID>206C3241</paraID>
      <start>297</start>
      <end>298</end>
      <status>unmodified</status>
      <modifiedWord/>
      <trackRevisions>false</trackRevisions>
    </reviewItem>
    <reviewItem>
      <errorID>6b3cd23c-abd9-4d42-8bde-cdaf446904b3</errorID>
      <errorWord>符</errorWord>
      <group>L1_Word</group>
      <groupName>字词问题</groupName>
      <ability>L2_Typo</ability>
      <abilityName>字词错误</abilityName>
      <candidateList>
        <item>符合</item>
      </candidateList>
      <explain>〈动〉（数量、形状、情节等）相合：～事实｜这些产品不～质量标准。</explain>
      <paraID>46F413C2</paraID>
      <start>1</start>
      <end>2</end>
      <status>unmodified</status>
      <modifiedWord/>
      <trackRevisions>false</trackRevisions>
    </reviewItem>
    <reviewItem>
      <errorID>65f1965e-1df2-4fd8-be78-03f8d03919d4</errorID>
      <errorWord>符</errorWord>
      <group>L1_Word</group>
      <groupName>字词问题</groupName>
      <ability>L2_Typo</ability>
      <abilityName>字词错误</abilityName>
      <candidateList>
        <item>符合</item>
      </candidateList>
      <explain>〈动〉（数量、形状、情节等）相合：～事实｜这些产品不～质量标准。</explain>
      <paraID>69573486</paraID>
      <start>1</start>
      <end>2</end>
      <status>unmodified</status>
      <modifiedWord/>
      <trackRevisions>false</trackRevisions>
    </reviewItem>
    <reviewItem>
      <errorID>475ded25-e4d6-413f-9027-f4955ac57789</errorID>
      <errorWord>符</errorWord>
      <group>L1_Word</group>
      <groupName>字词问题</groupName>
      <ability>L2_Typo</ability>
      <abilityName>字词错误</abilityName>
      <candidateList>
        <item>符合</item>
      </candidateList>
      <explain>〈动〉（数量、形状、情节等）相合：～事实｜这些产品不～质量标准。</explain>
      <paraID>7C213421</paraID>
      <start>1</start>
      <end>2</end>
      <status>unmodified</status>
      <modifiedWord/>
      <trackRevisions>false</trackRevisions>
    </reviewItem>
    <reviewItem>
      <errorID>46eb2771-e24e-464f-8209-2a294f41dc65</errorID>
      <errorWord>符</errorWord>
      <group>L1_Word</group>
      <groupName>字词问题</groupName>
      <ability>L2_Typo</ability>
      <abilityName>字词错误</abilityName>
      <candidateList>
        <item>符合</item>
      </candidateList>
      <explain>〈动〉（数量、形状、情节等）相合：～事实｜这些产品不～质量标准。</explain>
      <paraID>4F812EDB</paraID>
      <start>1</start>
      <end>2</end>
      <status>unmodified</status>
      <modifiedWord/>
      <trackRevisions>false</trackRevisions>
    </reviewItem>
    <reviewItem>
      <errorID>8a1e501d-d1a9-40ed-b129-f9f9c326f006</errorID>
      <errorWord>符</errorWord>
      <group>L1_Word</group>
      <groupName>字词问题</groupName>
      <ability>L2_Typo</ability>
      <abilityName>字词错误</abilityName>
      <candidateList>
        <item>符合</item>
      </candidateList>
      <explain>〈动〉（数量、形状、情节等）相合：～事实｜这些产品不～质量标准。</explain>
      <paraID>1FBA2C43</paraID>
      <start>1</start>
      <end>2</end>
      <status>unmodified</status>
      <modifiedWord/>
      <trackRevisions>false</trackRevisions>
    </reviewItem>
    <reviewItem>
      <errorID>e5884480-7dab-4090-97cc-ab0864e1c7af</errorID>
      <errorWord>对帐</errorWord>
      <group>L1_Word</group>
      <groupName>字词问题</groupName>
      <ability>L2_Typo</ability>
      <abilityName>字词错误</abilityName>
      <candidateList>
        <item>对账</item>
      </candidateList>
      <explain/>
      <paraID>71FD65F7</paraID>
      <start>6</start>
      <end>8</end>
      <status>unmodified</status>
      <modifiedWord/>
      <trackRevisions>false</trackRevisions>
    </reviewItem>
    <reviewItem>
      <errorID>815c619d-0492-4b15-b1f8-967fb3331430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1C7C9911</paraID>
      <start>0</start>
      <end>2</end>
      <status>unmodified</status>
      <modifiedWord/>
      <trackRevisions>false</trackRevisions>
    </reviewItem>
    <reviewItem>
      <errorID>a1dc4cac-4123-4490-8893-dae1b4e2f843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51ED9109</paraID>
      <start>0</start>
      <end>2</end>
      <status>unmodified</status>
      <modifiedWord/>
      <trackRevisions>false</trackRevisions>
    </reviewItem>
    <reviewItem>
      <errorID>61970a3b-7508-473e-bee0-7263d6a77abf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6C00F1E6</paraID>
      <start>0</start>
      <end>2</end>
      <status>unmodified</status>
      <modifiedWord/>
      <trackRevisions>false</trackRevisions>
    </reviewItem>
    <reviewItem>
      <errorID>f7e251e8-3a5f-4a32-a3ff-20ad9805bf3a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33335382</paraID>
      <start>0</start>
      <end>2</end>
      <status>unmodified</status>
      <modifiedWord/>
      <trackRevisions>false</trackRevisions>
    </reviewItem>
    <reviewItem>
      <errorID>03fdce91-3700-404f-b8ac-4032223d9e0e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40E4BB99</paraID>
      <start>0</start>
      <end>2</end>
      <status>unmodified</status>
      <modifiedWord/>
      <trackRevisions>false</trackRevisions>
    </reviewItem>
    <reviewItem>
      <errorID>6571dd48-2fec-4a2a-9a4c-11111fd2dc10</errorID>
      <errorWord>围</errorWord>
      <group>L1_Word</group>
      <groupName>字词问题</groupName>
      <ability>L2_Typo</ability>
      <abilityName>字词错误</abilityName>
      <candidateList>
        <item>围内</item>
      </candidateList>
      <explain/>
      <paraID>40E4BB99</paraID>
      <start>6</start>
      <end>7</end>
      <status>unmodified</status>
      <modifiedWord/>
      <trackRevisions>false</trackRevisions>
    </reviewItem>
    <reviewItem>
      <errorID>79955137-6d66-4962-bd01-1377045ad506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9D6C177</paraID>
      <start>0</start>
      <end>2</end>
      <status>unmodified</status>
      <modifiedWord/>
      <trackRevisions>false</trackRevisions>
    </reviewItem>
    <reviewItem>
      <errorID>d6a14454-03ef-48f1-97b2-33f0eab41ffc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34412D63</paraID>
      <start>0</start>
      <end>2</end>
      <status>unmodified</status>
      <modifiedWord/>
      <trackRevisions>false</trackRevisions>
    </reviewItem>
    <reviewItem>
      <errorID>d49207ed-bbc0-47f2-875d-4c972b40346d</errorID>
      <errorWord>，</errorWord>
      <group>L1_Word</group>
      <groupName>字词问题</groupName>
      <ability>L2_Typo</ability>
      <abilityName>字词错误</abilityName>
      <candidateList>
        <item>，在</item>
      </candidateList>
      <explain/>
      <paraID>34412D63</paraID>
      <start>26</start>
      <end>27</end>
      <status>unmodified</status>
      <modifiedWord/>
      <trackRevisions>false</trackRevisions>
    </reviewItem>
    <reviewItem>
      <errorID>df1b1d97-7bf7-470b-9193-51137cdabab0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6E5319B7</paraID>
      <start>0</start>
      <end>2</end>
      <status>unmodified</status>
      <modifiedWord/>
      <trackRevisions>false</trackRevisions>
    </reviewItem>
    <reviewItem>
      <errorID>576d97e2-11c1-4a69-be23-9ab73ec4b5f3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191B3F4F</paraID>
      <start>0</start>
      <end>2</end>
      <status>unmodified</status>
      <modifiedWord/>
      <trackRevisions>false</trackRevisions>
    </reviewItem>
    <reviewItem>
      <errorID>e34e4063-6e7d-4b2c-8e52-04388f1a096d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77C24E81</paraID>
      <start>0</start>
      <end>2</end>
      <status>unmodified</status>
      <modifiedWord/>
      <trackRevisions>false</trackRevisions>
    </reviewItem>
    <reviewItem>
      <errorID>b235e5a4-063b-4b2b-9799-4d317142e2e8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2F3AC2BE</paraID>
      <start>0</start>
      <end>2</end>
      <status>unmodified</status>
      <modifiedWord/>
      <trackRevisions>false</trackRevisions>
    </reviewItem>
    <reviewItem>
      <errorID>f72c26fe-0ead-423a-bfa6-6b9de0aa353f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5D815C5A</paraID>
      <start>0</start>
      <end>2</end>
      <status>unmodified</status>
      <modifiedWord/>
      <trackRevisions>false</trackRevisions>
    </reviewItem>
    <reviewItem>
      <errorID>352c6910-2028-476b-b29c-101d1ba38798</errorID>
      <errorWord>围</errorWord>
      <group>L1_Word</group>
      <groupName>字词问题</groupName>
      <ability>L2_Typo</ability>
      <abilityName>字词错误</abilityName>
      <candidateList>
        <item>围内</item>
      </candidateList>
      <explain/>
      <paraID>5D815C5A</paraID>
      <start>6</start>
      <end>7</end>
      <status>unmodified</status>
      <modifiedWord/>
      <trackRevisions>false</trackRevisions>
    </reviewItem>
    <reviewItem>
      <errorID>b174ed44-c0f9-4b7a-a0bd-ec38b2f3c2b3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5DCA4C79</paraID>
      <start>0</start>
      <end>2</end>
      <status>unmodified</status>
      <modifiedWord/>
      <trackRevisions>false</trackRevisions>
    </reviewItem>
    <reviewItem>
      <errorID>2a733858-965a-45e3-a861-4af8a348d0f5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31B42850</paraID>
      <start>0</start>
      <end>2</end>
      <status>unmodified</status>
      <modifiedWord/>
      <trackRevisions>false</trackRevisions>
    </reviewItem>
    <reviewItem>
      <errorID>58624815-b5d1-4863-b2ab-a0e18e5c4d72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E5B5562</paraID>
      <start>0</start>
      <end>2</end>
      <status>unmodified</status>
      <modifiedWord/>
      <trackRevisions>false</trackRevisions>
    </reviewItem>
    <reviewItem>
      <errorID>a7c8240f-b781-4341-adff-0ee78f3f2a24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59FD32EB</paraID>
      <start>0</start>
      <end>2</end>
      <status>unmodified</status>
      <modifiedWord/>
      <trackRevisions>false</trackRevisions>
    </reviewItem>
    <reviewItem>
      <errorID>7a9b6b5e-0afe-4520-91cc-5638c87de808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55641AC4</paraID>
      <start>0</start>
      <end>2</end>
      <status>unmodified</status>
      <modifiedWord/>
      <trackRevisions>false</trackRevisions>
    </reviewItem>
    <reviewItem>
      <errorID>71f4c204-f868-4846-9b5e-213d6a590048</errorID>
      <errorWord>所</errorWord>
      <group>L1_Word</group>
      <groupName>字词问题</groupName>
      <ability>L2_Typo</ability>
      <abilityName>字词错误</abilityName>
      <candidateList>
        <item>所在</item>
      </candidateList>
      <explain/>
      <paraID>17675446</paraID>
      <start>28</start>
      <end>29</end>
      <status>unmodified</status>
      <modifiedWord/>
      <trackRevisions>false</trackRevisions>
    </reviewItem>
    <reviewItem>
      <errorID>351c8f44-e9ae-4159-9d6c-e268e7d12e9c</errorID>
      <errorWord>:</errorWord>
      <group>L1_Format</group>
      <groupName>格式问题</groupName>
      <ability>L2_HalfPunc</ability>
      <abilityName>全半角检查</abilityName>
      <candidateList>
        <item>：</item>
      </candidateList>
      <explain>文本全半角错误。</explain>
      <paraID>5CEDF9CB</paraID>
      <start>4</start>
      <end>5</end>
      <status>unmodified</status>
      <modifiedWord/>
      <trackRevisions>false</trackRevisions>
    </reviewItem>
    <reviewItem>
      <errorID>283925bc-f04d-432d-8002-9296eda02498</errorID>
      <errorWord>:</errorWord>
      <group>L1_Format</group>
      <groupName>格式问题</groupName>
      <ability>L2_HalfPunc</ability>
      <abilityName>全半角检查</abilityName>
      <candidateList>
        <item>：</item>
      </candidateList>
      <explain>文本全半角错误。</explain>
      <paraID>5CEDF9CB</paraID>
      <start>33</start>
      <end>34</end>
      <status>unmodified</status>
      <modifiedWord/>
      <trackRevisions>false</trackRevisions>
    </reviewItem>
    <reviewItem>
      <errorID>44624f6b-99df-4e5b-83d9-660844bbd8a7</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23B09F8D</paraID>
      <start>3</start>
      <end>5</end>
      <status>unmodified</status>
      <modifiedWord/>
      <trackRevisions>false</trackRevisions>
    </reviewItem>
    <reviewItem>
      <errorID>53605446-7841-43d9-b183-a1629e81db30</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23B09F8D</paraID>
      <start>37</start>
      <end>39</end>
      <status>unmodified</status>
      <modifiedWord/>
      <trackRevisions>false</trackRevisions>
    </reviewItem>
    <reviewItem>
      <errorID>98d11a85-3114-460a-9441-a8b36d88d324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10001D5A</paraID>
      <start>0</start>
      <end>2</end>
      <status>unmodified</status>
      <modifiedWord/>
      <trackRevisions>false</trackRevisions>
    </reviewItem>
    <reviewItem>
      <errorID>3175208a-3a15-4a85-ae4a-1209814adaa0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26DBF34E</paraID>
      <start>0</start>
      <end>2</end>
      <status>unmodified</status>
      <modifiedWord/>
      <trackRevisions>false</trackRevisions>
    </reviewItem>
    <reviewItem>
      <errorID>b8c0b13a-b326-4337-9c96-a082e33deea8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793A1893</paraID>
      <start>0</start>
      <end>2</end>
      <status>unmodified</status>
      <modifiedWord/>
      <trackRevisions>false</trackRevisions>
    </reviewItem>
    <reviewItem>
      <errorID>65cbd092-9932-493f-95b1-263b9f927130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38130680</paraID>
      <start>0</start>
      <end>2</end>
      <status>unmodified</status>
      <modifiedWord/>
      <trackRevisions>false</trackRevisions>
    </reviewItem>
    <reviewItem>
      <errorID>8a36ee1c-abf3-4914-9807-6f91c42b0b46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2780DF73</paraID>
      <start>0</start>
      <end>2</end>
      <status>unmodified</status>
      <modifiedWord/>
      <trackRevisions>false</trackRevisions>
    </reviewItem>
    <reviewItem>
      <errorID>1a176ed7-ace0-47ea-9234-09ca0f39f986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7B5390BC</paraID>
      <start>0</start>
      <end>2</end>
      <status>unmodified</status>
      <modifiedWord/>
      <trackRevisions>false</trackRevisions>
    </reviewItem>
    <reviewItem>
      <errorID>d08ea0b0-f9c0-4654-b7ac-d4900cffdf0e</errorID>
      <errorWord>)</errorWord>
      <group>L1_Format</group>
      <groupName>格式问题</groupName>
      <ability>L2_HalfPunc</ability>
      <abilityName>全半角检查</abilityName>
      <candidateList>
        <item>）</item>
      </candidateList>
      <explain>文本全半角错误。</explain>
      <paraID> 85658A3</paraID>
      <start>32</start>
      <end>33</end>
      <status>unmodified</status>
      <modifiedWord/>
      <trackRevisions>false</trackRevisions>
    </reviewItem>
    <reviewItem>
      <errorID>002fdcad-ad58-48aa-9af9-9d8e3d40bef3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2B469B03</paraID>
      <start>0</start>
      <end>2</end>
      <status>unmodified</status>
      <modifiedWord/>
      <trackRevisions>false</trackRevisions>
    </reviewItem>
    <reviewItem>
      <errorID>28e0fdcf-093e-41c8-913d-838297386c1e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1BB8CEC3</paraID>
      <start>0</start>
      <end>2</end>
      <status>unmodified</status>
      <modifiedWord/>
      <trackRevisions>false</trackRevisions>
    </reviewItem>
    <reviewItem>
      <errorID>1142536a-3285-4217-8e06-f364efb3ae28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6BB24892</paraID>
      <start>0</start>
      <end>2</end>
      <status>unmodified</status>
      <modifiedWord/>
      <trackRevisions>false</trackRevisions>
    </reviewItem>
    <reviewItem>
      <errorID>a7212696-321b-4698-b6dd-bb9a4f35d59f</errorID>
      <errorWord>(</errorWord>
      <group>L1_Format</group>
      <groupName>格式问题</groupName>
      <ability>L2_HalfPunc</ability>
      <abilityName>全半角检查</abilityName>
      <candidateList>
        <item>（</item>
      </candidateList>
      <explain>文本全半角错误。</explain>
      <paraID>48333E8A</paraID>
      <start>5</start>
      <end>6</end>
      <status>unmodified</status>
      <modifiedWord/>
      <trackRevisions>false</trackRevisions>
    </reviewItem>
    <reviewItem>
      <errorID>4b382a56-aa5f-4f2e-8065-78e5a09990e3</errorID>
      <errorWord>)</errorWord>
      <group>L1_Format</group>
      <groupName>格式问题</groupName>
      <ability>L2_HalfPunc</ability>
      <abilityName>全半角检查</abilityName>
      <candidateList>
        <item>）</item>
      </candidateList>
      <explain>文本全半角错误。</explain>
      <paraID>48333E8A</paraID>
      <start>10</start>
      <end>11</end>
      <status>unmodified</status>
      <modifiedWord/>
      <trackRevisions>false</trackRevisions>
    </reviewItem>
    <reviewItem>
      <errorID>84624769-72a6-4a76-8849-fd6f194b097e</errorID>
      <errorWord>[2013]24号</errorWord>
      <group>L1_Knowledge</group>
      <groupName>知识性问题</groupName>
      <ability>L2_Knowledge</ability>
      <abilityName>其他知识</abilityName>
      <candidateList>
        <item>〔2013〕24号</item>
      </candidateList>
      <explain>发文字号格式错误。</explain>
      <paraID> C15CB77</paraID>
      <start>34</start>
      <end>43</end>
      <status>unmodified</status>
      <modifiedWord/>
      <trackRevisions>false</trackRevisions>
    </reviewItem>
    <reviewItem>
      <errorID>47dc3a45-4229-4eb0-b11f-d7cd63ecfe63</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5DFB9B6E</paraID>
      <start>2</start>
      <end>3</end>
      <status>unmodified</status>
      <modifiedWord/>
      <trackRevisions>false</trackRevisions>
    </reviewItem>
    <reviewItem>
      <errorID>30db77a2-622b-47af-98c6-3d964a98084d</errorID>
      <errorWord>一切权力</errorWord>
      <group>L1_Word</group>
      <groupName>字词问题</groupName>
      <ability>L2_Typo</ability>
      <abilityName>字词错误</abilityName>
      <candidateList>
        <item>一切权利</item>
      </candidateList>
      <explain/>
      <paraID> DD0C9E0</paraID>
      <start>72</start>
      <end>76</end>
      <status>unmodified</status>
      <modifiedWord/>
      <trackRevisions>false</trackRevisions>
    </reviewItem>
    <reviewItem>
      <errorID>1d494c5b-a600-4c28-a142-aa269603c3e9</errorID>
      <errorWord>法律、法规</errorWord>
      <group>L1_Word</group>
      <groupName>字词问题</groupName>
      <ability>L2_Typo</ability>
      <abilityName>字词错误</abilityName>
      <candidateList>
        <item>法律法规</item>
      </candidateList>
      <explain/>
      <paraID>3CA6A57D</paraID>
      <start>50</start>
      <end>55</end>
      <status>unmodified</status>
      <modifiedWord/>
      <trackRevisions>false</trackRevisions>
    </reviewItem>
    <reviewItem>
      <errorID>8832a2bb-1c97-43f5-8ce3-9b4223b6c156</errorID>
      <errorWord>(</errorWord>
      <group>L1_Format</group>
      <groupName>格式问题</groupName>
      <ability>L2_HalfPunc</ability>
      <abilityName>全半角检查</abilityName>
      <candidateList>
        <item>（</item>
      </candidateList>
      <explain>文本全半角错误。</explain>
      <paraID>2EC5797A</paraID>
      <start>54</start>
      <end>55</end>
      <status>unmodified</status>
      <modifiedWord/>
      <trackRevisions>false</trackRevisions>
    </reviewItem>
    <reviewItem>
      <errorID>b40d5685-f0c3-4801-8d68-4174232f84fa</errorID>
      <errorWord>)</errorWord>
      <group>L1_Format</group>
      <groupName>格式问题</groupName>
      <ability>L2_HalfPunc</ability>
      <abilityName>全半角检查</abilityName>
      <candidateList>
        <item>）</item>
      </candidateList>
      <explain>文本全半角错误。</explain>
      <paraID>2EC5797A</paraID>
      <start>59</start>
      <end>60</end>
      <status>unmodified</status>
      <modifiedWord/>
      <trackRevisions>false</trackRevisions>
    </reviewItem>
    <reviewItem>
      <errorID>766a8c5a-e762-4ccf-b6ad-d574eba353dd</errorID>
      <errorWord>(</errorWord>
      <group>L1_Format</group>
      <groupName>格式问题</groupName>
      <ability>L2_HalfPunc</ability>
      <abilityName>全半角检查</abilityName>
      <candidateList>
        <item>（</item>
      </candidateList>
      <explain>文本全半角错误。</explain>
      <paraID> 6E49E0D</paraID>
      <start>7</start>
      <end>8</end>
      <status>unmodified</status>
      <modifiedWord/>
      <trackRevisions>false</trackRevisions>
    </reviewItem>
    <reviewItem>
      <errorID>43cf934f-f8ba-43ba-bccf-ade71891962c</errorID>
      <errorWord>)</errorWord>
      <group>L1_Format</group>
      <groupName>格式问题</groupName>
      <ability>L2_HalfPunc</ability>
      <abilityName>全半角检查</abilityName>
      <candidateList>
        <item>）</item>
      </candidateList>
      <explain>文本全半角错误。</explain>
      <paraID> 6E49E0D</paraID>
      <start>15</start>
      <end>16</end>
      <status>unmodified</status>
      <modifiedWord/>
      <trackRevisions>false</trackRevisions>
    </reviewItem>
    <reviewItem>
      <errorID>af008d90-ff7d-47f7-a550-fd085bf35254</errorID>
      <errorWord>(</errorWord>
      <group>L1_Format</group>
      <groupName>格式问题</groupName>
      <ability>L2_HalfPunc</ability>
      <abilityName>全半角检查</abilityName>
      <candidateList>
        <item>（</item>
      </candidateList>
      <explain>文本全半角错误。</explain>
      <paraID>519A305A</paraID>
      <start>7</start>
      <end>8</end>
      <status>unmodified</status>
      <modifiedWord/>
      <trackRevisions>false</trackRevisions>
    </reviewItem>
    <reviewItem>
      <errorID>51f5ed3b-9aac-487c-ba95-11264aecd812</errorID>
      <errorWord>)</errorWord>
      <group>L1_Format</group>
      <groupName>格式问题</groupName>
      <ability>L2_HalfPunc</ability>
      <abilityName>全半角检查</abilityName>
      <candidateList>
        <item>）</item>
      </candidateList>
      <explain>文本全半角错误。</explain>
      <paraID>519A305A</paraID>
      <start>15</start>
      <end>16</end>
      <status>unmodified</status>
      <modifiedWord/>
      <trackRevisions>false</trackRevisions>
    </reviewItem>
    <reviewItem>
      <errorID>dc34e3d8-0553-4c14-9241-0eb8ec52c369</errorID>
      <errorWord>(</errorWord>
      <group>L1_Format</group>
      <groupName>格式问题</groupName>
      <ability>L2_HalfPunc</ability>
      <abilityName>全半角检查</abilityName>
      <candidateList>
        <item>（</item>
      </candidateList>
      <explain>文本全半角错误。</explain>
      <paraID>3BC09FDD</paraID>
      <start>23</start>
      <end>24</end>
      <status>unmodified</status>
      <modifiedWord/>
      <trackRevisions>false</trackRevisions>
    </reviewItem>
    <reviewItem>
      <errorID>552b1cf2-c258-48dd-b50e-b53cc28f9c1e</errorID>
      <errorWord>)</errorWord>
      <group>L1_Format</group>
      <groupName>格式问题</groupName>
      <ability>L2_HalfPunc</ability>
      <abilityName>全半角检查</abilityName>
      <candidateList>
        <item>）</item>
      </candidateList>
      <explain>文本全半角错误。</explain>
      <paraID>3BC09FDD</paraID>
      <start>28</start>
      <end>29</end>
      <status>unmodified</status>
      <modifiedWord/>
      <trackRevisions>false</trackRevisions>
    </reviewItem>
    <reviewItem>
      <errorID>dcaaba10-23cc-48e2-81e9-b52f1b729e8a</errorID>
      <errorWord>其它</errorWord>
      <group>L1_Word</group>
      <groupName>字词问题</groupName>
      <ability>L2_Alias</ability>
      <abilityName>也作/曾用词</abilityName>
      <candidateList>
        <item>其他</item>
      </candidateList>
      <explain>词汇[其它]为不规范表述或旧称，其规范书面表述为[其他]。</explain>
      <paraID>5AF3FE42</paraID>
      <start>4</start>
      <end>6</end>
      <status>unmodified</status>
      <modifiedWord/>
      <trackRevisions>false</trackRevisions>
    </reviewItem>
    <reviewItem>
      <errorID>1e40e09a-009e-4657-ae1e-0d2ea0bc13f5</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5AF3FE42</paraID>
      <start>35</start>
      <end>38</end>
      <status>unmodified</status>
      <modifiedWord/>
      <trackRevisions>false</trackRevisions>
    </reviewItem>
    <reviewItem>
      <errorID>c07b1961-7a4c-482a-9636-7f931ce9a699</errorID>
      <errorWord>(</errorWord>
      <group>L1_Format</group>
      <groupName>格式问题</groupName>
      <ability>L2_HalfPunc</ability>
      <abilityName>全半角检查</abilityName>
      <candidateList>
        <item>（</item>
      </candidateList>
      <explain>文本全半角错误。</explain>
      <paraID>3D68592C</paraID>
      <start>23</start>
      <end>24</end>
      <status>unmodified</status>
      <modifiedWord/>
      <trackRevisions>false</trackRevisions>
    </reviewItem>
    <reviewItem>
      <errorID>0974a006-5dae-47a9-b6dd-19628315965b</errorID>
      <errorWord>)</errorWord>
      <group>L1_Format</group>
      <groupName>格式问题</groupName>
      <ability>L2_HalfPunc</ability>
      <abilityName>全半角检查</abilityName>
      <candidateList>
        <item>）</item>
      </candidateList>
      <explain>文本全半角错误。</explain>
      <paraID>3D68592C</paraID>
      <start>28</start>
      <end>29</end>
      <status>unmodified</status>
      <modifiedWord/>
      <trackRevisions>false</trackRevisions>
    </reviewItem>
    <reviewItem>
      <errorID>10c20dc1-8fdf-4562-9bb2-d81b7fcd7a1e</errorID>
      <errorWord>楚</errorWord>
      <group>L1_Word</group>
      <groupName>字词问题</groupName>
      <ability>L2_Typo</ability>
      <abilityName>字词错误</abilityName>
      <candidateList>
        <item>楚地</item>
      </candidateList>
      <explain/>
      <paraID> 6FA163F</paraID>
      <start>3</start>
      <end>4</end>
      <status>unmodified</status>
      <modifiedWord/>
      <trackRevisions>false</trackRevisions>
    </reviewItem>
    <reviewItem>
      <errorID>63d45df5-50bf-41ef-ae07-dd1729966050</errorID>
      <errorWord>：</errorWord>
      <group>L1_Format</group>
      <groupName>格式问题</groupName>
      <ability>L2_HalfPunc</ability>
      <abilityName>全半角检查</abilityName>
      <candidateList>
        <item>:</item>
      </candidateList>
      <explain>文本全半角错误。</explain>
      <paraID>606CE6BC</paraID>
      <start>8</start>
      <end>9</end>
      <status>unmodified</status>
      <modifiedWord/>
      <trackRevisions>false</trackRevisions>
    </reviewItem>
    <reviewItem>
      <errorID>7dfaae0f-7d75-45fd-9882-2a755dbeb916</errorID>
      <errorWord>：</errorWord>
      <group>L1_Format</group>
      <groupName>格式问题</groupName>
      <ability>L2_HalfPunc</ability>
      <abilityName>全半角检查</abilityName>
      <candidateList>
        <item>:</item>
      </candidateList>
      <explain>文本全半角错误。</explain>
      <paraID>487E701E</paraID>
      <start>19</start>
      <end>20</end>
      <status>unmodified</status>
      <modifiedWord/>
      <trackRevisions>false</trackRevisions>
    </reviewItem>
    <reviewItem>
      <errorID>09d00198-6773-4bb7-ba6c-83499bdb12a3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79C0C9A6</paraID>
      <start>11</start>
      <end>12</end>
      <status>unmodified</status>
      <modifiedWord/>
      <trackRevisions>false</trackRevisions>
    </reviewItem>
    <reviewItem>
      <errorID>ec097ba8-d663-4101-ad19-fd809f664050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32DF08DB</paraID>
      <start>9</start>
      <end>10</end>
      <status>unmodified</status>
      <modifiedWord/>
      <trackRevisions>false</trackRevisions>
    </reviewItem>
    <reviewItem>
      <errorID>f394d1c4-5dda-47bf-bc6c-c85aed312227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32DF08DB</paraID>
      <start>24</start>
      <end>25</end>
      <status>unmodified</status>
      <modifiedWord/>
      <trackRevisions>false</trackRevisions>
    </reviewItem>
    <reviewItem>
      <errorID>b7465159-5a64-489d-8543-cfc92e65aa07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32DF08DB</paraID>
      <start>35</start>
      <end>36</end>
      <status>unmodified</status>
      <modifiedWord/>
      <trackRevisions>false</trackRevisions>
    </reviewItem>
    <reviewItem>
      <errorID>c4a41a7f-06d5-4591-9ea2-9160693e2a90</errorID>
      <errorWord>粘液</errorWord>
      <group>L1_Word</group>
      <groupName>字词问题</groupName>
      <ability>L2_Typo</ability>
      <abilityName>字词错误</abilityName>
      <candidateList>
        <item>黏液</item>
      </candidateList>
      <explain>存在发音相同字词的误用。</explain>
      <paraID>2B2D80DD</paraID>
      <start>17</start>
      <end>19</end>
      <status>unmodified</status>
      <modifiedWord/>
      <trackRevisions>false</trackRevisions>
    </reviewItem>
    <reviewItem>
      <errorID>4cb72640-bce5-4209-8a96-4f361dd16740</errorID>
      <errorWord>(</errorWord>
      <group>L1_Format</group>
      <groupName>格式问题</groupName>
      <ability>L2_HalfPunc</ability>
      <abilityName>全半角检查</abilityName>
      <candidateList>
        <item>（</item>
      </candidateList>
      <explain>文本全半角错误。</explain>
      <paraID>26A44282</paraID>
      <start>3</start>
      <end>4</end>
      <status>unmodified</status>
      <modifiedWord/>
      <trackRevisions>false</trackRevisions>
    </reviewItem>
    <reviewItem>
      <errorID>a29d56de-5030-417b-88bb-b6cd1f340649</errorID>
      <errorWord>)</errorWord>
      <group>L1_Format</group>
      <groupName>格式问题</groupName>
      <ability>L2_HalfPunc</ability>
      <abilityName>全半角检查</abilityName>
      <candidateList>
        <item>）</item>
      </candidateList>
      <explain>文本全半角错误。</explain>
      <paraID>26A44282</paraID>
      <start>7</start>
      <end>8</end>
      <status>unmodified</status>
      <modifiedWord/>
      <trackRevisions>false</trackRevisions>
    </reviewItem>
    <reviewItem>
      <errorID>eb5839dd-7ec8-46d6-b442-80d6d1dc0268</errorID>
      <errorWord>粘液</errorWord>
      <group>L1_Word</group>
      <groupName>字词问题</groupName>
      <ability>L2_Typo</ability>
      <abilityName>字词错误</abilityName>
      <candidateList>
        <item>黏液</item>
      </candidateList>
      <explain>存在发音相同字词的误用。</explain>
      <paraID>4B0E3651</paraID>
      <start>17</start>
      <end>19</end>
      <status>unmodified</status>
      <modifiedWord/>
      <trackRevisions>false</trackRevisions>
    </reviewItem>
    <reviewItem>
      <errorID>a87a25e5-301e-40db-aaa4-8e2e6a49572e</errorID>
      <errorWord>粘液</errorWord>
      <group>L1_Word</group>
      <groupName>字词问题</groupName>
      <ability>L2_Typo</ability>
      <abilityName>字词错误</abilityName>
      <candidateList>
        <item>黏液</item>
      </candidateList>
      <explain>存在发音相同字词的误用。</explain>
      <paraID> C686A4C</paraID>
      <start>17</start>
      <end>19</end>
      <status>unmodified</status>
      <modifiedWord/>
      <trackRevisions>false</trackRevisions>
    </reviewItem>
    <reviewItem>
      <errorID>fe73ad6d-96a4-454a-8804-00e0bdb5080c</errorID>
      <errorWord>,</errorWord>
      <group>L1_Format</group>
      <groupName>格式问题</groupName>
      <ability>L2_HalfPunc</ability>
      <abilityName>全半角检查</abilityName>
      <candidateList>
        <item>，</item>
      </candidateList>
      <explain>文本全半角错误。</explain>
      <paraID>651AE865</paraID>
      <start>41</start>
      <end>42</end>
      <status>unmodified</status>
      <modifiedWord/>
      <trackRevisions>false</trackRevisions>
    </reviewItem>
    <reviewItem>
      <errorID>8eb30c44-7f39-4b56-9e16-5c3d86317984</errorID>
      <errorWord>,</errorWord>
      <group>L1_Format</group>
      <groupName>格式问题</groupName>
      <ability>L2_HalfPunc</ability>
      <abilityName>全半角检查</abilityName>
      <candidateList>
        <item>，</item>
      </candidateList>
      <explain>文本全半角错误。</explain>
      <paraID>1C1CD013</paraID>
      <start>42</start>
      <end>43</end>
      <status>unmodified</status>
      <modifiedWord/>
      <trackRevisions>false</trackRevisions>
    </reviewItem>
    <reviewItem>
      <errorID>28c8b959-c777-44b1-bf5d-1c23e8d96995</errorID>
      <errorWord>淤血</errorWord>
      <group>L1_Word</group>
      <groupName>字词问题</groupName>
      <ability>L2_Typo</ability>
      <abilityName>字词错误</abilityName>
      <candidateList>
        <item>瘀血</item>
      </candidateList>
      <explain>存在字形相近字词的误用。</explain>
      <paraID> 3DCEA0D</paraID>
      <start>62</start>
      <end>64</end>
      <status>unmodified</status>
      <modifiedWord/>
      <trackRevisions>false</trackRevisions>
    </reviewItem>
    <reviewItem>
      <errorID>29139539-21e8-409c-abf7-1c9db29f246c</errorID>
      <errorWord>淤血</errorWord>
      <group>L1_Word</group>
      <groupName>字词问题</groupName>
      <ability>L2_Typo</ability>
      <abilityName>字词错误</abilityName>
      <candidateList>
        <item>瘀血</item>
      </candidateList>
      <explain>存在字形相近字词的误用。</explain>
      <paraID>52F7C49B</paraID>
      <start>63</start>
      <end>65</end>
      <status>unmodified</status>
      <modifiedWord/>
      <trackRevisions>false</trackRevisions>
    </reviewItem>
    <reviewItem>
      <errorID>135c0a68-0e8c-43d2-b12d-733578a7decd</errorID>
      <errorWord>淤血</errorWord>
      <group>L1_Word</group>
      <groupName>字词问题</groupName>
      <ability>L2_Typo</ability>
      <abilityName>字词错误</abilityName>
      <candidateList>
        <item>瘀血</item>
      </candidateList>
      <explain>存在字形相近字词的误用。</explain>
      <paraID>1DD0A287</paraID>
      <start>55</start>
      <end>57</end>
      <status>unmodified</status>
      <modifiedWord/>
      <trackRevisions>false</trackRevisions>
    </reviewItem>
    <reviewItem>
      <errorID>54eea2e1-c4b6-4db3-91ca-bc4ae066a058</errorID>
      <errorWord>粘液</errorWord>
      <group>L1_Word</group>
      <groupName>字词问题</groupName>
      <ability>L2_Typo</ability>
      <abilityName>字词错误</abilityName>
      <candidateList>
        <item>黏液</item>
      </candidateList>
      <explain>存在发音相同字词的误用。</explain>
      <paraID>608DBBF1</paraID>
      <start>5</start>
      <end>7</end>
      <status>unmodified</status>
      <modifiedWord/>
      <trackRevisions>false</trackRevisions>
    </reviewItem>
    <reviewItem>
      <errorID>5bd6cd23-3c6e-4f60-88cb-63115fc16e0f</errorID>
      <errorWord>粘稠</errorWord>
      <group>L1_Word</group>
      <groupName>字词问题</groupName>
      <ability>L2_Typo</ability>
      <abilityName>字词错误</abilityName>
      <candidateList>
        <item>黏稠</item>
      </candidateList>
      <explain>存在发音相同字词的误用。</explain>
      <paraID>339E8F25</paraID>
      <start>82</start>
      <end>84</end>
      <status>unmodified</status>
      <modifiedWord/>
      <trackRevisions>false</trackRevisions>
    </reviewItem>
    <reviewItem>
      <errorID>3baed522-00e6-4791-99ec-d3026fe5d883</errorID>
      <errorWord>混浊</errorWord>
      <group>L1_Word</group>
      <groupName>字词问题</groupName>
      <ability>L2_Typo</ability>
      <abilityName>字词错误</abilityName>
      <candidateList>
        <item>浑浊</item>
      </candidateList>
      <explain>存在发音相同字词的误用。</explain>
      <paraID>339E8F25</paraID>
      <start>107</start>
      <end>109</end>
      <status>unmodified</status>
      <modifiedWord/>
      <trackRevisions>false</trackRevisions>
    </reviewItem>
    <reviewItem>
      <errorID>8e3c16cf-5f05-44aa-ab81-cc022a7906e8</errorID>
      <errorWord>粘稠</errorWord>
      <group>L1_Word</group>
      <groupName>字词问题</groupName>
      <ability>L2_Typo</ability>
      <abilityName>字词错误</abilityName>
      <candidateList>
        <item>黏稠</item>
      </candidateList>
      <explain>存在发音相同字词的误用。</explain>
      <paraID>10AF6C55</paraID>
      <start>60</start>
      <end>62</end>
      <status>unmodified</status>
      <modifiedWord/>
      <trackRevisions>false</trackRevisions>
    </reviewItem>
    <reviewItem>
      <errorID>8fcbf9b2-ccb0-46ca-81d1-f6526f7a135a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64AA2168</paraID>
      <start>0</start>
      <end>2</end>
      <status>unmodified</status>
      <modifiedWord/>
      <trackRevisions>false</trackRevisions>
    </reviewItem>
    <reviewItem>
      <errorID>f98ec82b-5952-4757-82cb-9f8b57e53573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12CAEC8C</paraID>
      <start>0</start>
      <end>2</end>
      <status>unmodified</status>
      <modifiedWord/>
      <trackRevisions>false</trackRevisions>
    </reviewItem>
    <reviewItem>
      <errorID>d8074bf9-ec7e-4e2f-ab9a-a0316d280b66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216F8896</paraID>
      <start>0</start>
      <end>2</end>
      <status>unmodified</status>
      <modifiedWord/>
      <trackRevisions>false</trackRevisions>
    </reviewItem>
    <reviewItem>
      <errorID>5b78ff81-77e6-412a-b2cc-60b38242962e</errorID>
      <errorWord>西兰花</errorWord>
      <group>L1_Knowledge</group>
      <groupName>知识性问题</groupName>
      <ability>L2_Knowledge</ability>
      <abilityName>其他知识</abilityName>
      <candidateList>
        <item>西蓝花</item>
      </candidateList>
      <explain/>
      <paraID>113EFCE7</paraID>
      <start>0</start>
      <end>3</end>
      <status>unmodified</status>
      <modifiedWord/>
      <trackRevisions>false</trackRevisions>
    </reviewItem>
    <reviewItem>
      <errorID>8d2ba194-89a9-422a-8aac-0e450cf27f48</errorID>
      <errorWord>(</errorWord>
      <group>L1_Format</group>
      <groupName>格式问题</groupName>
      <ability>L2_HalfPunc</ability>
      <abilityName>全半角检查</abilityName>
      <candidateList>
        <item>（</item>
      </candidateList>
      <explain>文本全半角错误。</explain>
      <paraID>777A158C</paraID>
      <start>2</start>
      <end>3</end>
      <status>unmodified</status>
      <modifiedWord/>
      <trackRevisions>false</trackRevisions>
    </reviewItem>
    <reviewItem>
      <errorID>3b09edcd-e780-4f5c-81f5-fddde3c6030f</errorID>
      <errorWord>)</errorWord>
      <group>L1_Format</group>
      <groupName>格式问题</groupName>
      <ability>L2_HalfPunc</ability>
      <abilityName>全半角检查</abilityName>
      <candidateList>
        <item>）</item>
      </candidateList>
      <explain>文本全半角错误。</explain>
      <paraID>777A158C</paraID>
      <start>5</start>
      <end>6</end>
      <status>unmodified</status>
      <modifiedWord/>
      <trackRevisions>false</trackRevisions>
    </reviewItem>
    <reviewItem>
      <errorID>ffdf9de7-636d-491c-88d6-4037d5b959a7</errorID>
      <errorWord>(</errorWord>
      <group>L1_Format</group>
      <groupName>格式问题</groupName>
      <ability>L2_HalfPunc</ability>
      <abilityName>全半角检查</abilityName>
      <candidateList>
        <item>（</item>
      </candidateList>
      <explain>文本全半角错误。</explain>
      <paraID>3485210D</paraID>
      <start>2</start>
      <end>3</end>
      <status>unmodified</status>
      <modifiedWord/>
      <trackRevisions>false</trackRevisions>
    </reviewItem>
    <reviewItem>
      <errorID>5f53d0c0-61d5-44af-b2af-161fec46db1a</errorID>
      <errorWord>)</errorWord>
      <group>L1_Format</group>
      <groupName>格式问题</groupName>
      <ability>L2_HalfPunc</ability>
      <abilityName>全半角检查</abilityName>
      <candidateList>
        <item>）</item>
      </candidateList>
      <explain>文本全半角错误。</explain>
      <paraID>3485210D</paraID>
      <start>6</start>
      <end>7</end>
      <status>unmodified</status>
      <modifiedWord/>
      <trackRevisions>false</trackRevisions>
    </reviewItem>
    <reviewItem>
      <errorID>c9f8b99b-8fce-460d-8f62-9cdfdad9d328</errorID>
      <errorWord>螺丝椒</errorWord>
      <group>L1_Word</group>
      <groupName>字词问题</groupName>
      <ability>L2_Typo</ability>
      <abilityName>字词错误</abilityName>
      <candidateList>
        <item>螺丝帽</item>
      </candidateList>
      <explain/>
      <paraID>5751DEC9</paraID>
      <start>0</start>
      <end>3</end>
      <status>unmodified</status>
      <modifiedWord/>
      <trackRevisions>false</trackRevisions>
    </reviewItem>
    <reviewItem>
      <errorID>8bee4801-4ca5-4b35-a718-662d3bb98208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7D915661</paraID>
      <start>0</start>
      <end>2</end>
      <status>unmodified</status>
      <modifiedWord/>
      <trackRevisions>false</trackRevisions>
    </reviewItem>
    <reviewItem>
      <errorID>deace70c-1637-48a6-8453-073e934453e5</errorID>
      <errorWord>内脂</errorWord>
      <group>L1_Word</group>
      <groupName>字词问题</groupName>
      <ability>L2_Typo</ability>
      <abilityName>字词错误</abilityName>
      <candidateList>
        <item>内酯</item>
      </candidateList>
      <explain/>
      <paraID>341E7014</paraID>
      <start>0</start>
      <end>2</end>
      <status>unmodified</status>
      <modifiedWord/>
      <trackRevisions>false</trackRevisions>
    </reviewItem>
    <reviewItem>
      <errorID>f9e148e7-a78e-4689-8f21-35fa975465c0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AC868B9</paraID>
      <start>0</start>
      <end>2</end>
      <status>unmodified</status>
      <modifiedWord/>
      <trackRevisions>false</trackRevisions>
    </reviewItem>
    <reviewItem>
      <errorID>effd51dd-6e97-47aa-a2f5-df6d95314051</errorID>
      <errorWord>,</errorWord>
      <group>L1_Format</group>
      <groupName>格式问题</groupName>
      <ability>L2_HalfPunc</ability>
      <abilityName>全半角检查</abilityName>
      <candidateList>
        <item>，</item>
      </candidateList>
      <explain>文本全半角错误。</explain>
      <paraID>6EB6AED8</paraID>
      <start>2</start>
      <end>3</end>
      <status>unmodified</status>
      <modifiedWord/>
      <trackRevisions>false</trackRevisions>
    </reviewItem>
    <reviewItem>
      <errorID>93b4f5b6-38e0-4c5b-bdf1-3ba378b1a6ac</errorID>
      <errorWord>碳</errorWord>
      <group>L1_Word</group>
      <groupName>字词问题</groupName>
      <ability>L2_Typo</ability>
      <abilityName>字词错误</abilityName>
      <candidateList>
        <item>炭</item>
      </candidateList>
      <explain>存在发音相同字词的误用。</explain>
      <paraID>3659F55C</paraID>
      <start>33</start>
      <end>34</end>
      <status>unmodified</status>
      <modifiedWord/>
      <trackRevisions>false</trackRevisions>
    </reviewItem>
    <reviewItem>
      <errorID>e3f0af51-b66c-4f1a-9cc9-c1232ff01ef7</errorID>
      <errorWord>颗</errorWord>
      <group>L1_Knowledge</group>
      <groupName>知识性问题</groupName>
      <ability>L2_Knowledge</ability>
      <abilityName>其他知识</abilityName>
      <candidateList>
        <item>棵</item>
      </candidateList>
      <explain>请检查“颗”是否为量词使用错误，建议修改为“棵”。</explain>
      <paraID>54BD2A32</paraID>
      <start>3</start>
      <end>4</end>
      <status>unmodified</status>
      <modifiedWord/>
      <trackRevisions>false</trackRevisions>
    </reviewItem>
    <reviewItem>
      <errorID>ddb9bfe9-0601-45d4-a957-37a057eebd93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218D00CE</paraID>
      <start>0</start>
      <end>2</end>
      <status>unmodified</status>
      <modifiedWord/>
      <trackRevisions>false</trackRevisions>
    </reviewItem>
    <reviewItem>
      <errorID>99f3fa26-f1ef-4b51-9966-dd2fc81bc110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7003E54E</paraID>
      <start>0</start>
      <end>2</end>
      <status>unmodified</status>
      <modifiedWord/>
      <trackRevisions>false</trackRevisions>
    </reviewItem>
    <reviewItem>
      <errorID>9256b13b-6779-486f-b346-180f6f54675c</errorID>
      <errorWord>(</errorWord>
      <group>L1_Format</group>
      <groupName>格式问题</groupName>
      <ability>L2_HalfPunc</ability>
      <abilityName>全半角检查</abilityName>
      <candidateList>
        <item>（</item>
      </candidateList>
      <explain>文本全半角错误。</explain>
      <paraID>250228F3</paraID>
      <start>7</start>
      <end>8</end>
      <status>unmodified</status>
      <modifiedWord/>
      <trackRevisions>false</trackRevisions>
    </reviewItem>
    <reviewItem>
      <errorID>dc66e2cc-92c6-4773-bc56-52235ae1e1ea</errorID>
      <errorWord>)</errorWord>
      <group>L1_Format</group>
      <groupName>格式问题</groupName>
      <ability>L2_HalfPunc</ability>
      <abilityName>全半角检查</abilityName>
      <candidateList>
        <item>）</item>
      </candidateList>
      <explain>文本全半角错误。</explain>
      <paraID>250228F3</paraID>
      <start>11</start>
      <end>12</end>
      <status>unmodified</status>
      <modifiedWord/>
      <trackRevisions>false</trackRevisions>
    </reviewItem>
    <reviewItem>
      <errorID>3e4a0733-1153-4641-a04d-5908275219e4</errorID>
      <errorWord>粘液</errorWord>
      <group>L1_Word</group>
      <groupName>字词问题</groupName>
      <ability>L2_Typo</ability>
      <abilityName>字词错误</abilityName>
      <candidateList>
        <item>黏液</item>
      </candidateList>
      <explain>存在发音相同字词的误用。</explain>
      <paraID>5D44490D</paraID>
      <start>22</start>
      <end>24</end>
      <status>unmodified</status>
      <modifiedWord/>
      <trackRevisions>false</trackRevisions>
    </reviewItem>
    <reviewItem>
      <errorID>c1c374d9-62e6-4968-80b7-e525e2b8803d</errorID>
      <errorWord>浑浊</errorWord>
      <group>L1_Word</group>
      <groupName>字词问题</groupName>
      <ability>L2_Typo</ability>
      <abilityName>字词错误</abilityName>
      <candidateList>
        <item>混浊</item>
      </candidateList>
      <explain/>
      <paraID>5D44490D</paraID>
      <start>78</start>
      <end>80</end>
      <status>unmodified</status>
      <modifiedWord/>
      <trackRevisions>false</trackRevisions>
    </reviewItem>
    <reviewItem>
      <errorID>3b24cd91-7742-4135-8daf-5fdc29789561</errorID>
      <errorWord>鸦片</errorWord>
      <group>L1_Word</group>
      <groupName>字词问题</groupName>
      <ability>L2_Typo</ability>
      <abilityName>字词错误</abilityName>
      <candidateList/>
      <explain>【违禁内容】句中涉及国家法律明令禁止的违禁内容，请注意甄别。</explain>
      <paraID>375D0D73</paraID>
      <start>0</start>
      <end>2</end>
      <status>unmodified</status>
      <modifiedWord/>
      <trackRevisions>false</trackRevisions>
    </reviewItem>
    <reviewItem>
      <errorID>fb36a4c7-3026-445d-9eb7-8cf5e4cc3bd9</errorID>
      <errorWord>(</errorWord>
      <group>L1_Format</group>
      <groupName>格式问题</groupName>
      <ability>L2_HalfPunc</ability>
      <abilityName>全半角检查</abilityName>
      <candidateList>
        <item>（</item>
      </candidateList>
      <explain>文本全半角错误。</explain>
      <paraID>5DD5CC79</paraID>
      <start>3</start>
      <end>4</end>
      <status>unmodified</status>
      <modifiedWord/>
      <trackRevisions>false</trackRevisions>
    </reviewItem>
    <reviewItem>
      <errorID>8c772e59-2000-47e9-a41d-e1b06b436b71</errorID>
      <errorWord>)</errorWord>
      <group>L1_Format</group>
      <groupName>格式问题</groupName>
      <ability>L2_HalfPunc</ability>
      <abilityName>全半角检查</abilityName>
      <candidateList>
        <item>）</item>
      </candidateList>
      <explain>文本全半角错误。</explain>
      <paraID>5DD5CC79</paraID>
      <start>10</start>
      <end>11</end>
      <status>unmodified</status>
      <modifiedWord/>
      <trackRevisions>false</trackRevisions>
    </reviewItem>
    <reviewItem>
      <errorID>fbcd9901-662f-4381-b49c-1b785273bd49</errorID>
      <errorWord>具</errorWord>
      <group>L1_Word</group>
      <groupName>字词问题</groupName>
      <ability>L2_Typo</ability>
      <abilityName>字词错误</abilityName>
      <candidateList>
        <item>具有</item>
      </candidateList>
      <explain>〈动〉有（多用于抽象事物）：～信心｜～伟大的意义。</explain>
      <paraID>693C566F</paraID>
      <start>36</start>
      <end>37</end>
      <status>unmodified</status>
      <modifiedWord/>
      <trackRevisions>false</trackRevisions>
    </reviewItem>
    <reviewItem>
      <errorID>6ca6cd7e-4f2e-41f6-a1bf-0a86a258a8a1</errorID>
      <errorWord>(</errorWord>
      <group>L1_Format</group>
      <groupName>格式问题</groupName>
      <ability>L2_HalfPunc</ability>
      <abilityName>全半角检查</abilityName>
      <candidateList>
        <item>（</item>
      </candidateList>
      <explain>文本全半角错误。</explain>
      <paraID>37C801B7</paraID>
      <start>3</start>
      <end>4</end>
      <status>unmodified</status>
      <modifiedWord/>
      <trackRevisions>false</trackRevisions>
    </reviewItem>
    <reviewItem>
      <errorID>f49c38d0-a860-4534-a707-436ac2de8226</errorID>
      <errorWord>)</errorWord>
      <group>L1_Format</group>
      <groupName>格式问题</groupName>
      <ability>L2_HalfPunc</ability>
      <abilityName>全半角检查</abilityName>
      <candidateList>
        <item>）</item>
      </candidateList>
      <explain>文本全半角错误。</explain>
      <paraID>37C801B7</paraID>
      <start>10</start>
      <end>11</end>
      <status>unmodified</status>
      <modifiedWord/>
      <trackRevisions>false</trackRevisions>
    </reviewItem>
    <reviewItem>
      <errorID>2bd746a8-82cb-4836-9951-8c6ba0578a5c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759D8DAD</paraID>
      <start>0</start>
      <end>2</end>
      <status>unmodified</status>
      <modifiedWord/>
      <trackRevisions>false</trackRevisions>
    </reviewItem>
    <reviewItem>
      <errorID>58c0d5a8-992c-41f1-914a-3c45f2186ed1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6938B228</paraID>
      <start>0</start>
      <end>2</end>
      <status>unmodified</status>
      <modifiedWord/>
      <trackRevisions>false</trackRevisions>
    </reviewItem>
    <reviewItem>
      <errorID>bdd72a23-115b-45cc-97f5-a7fa1a7227f4</errorID>
      <errorWord>（</errorWord>
      <group>L1_Punc</group>
      <groupName>标点问题</groupName>
      <ability>L2_Punc</ability>
      <abilityName>标点符号检查</abilityName>
      <candidateList/>
      <explain>同一形式括号套用。</explain>
      <paraID>2B2443B9</paraID>
      <start>8</start>
      <end>9</end>
      <status>unmodified</status>
      <modifiedWord/>
      <trackRevisions>false</trackRevisions>
    </reviewItem>
    <reviewItem>
      <errorID>5ca05d8d-a7f4-4cb6-a37a-86bc05dc26df</errorID>
      <errorWord>）</errorWord>
      <group>L1_Punc</group>
      <groupName>标点问题</groupName>
      <ability>L2_Punc</ability>
      <abilityName>标点符号检查</abilityName>
      <candidateList/>
      <explain>同一形式括号套用。</explain>
      <paraID>2B2443B9</paraID>
      <start>17</start>
      <end>18</end>
      <status>unmodified</status>
      <modifiedWord/>
      <trackRevisions>false</trackRevisions>
    </reviewItem>
    <reviewItem>
      <errorID>2cb1bb3d-cfd6-40bb-96fe-b95ade5613e4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484CD8DC</paraID>
      <start>0</start>
      <end>2</end>
      <status>unmodified</status>
      <modifiedWord/>
      <trackRevisions>false</trackRevisions>
    </reviewItem>
    <reviewItem>
      <errorID>7a81ff52-4041-494a-81cb-6a51a677bb4f</errorID>
      <errorWord>(</errorWord>
      <group>L1_Format</group>
      <groupName>格式问题</groupName>
      <ability>L2_HalfPunc</ability>
      <abilityName>全半角检查</abilityName>
      <candidateList>
        <item>（</item>
      </candidateList>
      <explain>文本全半角错误。</explain>
      <paraID>4028134E</paraID>
      <start>7</start>
      <end>8</end>
      <status>unmodified</status>
      <modifiedWord/>
      <trackRevisions>false</trackRevisions>
    </reviewItem>
    <reviewItem>
      <errorID>273fea57-f577-4cbb-815f-2f833e2bff06</errorID>
      <errorWord>)</errorWord>
      <group>L1_Format</group>
      <groupName>格式问题</groupName>
      <ability>L2_HalfPunc</ability>
      <abilityName>全半角检查</abilityName>
      <candidateList>
        <item>）</item>
      </candidateList>
      <explain>文本全半角错误。</explain>
      <paraID>4028134E</paraID>
      <start>11</start>
      <end>12</end>
      <status>unmodified</status>
      <modifiedWord/>
      <trackRevisions>false</trackRevisions>
    </reviewItem>
    <reviewItem>
      <errorID>6957b937-594d-43cb-a9c9-b66ed513d9c8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6878BABD</paraID>
      <start>1</start>
      <end>2</end>
      <status>unmodified</status>
      <modifiedWord/>
      <trackRevisions>false</trackRevisions>
    </reviewItem>
    <reviewItem>
      <errorID>7c616404-b778-4751-a183-b5f32d6affd4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73FECDB5</paraID>
      <start>2</start>
      <end>3</end>
      <status>unmodified</status>
      <modifiedWord/>
      <trackRevisions>false</trackRevisions>
    </reviewItem>
    <reviewItem>
      <errorID>fe1eb0b1-d69c-48b8-baeb-485ae07724f5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1DB011F6</paraID>
      <start>2</start>
      <end>3</end>
      <status>unmodified</status>
      <modifiedWord/>
      <trackRevisions>false</trackRevisions>
    </reviewItem>
    <reviewItem>
      <errorID>12a8d849-6968-4b2c-9236-330e957b6b1a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5410558A</paraID>
      <start>2</start>
      <end>3</end>
      <status>unmodified</status>
      <modifiedWord/>
      <trackRevisions>false</trackRevisions>
    </reviewItem>
    <reviewItem>
      <errorID>6fe4ec92-c129-41ba-982f-0087bda41ff5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55AA59E8</paraID>
      <start>2</start>
      <end>3</end>
      <status>unmodified</status>
      <modifiedWord/>
      <trackRevisions>false</trackRevisions>
    </reviewItem>
    <reviewItem>
      <errorID>dad6bd61-97c5-4281-8ec3-6d81a1ea7ece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6D1D3D4F</paraID>
      <start>2</start>
      <end>3</end>
      <status>unmodified</status>
      <modifiedWord/>
      <trackRevisions>false</trackRevisions>
    </reviewItem>
    <reviewItem>
      <errorID>0e9d6067-5326-4ad3-abe8-4f22a9d2ef4d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174BB115</paraID>
      <start>0</start>
      <end>2</end>
      <status>unmodified</status>
      <modifiedWord/>
      <trackRevisions>false</trackRevisions>
    </reviewItem>
    <reviewItem>
      <errorID>9822dba0-8269-4190-ac51-f4d03ce42ea2</errorID>
      <errorWord>(</errorWord>
      <group>L1_Format</group>
      <groupName>格式问题</groupName>
      <ability>L2_HalfPunc</ability>
      <abilityName>全半角检查</abilityName>
      <candidateList>
        <item>（</item>
      </candidateList>
      <explain>文本全半角错误。</explain>
      <paraID>588353AC</paraID>
      <start>4</start>
      <end>5</end>
      <status>unmodified</status>
      <modifiedWord/>
      <trackRevisions>false</trackRevisions>
    </reviewItem>
    <reviewItem>
      <errorID>8e4dd924-ee23-429a-830d-83f3202fdcf1</errorID>
      <errorWord>)</errorWord>
      <group>L1_Format</group>
      <groupName>格式问题</groupName>
      <ability>L2_HalfPunc</ability>
      <abilityName>全半角检查</abilityName>
      <candidateList>
        <item>）</item>
      </candidateList>
      <explain>文本全半角错误。</explain>
      <paraID>588353AC</paraID>
      <start>11</start>
      <end>12</end>
      <status>unmodified</status>
      <modifiedWord/>
      <trackRevisions>false</trackRevisions>
    </reviewItem>
    <reviewItem>
      <errorID>b80342fe-caad-4069-8d78-0cb764f65d90</errorID>
      <errorWord>(</errorWord>
      <group>L1_Format</group>
      <groupName>格式问题</groupName>
      <ability>L2_HalfPunc</ability>
      <abilityName>全半角检查</abilityName>
      <candidateList>
        <item>（</item>
      </candidateList>
      <explain>文本全半角错误。</explain>
      <paraID>16EBD85C</paraID>
      <start>4</start>
      <end>5</end>
      <status>unmodified</status>
      <modifiedWord/>
      <trackRevisions>false</trackRevisions>
    </reviewItem>
    <reviewItem>
      <errorID>5c1dd96f-2439-4374-adfb-db471927bdba</errorID>
      <errorWord>)</errorWord>
      <group>L1_Format</group>
      <groupName>格式问题</groupName>
      <ability>L2_HalfPunc</ability>
      <abilityName>全半角检查</abilityName>
      <candidateList>
        <item>）</item>
      </candidateList>
      <explain>文本全半角错误。</explain>
      <paraID>16EBD85C</paraID>
      <start>11</start>
      <end>12</end>
      <status>unmodified</status>
      <modifiedWord/>
      <trackRevisions>false</trackRevisions>
    </reviewItem>
    <reviewItem>
      <errorID>7363f983-7b01-47ee-be65-651e4c71e677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2B89C60B</paraID>
      <start>0</start>
      <end>2</end>
      <status>unmodified</status>
      <modifiedWord/>
      <trackRevisions>false</trackRevisions>
    </reviewItem>
    <reviewItem>
      <errorID>020705c7-3e58-48da-bfe3-c221aecc1c15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700B33D9</paraID>
      <start>0</start>
      <end>2</end>
      <status>unmodified</status>
      <modifiedWord/>
      <trackRevisions>false</trackRevisions>
    </reviewItem>
    <reviewItem>
      <errorID>1d6208b8-703d-4df8-b5eb-d2a53b84940d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780655FF</paraID>
      <start>0</start>
      <end>2</end>
      <status>unmodified</status>
      <modifiedWord/>
      <trackRevisions>false</trackRevisions>
    </reviewItem>
    <reviewItem>
      <errorID>59bd2406-ae24-4ca1-98df-7e67305b10aa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113C6407</paraID>
      <start>0</start>
      <end>2</end>
      <status>unmodified</status>
      <modifiedWord/>
      <trackRevisions>false</trackRevisions>
    </reviewItem>
    <reviewItem>
      <errorID>3365d1f8-35df-4d24-9e94-774b3cac3540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5CB34C63</paraID>
      <start>0</start>
      <end>2</end>
      <status>unmodified</status>
      <modifiedWord/>
      <trackRevisions>false</trackRevisions>
    </reviewItem>
    <reviewItem>
      <errorID>6e747739-2113-4d1e-b1a5-088d9820acd3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5600C99E</paraID>
      <start>0</start>
      <end>2</end>
      <status>unmodified</status>
      <modifiedWord/>
      <trackRevisions>false</trackRevisions>
    </reviewItem>
    <reviewItem>
      <errorID>118a53ba-9ce2-41d3-bcc8-8b70d929d984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42A11B3E</paraID>
      <start>9</start>
      <end>10</end>
      <status>unmodified</status>
      <modifiedWord/>
      <trackRevisions>false</trackRevisions>
    </reviewItem>
    <reviewItem>
      <errorID>51c2015a-a986-480c-8783-5f0124b78bdb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42A11B3E</paraID>
      <start>24</start>
      <end>25</end>
      <status>unmodified</status>
      <modifiedWord/>
      <trackRevisions>false</trackRevisions>
    </reviewItem>
    <reviewItem>
      <errorID>e65831de-b762-4336-ade6-021df7111354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42A11B3E</paraID>
      <start>35</start>
      <end>36</end>
      <status>unmodified</status>
      <modifiedWord/>
      <trackRevisions>false</trackRevisions>
    </reviewItem>
    <reviewItem>
      <errorID>fdc58c71-3f2f-4ab5-aa6a-447edc402262</errorID>
      <errorWord>粘液</errorWord>
      <group>L1_Word</group>
      <groupName>字词问题</groupName>
      <ability>L2_Typo</ability>
      <abilityName>字词错误</abilityName>
      <candidateList>
        <item>黏液</item>
      </candidateList>
      <explain>存在发音相同字词的误用。</explain>
      <paraID>15F2C27B</paraID>
      <start>17</start>
      <end>19</end>
      <status>unmodified</status>
      <modifiedWord/>
      <trackRevisions>false</trackRevisions>
    </reviewItem>
    <reviewItem>
      <errorID>ff355cd2-680c-421c-ac4c-de9fb33cc9c0</errorID>
      <errorWord>淤血</errorWord>
      <group>L1_Word</group>
      <groupName>字词问题</groupName>
      <ability>L2_Typo</ability>
      <abilityName>字词错误</abilityName>
      <candidateList>
        <item>瘀血</item>
      </candidateList>
      <explain>存在字形相近字词的误用。</explain>
      <paraID>3C0C3FF9</paraID>
      <start>62</start>
      <end>64</end>
      <status>unmodified</status>
      <modifiedWord/>
      <trackRevisions>false</trackRevisions>
    </reviewItem>
    <reviewItem>
      <errorID>2da4f41a-2939-4e9f-b0dc-978eed29fba2</errorID>
      <errorWord>粘液</errorWord>
      <group>L1_Word</group>
      <groupName>字词问题</groupName>
      <ability>L2_Typo</ability>
      <abilityName>字词错误</abilityName>
      <candidateList>
        <item>黏液</item>
      </candidateList>
      <explain>存在发音相同字词的误用。</explain>
      <paraID>1A2DBC7E</paraID>
      <start>21</start>
      <end>23</end>
      <status>unmodified</status>
      <modifiedWord/>
      <trackRevisions>false</trackRevisions>
    </reviewItem>
    <reviewItem>
      <errorID>dde7141e-b1fc-427f-8af3-432b8151952b</errorID>
      <errorWord>浑浊</errorWord>
      <group>L1_Word</group>
      <groupName>字词问题</groupName>
      <ability>L2_Typo</ability>
      <abilityName>字词错误</abilityName>
      <candidateList>
        <item>混浊</item>
      </candidateList>
      <explain/>
      <paraID>1A2DBC7E</paraID>
      <start>77</start>
      <end>79</end>
      <status>unmodified</status>
      <modifiedWord/>
      <trackRevisions>false</trackRevisions>
    </reviewItem>
    <reviewItem>
      <errorID>1d2f5a5e-6f6d-48e0-899b-dea62282efe9</errorID>
      <errorWord>(</errorWord>
      <group>L1_Format</group>
      <groupName>格式问题</groupName>
      <ability>L2_HalfPunc</ability>
      <abilityName>全半角检查</abilityName>
      <candidateList>
        <item>（</item>
      </candidateList>
      <explain>文本全半角错误。</explain>
      <paraID>1E20212C</paraID>
      <start>3</start>
      <end>4</end>
      <status>unmodified</status>
      <modifiedWord/>
      <trackRevisions>false</trackRevisions>
    </reviewItem>
    <reviewItem>
      <errorID>bf6cde51-16b9-4ef1-9d74-1cec393c1881</errorID>
      <errorWord>)</errorWord>
      <group>L1_Format</group>
      <groupName>格式问题</groupName>
      <ability>L2_HalfPunc</ability>
      <abilityName>全半角检查</abilityName>
      <candidateList>
        <item>）</item>
      </candidateList>
      <explain>文本全半角错误。</explain>
      <paraID>1E20212C</paraID>
      <start>10</start>
      <end>11</end>
      <status>unmodified</status>
      <modifiedWord/>
      <trackRevisions>false</trackRevisions>
    </reviewItem>
    <reviewItem>
      <errorID>507912c2-20a7-440e-977b-fe09a3e49973</errorID>
      <errorWord>具</errorWord>
      <group>L1_Word</group>
      <groupName>字词问题</groupName>
      <ability>L2_Typo</ability>
      <abilityName>字词错误</abilityName>
      <candidateList>
        <item>具有</item>
      </candidateList>
      <explain>〈动〉有（多用于抽象事物）：～信心｜～伟大的意义。</explain>
      <paraID>2555CCC1</paraID>
      <start>36</start>
      <end>37</end>
      <status>unmodified</status>
      <modifiedWord/>
      <trackRevisions>false</trackRevisions>
    </reviewItem>
    <reviewItem>
      <errorID>b8db4188-8837-46a5-b48e-97c7c4c2deb6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7CCDDE82</paraID>
      <start>0</start>
      <end>2</end>
      <status>unmodified</status>
      <modifiedWord/>
      <trackRevisions>false</trackRevisions>
    </reviewItem>
    <reviewItem>
      <errorID>d80495af-85ff-4eba-bf23-b6f9967fc5e6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3E637BD4</paraID>
      <start>0</start>
      <end>2</end>
      <status>unmodified</status>
      <modifiedWord/>
      <trackRevisions>false</trackRevisions>
    </reviewItem>
    <reviewItem>
      <errorID>3ad337e9-f1d1-45fd-9711-b93f5f09ac53</errorID>
      <errorWord>〔2017〕 141号</errorWord>
      <group>L1_Knowledge</group>
      <groupName>知识性问题</groupName>
      <ability>L2_Knowledge</ability>
      <abilityName>其他知识</abilityName>
      <candidateList>
        <item>〔2017〕141号</item>
      </candidateList>
      <explain>发文字号格式错误。</explain>
      <paraID>174355FC</paraID>
      <start>49</start>
      <end>60</end>
      <status>unmodified</status>
      <modifiedWord/>
      <trackRevisions>false</trackRevisions>
    </reviewItem>
    <reviewItem>
      <errorID>867ef540-97b4-41ce-a5d0-8ad6c2dc04f0</errorID>
      <errorWord>(</errorWord>
      <group>L1_Format</group>
      <groupName>格式问题</groupName>
      <ability>L2_HalfPunc</ability>
      <abilityName>全半角检查</abilityName>
      <candidateList>
        <item>（</item>
      </candidateList>
      <explain>文本全半角错误。</explain>
      <paraID>6EA10A71</paraID>
      <start>2</start>
      <end>3</end>
      <status>unmodified</status>
      <modifiedWord/>
      <trackRevisions>false</trackRevisions>
    </reviewItem>
    <reviewItem>
      <errorID>cdcece25-fd20-44be-8c2e-9d8d6584892e</errorID>
      <errorWord>)</errorWord>
      <group>L1_Format</group>
      <groupName>格式问题</groupName>
      <ability>L2_HalfPunc</ability>
      <abilityName>全半角检查</abilityName>
      <candidateList>
        <item>）</item>
      </candidateList>
      <explain>文本全半角错误。</explain>
      <paraID>6EA10A71</paraID>
      <start>8</start>
      <end>9</end>
      <status>unmodified</status>
      <modifiedWord/>
      <trackRevisions>false</trackRevisions>
    </reviewItem>
    <reviewItem>
      <errorID>730c6a3d-62c5-473e-85da-a80552d0135d</errorID>
      <errorWord>......</errorWord>
      <group>L1_Punc</group>
      <groupName>标点问题</groupName>
      <ability>L2_Punc</ability>
      <abilityName>标点符号检查</abilityName>
      <candidateList>
        <item>……</item>
      </candidateList>
      <explain/>
      <paraID>3A4D5FA0</paraID>
      <start>0</start>
      <end>6</end>
      <status>unmodified</status>
      <modifiedWord/>
      <trackRevisions>false</trackRevisions>
    </reviewItem>
    <reviewItem>
      <errorID>e4b4ea31-b2e3-4cb2-989d-10a0a8a713df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374FBB8E</paraID>
      <start>0</start>
      <end>2</end>
      <status>unmodified</status>
      <modifiedWord/>
      <trackRevisions>false</trackRevisions>
    </reviewItem>
    <reviewItem>
      <errorID>d99197b7-38e5-49ef-a55f-8f12b23c1d92</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8B8CADE</paraID>
      <start>0</start>
      <end>2</end>
      <status>unmodified</status>
      <modifiedWord/>
      <trackRevisions>false</trackRevisions>
    </reviewItem>
    <reviewItem>
      <errorID>67930c50-7fcf-4a30-a232-8480e3f73e69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20E552BB</paraID>
      <start>0</start>
      <end>2</end>
      <status>unmodified</status>
      <modifiedWord/>
      <trackRevisions>false</trackRevisions>
    </reviewItem>
    <reviewItem>
      <errorID>dc0bb272-43f0-495f-92eb-df9e1d140579</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68E3D494</paraID>
      <start>0</start>
      <end>2</end>
      <status>unmodified</status>
      <modifiedWord/>
      <trackRevisions>false</trackRevisions>
    </reviewItem>
    <reviewItem>
      <errorID>7503ba98-2fc4-4802-aa56-8d9fdd5bb419</errorID>
      <errorWord>......</errorWord>
      <group>L1_Punc</group>
      <groupName>标点问题</groupName>
      <ability>L2_Punc</ability>
      <abilityName>标点符号检查</abilityName>
      <candidateList>
        <item>……</item>
      </candidateList>
      <explain/>
      <paraID>1B5AB02E</paraID>
      <start>0</start>
      <end>6</end>
      <status>unmodified</status>
      <modifiedWord/>
      <trackRevisions>false</trackRevisions>
    </reviewItem>
    <reviewItem>
      <errorID>adebbfa3-27e6-4ce1-b881-c34532005b4e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FEAA750</paraID>
      <start>0</start>
      <end>2</end>
      <status>unmodified</status>
      <modifiedWord/>
      <trackRevisions>false</trackRevisions>
    </reviewItem>
    <reviewItem>
      <errorID>269d2620-2152-466f-899c-12b37ae34ef2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3CE7458A</paraID>
      <start>0</start>
      <end>2</end>
      <status>unmodified</status>
      <modifiedWord/>
      <trackRevisions>false</trackRevisions>
    </reviewItem>
    <reviewItem>
      <errorID>3875be38-f02b-42ca-b378-021669ab96bb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6BD186F1</paraID>
      <start>0</start>
      <end>2</end>
      <status>unmodified</status>
      <modifiedWord/>
      <trackRevisions>false</trackRevisions>
    </reviewItem>
    <reviewItem>
      <errorID>855b6d4d-fdda-4b18-b80b-edd2fcb36c53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9C823FA</paraID>
      <start>0</start>
      <end>2</end>
      <status>unmodified</status>
      <modifiedWord/>
      <trackRevisions>false</trackRevisions>
    </reviewItem>
    <reviewItem>
      <errorID>f0ec5960-394b-479f-8c2f-ee04ab7d52f2</errorID>
      <errorWord>(</errorWord>
      <group>L1_Format</group>
      <groupName>格式问题</groupName>
      <ability>L2_HalfPunc</ability>
      <abilityName>全半角检查</abilityName>
      <candidateList>
        <item>（</item>
      </candidateList>
      <explain>文本全半角错误。</explain>
      <paraID>494F212C</paraID>
      <start>7</start>
      <end>8</end>
      <status>unmodified</status>
      <modifiedWord/>
      <trackRevisions>false</trackRevisions>
    </reviewItem>
    <reviewItem>
      <errorID>1be00e40-bf3f-4bd1-be54-602b4ac4c975</errorID>
      <errorWord>)</errorWord>
      <group>L1_Format</group>
      <groupName>格式问题</groupName>
      <ability>L2_HalfPunc</ability>
      <abilityName>全半角检查</abilityName>
      <candidateList>
        <item>）</item>
      </candidateList>
      <explain>文本全半角错误。</explain>
      <paraID>494F212C</paraID>
      <start>15</start>
      <end>16</end>
      <status>unmodified</status>
      <modifiedWord/>
      <trackRevisions>false</trackRevisions>
    </reviewItem>
    <reviewItem>
      <errorID>da909756-319f-48c0-b64c-748a60398079</errorID>
      <errorWord>(</errorWord>
      <group>L1_Format</group>
      <groupName>格式问题</groupName>
      <ability>L2_HalfPunc</ability>
      <abilityName>全半角检查</abilityName>
      <candidateList>
        <item>（</item>
      </candidateList>
      <explain>文本全半角错误。</explain>
      <paraID>313BFDA8</paraID>
      <start>7</start>
      <end>8</end>
      <status>unmodified</status>
      <modifiedWord/>
      <trackRevisions>false</trackRevisions>
    </reviewItem>
    <reviewItem>
      <errorID>be95a3e3-bd55-404f-b029-3a896b20324a</errorID>
      <errorWord>)</errorWord>
      <group>L1_Format</group>
      <groupName>格式问题</groupName>
      <ability>L2_HalfPunc</ability>
      <abilityName>全半角检查</abilityName>
      <candidateList>
        <item>）</item>
      </candidateList>
      <explain>文本全半角错误。</explain>
      <paraID>313BFDA8</paraID>
      <start>15</start>
      <end>16</end>
      <status>unmodified</status>
      <modifiedWord/>
      <trackRevisions>false</trackRevisions>
    </reviewItem>
    <reviewItem>
      <errorID>7169bbd4-9cde-489f-9b05-2e289661f7ce</errorID>
      <errorWord>(</errorWord>
      <group>L1_Format</group>
      <groupName>格式问题</groupName>
      <ability>L2_HalfPunc</ability>
      <abilityName>全半角检查</abilityName>
      <candidateList>
        <item>（</item>
      </candidateList>
      <explain>文本全半角错误。</explain>
      <paraID>44AB353D</paraID>
      <start>47</start>
      <end>48</end>
      <status>unmodified</status>
      <modifiedWord/>
      <trackRevisions>false</trackRevisions>
    </reviewItem>
    <reviewItem>
      <errorID>7ccc31e8-bca1-4066-bd29-70d00c3edc8e</errorID>
      <errorWord>)</errorWord>
      <group>L1_Format</group>
      <groupName>格式问题</groupName>
      <ability>L2_HalfPunc</ability>
      <abilityName>全半角检查</abilityName>
      <candidateList>
        <item>）</item>
      </candidateList>
      <explain>文本全半角错误。</explain>
      <paraID>44AB353D</paraID>
      <start>52</start>
      <end>53</end>
      <status>unmodified</status>
      <modifiedWord/>
      <trackRevisions>false</trackRevisions>
    </reviewItem>
    <reviewItem>
      <errorID>aa1271bf-ad4e-40f1-96c4-b629632ec524</errorID>
      <errorWord>(</errorWord>
      <group>L1_Format</group>
      <groupName>格式问题</groupName>
      <ability>L2_HalfPunc</ability>
      <abilityName>全半角检查</abilityName>
      <candidateList>
        <item>（</item>
      </candidateList>
      <explain>文本全半角错误。</explain>
      <paraID>1B113B32</paraID>
      <start>7</start>
      <end>8</end>
      <status>unmodified</status>
      <modifiedWord/>
      <trackRevisions>false</trackRevisions>
    </reviewItem>
    <reviewItem>
      <errorID>dc535c4a-962d-433c-86fc-87efd5362ac7</errorID>
      <errorWord>)</errorWord>
      <group>L1_Format</group>
      <groupName>格式问题</groupName>
      <ability>L2_HalfPunc</ability>
      <abilityName>全半角检查</abilityName>
      <candidateList>
        <item>）</item>
      </candidateList>
      <explain>文本全半角错误。</explain>
      <paraID>1B113B32</paraID>
      <start>15</start>
      <end>16</end>
      <status>unmodified</status>
      <modifiedWord/>
      <trackRevisions>false</trackRevisions>
    </reviewItem>
    <reviewItem>
      <errorID>b5914d04-6526-42b1-862c-fe3a59bf5a76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3ED6181A</paraID>
      <start>60</start>
      <end>63</end>
      <status>unmodified</status>
      <modifiedWord/>
      <trackRevisions>false</trackRevisions>
    </reviewItem>
    <reviewItem>
      <errorID>2ee10cf4-08e4-4f18-b9b3-a5c3e092bfbe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1846B7A4</paraID>
      <start>60</start>
      <end>63</end>
      <status>unmodified</status>
      <modifiedWord/>
      <trackRevisions>false</trackRevisions>
    </reviewItem>
    <reviewItem>
      <errorID>36f048b9-1592-41b6-88e7-c75148c2e9dc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D1C0511</paraID>
      <start>60</start>
      <end>63</end>
      <status>unmodified</status>
      <modifiedWord/>
      <trackRevisions>false</trackRevisions>
    </reviewItem>
    <reviewItem>
      <errorID>666f8be5-d955-4f12-bc49-fba72bb8b03b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494331AF</paraID>
      <start>60</start>
      <end>63</end>
      <status>unmodified</status>
      <modifiedWord/>
      <trackRevisions>false</trackRevisions>
    </reviewItem>
    <reviewItem>
      <errorID>2fc25dfa-600f-4d3a-b758-e0d1bee1e806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E2673C7</paraID>
      <start>60</start>
      <end>63</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364a7d-c20c-40a1-a9ed-3824a7581dab}">
  <ds:schemaRefs/>
</ds:datastoreItem>
</file>

<file path=customXml/itemProps3.xml><?xml version="1.0" encoding="utf-8"?>
<ds:datastoreItem xmlns:ds="http://schemas.openxmlformats.org/officeDocument/2006/customXml" ds:itemID="{AA74691D-13B5-4333-B8EF-5E862A7BA6D4}">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133</Pages>
  <Words>3670</Words>
  <Characters>4106</Characters>
  <Lines>295</Lines>
  <Paragraphs>83</Paragraphs>
  <TotalTime>6</TotalTime>
  <ScaleCrop>false</ScaleCrop>
  <LinksUpToDate>false</LinksUpToDate>
  <CharactersWithSpaces>4343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2025-07-22T04:42:00Z</dcterms:created>
  <dc:creator>玥</dc:creator>
  <cp:lastModifiedBy>Yü Yi</cp:lastModifiedBy>
  <cp:lastPrinted>2025-07-10T00:50:00Z</cp:lastPrinted>
  <dcterms:modified xsi:type="dcterms:W3CDTF">2026-05-09T13:37:48Z</dcterms:modified>
  <dc:title>杭州市市民卡扩大发卡工程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C16187DBF8ED40D597F476872C290243_13</vt:lpwstr>
  </property>
  <property fmtid="{D5CDD505-2E9C-101B-9397-08002B2CF9AE}" pid="5" name="KSOTemplateDocerSaveRecord">
    <vt:lpwstr>eyJoZGlkIjoiMmNjYTk3Mjc1MDA5NDJlMzk5MTA2OTUyNDcyMzcyZDgiLCJ1c2VySWQiOiIyNDcxMTA3ODcifQ==</vt:lpwstr>
  </property>
</Properties>
</file>