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9B29E">
      <w:pPr>
        <w:pStyle w:val="16"/>
        <w:rPr>
          <w:rFonts w:hint="eastAsia" w:cs="宋体"/>
          <w:b w:val="0"/>
          <w:sz w:val="44"/>
          <w:szCs w:val="52"/>
          <w:highlight w:val="none"/>
        </w:rPr>
      </w:pPr>
      <w:r>
        <w:rPr>
          <w:rFonts w:hint="eastAsia" w:ascii="宋体" w:hAnsi="宋体" w:cs="宋体"/>
          <w:b/>
          <w:bCs/>
          <w:sz w:val="28"/>
          <w:szCs w:val="28"/>
          <w:highlight w:val="none"/>
        </w:rPr>
        <w:t>项目编号：1404272026CCS00055</w:t>
      </w:r>
      <w:bookmarkStart w:id="178" w:name="_GoBack"/>
      <w:bookmarkEnd w:id="178"/>
    </w:p>
    <w:p w14:paraId="1555C27A">
      <w:pPr>
        <w:rPr>
          <w:rFonts w:hint="eastAsia" w:cs="宋体"/>
          <w:b/>
          <w:sz w:val="44"/>
          <w:szCs w:val="52"/>
          <w:highlight w:val="none"/>
        </w:rPr>
      </w:pPr>
    </w:p>
    <w:p w14:paraId="794176EC">
      <w:pPr>
        <w:pStyle w:val="21"/>
        <w:rPr>
          <w:rFonts w:hint="eastAsia"/>
        </w:rPr>
      </w:pPr>
    </w:p>
    <w:p w14:paraId="55063826">
      <w:pPr>
        <w:jc w:val="center"/>
        <w:rPr>
          <w:rFonts w:hint="eastAsia" w:ascii="Times New Roman" w:hAnsi="Times New Roman" w:eastAsia="宋体" w:cs="宋体"/>
          <w:b/>
          <w:sz w:val="56"/>
          <w:szCs w:val="72"/>
          <w:highlight w:val="none"/>
          <w:lang w:eastAsia="zh-CN"/>
        </w:rPr>
      </w:pPr>
      <w:r>
        <w:rPr>
          <w:rFonts w:hint="eastAsia" w:ascii="Times New Roman" w:hAnsi="Times New Roman" w:eastAsia="宋体" w:cs="宋体"/>
          <w:b/>
          <w:sz w:val="56"/>
          <w:szCs w:val="72"/>
          <w:highlight w:val="none"/>
          <w:lang w:eastAsia="zh-CN"/>
        </w:rPr>
        <w:t>壶关县人民医院</w:t>
      </w:r>
    </w:p>
    <w:p w14:paraId="3AEDB8F8">
      <w:pPr>
        <w:jc w:val="center"/>
        <w:rPr>
          <w:rFonts w:hint="default"/>
          <w:sz w:val="22"/>
          <w:szCs w:val="28"/>
          <w:highlight w:val="none"/>
          <w:lang w:val="en-US"/>
        </w:rPr>
      </w:pPr>
      <w:r>
        <w:rPr>
          <w:rFonts w:hint="eastAsia" w:ascii="Times New Roman" w:hAnsi="Times New Roman" w:eastAsia="宋体" w:cs="宋体"/>
          <w:b/>
          <w:sz w:val="56"/>
          <w:szCs w:val="72"/>
          <w:highlight w:val="none"/>
          <w:lang w:eastAsia="zh-CN"/>
        </w:rPr>
        <w:t>招采第三方保安服务</w:t>
      </w:r>
    </w:p>
    <w:p w14:paraId="02FA0CB7">
      <w:pPr>
        <w:pStyle w:val="11"/>
        <w:rPr>
          <w:rFonts w:hint="eastAsia" w:ascii="Times New Roman" w:eastAsia="宋体"/>
          <w:sz w:val="21"/>
          <w:highlight w:val="none"/>
        </w:rPr>
      </w:pPr>
    </w:p>
    <w:p w14:paraId="32184234">
      <w:pPr>
        <w:pStyle w:val="2"/>
        <w:rPr>
          <w:rFonts w:hint="eastAsia"/>
          <w:highlight w:val="none"/>
        </w:rPr>
      </w:pPr>
    </w:p>
    <w:p w14:paraId="71B63879">
      <w:pPr>
        <w:spacing w:line="1200" w:lineRule="exact"/>
        <w:rPr>
          <w:rFonts w:hint="eastAsia" w:ascii="宋体" w:hAnsi="宋体" w:cs="宋体"/>
          <w:b/>
          <w:spacing w:val="20"/>
          <w:sz w:val="96"/>
          <w:szCs w:val="96"/>
          <w:highlight w:val="none"/>
        </w:rPr>
      </w:pPr>
    </w:p>
    <w:p w14:paraId="1F323915">
      <w:pPr>
        <w:spacing w:line="1200" w:lineRule="exact"/>
        <w:ind w:firstLine="1004" w:firstLineChars="100"/>
        <w:rPr>
          <w:rFonts w:hint="eastAsia" w:ascii="宋体" w:hAnsi="宋体" w:cs="宋体"/>
          <w:b/>
          <w:spacing w:val="20"/>
          <w:sz w:val="96"/>
          <w:szCs w:val="96"/>
          <w:highlight w:val="none"/>
        </w:rPr>
      </w:pPr>
    </w:p>
    <w:p w14:paraId="0D0BF7BE">
      <w:pPr>
        <w:spacing w:line="1200" w:lineRule="exact"/>
        <w:ind w:firstLine="1004" w:firstLineChars="100"/>
        <w:rPr>
          <w:rFonts w:ascii="宋体" w:hAnsi="宋体" w:cs="宋体"/>
          <w:sz w:val="28"/>
          <w:szCs w:val="28"/>
          <w:highlight w:val="none"/>
          <w:u w:val="none"/>
        </w:rPr>
      </w:pPr>
      <w:r>
        <w:rPr>
          <w:rFonts w:hint="eastAsia" w:ascii="宋体" w:hAnsi="宋体" w:cs="宋体"/>
          <w:b/>
          <w:spacing w:val="20"/>
          <w:sz w:val="96"/>
          <w:szCs w:val="96"/>
          <w:highlight w:val="none"/>
          <w:u w:val="none"/>
        </w:rPr>
        <w:t>竞争性磋商文件</w:t>
      </w:r>
    </w:p>
    <w:p w14:paraId="7E4CEA9D">
      <w:pPr>
        <w:spacing w:line="380" w:lineRule="exact"/>
        <w:ind w:left="-500" w:leftChars="-238" w:firstLine="678" w:firstLineChars="212"/>
        <w:rPr>
          <w:rFonts w:ascii="宋体" w:hAnsi="宋体" w:cs="宋体"/>
          <w:sz w:val="32"/>
          <w:szCs w:val="32"/>
          <w:highlight w:val="none"/>
          <w:u w:val="none"/>
        </w:rPr>
      </w:pPr>
      <w:r>
        <w:rPr>
          <w:rFonts w:hint="eastAsia" w:ascii="宋体" w:hAnsi="宋体" w:cs="宋体"/>
          <w:sz w:val="32"/>
          <w:szCs w:val="32"/>
          <w:highlight w:val="none"/>
        </w:rPr>
        <w:t xml:space="preserve">    </w:t>
      </w:r>
      <w:r>
        <w:rPr>
          <w:rFonts w:hint="eastAsia" w:ascii="宋体" w:hAnsi="宋体" w:cs="宋体"/>
          <w:sz w:val="32"/>
          <w:szCs w:val="32"/>
          <w:highlight w:val="none"/>
          <w:u w:val="none"/>
        </w:rPr>
        <w:t xml:space="preserve">                                             </w:t>
      </w:r>
    </w:p>
    <w:p w14:paraId="18640F1E">
      <w:pPr>
        <w:rPr>
          <w:highlight w:val="none"/>
        </w:rPr>
      </w:pPr>
    </w:p>
    <w:p w14:paraId="07C8539C">
      <w:pPr>
        <w:rPr>
          <w:highlight w:val="none"/>
        </w:rPr>
      </w:pPr>
    </w:p>
    <w:p w14:paraId="410A5756">
      <w:pPr>
        <w:spacing w:line="700" w:lineRule="exact"/>
        <w:rPr>
          <w:rFonts w:hint="eastAsia" w:ascii="宋体" w:hAnsi="宋体" w:cs="宋体"/>
          <w:b/>
          <w:sz w:val="36"/>
          <w:szCs w:val="36"/>
          <w:highlight w:val="none"/>
        </w:rPr>
      </w:pPr>
    </w:p>
    <w:p w14:paraId="42DF46FC">
      <w:pPr>
        <w:pStyle w:val="67"/>
        <w:rPr>
          <w:rFonts w:hint="eastAsia" w:ascii="宋体" w:hAnsi="宋体" w:cs="宋体"/>
          <w:b/>
          <w:sz w:val="36"/>
          <w:szCs w:val="36"/>
          <w:highlight w:val="none"/>
        </w:rPr>
      </w:pPr>
    </w:p>
    <w:p w14:paraId="2B9AA2C6">
      <w:pPr>
        <w:pStyle w:val="67"/>
        <w:ind w:left="0" w:leftChars="0" w:firstLine="0" w:firstLineChars="0"/>
        <w:rPr>
          <w:rFonts w:hint="eastAsia" w:ascii="宋体" w:hAnsi="宋体" w:cs="宋体"/>
          <w:b/>
          <w:sz w:val="36"/>
          <w:szCs w:val="36"/>
          <w:highlight w:val="none"/>
        </w:rPr>
      </w:pPr>
    </w:p>
    <w:p w14:paraId="3B9EE0C4">
      <w:pPr>
        <w:pStyle w:val="11"/>
        <w:rPr>
          <w:rFonts w:hint="eastAsia"/>
          <w:highlight w:val="none"/>
        </w:rPr>
      </w:pPr>
    </w:p>
    <w:p w14:paraId="437349C1">
      <w:pPr>
        <w:spacing w:line="700" w:lineRule="exact"/>
        <w:jc w:val="center"/>
        <w:rPr>
          <w:rFonts w:hint="eastAsia" w:ascii="宋体" w:hAnsi="宋体" w:eastAsia="宋体" w:cs="宋体"/>
          <w:b/>
          <w:sz w:val="36"/>
          <w:szCs w:val="36"/>
          <w:highlight w:val="none"/>
          <w:lang w:eastAsia="zh-CN"/>
        </w:rPr>
      </w:pPr>
      <w:r>
        <w:rPr>
          <w:rFonts w:hint="eastAsia" w:ascii="宋体" w:hAnsi="宋体" w:cs="宋体"/>
          <w:b/>
          <w:sz w:val="36"/>
          <w:szCs w:val="36"/>
          <w:highlight w:val="none"/>
        </w:rPr>
        <w:t>采购单位：</w:t>
      </w:r>
      <w:r>
        <w:rPr>
          <w:rFonts w:hint="eastAsia" w:ascii="宋体" w:hAnsi="宋体" w:eastAsia="宋体" w:cs="宋体"/>
          <w:b/>
          <w:sz w:val="36"/>
          <w:szCs w:val="36"/>
          <w:highlight w:val="none"/>
          <w:lang w:eastAsia="zh-CN"/>
        </w:rPr>
        <w:t>壶关县人民医院</w:t>
      </w:r>
    </w:p>
    <w:p w14:paraId="02A2A69A">
      <w:pPr>
        <w:spacing w:line="700" w:lineRule="exact"/>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代理机构：乾正（山西）项目管理有限公司</w:t>
      </w:r>
    </w:p>
    <w:p w14:paraId="54D30F30">
      <w:pPr>
        <w:spacing w:line="700" w:lineRule="exact"/>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val="en-US" w:eastAsia="zh-CN"/>
        </w:rPr>
        <w:t>2026</w:t>
      </w:r>
      <w:r>
        <w:rPr>
          <w:rFonts w:hint="eastAsia" w:ascii="宋体" w:hAnsi="宋体" w:eastAsia="宋体" w:cs="宋体"/>
          <w:b/>
          <w:sz w:val="36"/>
          <w:szCs w:val="36"/>
          <w:highlight w:val="none"/>
          <w:lang w:eastAsia="zh-CN"/>
        </w:rPr>
        <w:t>年</w:t>
      </w:r>
      <w:r>
        <w:rPr>
          <w:rFonts w:hint="eastAsia" w:ascii="宋体" w:hAnsi="宋体" w:eastAsia="宋体" w:cs="宋体"/>
          <w:b/>
          <w:sz w:val="36"/>
          <w:szCs w:val="36"/>
          <w:highlight w:val="none"/>
          <w:lang w:val="en-US" w:eastAsia="zh-CN"/>
        </w:rPr>
        <w:t>5</w:t>
      </w:r>
      <w:r>
        <w:rPr>
          <w:rFonts w:hint="eastAsia" w:ascii="宋体" w:hAnsi="宋体" w:eastAsia="宋体" w:cs="宋体"/>
          <w:b/>
          <w:sz w:val="36"/>
          <w:szCs w:val="36"/>
          <w:highlight w:val="none"/>
          <w:lang w:eastAsia="zh-CN"/>
        </w:rPr>
        <w:t>月</w:t>
      </w:r>
    </w:p>
    <w:p w14:paraId="154B472D">
      <w:pPr>
        <w:pStyle w:val="40"/>
        <w:shd w:val="clear"/>
        <w:jc w:val="center"/>
        <w:rPr>
          <w:rFonts w:hint="eastAsia" w:ascii="仿宋" w:hAnsi="仿宋" w:eastAsia="仿宋" w:cs="仿宋"/>
          <w:color w:val="auto"/>
          <w:highlight w:val="none"/>
        </w:rPr>
      </w:pPr>
      <w:r>
        <w:rPr>
          <w:rFonts w:hint="eastAsia" w:ascii="仿宋" w:hAnsi="仿宋" w:eastAsia="仿宋" w:cs="仿宋"/>
          <w:color w:val="auto"/>
          <w:sz w:val="32"/>
          <w:szCs w:val="21"/>
          <w:highlight w:val="none"/>
          <w:lang w:val="zh-CN"/>
        </w:rPr>
        <w:t>目录</w:t>
      </w:r>
    </w:p>
    <w:p w14:paraId="38637649">
      <w:pPr>
        <w:pStyle w:val="16"/>
        <w:tabs>
          <w:tab w:val="right" w:leader="dot" w:pos="8306"/>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"1-2"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_Toc26284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0"/>
          <w:szCs w:val="28"/>
          <w:highlight w:val="none"/>
        </w:rPr>
        <w:t>第一部分  磋商公告</w:t>
      </w:r>
      <w:r>
        <w:rPr>
          <w:color w:val="auto"/>
          <w:highlight w:val="none"/>
        </w:rPr>
        <w:tab/>
      </w:r>
      <w:r>
        <w:rPr>
          <w:color w:val="auto"/>
          <w:highlight w:val="none"/>
        </w:rPr>
        <w:fldChar w:fldCharType="begin"/>
      </w:r>
      <w:r>
        <w:rPr>
          <w:color w:val="auto"/>
          <w:highlight w:val="none"/>
        </w:rPr>
        <w:instrText xml:space="preserve"> PAGEREF _Toc26284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491AF601">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_Toc11381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1"/>
          <w:highlight w:val="none"/>
          <w:lang w:eastAsia="zh-CN"/>
        </w:rPr>
        <w:t>一</w:t>
      </w:r>
      <w:r>
        <w:rPr>
          <w:rFonts w:hint="eastAsia" w:ascii="仿宋" w:hAnsi="仿宋" w:eastAsia="仿宋" w:cs="仿宋"/>
          <w:bCs w:val="0"/>
          <w:color w:val="auto"/>
          <w:szCs w:val="21"/>
          <w:highlight w:val="none"/>
        </w:rPr>
        <w:t>、项目基本情况</w:t>
      </w:r>
      <w:r>
        <w:rPr>
          <w:color w:val="auto"/>
          <w:highlight w:val="none"/>
        </w:rPr>
        <w:tab/>
      </w:r>
      <w:r>
        <w:rPr>
          <w:color w:val="auto"/>
          <w:highlight w:val="none"/>
        </w:rPr>
        <w:fldChar w:fldCharType="begin"/>
      </w:r>
      <w:r>
        <w:rPr>
          <w:color w:val="auto"/>
          <w:highlight w:val="none"/>
        </w:rPr>
        <w:instrText xml:space="preserve"> PAGEREF _Toc11381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4A9F43F5">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_Toc29884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1"/>
          <w:highlight w:val="none"/>
          <w:lang w:eastAsia="zh-CN"/>
        </w:rPr>
        <w:t>二</w:t>
      </w:r>
      <w:r>
        <w:rPr>
          <w:rFonts w:hint="eastAsia" w:ascii="仿宋" w:hAnsi="仿宋" w:eastAsia="仿宋" w:cs="仿宋"/>
          <w:bCs/>
          <w:color w:val="auto"/>
          <w:szCs w:val="21"/>
          <w:highlight w:val="none"/>
        </w:rPr>
        <w:t>、申请人的资格要求：</w:t>
      </w:r>
      <w:r>
        <w:rPr>
          <w:color w:val="auto"/>
          <w:highlight w:val="none"/>
        </w:rPr>
        <w:tab/>
      </w:r>
      <w:r>
        <w:rPr>
          <w:rFonts w:hint="eastAsia"/>
          <w:color w:val="auto"/>
          <w:highlight w:val="none"/>
          <w:lang w:val="en-US" w:eastAsia="zh-CN"/>
        </w:rPr>
        <w:t>4</w:t>
      </w:r>
      <w:r>
        <w:rPr>
          <w:rFonts w:hint="eastAsia" w:ascii="仿宋" w:hAnsi="仿宋" w:eastAsia="仿宋" w:cs="仿宋"/>
          <w:color w:val="auto"/>
          <w:highlight w:val="none"/>
        </w:rPr>
        <w:fldChar w:fldCharType="end"/>
      </w:r>
    </w:p>
    <w:p w14:paraId="7F7E5D7B">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_Toc18230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1"/>
          <w:highlight w:val="none"/>
          <w:lang w:eastAsia="zh-CN"/>
        </w:rPr>
        <w:t>三</w:t>
      </w:r>
      <w:r>
        <w:rPr>
          <w:rFonts w:hint="eastAsia" w:ascii="仿宋" w:hAnsi="仿宋" w:eastAsia="仿宋" w:cs="仿宋"/>
          <w:bCs w:val="0"/>
          <w:color w:val="auto"/>
          <w:szCs w:val="21"/>
          <w:highlight w:val="none"/>
        </w:rPr>
        <w:t>、获取采购文件</w:t>
      </w:r>
      <w:r>
        <w:rPr>
          <w:color w:val="auto"/>
          <w:highlight w:val="none"/>
        </w:rPr>
        <w:tab/>
      </w:r>
      <w:r>
        <w:rPr>
          <w:rFonts w:hint="eastAsia"/>
          <w:color w:val="auto"/>
          <w:highlight w:val="none"/>
          <w:lang w:val="en-US" w:eastAsia="zh-CN"/>
        </w:rPr>
        <w:t>4</w:t>
      </w:r>
      <w:r>
        <w:rPr>
          <w:rFonts w:hint="eastAsia" w:ascii="仿宋" w:hAnsi="仿宋" w:eastAsia="仿宋" w:cs="仿宋"/>
          <w:color w:val="auto"/>
          <w:highlight w:val="none"/>
        </w:rPr>
        <w:fldChar w:fldCharType="end"/>
      </w:r>
    </w:p>
    <w:p w14:paraId="6601AA30">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_Toc9546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1"/>
          <w:highlight w:val="none"/>
          <w:lang w:eastAsia="zh-CN"/>
        </w:rPr>
        <w:t>四</w:t>
      </w:r>
      <w:r>
        <w:rPr>
          <w:rFonts w:hint="eastAsia" w:ascii="仿宋" w:hAnsi="仿宋" w:eastAsia="仿宋" w:cs="仿宋"/>
          <w:bCs w:val="0"/>
          <w:color w:val="auto"/>
          <w:szCs w:val="21"/>
          <w:highlight w:val="none"/>
        </w:rPr>
        <w:t>、响应文件提交</w:t>
      </w:r>
      <w:r>
        <w:rPr>
          <w:color w:val="auto"/>
          <w:highlight w:val="none"/>
        </w:rPr>
        <w:tab/>
      </w:r>
      <w:r>
        <w:rPr>
          <w:color w:val="auto"/>
          <w:highlight w:val="none"/>
        </w:rPr>
        <w:fldChar w:fldCharType="begin"/>
      </w:r>
      <w:r>
        <w:rPr>
          <w:color w:val="auto"/>
          <w:highlight w:val="none"/>
        </w:rPr>
        <w:instrText xml:space="preserve"> PAGEREF _Toc9546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6AA22F6C">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_Toc17462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1"/>
          <w:highlight w:val="none"/>
          <w:lang w:eastAsia="zh-CN"/>
        </w:rPr>
        <w:t>五</w:t>
      </w:r>
      <w:r>
        <w:rPr>
          <w:rFonts w:hint="eastAsia" w:ascii="仿宋" w:hAnsi="仿宋" w:eastAsia="仿宋" w:cs="仿宋"/>
          <w:bCs w:val="0"/>
          <w:color w:val="auto"/>
          <w:szCs w:val="21"/>
          <w:highlight w:val="none"/>
        </w:rPr>
        <w:t>、开启</w:t>
      </w:r>
      <w:r>
        <w:rPr>
          <w:color w:val="auto"/>
          <w:highlight w:val="none"/>
        </w:rPr>
        <w:tab/>
      </w:r>
      <w:r>
        <w:rPr>
          <w:color w:val="auto"/>
          <w:highlight w:val="none"/>
        </w:rPr>
        <w:fldChar w:fldCharType="begin"/>
      </w:r>
      <w:r>
        <w:rPr>
          <w:color w:val="auto"/>
          <w:highlight w:val="none"/>
        </w:rPr>
        <w:instrText xml:space="preserve"> PAGEREF _Toc17462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397FB752">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_Toc20201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1"/>
          <w:highlight w:val="none"/>
          <w:lang w:eastAsia="zh-CN"/>
        </w:rPr>
        <w:t>六</w:t>
      </w:r>
      <w:r>
        <w:rPr>
          <w:rFonts w:hint="eastAsia" w:ascii="仿宋" w:hAnsi="仿宋" w:eastAsia="仿宋" w:cs="仿宋"/>
          <w:bCs w:val="0"/>
          <w:color w:val="auto"/>
          <w:szCs w:val="21"/>
          <w:highlight w:val="none"/>
        </w:rPr>
        <w:t>、公告期限</w:t>
      </w:r>
      <w:r>
        <w:rPr>
          <w:color w:val="auto"/>
          <w:highlight w:val="none"/>
        </w:rPr>
        <w:tab/>
      </w:r>
      <w:r>
        <w:rPr>
          <w:color w:val="auto"/>
          <w:highlight w:val="none"/>
        </w:rPr>
        <w:fldChar w:fldCharType="begin"/>
      </w:r>
      <w:r>
        <w:rPr>
          <w:color w:val="auto"/>
          <w:highlight w:val="none"/>
        </w:rPr>
        <w:instrText xml:space="preserve"> PAGEREF _Toc20201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6C7BAC7D">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_Toc32665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1"/>
          <w:highlight w:val="none"/>
          <w:lang w:eastAsia="zh-CN"/>
        </w:rPr>
        <w:t>七</w:t>
      </w:r>
      <w:r>
        <w:rPr>
          <w:rFonts w:hint="eastAsia" w:ascii="仿宋" w:hAnsi="仿宋" w:eastAsia="仿宋" w:cs="仿宋"/>
          <w:bCs w:val="0"/>
          <w:color w:val="auto"/>
          <w:szCs w:val="21"/>
          <w:highlight w:val="none"/>
        </w:rPr>
        <w:t>、其他补充事宜</w:t>
      </w:r>
      <w:r>
        <w:rPr>
          <w:color w:val="auto"/>
          <w:highlight w:val="none"/>
        </w:rPr>
        <w:tab/>
      </w:r>
      <w:r>
        <w:rPr>
          <w:color w:val="auto"/>
          <w:highlight w:val="none"/>
        </w:rPr>
        <w:fldChar w:fldCharType="begin"/>
      </w:r>
      <w:r>
        <w:rPr>
          <w:color w:val="auto"/>
          <w:highlight w:val="none"/>
        </w:rPr>
        <w:instrText xml:space="preserve"> PAGEREF _Toc32665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60094F0C">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_Toc9632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21"/>
          <w:highlight w:val="none"/>
          <w:lang w:eastAsia="zh-CN"/>
        </w:rPr>
        <w:t>八</w:t>
      </w:r>
      <w:r>
        <w:rPr>
          <w:rFonts w:hint="eastAsia" w:ascii="仿宋" w:hAnsi="仿宋" w:eastAsia="仿宋" w:cs="仿宋"/>
          <w:bCs w:val="0"/>
          <w:color w:val="auto"/>
          <w:szCs w:val="21"/>
          <w:highlight w:val="none"/>
        </w:rPr>
        <w:t>、凡对本次采购提出询问，请按以下方式联系。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_Toc9632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highlight w:val="none"/>
        </w:rPr>
        <w:fldChar w:fldCharType="end"/>
      </w:r>
    </w:p>
    <w:p w14:paraId="35663D33">
      <w:pPr>
        <w:pStyle w:val="16"/>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第二部分  供应商须知前附表</w:t>
      </w:r>
      <w:r>
        <w:rPr>
          <w:color w:val="auto"/>
          <w:highlight w:val="none"/>
        </w:rPr>
        <w:tab/>
      </w:r>
      <w:r>
        <w:rPr>
          <w:rFonts w:hint="eastAsia"/>
          <w:color w:val="auto"/>
          <w:highlight w:val="none"/>
          <w:lang w:val="en-US" w:eastAsia="zh-CN"/>
        </w:rPr>
        <w:t>6</w:t>
      </w:r>
      <w:r>
        <w:rPr>
          <w:rFonts w:hint="eastAsia" w:ascii="仿宋" w:hAnsi="仿宋" w:eastAsia="仿宋" w:cs="仿宋"/>
          <w:color w:val="auto"/>
          <w:highlight w:val="none"/>
        </w:rPr>
        <w:fldChar w:fldCharType="end"/>
      </w:r>
    </w:p>
    <w:p w14:paraId="2CEE42DA">
      <w:pPr>
        <w:pStyle w:val="16"/>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_Toc3513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0"/>
          <w:szCs w:val="24"/>
          <w:highlight w:val="none"/>
        </w:rPr>
        <w:t xml:space="preserve">第三部分  </w:t>
      </w:r>
      <w:r>
        <w:rPr>
          <w:rFonts w:hint="eastAsia" w:ascii="仿宋" w:hAnsi="仿宋" w:eastAsia="仿宋" w:cs="仿宋"/>
          <w:color w:val="auto"/>
          <w:szCs w:val="24"/>
          <w:highlight w:val="none"/>
        </w:rPr>
        <w:t>供应商须知</w:t>
      </w:r>
      <w:r>
        <w:rPr>
          <w:color w:val="auto"/>
          <w:highlight w:val="none"/>
        </w:rPr>
        <w:tab/>
      </w:r>
      <w:r>
        <w:rPr>
          <w:color w:val="auto"/>
          <w:highlight w:val="none"/>
        </w:rPr>
        <w:fldChar w:fldCharType="begin"/>
      </w:r>
      <w:r>
        <w:rPr>
          <w:color w:val="auto"/>
          <w:highlight w:val="none"/>
        </w:rPr>
        <w:instrText xml:space="preserve"> PAGEREF _Toc3513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2472D353">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_Toc28768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_Toc28768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2FAD9929">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_Toc15846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二、磋商文件</w:t>
      </w:r>
      <w:r>
        <w:rPr>
          <w:color w:val="auto"/>
          <w:highlight w:val="none"/>
        </w:rPr>
        <w:tab/>
      </w:r>
      <w:r>
        <w:rPr>
          <w:color w:val="auto"/>
          <w:highlight w:val="none"/>
        </w:rPr>
        <w:fldChar w:fldCharType="begin"/>
      </w:r>
      <w:r>
        <w:rPr>
          <w:color w:val="auto"/>
          <w:highlight w:val="none"/>
        </w:rPr>
        <w:instrText xml:space="preserve"> PAGEREF _Toc15846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4397973B">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_Toc27798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三、响应文件</w:t>
      </w:r>
      <w:r>
        <w:rPr>
          <w:color w:val="auto"/>
          <w:highlight w:val="none"/>
        </w:rPr>
        <w:tab/>
      </w:r>
      <w:r>
        <w:rPr>
          <w:color w:val="auto"/>
          <w:highlight w:val="none"/>
        </w:rPr>
        <w:fldChar w:fldCharType="begin"/>
      </w:r>
      <w:r>
        <w:rPr>
          <w:color w:val="auto"/>
          <w:highlight w:val="none"/>
        </w:rPr>
        <w:instrText xml:space="preserve"> PAGEREF _Toc27798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2880D6CB">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_Toc29615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四、响应文件的提交</w:t>
      </w:r>
      <w:r>
        <w:rPr>
          <w:color w:val="auto"/>
          <w:highlight w:val="none"/>
        </w:rPr>
        <w:tab/>
      </w:r>
      <w:r>
        <w:rPr>
          <w:color w:val="auto"/>
          <w:highlight w:val="none"/>
        </w:rPr>
        <w:fldChar w:fldCharType="begin"/>
      </w:r>
      <w:r>
        <w:rPr>
          <w:color w:val="auto"/>
          <w:highlight w:val="none"/>
        </w:rPr>
        <w:instrText xml:space="preserve"> PAGEREF _Toc29615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5081F467">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_Toc23058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五、磋商采购程序</w:t>
      </w:r>
      <w:r>
        <w:rPr>
          <w:color w:val="auto"/>
          <w:highlight w:val="none"/>
        </w:rPr>
        <w:tab/>
      </w:r>
      <w:r>
        <w:rPr>
          <w:color w:val="auto"/>
          <w:highlight w:val="none"/>
        </w:rPr>
        <w:fldChar w:fldCharType="begin"/>
      </w:r>
      <w:r>
        <w:rPr>
          <w:color w:val="auto"/>
          <w:highlight w:val="none"/>
        </w:rPr>
        <w:instrText xml:space="preserve"> PAGEREF _Toc23058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35408479">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_Toc21586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六、签订合同</w:t>
      </w:r>
      <w:r>
        <w:rPr>
          <w:color w:val="auto"/>
          <w:highlight w:val="none"/>
        </w:rPr>
        <w:tab/>
      </w:r>
      <w:r>
        <w:rPr>
          <w:color w:val="auto"/>
          <w:highlight w:val="none"/>
        </w:rPr>
        <w:fldChar w:fldCharType="begin"/>
      </w:r>
      <w:r>
        <w:rPr>
          <w:color w:val="auto"/>
          <w:highlight w:val="none"/>
        </w:rPr>
        <w:instrText xml:space="preserve"> PAGEREF _Toc21586 \h </w:instrText>
      </w:r>
      <w:r>
        <w:rPr>
          <w:color w:val="auto"/>
          <w:highlight w:val="none"/>
        </w:rPr>
        <w:fldChar w:fldCharType="separate"/>
      </w:r>
      <w:r>
        <w:rPr>
          <w:color w:val="auto"/>
          <w:highlight w:val="none"/>
        </w:rPr>
        <w:t>21</w:t>
      </w:r>
      <w:r>
        <w:rPr>
          <w:color w:val="auto"/>
          <w:highlight w:val="none"/>
        </w:rPr>
        <w:fldChar w:fldCharType="end"/>
      </w:r>
      <w:r>
        <w:rPr>
          <w:rFonts w:hint="eastAsia" w:ascii="仿宋" w:hAnsi="仿宋" w:eastAsia="仿宋" w:cs="仿宋"/>
          <w:color w:val="auto"/>
          <w:highlight w:val="none"/>
        </w:rPr>
        <w:fldChar w:fldCharType="end"/>
      </w:r>
    </w:p>
    <w:p w14:paraId="5670EEC3">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_Toc15369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七、保密和披露</w:t>
      </w:r>
      <w:r>
        <w:rPr>
          <w:color w:val="auto"/>
          <w:highlight w:val="none"/>
        </w:rPr>
        <w:tab/>
      </w:r>
      <w:r>
        <w:rPr>
          <w:color w:val="auto"/>
          <w:highlight w:val="none"/>
        </w:rPr>
        <w:fldChar w:fldCharType="begin"/>
      </w:r>
      <w:r>
        <w:rPr>
          <w:color w:val="auto"/>
          <w:highlight w:val="none"/>
        </w:rPr>
        <w:instrText xml:space="preserve"> PAGEREF _Toc15369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39C868EF">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_Toc9580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八、询问和质疑</w:t>
      </w:r>
      <w:r>
        <w:rPr>
          <w:color w:val="auto"/>
          <w:highlight w:val="none"/>
        </w:rPr>
        <w:tab/>
      </w:r>
      <w:r>
        <w:rPr>
          <w:color w:val="auto"/>
          <w:highlight w:val="none"/>
        </w:rPr>
        <w:fldChar w:fldCharType="begin"/>
      </w:r>
      <w:r>
        <w:rPr>
          <w:color w:val="auto"/>
          <w:highlight w:val="none"/>
        </w:rPr>
        <w:instrText xml:space="preserve"> PAGEREF _Toc9580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678DAB88">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_Toc23519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九、其他</w:t>
      </w:r>
      <w:r>
        <w:rPr>
          <w:color w:val="auto"/>
          <w:highlight w:val="none"/>
        </w:rPr>
        <w:tab/>
      </w:r>
      <w:r>
        <w:rPr>
          <w:color w:val="auto"/>
          <w:highlight w:val="none"/>
        </w:rPr>
        <w:fldChar w:fldCharType="begin"/>
      </w:r>
      <w:r>
        <w:rPr>
          <w:color w:val="auto"/>
          <w:highlight w:val="none"/>
        </w:rPr>
        <w:instrText xml:space="preserve"> PAGEREF _Toc23519 \h </w:instrText>
      </w:r>
      <w:r>
        <w:rPr>
          <w:color w:val="auto"/>
          <w:highlight w:val="none"/>
        </w:rPr>
        <w:fldChar w:fldCharType="separate"/>
      </w:r>
      <w:r>
        <w:rPr>
          <w:color w:val="auto"/>
          <w:highlight w:val="none"/>
        </w:rPr>
        <w:t>23</w:t>
      </w:r>
      <w:r>
        <w:rPr>
          <w:color w:val="auto"/>
          <w:highlight w:val="none"/>
        </w:rPr>
        <w:fldChar w:fldCharType="end"/>
      </w:r>
      <w:r>
        <w:rPr>
          <w:rFonts w:hint="eastAsia" w:ascii="仿宋" w:hAnsi="仿宋" w:eastAsia="仿宋" w:cs="仿宋"/>
          <w:color w:val="auto"/>
          <w:highlight w:val="none"/>
        </w:rPr>
        <w:fldChar w:fldCharType="end"/>
      </w:r>
    </w:p>
    <w:p w14:paraId="1737D562">
      <w:pPr>
        <w:pStyle w:val="16"/>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_Toc9255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0"/>
          <w:szCs w:val="24"/>
          <w:highlight w:val="none"/>
        </w:rPr>
        <w:t>第四部分  采购需求</w:t>
      </w:r>
      <w:r>
        <w:rPr>
          <w:color w:val="auto"/>
          <w:highlight w:val="none"/>
        </w:rPr>
        <w:tab/>
      </w:r>
      <w:r>
        <w:rPr>
          <w:color w:val="auto"/>
          <w:highlight w:val="none"/>
        </w:rPr>
        <w:fldChar w:fldCharType="begin"/>
      </w:r>
      <w:r>
        <w:rPr>
          <w:color w:val="auto"/>
          <w:highlight w:val="none"/>
        </w:rPr>
        <w:instrText xml:space="preserve"> PAGEREF _Toc9255 \h </w:instrText>
      </w:r>
      <w:r>
        <w:rPr>
          <w:color w:val="auto"/>
          <w:highlight w:val="none"/>
        </w:rPr>
        <w:fldChar w:fldCharType="separate"/>
      </w:r>
      <w:r>
        <w:rPr>
          <w:color w:val="auto"/>
          <w:highlight w:val="none"/>
        </w:rPr>
        <w:t>26</w:t>
      </w:r>
      <w:r>
        <w:rPr>
          <w:color w:val="auto"/>
          <w:highlight w:val="none"/>
        </w:rPr>
        <w:fldChar w:fldCharType="end"/>
      </w:r>
      <w:r>
        <w:rPr>
          <w:rFonts w:hint="eastAsia" w:ascii="仿宋" w:hAnsi="仿宋" w:eastAsia="仿宋" w:cs="仿宋"/>
          <w:color w:val="auto"/>
          <w:highlight w:val="none"/>
        </w:rPr>
        <w:fldChar w:fldCharType="end"/>
      </w:r>
    </w:p>
    <w:p w14:paraId="27168A69">
      <w:pPr>
        <w:pStyle w:val="16"/>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_Toc32282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0"/>
          <w:szCs w:val="24"/>
          <w:highlight w:val="none"/>
        </w:rPr>
        <w:t xml:space="preserve">第五部分  </w:t>
      </w:r>
      <w:r>
        <w:rPr>
          <w:rFonts w:hint="eastAsia" w:ascii="仿宋" w:hAnsi="仿宋" w:eastAsia="仿宋" w:cs="仿宋"/>
          <w:color w:val="auto"/>
          <w:szCs w:val="24"/>
          <w:highlight w:val="none"/>
        </w:rPr>
        <w:t>评定和成交标准</w:t>
      </w:r>
      <w:r>
        <w:rPr>
          <w:color w:val="auto"/>
          <w:highlight w:val="none"/>
        </w:rPr>
        <w:tab/>
      </w:r>
      <w:r>
        <w:rPr>
          <w:color w:val="auto"/>
          <w:highlight w:val="none"/>
        </w:rPr>
        <w:fldChar w:fldCharType="begin"/>
      </w:r>
      <w:r>
        <w:rPr>
          <w:color w:val="auto"/>
          <w:highlight w:val="none"/>
        </w:rPr>
        <w:instrText xml:space="preserve"> PAGEREF _Toc32282 \h </w:instrText>
      </w:r>
      <w:r>
        <w:rPr>
          <w:color w:val="auto"/>
          <w:highlight w:val="none"/>
        </w:rPr>
        <w:fldChar w:fldCharType="separate"/>
      </w:r>
      <w:r>
        <w:rPr>
          <w:color w:val="auto"/>
          <w:highlight w:val="none"/>
        </w:rPr>
        <w:t>26</w:t>
      </w:r>
      <w:r>
        <w:rPr>
          <w:color w:val="auto"/>
          <w:highlight w:val="none"/>
        </w:rPr>
        <w:fldChar w:fldCharType="end"/>
      </w:r>
      <w:r>
        <w:rPr>
          <w:rFonts w:hint="eastAsia" w:ascii="仿宋" w:hAnsi="仿宋" w:eastAsia="仿宋" w:cs="仿宋"/>
          <w:color w:val="auto"/>
          <w:highlight w:val="none"/>
        </w:rPr>
        <w:fldChar w:fldCharType="end"/>
      </w:r>
    </w:p>
    <w:p w14:paraId="18F738CB">
      <w:pPr>
        <w:pStyle w:val="16"/>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_Toc14031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0"/>
          <w:szCs w:val="24"/>
          <w:highlight w:val="none"/>
        </w:rPr>
        <w:t xml:space="preserve">第六部分  </w:t>
      </w:r>
      <w:r>
        <w:rPr>
          <w:rFonts w:hint="eastAsia" w:ascii="仿宋" w:hAnsi="仿宋" w:eastAsia="仿宋" w:cs="仿宋"/>
          <w:color w:val="auto"/>
          <w:spacing w:val="20"/>
          <w:szCs w:val="24"/>
          <w:highlight w:val="none"/>
          <w:lang w:eastAsia="en-US"/>
        </w:rPr>
        <w:t>服务类采购合同</w:t>
      </w:r>
      <w:r>
        <w:rPr>
          <w:color w:val="auto"/>
          <w:highlight w:val="none"/>
        </w:rPr>
        <w:tab/>
      </w:r>
      <w:r>
        <w:rPr>
          <w:color w:val="auto"/>
          <w:highlight w:val="none"/>
        </w:rPr>
        <w:fldChar w:fldCharType="begin"/>
      </w:r>
      <w:r>
        <w:rPr>
          <w:color w:val="auto"/>
          <w:highlight w:val="none"/>
        </w:rPr>
        <w:instrText xml:space="preserve"> PAGEREF _Toc14031 \h </w:instrText>
      </w:r>
      <w:r>
        <w:rPr>
          <w:color w:val="auto"/>
          <w:highlight w:val="none"/>
        </w:rPr>
        <w:fldChar w:fldCharType="separate"/>
      </w:r>
      <w:r>
        <w:rPr>
          <w:color w:val="auto"/>
          <w:highlight w:val="none"/>
        </w:rPr>
        <w:t>37</w:t>
      </w:r>
      <w:r>
        <w:rPr>
          <w:color w:val="auto"/>
          <w:highlight w:val="none"/>
        </w:rPr>
        <w:fldChar w:fldCharType="end"/>
      </w:r>
      <w:r>
        <w:rPr>
          <w:rFonts w:hint="eastAsia" w:ascii="仿宋" w:hAnsi="仿宋" w:eastAsia="仿宋" w:cs="仿宋"/>
          <w:color w:val="auto"/>
          <w:highlight w:val="none"/>
        </w:rPr>
        <w:fldChar w:fldCharType="end"/>
      </w:r>
    </w:p>
    <w:p w14:paraId="46F75DFB">
      <w:pPr>
        <w:pStyle w:val="16"/>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_Toc23603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0"/>
          <w:szCs w:val="24"/>
          <w:highlight w:val="none"/>
        </w:rPr>
        <w:t>第七部分  响应文件格式</w:t>
      </w:r>
      <w:r>
        <w:rPr>
          <w:color w:val="auto"/>
          <w:highlight w:val="none"/>
        </w:rPr>
        <w:tab/>
      </w:r>
      <w:r>
        <w:rPr>
          <w:color w:val="auto"/>
          <w:highlight w:val="none"/>
        </w:rPr>
        <w:fldChar w:fldCharType="begin"/>
      </w:r>
      <w:r>
        <w:rPr>
          <w:color w:val="auto"/>
          <w:highlight w:val="none"/>
        </w:rPr>
        <w:instrText xml:space="preserve"> PAGEREF _Toc23603 \h </w:instrText>
      </w:r>
      <w:r>
        <w:rPr>
          <w:color w:val="auto"/>
          <w:highlight w:val="none"/>
        </w:rPr>
        <w:fldChar w:fldCharType="separate"/>
      </w:r>
      <w:r>
        <w:rPr>
          <w:color w:val="auto"/>
          <w:highlight w:val="none"/>
        </w:rPr>
        <w:t>40</w:t>
      </w:r>
      <w:r>
        <w:rPr>
          <w:color w:val="auto"/>
          <w:highlight w:val="none"/>
        </w:rPr>
        <w:fldChar w:fldCharType="end"/>
      </w:r>
      <w:r>
        <w:rPr>
          <w:rFonts w:hint="eastAsia" w:ascii="仿宋" w:hAnsi="仿宋" w:eastAsia="仿宋" w:cs="仿宋"/>
          <w:color w:val="auto"/>
          <w:highlight w:val="none"/>
        </w:rPr>
        <w:fldChar w:fldCharType="end"/>
      </w:r>
    </w:p>
    <w:p w14:paraId="005F6711">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_Toc21486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资格证明文件部分</w:t>
      </w:r>
      <w:r>
        <w:rPr>
          <w:color w:val="auto"/>
          <w:highlight w:val="none"/>
        </w:rPr>
        <w:tab/>
      </w:r>
      <w:r>
        <w:rPr>
          <w:color w:val="auto"/>
          <w:highlight w:val="none"/>
        </w:rPr>
        <w:fldChar w:fldCharType="begin"/>
      </w:r>
      <w:r>
        <w:rPr>
          <w:color w:val="auto"/>
          <w:highlight w:val="none"/>
        </w:rPr>
        <w:instrText xml:space="preserve"> PAGEREF _Toc21486 \h </w:instrText>
      </w:r>
      <w:r>
        <w:rPr>
          <w:color w:val="auto"/>
          <w:highlight w:val="none"/>
        </w:rPr>
        <w:fldChar w:fldCharType="separate"/>
      </w:r>
      <w:r>
        <w:rPr>
          <w:color w:val="auto"/>
          <w:highlight w:val="none"/>
        </w:rPr>
        <w:t>43</w:t>
      </w:r>
      <w:r>
        <w:rPr>
          <w:color w:val="auto"/>
          <w:highlight w:val="none"/>
        </w:rPr>
        <w:fldChar w:fldCharType="end"/>
      </w:r>
      <w:r>
        <w:rPr>
          <w:rFonts w:hint="eastAsia" w:ascii="仿宋" w:hAnsi="仿宋" w:eastAsia="仿宋" w:cs="仿宋"/>
          <w:color w:val="auto"/>
          <w:highlight w:val="none"/>
        </w:rPr>
        <w:fldChar w:fldCharType="end"/>
      </w:r>
    </w:p>
    <w:p w14:paraId="27880122">
      <w:pPr>
        <w:pStyle w:val="19"/>
        <w:tabs>
          <w:tab w:val="right" w:leader="dot" w:pos="8306"/>
        </w:tabs>
        <w:rPr>
          <w:rFonts w:hint="eastAsia" w:eastAsia="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_Toc29111 </w:instrText>
      </w:r>
      <w:r>
        <w:rPr>
          <w:rFonts w:hint="eastAsia" w:ascii="仿宋" w:hAnsi="仿宋" w:eastAsia="仿宋" w:cs="仿宋"/>
          <w:color w:val="auto"/>
          <w:highlight w:val="none"/>
        </w:rPr>
        <w:fldChar w:fldCharType="separate"/>
      </w:r>
      <w:r>
        <w:rPr>
          <w:rFonts w:hint="eastAsia" w:ascii="仿宋" w:hAnsi="仿宋" w:eastAsia="仿宋" w:cs="仿宋"/>
          <w:bCs/>
          <w:color w:val="auto"/>
          <w:highlight w:val="none"/>
          <w:lang w:val="en-US" w:eastAsia="zh-CN"/>
        </w:rPr>
        <w:t>商务、技术文件部分</w:t>
      </w:r>
      <w:r>
        <w:rPr>
          <w:color w:val="auto"/>
          <w:highlight w:val="none"/>
        </w:rPr>
        <w:tab/>
      </w:r>
      <w:r>
        <w:rPr>
          <w:rFonts w:hint="eastAsia"/>
          <w:color w:val="auto"/>
          <w:highlight w:val="none"/>
          <w:lang w:val="en-US" w:eastAsia="zh-CN"/>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0</w:t>
      </w:r>
    </w:p>
    <w:p w14:paraId="60B36BD0">
      <w:pPr>
        <w:pStyle w:val="19"/>
        <w:tabs>
          <w:tab w:val="right" w:leader="dot" w:pos="8306"/>
        </w:tabs>
        <w:rPr>
          <w:rFonts w:hint="eastAsia" w:eastAsia="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_Toc4960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报价文件部分</w:t>
      </w:r>
      <w:r>
        <w:rPr>
          <w:color w:val="auto"/>
          <w:highlight w:val="none"/>
        </w:rPr>
        <w:tab/>
      </w:r>
      <w:r>
        <w:rPr>
          <w:rFonts w:hint="eastAsia"/>
          <w:color w:val="auto"/>
          <w:highlight w:val="none"/>
          <w:lang w:val="en-US" w:eastAsia="zh-CN"/>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14:paraId="38EFC653">
      <w:pPr>
        <w:pStyle w:val="16"/>
        <w:tabs>
          <w:tab w:val="right" w:leader="dot" w:pos="8306"/>
        </w:tabs>
        <w:rPr>
          <w:rFonts w:hint="eastAsia" w:eastAsia="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_Toc16776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0"/>
          <w:szCs w:val="24"/>
          <w:highlight w:val="none"/>
        </w:rPr>
        <w:t>第八部分  相关附件</w:t>
      </w:r>
      <w:r>
        <w:rPr>
          <w:color w:val="auto"/>
          <w:highlight w:val="none"/>
        </w:rPr>
        <w:tab/>
      </w:r>
      <w:r>
        <w:rPr>
          <w:color w:val="auto"/>
          <w:highlight w:val="none"/>
        </w:rPr>
        <w:fldChar w:fldCharType="begin"/>
      </w:r>
      <w:r>
        <w:rPr>
          <w:color w:val="auto"/>
          <w:highlight w:val="none"/>
        </w:rPr>
        <w:instrText xml:space="preserve"> PAGEREF _Toc16776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highlight w:val="none"/>
        </w:rPr>
        <w:fldChar w:fldCharType="end"/>
      </w:r>
    </w:p>
    <w:p w14:paraId="5DF8065A">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_Toc9300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附件一：</w:t>
      </w:r>
      <w:r>
        <w:rPr>
          <w:color w:val="auto"/>
          <w:highlight w:val="none"/>
        </w:rPr>
        <w:tab/>
      </w:r>
      <w:r>
        <w:rPr>
          <w:color w:val="auto"/>
          <w:highlight w:val="none"/>
        </w:rPr>
        <w:fldChar w:fldCharType="begin"/>
      </w:r>
      <w:r>
        <w:rPr>
          <w:color w:val="auto"/>
          <w:highlight w:val="none"/>
        </w:rPr>
        <w:instrText xml:space="preserve"> PAGEREF _Toc9300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highlight w:val="none"/>
        </w:rPr>
        <w:fldChar w:fldCharType="end"/>
      </w:r>
    </w:p>
    <w:p w14:paraId="56160AB1">
      <w:pPr>
        <w:pStyle w:val="19"/>
        <w:tabs>
          <w:tab w:val="right" w:leader="dot" w:pos="830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_Toc21977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附件二</w:t>
      </w:r>
      <w:r>
        <w:rPr>
          <w:color w:val="auto"/>
          <w:highlight w:val="none"/>
        </w:rPr>
        <w:tab/>
      </w:r>
      <w:r>
        <w:rPr>
          <w:color w:val="auto"/>
          <w:highlight w:val="none"/>
        </w:rPr>
        <w:fldChar w:fldCharType="begin"/>
      </w:r>
      <w:r>
        <w:rPr>
          <w:color w:val="auto"/>
          <w:highlight w:val="none"/>
        </w:rPr>
        <w:instrText xml:space="preserve"> PAGEREF _Toc21977 \h </w:instrText>
      </w:r>
      <w:r>
        <w:rPr>
          <w:color w:val="auto"/>
          <w:highlight w:val="none"/>
        </w:rPr>
        <w:fldChar w:fldCharType="separate"/>
      </w:r>
      <w:r>
        <w:rPr>
          <w:color w:val="auto"/>
          <w:highlight w:val="none"/>
        </w:rPr>
        <w:t>66</w:t>
      </w:r>
      <w:r>
        <w:rPr>
          <w:color w:val="auto"/>
          <w:highlight w:val="none"/>
        </w:rPr>
        <w:fldChar w:fldCharType="end"/>
      </w:r>
      <w:r>
        <w:rPr>
          <w:rFonts w:hint="eastAsia" w:ascii="仿宋" w:hAnsi="仿宋" w:eastAsia="仿宋" w:cs="仿宋"/>
          <w:color w:val="auto"/>
          <w:highlight w:val="none"/>
        </w:rPr>
        <w:fldChar w:fldCharType="end"/>
      </w:r>
    </w:p>
    <w:p w14:paraId="589AD3E3">
      <w:pPr>
        <w:shd w:val="clear"/>
        <w:rPr>
          <w:rFonts w:hint="eastAsia" w:ascii="仿宋" w:hAnsi="仿宋" w:eastAsia="仿宋" w:cs="仿宋"/>
          <w:b/>
          <w:bCs/>
          <w:color w:val="auto"/>
          <w:sz w:val="24"/>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auto"/>
          <w:highlight w:val="none"/>
        </w:rPr>
        <w:fldChar w:fldCharType="end"/>
      </w:r>
    </w:p>
    <w:p w14:paraId="7A8C03E7">
      <w:pPr>
        <w:pStyle w:val="41"/>
        <w:shd w:val="clear"/>
        <w:spacing w:line="440" w:lineRule="exact"/>
        <w:rPr>
          <w:rFonts w:hint="eastAsia" w:ascii="仿宋" w:hAnsi="仿宋" w:eastAsia="仿宋" w:cs="仿宋"/>
          <w:color w:val="auto"/>
          <w:spacing w:val="10"/>
          <w:szCs w:val="28"/>
          <w:highlight w:val="none"/>
        </w:rPr>
      </w:pPr>
      <w:bookmarkStart w:id="0" w:name="_Toc26284"/>
      <w:r>
        <w:rPr>
          <w:rFonts w:hint="eastAsia" w:ascii="仿宋" w:hAnsi="仿宋" w:eastAsia="仿宋" w:cs="仿宋"/>
          <w:color w:val="auto"/>
          <w:spacing w:val="10"/>
          <w:szCs w:val="28"/>
          <w:highlight w:val="none"/>
        </w:rPr>
        <w:t>第一部分  磋商公告</w:t>
      </w:r>
      <w:bookmarkEnd w:id="0"/>
    </w:p>
    <w:p w14:paraId="1E3A1CAA">
      <w:pPr>
        <w:pStyle w:val="7"/>
        <w:shd w:val="clear"/>
        <w:rPr>
          <w:rFonts w:hint="eastAsia" w:ascii="仿宋" w:hAnsi="仿宋" w:eastAsia="仿宋" w:cs="仿宋"/>
          <w:color w:val="auto"/>
          <w:highlight w:val="none"/>
        </w:rPr>
      </w:pPr>
      <w:bookmarkStart w:id="1" w:name="_Hlk86301505"/>
      <w:bookmarkStart w:id="2" w:name="_Toc326251048"/>
      <w:bookmarkStart w:id="3" w:name="_Toc424555839"/>
      <w:bookmarkStart w:id="4" w:name="_Toc385234428"/>
    </w:p>
    <w:bookmarkEnd w:id="1"/>
    <w:p w14:paraId="2FCDD257">
      <w:pPr>
        <w:widowControl/>
        <w:pBdr>
          <w:top w:val="single" w:color="auto" w:sz="4" w:space="1"/>
          <w:left w:val="single" w:color="auto" w:sz="4" w:space="4"/>
          <w:bottom w:val="single" w:color="auto" w:sz="4" w:space="1"/>
          <w:right w:val="single" w:color="auto" w:sz="4" w:space="4"/>
        </w:pBdr>
        <w:shd w:val="clear"/>
        <w:snapToGrid w:val="0"/>
        <w:spacing w:line="560" w:lineRule="exact"/>
        <w:ind w:firstLine="420" w:firstLineChars="200"/>
        <w:rPr>
          <w:rFonts w:hint="eastAsia" w:ascii="仿宋" w:hAnsi="仿宋" w:eastAsia="仿宋" w:cs="仿宋"/>
          <w:color w:val="auto"/>
          <w:sz w:val="21"/>
          <w:szCs w:val="21"/>
          <w:highlight w:val="none"/>
        </w:rPr>
      </w:pPr>
      <w:bookmarkStart w:id="5" w:name="_Hlk86821294"/>
      <w:r>
        <w:rPr>
          <w:rFonts w:hint="eastAsia" w:ascii="仿宋" w:hAnsi="仿宋" w:eastAsia="仿宋" w:cs="仿宋"/>
          <w:color w:val="auto"/>
          <w:sz w:val="21"/>
          <w:szCs w:val="21"/>
          <w:highlight w:val="none"/>
          <w:u w:val="none"/>
          <w:lang w:val="en-US" w:eastAsia="zh-CN"/>
        </w:rPr>
        <w:t>壶关县人民医院招采第三方保安服务</w:t>
      </w:r>
      <w:r>
        <w:rPr>
          <w:rFonts w:hint="eastAsia" w:ascii="仿宋" w:hAnsi="仿宋" w:eastAsia="仿宋" w:cs="仿宋"/>
          <w:color w:val="auto"/>
          <w:sz w:val="21"/>
          <w:szCs w:val="21"/>
          <w:highlight w:val="none"/>
          <w:u w:val="none"/>
        </w:rPr>
        <w:t>的潜在供应商应在</w:t>
      </w:r>
      <w:bookmarkStart w:id="6" w:name="PO_3000000033_PM012"/>
      <w:r>
        <w:rPr>
          <w:rFonts w:hint="eastAsia" w:ascii="仿宋" w:hAnsi="仿宋" w:eastAsia="仿宋" w:cs="仿宋"/>
          <w:color w:val="auto"/>
          <w:sz w:val="21"/>
          <w:szCs w:val="21"/>
          <w:highlight w:val="none"/>
          <w:u w:val="none"/>
          <w:lang w:eastAsia="zh-CN"/>
        </w:rPr>
        <w:t>政采云平台线上获取</w:t>
      </w:r>
      <w:bookmarkEnd w:id="6"/>
      <w:r>
        <w:rPr>
          <w:rFonts w:hint="eastAsia" w:ascii="仿宋" w:hAnsi="仿宋" w:eastAsia="仿宋" w:cs="仿宋"/>
          <w:color w:val="auto"/>
          <w:sz w:val="21"/>
          <w:szCs w:val="21"/>
          <w:highlight w:val="none"/>
          <w:u w:val="none"/>
        </w:rPr>
        <w:t xml:space="preserve">获取采购文件，并于 </w:t>
      </w:r>
      <w:bookmarkStart w:id="7" w:name="PO_3000000033_PM015"/>
      <w:r>
        <w:rPr>
          <w:rFonts w:hint="eastAsia" w:ascii="仿宋" w:hAnsi="仿宋" w:eastAsia="仿宋" w:cs="仿宋"/>
          <w:color w:val="auto"/>
          <w:sz w:val="21"/>
          <w:szCs w:val="21"/>
          <w:highlight w:val="none"/>
          <w:u w:val="none"/>
          <w:lang w:val="en-US" w:eastAsia="zh-CN"/>
        </w:rPr>
        <w:t>2026年6月03日 15:00</w:t>
      </w:r>
      <w:bookmarkEnd w:id="7"/>
      <w:r>
        <w:rPr>
          <w:rFonts w:hint="eastAsia" w:ascii="仿宋" w:hAnsi="仿宋" w:eastAsia="仿宋" w:cs="仿宋"/>
          <w:color w:val="auto"/>
          <w:sz w:val="21"/>
          <w:szCs w:val="21"/>
          <w:highlight w:val="none"/>
        </w:rPr>
        <w:t>（北京时间）前提交响应文件。</w:t>
      </w:r>
    </w:p>
    <w:p w14:paraId="4BB9FE48">
      <w:pPr>
        <w:pStyle w:val="4"/>
        <w:pBdr>
          <w:top w:val="none" w:color="auto" w:sz="0" w:space="1"/>
          <w:left w:val="none" w:color="auto" w:sz="0" w:space="4"/>
          <w:bottom w:val="none" w:color="auto" w:sz="0" w:space="1"/>
          <w:right w:val="none" w:color="auto" w:sz="0" w:space="4"/>
        </w:pBdr>
        <w:shd w:val="clear"/>
        <w:spacing w:before="0" w:after="0" w:line="240" w:lineRule="auto"/>
        <w:rPr>
          <w:rFonts w:hint="eastAsia" w:ascii="仿宋" w:hAnsi="仿宋" w:eastAsia="仿宋" w:cs="仿宋"/>
          <w:bCs w:val="0"/>
          <w:color w:val="auto"/>
          <w:sz w:val="21"/>
          <w:szCs w:val="21"/>
          <w:highlight w:val="none"/>
        </w:rPr>
      </w:pPr>
      <w:bookmarkStart w:id="8" w:name="_Toc11381"/>
      <w:bookmarkStart w:id="9" w:name="_Toc35393629"/>
      <w:bookmarkStart w:id="10" w:name="_Toc35393798"/>
      <w:bookmarkStart w:id="11" w:name="_Toc28359012"/>
      <w:bookmarkStart w:id="12" w:name="_Toc28359089"/>
      <w:r>
        <w:rPr>
          <w:rFonts w:hint="eastAsia" w:ascii="仿宋" w:hAnsi="仿宋" w:eastAsia="仿宋" w:cs="仿宋"/>
          <w:bCs w:val="0"/>
          <w:color w:val="auto"/>
          <w:sz w:val="21"/>
          <w:szCs w:val="21"/>
          <w:highlight w:val="none"/>
          <w:lang w:eastAsia="zh-CN"/>
        </w:rPr>
        <w:t>一</w:t>
      </w:r>
      <w:r>
        <w:rPr>
          <w:rFonts w:hint="eastAsia" w:ascii="仿宋" w:hAnsi="仿宋" w:eastAsia="仿宋" w:cs="仿宋"/>
          <w:bCs w:val="0"/>
          <w:color w:val="auto"/>
          <w:sz w:val="21"/>
          <w:szCs w:val="21"/>
          <w:highlight w:val="none"/>
        </w:rPr>
        <w:t>、项目基本情况</w:t>
      </w:r>
      <w:bookmarkEnd w:id="8"/>
      <w:bookmarkEnd w:id="9"/>
      <w:bookmarkEnd w:id="10"/>
      <w:bookmarkEnd w:id="11"/>
      <w:bookmarkEnd w:id="12"/>
    </w:p>
    <w:p w14:paraId="0A554C46">
      <w:pPr>
        <w:shd w:val="clear"/>
        <w:spacing w:line="56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val="en-US" w:eastAsia="zh-CN"/>
        </w:rPr>
        <w:t>1404272026CCS00055</w:t>
      </w:r>
    </w:p>
    <w:p w14:paraId="168AD164">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val="en-US" w:eastAsia="zh-CN"/>
        </w:rPr>
        <w:t>壶关县人民医院招采第三方保安服务</w:t>
      </w:r>
    </w:p>
    <w:p w14:paraId="2E7EDCB7">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采购方式：竞争性磋商</w:t>
      </w:r>
    </w:p>
    <w:p w14:paraId="561C6640">
      <w:pPr>
        <w:shd w:val="clear"/>
        <w:spacing w:line="560" w:lineRule="exact"/>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预算金额</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392400.00</w:t>
      </w:r>
    </w:p>
    <w:p w14:paraId="648B4D60">
      <w:pPr>
        <w:shd w:val="clear"/>
        <w:spacing w:line="56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最高限价</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rPr>
        <w:t>：</w:t>
      </w:r>
      <w:bookmarkStart w:id="13" w:name="PO_TDCUS_ITEM_P_REQ_FILE_1_1_2"/>
      <w:r>
        <w:rPr>
          <w:rFonts w:hint="eastAsia" w:ascii="仿宋" w:hAnsi="仿宋" w:eastAsia="仿宋" w:cs="仿宋"/>
          <w:color w:val="auto"/>
          <w:sz w:val="21"/>
          <w:szCs w:val="21"/>
          <w:highlight w:val="none"/>
          <w:lang w:val="en-US" w:eastAsia="zh-CN"/>
        </w:rPr>
        <w:t>392400.00</w:t>
      </w:r>
    </w:p>
    <w:p w14:paraId="00FCE755">
      <w:pPr>
        <w:shd w:val="clear"/>
        <w:spacing w:line="560" w:lineRule="exact"/>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资金来源：业务资金</w:t>
      </w:r>
    </w:p>
    <w:p w14:paraId="79AE0E36">
      <w:pPr>
        <w:shd w:val="clear"/>
        <w:spacing w:line="56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采购需求：拟通过公开采购方式引入第三方专业保安服务公司，</w:t>
      </w:r>
      <w:r>
        <w:rPr>
          <w:rFonts w:hint="eastAsia" w:ascii="仿宋" w:hAnsi="仿宋" w:eastAsia="仿宋" w:cs="仿宋"/>
          <w:color w:val="auto"/>
          <w:sz w:val="21"/>
          <w:szCs w:val="21"/>
          <w:highlight w:val="none"/>
          <w:lang w:val="en-US" w:eastAsia="zh-CN"/>
        </w:rPr>
        <w:t>服务人数15人，</w:t>
      </w:r>
      <w:r>
        <w:rPr>
          <w:rFonts w:hint="eastAsia" w:ascii="仿宋" w:hAnsi="仿宋" w:eastAsia="仿宋" w:cs="仿宋"/>
          <w:color w:val="auto"/>
          <w:sz w:val="21"/>
          <w:szCs w:val="21"/>
          <w:highlight w:val="none"/>
          <w:lang w:eastAsia="zh-CN"/>
        </w:rPr>
        <w:t>全权负责医院安保工作。壶关县人民医院作为县域综合公立医院，承担全县及周边区域医疗救治、急诊急救、公共卫生服务等职能，日均人流量大、就诊人员复杂，门诊、住院楼、停车场、出入口、药房、检验科、行政区域等重点部位多，治安防控、车辆疏导、医患纠纷处置、消防安全巡查压力较大。 目前安保力量存在人员</w:t>
      </w:r>
      <w:r>
        <w:rPr>
          <w:rFonts w:hint="eastAsia" w:ascii="仿宋" w:hAnsi="仿宋" w:eastAsia="仿宋" w:cs="仿宋"/>
          <w:color w:val="auto"/>
          <w:sz w:val="21"/>
          <w:szCs w:val="21"/>
          <w:highlight w:val="none"/>
          <w:lang w:val="en-US" w:eastAsia="zh-CN"/>
        </w:rPr>
        <w:t>数量不足</w:t>
      </w:r>
      <w:r>
        <w:rPr>
          <w:rFonts w:hint="eastAsia" w:ascii="仿宋" w:hAnsi="仿宋" w:eastAsia="仿宋" w:cs="仿宋"/>
          <w:color w:val="auto"/>
          <w:sz w:val="21"/>
          <w:szCs w:val="21"/>
          <w:highlight w:val="none"/>
          <w:lang w:eastAsia="zh-CN"/>
        </w:rPr>
        <w:t>、规范化管理薄弱、应急处置能力欠缺、服务标准不统一等问题，难以满足新形势下医院安全保卫、平安医院建设、医患安全保障、文明服务规范等工作要求。为落实《企业事业单位内部治安保卫条例》《医疗机构安全管理规范》《平安医院建设工作要求》，提升安保专业化、精细化管理水平。</w:t>
      </w:r>
      <w:r>
        <w:rPr>
          <w:rFonts w:hint="eastAsia" w:ascii="仿宋" w:hAnsi="仿宋" w:eastAsia="仿宋" w:cs="仿宋"/>
          <w:color w:val="auto"/>
          <w:sz w:val="21"/>
          <w:szCs w:val="21"/>
          <w:highlight w:val="none"/>
          <w:lang w:val="en-US" w:eastAsia="zh-CN"/>
        </w:rPr>
        <w:t>具体内容</w:t>
      </w:r>
      <w:r>
        <w:rPr>
          <w:rFonts w:hint="eastAsia" w:ascii="仿宋" w:hAnsi="仿宋" w:eastAsia="仿宋" w:cs="仿宋"/>
          <w:color w:val="auto"/>
          <w:sz w:val="21"/>
          <w:szCs w:val="21"/>
          <w:highlight w:val="none"/>
          <w:lang w:eastAsia="zh-CN"/>
        </w:rPr>
        <w:t>以磋商文件中商务、技术要求的相应规定为准。</w:t>
      </w:r>
    </w:p>
    <w:p w14:paraId="01A6402B">
      <w:pPr>
        <w:shd w:val="clear"/>
        <w:spacing w:line="56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预算金额</w:t>
      </w:r>
      <w:r>
        <w:rPr>
          <w:rFonts w:hint="eastAsia" w:ascii="仿宋" w:hAnsi="仿宋" w:eastAsia="仿宋" w:cs="仿宋"/>
          <w:color w:val="auto"/>
          <w:sz w:val="21"/>
          <w:szCs w:val="21"/>
          <w:highlight w:val="none"/>
          <w:lang w:val="en-US" w:eastAsia="zh-CN"/>
        </w:rPr>
        <w:t>费用包含人员工资、社保、税费福利、服装、器材、管理服务费等</w:t>
      </w:r>
      <w:r>
        <w:rPr>
          <w:rFonts w:hint="eastAsia" w:ascii="仿宋" w:hAnsi="仿宋" w:eastAsia="仿宋" w:cs="仿宋"/>
          <w:color w:val="auto"/>
          <w:sz w:val="21"/>
          <w:szCs w:val="21"/>
          <w:highlight w:val="none"/>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8"/>
        <w:gridCol w:w="1319"/>
        <w:gridCol w:w="3085"/>
      </w:tblGrid>
      <w:tr w14:paraId="2104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tcPr>
          <w:p w14:paraId="27FF84A7">
            <w:pPr>
              <w:pStyle w:val="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采购服务内容</w:t>
            </w:r>
          </w:p>
        </w:tc>
        <w:tc>
          <w:tcPr>
            <w:tcW w:w="1319" w:type="dxa"/>
          </w:tcPr>
          <w:p w14:paraId="1CEDFDC2">
            <w:pPr>
              <w:pStyle w:val="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服务人数</w:t>
            </w:r>
          </w:p>
        </w:tc>
        <w:tc>
          <w:tcPr>
            <w:tcW w:w="3085" w:type="dxa"/>
          </w:tcPr>
          <w:p w14:paraId="2B0046AF">
            <w:pPr>
              <w:pStyle w:val="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服务期限</w:t>
            </w:r>
          </w:p>
        </w:tc>
      </w:tr>
      <w:tr w14:paraId="6CE2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tcPr>
          <w:p w14:paraId="57D0AA8A">
            <w:pPr>
              <w:pStyle w:val="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壶关县人民医院招采第三方保安服务</w:t>
            </w:r>
          </w:p>
        </w:tc>
        <w:tc>
          <w:tcPr>
            <w:tcW w:w="1319" w:type="dxa"/>
          </w:tcPr>
          <w:p w14:paraId="3A9C1363">
            <w:pPr>
              <w:pStyle w:val="2"/>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15人</w:t>
            </w:r>
          </w:p>
        </w:tc>
        <w:tc>
          <w:tcPr>
            <w:tcW w:w="3085" w:type="dxa"/>
          </w:tcPr>
          <w:p w14:paraId="693A127D">
            <w:pPr>
              <w:pStyle w:val="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签订合同后 1年</w:t>
            </w:r>
          </w:p>
        </w:tc>
      </w:tr>
    </w:tbl>
    <w:p w14:paraId="5F96B544">
      <w:pPr>
        <w:pStyle w:val="2"/>
        <w:rPr>
          <w:rFonts w:hint="eastAsia"/>
          <w:lang w:eastAsia="zh-CN"/>
        </w:rPr>
      </w:pPr>
    </w:p>
    <w:p w14:paraId="02CF3810">
      <w:pPr>
        <w:rPr>
          <w:rFonts w:hint="eastAsia"/>
          <w:lang w:eastAsia="zh-CN"/>
        </w:rPr>
      </w:pPr>
    </w:p>
    <w:p w14:paraId="624C61D9">
      <w:pPr>
        <w:pStyle w:val="2"/>
        <w:rPr>
          <w:rFonts w:hint="eastAsia"/>
          <w:lang w:eastAsia="zh-CN"/>
        </w:rPr>
      </w:pPr>
    </w:p>
    <w:p w14:paraId="7DE6D017">
      <w:pPr>
        <w:shd w:val="clear"/>
        <w:spacing w:line="560" w:lineRule="exact"/>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数量：</w:t>
      </w:r>
      <w:r>
        <w:rPr>
          <w:rFonts w:hint="eastAsia" w:ascii="仿宋" w:hAnsi="仿宋" w:eastAsia="仿宋" w:cs="仿宋"/>
          <w:color w:val="auto"/>
          <w:sz w:val="21"/>
          <w:szCs w:val="21"/>
          <w:highlight w:val="none"/>
          <w:lang w:val="en-US" w:eastAsia="zh-CN"/>
        </w:rPr>
        <w:t>1年</w:t>
      </w:r>
    </w:p>
    <w:p w14:paraId="7A48AEBC">
      <w:pPr>
        <w:shd w:val="clear"/>
        <w:spacing w:line="560" w:lineRule="exact"/>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合同履约期限（服务期限）：一年。</w:t>
      </w:r>
    </w:p>
    <w:p w14:paraId="42519D8F">
      <w:pPr>
        <w:shd w:val="clear"/>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r>
        <w:rPr>
          <w:rFonts w:hint="eastAsia" w:ascii="仿宋" w:hAnsi="仿宋" w:eastAsia="仿宋" w:cs="仿宋"/>
          <w:color w:val="auto"/>
          <w:sz w:val="21"/>
          <w:szCs w:val="21"/>
          <w:highlight w:val="none"/>
          <w:lang w:val="zh-CN" w:eastAsia="zh-CN"/>
        </w:rPr>
        <w:t>壶关县人民医院</w:t>
      </w:r>
    </w:p>
    <w:bookmarkEnd w:id="13"/>
    <w:p w14:paraId="5C4D51BB">
      <w:pPr>
        <w:shd w:val="clear"/>
        <w:spacing w:line="560" w:lineRule="exact"/>
        <w:ind w:firstLine="420" w:firstLineChars="200"/>
        <w:rPr>
          <w:rFonts w:hint="eastAsia" w:ascii="仿宋" w:hAnsi="仿宋" w:eastAsia="仿宋" w:cs="仿宋"/>
          <w:color w:val="auto"/>
          <w:sz w:val="21"/>
          <w:szCs w:val="21"/>
          <w:highlight w:val="none"/>
          <w:lang w:val="en-US" w:eastAsia="zh-CN"/>
        </w:rPr>
      </w:pPr>
      <w:bookmarkStart w:id="14" w:name="_Toc35393799"/>
      <w:bookmarkStart w:id="15" w:name="_Toc28359090"/>
      <w:bookmarkStart w:id="16" w:name="_Toc28359013"/>
      <w:bookmarkStart w:id="17" w:name="_Toc35393630"/>
      <w:r>
        <w:rPr>
          <w:rFonts w:hint="eastAsia" w:ascii="仿宋" w:hAnsi="仿宋" w:eastAsia="仿宋" w:cs="仿宋"/>
          <w:color w:val="auto"/>
          <w:sz w:val="21"/>
          <w:szCs w:val="21"/>
          <w:highlight w:val="none"/>
          <w:lang w:val="en-US" w:eastAsia="zh-CN"/>
        </w:rPr>
        <w:t>本项目（否）接受联合体投标。</w:t>
      </w:r>
    </w:p>
    <w:p w14:paraId="5E6F29E6">
      <w:pPr>
        <w:pStyle w:val="4"/>
        <w:pBdr>
          <w:top w:val="none" w:color="auto" w:sz="0" w:space="1"/>
          <w:left w:val="none" w:color="auto" w:sz="0" w:space="4"/>
          <w:bottom w:val="none" w:color="auto" w:sz="0" w:space="1"/>
          <w:right w:val="none" w:color="auto" w:sz="0" w:space="4"/>
        </w:pBdr>
        <w:shd w:val="clear"/>
        <w:spacing w:before="0" w:after="0" w:line="240" w:lineRule="auto"/>
        <w:ind w:firstLine="0" w:firstLineChars="0"/>
        <w:rPr>
          <w:rFonts w:hint="eastAsia" w:ascii="仿宋" w:hAnsi="仿宋" w:eastAsia="仿宋" w:cs="仿宋"/>
          <w:bCs/>
          <w:color w:val="auto"/>
          <w:sz w:val="21"/>
          <w:szCs w:val="21"/>
          <w:highlight w:val="none"/>
        </w:rPr>
      </w:pPr>
      <w:bookmarkStart w:id="18" w:name="_Toc29884"/>
      <w:r>
        <w:rPr>
          <w:rFonts w:hint="eastAsia" w:ascii="仿宋" w:hAnsi="仿宋" w:eastAsia="仿宋" w:cs="仿宋"/>
          <w:bCs/>
          <w:color w:val="auto"/>
          <w:sz w:val="21"/>
          <w:szCs w:val="21"/>
          <w:highlight w:val="none"/>
          <w:lang w:eastAsia="zh-CN"/>
        </w:rPr>
        <w:t>二</w:t>
      </w:r>
      <w:r>
        <w:rPr>
          <w:rFonts w:hint="eastAsia" w:ascii="仿宋" w:hAnsi="仿宋" w:eastAsia="仿宋" w:cs="仿宋"/>
          <w:bCs/>
          <w:color w:val="auto"/>
          <w:sz w:val="21"/>
          <w:szCs w:val="21"/>
          <w:highlight w:val="none"/>
        </w:rPr>
        <w:t>、申请人的资格要求：</w:t>
      </w:r>
      <w:bookmarkEnd w:id="14"/>
      <w:bookmarkEnd w:id="15"/>
      <w:bookmarkEnd w:id="16"/>
      <w:bookmarkEnd w:id="17"/>
      <w:bookmarkEnd w:id="18"/>
    </w:p>
    <w:p w14:paraId="6785A092">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1.满足《中华人民共和国政府采购法》第二十二条规定；</w:t>
      </w:r>
    </w:p>
    <w:p w14:paraId="5F43D498">
      <w:pPr>
        <w:shd w:val="clear"/>
        <w:spacing w:line="560" w:lineRule="exact"/>
        <w:ind w:firstLine="630" w:firstLineChars="300"/>
        <w:rPr>
          <w:rFonts w:hint="eastAsia" w:ascii="仿宋" w:hAnsi="仿宋" w:eastAsia="仿宋" w:cs="仿宋"/>
          <w:color w:val="auto"/>
          <w:sz w:val="21"/>
          <w:szCs w:val="21"/>
          <w:highlight w:val="none"/>
          <w:lang w:val="en-US" w:eastAsia="zh-CN"/>
        </w:rPr>
      </w:pPr>
      <w:bookmarkStart w:id="19" w:name="_Toc28359014"/>
      <w:bookmarkStart w:id="20" w:name="_Toc28359091"/>
      <w:r>
        <w:rPr>
          <w:rFonts w:hint="eastAsia" w:ascii="仿宋" w:hAnsi="仿宋" w:eastAsia="仿宋" w:cs="仿宋"/>
          <w:color w:val="auto"/>
          <w:sz w:val="21"/>
          <w:szCs w:val="21"/>
          <w:highlight w:val="none"/>
          <w:lang w:val="en-US" w:eastAsia="zh-CN"/>
        </w:rPr>
        <w:t>2.落实政府采购政策需满足的资格要求：本项目属于中小企业预留资金采购，须提供《中小企业声明函》。监狱企业、残疾人福利性单位视同小型、微型企业,提供监狱企业证明文件、残疾人福利性单位声明函可参加本项目。</w:t>
      </w:r>
    </w:p>
    <w:p w14:paraId="1C4CCD9E">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3.本项目的特定资格要求：具有公安部门颁发的《保安服务许可证》，外省市保安公司另需具有《外省市保安服务公司登记备案证明》。</w:t>
      </w:r>
    </w:p>
    <w:p w14:paraId="557A66E6">
      <w:pPr>
        <w:pStyle w:val="4"/>
        <w:pBdr>
          <w:top w:val="none" w:color="auto" w:sz="0" w:space="1"/>
          <w:left w:val="none" w:color="auto" w:sz="0" w:space="4"/>
          <w:bottom w:val="none" w:color="auto" w:sz="0" w:space="1"/>
          <w:right w:val="none" w:color="auto" w:sz="0" w:space="4"/>
        </w:pBdr>
        <w:shd w:val="clear"/>
        <w:spacing w:before="0" w:after="0" w:line="240" w:lineRule="auto"/>
        <w:rPr>
          <w:rFonts w:hint="eastAsia" w:ascii="仿宋" w:hAnsi="仿宋" w:eastAsia="仿宋" w:cs="仿宋"/>
          <w:bCs w:val="0"/>
          <w:color w:val="auto"/>
          <w:sz w:val="21"/>
          <w:szCs w:val="21"/>
          <w:highlight w:val="none"/>
        </w:rPr>
      </w:pPr>
      <w:bookmarkStart w:id="21" w:name="_Toc35393800"/>
      <w:bookmarkStart w:id="22" w:name="_Toc18230"/>
      <w:bookmarkStart w:id="23" w:name="_Toc35393631"/>
      <w:r>
        <w:rPr>
          <w:rFonts w:hint="eastAsia" w:ascii="仿宋" w:hAnsi="仿宋" w:eastAsia="仿宋" w:cs="仿宋"/>
          <w:bCs w:val="0"/>
          <w:color w:val="auto"/>
          <w:sz w:val="21"/>
          <w:szCs w:val="21"/>
          <w:highlight w:val="none"/>
          <w:lang w:eastAsia="zh-CN"/>
        </w:rPr>
        <w:t>三</w:t>
      </w:r>
      <w:r>
        <w:rPr>
          <w:rFonts w:hint="eastAsia" w:ascii="仿宋" w:hAnsi="仿宋" w:eastAsia="仿宋" w:cs="仿宋"/>
          <w:bCs w:val="0"/>
          <w:color w:val="auto"/>
          <w:sz w:val="21"/>
          <w:szCs w:val="21"/>
          <w:highlight w:val="none"/>
        </w:rPr>
        <w:t>、获取采购文件</w:t>
      </w:r>
      <w:bookmarkEnd w:id="19"/>
      <w:bookmarkEnd w:id="20"/>
      <w:bookmarkEnd w:id="21"/>
      <w:bookmarkEnd w:id="22"/>
      <w:bookmarkEnd w:id="23"/>
    </w:p>
    <w:p w14:paraId="21E01F9F">
      <w:pPr>
        <w:shd w:val="clear"/>
        <w:spacing w:line="560" w:lineRule="exact"/>
        <w:ind w:firstLine="630" w:firstLineChars="300"/>
        <w:rPr>
          <w:rFonts w:hint="eastAsia" w:ascii="仿宋" w:hAnsi="仿宋" w:eastAsia="仿宋" w:cs="仿宋"/>
          <w:color w:val="auto"/>
          <w:sz w:val="21"/>
          <w:szCs w:val="21"/>
          <w:highlight w:val="none"/>
          <w:lang w:val="en-US" w:eastAsia="zh-CN"/>
        </w:rPr>
      </w:pPr>
      <w:bookmarkStart w:id="24" w:name="_Toc28359092"/>
      <w:bookmarkStart w:id="25" w:name="_Toc35393801"/>
      <w:bookmarkStart w:id="26" w:name="_Toc35393632"/>
      <w:bookmarkStart w:id="27" w:name="_Toc28359015"/>
      <w:r>
        <w:rPr>
          <w:rFonts w:hint="eastAsia" w:ascii="仿宋" w:hAnsi="仿宋" w:eastAsia="仿宋" w:cs="仿宋"/>
          <w:color w:val="auto"/>
          <w:sz w:val="21"/>
          <w:szCs w:val="21"/>
          <w:highlight w:val="none"/>
          <w:lang w:val="en-US" w:eastAsia="zh-CN"/>
        </w:rPr>
        <w:t>时间：2026年5月22日至2026年5月29日，每天上午00:00至12:00，下午12:00至23:59（北京时间，法定节假日除外）。</w:t>
      </w:r>
    </w:p>
    <w:p w14:paraId="75DA5CD1">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地点：政采云平台线上获取。</w:t>
      </w:r>
    </w:p>
    <w:p w14:paraId="3254F46A">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方式：在线获取       </w:t>
      </w:r>
    </w:p>
    <w:p w14:paraId="1345CA3B">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售价（元）：0</w:t>
      </w:r>
    </w:p>
    <w:p w14:paraId="2A7F1E26">
      <w:pPr>
        <w:pStyle w:val="4"/>
        <w:pBdr>
          <w:top w:val="none" w:color="auto" w:sz="0" w:space="1"/>
          <w:left w:val="none" w:color="auto" w:sz="0" w:space="4"/>
          <w:bottom w:val="none" w:color="auto" w:sz="0" w:space="1"/>
          <w:right w:val="none" w:color="auto" w:sz="0" w:space="4"/>
        </w:pBdr>
        <w:shd w:val="clear"/>
        <w:spacing w:before="0" w:after="0" w:line="240" w:lineRule="auto"/>
        <w:rPr>
          <w:rFonts w:hint="eastAsia" w:ascii="仿宋" w:hAnsi="仿宋" w:eastAsia="仿宋" w:cs="仿宋"/>
          <w:bCs w:val="0"/>
          <w:color w:val="auto"/>
          <w:sz w:val="21"/>
          <w:szCs w:val="21"/>
          <w:highlight w:val="none"/>
        </w:rPr>
      </w:pPr>
      <w:bookmarkStart w:id="28" w:name="_Toc9546"/>
      <w:r>
        <w:rPr>
          <w:rFonts w:hint="eastAsia" w:ascii="仿宋" w:hAnsi="仿宋" w:eastAsia="仿宋" w:cs="仿宋"/>
          <w:bCs w:val="0"/>
          <w:color w:val="auto"/>
          <w:sz w:val="21"/>
          <w:szCs w:val="21"/>
          <w:highlight w:val="none"/>
          <w:lang w:eastAsia="zh-CN"/>
        </w:rPr>
        <w:t>四</w:t>
      </w:r>
      <w:r>
        <w:rPr>
          <w:rFonts w:hint="eastAsia" w:ascii="仿宋" w:hAnsi="仿宋" w:eastAsia="仿宋" w:cs="仿宋"/>
          <w:bCs w:val="0"/>
          <w:color w:val="auto"/>
          <w:sz w:val="21"/>
          <w:szCs w:val="21"/>
          <w:highlight w:val="none"/>
        </w:rPr>
        <w:t>、响应文件提交</w:t>
      </w:r>
      <w:bookmarkEnd w:id="24"/>
      <w:bookmarkEnd w:id="25"/>
      <w:bookmarkEnd w:id="26"/>
      <w:bookmarkEnd w:id="27"/>
      <w:bookmarkEnd w:id="28"/>
    </w:p>
    <w:p w14:paraId="5E3325C7">
      <w:pPr>
        <w:shd w:val="clear"/>
        <w:spacing w:line="560" w:lineRule="exact"/>
        <w:ind w:firstLine="630" w:firstLineChars="300"/>
        <w:rPr>
          <w:rFonts w:hint="eastAsia" w:ascii="仿宋" w:hAnsi="仿宋" w:eastAsia="仿宋" w:cs="仿宋"/>
          <w:color w:val="auto"/>
          <w:sz w:val="21"/>
          <w:szCs w:val="21"/>
          <w:highlight w:val="none"/>
          <w:lang w:val="en-US" w:eastAsia="zh-CN"/>
        </w:rPr>
      </w:pPr>
      <w:bookmarkStart w:id="29" w:name="_Toc28359016"/>
      <w:bookmarkStart w:id="30" w:name="_Toc35393633"/>
      <w:bookmarkStart w:id="31" w:name="_Toc35393802"/>
      <w:bookmarkStart w:id="32" w:name="_Toc28359093"/>
      <w:r>
        <w:rPr>
          <w:rFonts w:hint="eastAsia" w:ascii="仿宋" w:hAnsi="仿宋" w:eastAsia="仿宋" w:cs="仿宋"/>
          <w:color w:val="auto"/>
          <w:sz w:val="21"/>
          <w:szCs w:val="21"/>
          <w:highlight w:val="none"/>
          <w:lang w:val="en-US" w:eastAsia="zh-CN"/>
        </w:rPr>
        <w:t>截止时间：2026年6月03日 15:00（北京时间）        </w:t>
      </w:r>
    </w:p>
    <w:p w14:paraId="542A2A4C">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地点：请登录政采云投标客户端投标 </w:t>
      </w:r>
    </w:p>
    <w:p w14:paraId="2F615962">
      <w:pPr>
        <w:pStyle w:val="4"/>
        <w:pBdr>
          <w:top w:val="none" w:color="auto" w:sz="0" w:space="1"/>
          <w:left w:val="none" w:color="auto" w:sz="0" w:space="4"/>
          <w:bottom w:val="none" w:color="auto" w:sz="0" w:space="1"/>
          <w:right w:val="none" w:color="auto" w:sz="0" w:space="4"/>
        </w:pBdr>
        <w:shd w:val="clear"/>
        <w:spacing w:before="0" w:after="0" w:line="240" w:lineRule="auto"/>
        <w:rPr>
          <w:rFonts w:hint="eastAsia" w:ascii="仿宋" w:hAnsi="仿宋" w:eastAsia="仿宋" w:cs="仿宋"/>
          <w:bCs w:val="0"/>
          <w:color w:val="auto"/>
          <w:sz w:val="21"/>
          <w:szCs w:val="21"/>
          <w:highlight w:val="none"/>
        </w:rPr>
      </w:pPr>
      <w:bookmarkStart w:id="33" w:name="_Toc17462"/>
      <w:r>
        <w:rPr>
          <w:rFonts w:hint="eastAsia" w:ascii="仿宋" w:hAnsi="仿宋" w:eastAsia="仿宋" w:cs="仿宋"/>
          <w:bCs w:val="0"/>
          <w:color w:val="auto"/>
          <w:sz w:val="21"/>
          <w:szCs w:val="21"/>
          <w:highlight w:val="none"/>
          <w:lang w:eastAsia="zh-CN"/>
        </w:rPr>
        <w:t>五</w:t>
      </w:r>
      <w:r>
        <w:rPr>
          <w:rFonts w:hint="eastAsia" w:ascii="仿宋" w:hAnsi="仿宋" w:eastAsia="仿宋" w:cs="仿宋"/>
          <w:bCs w:val="0"/>
          <w:color w:val="auto"/>
          <w:sz w:val="21"/>
          <w:szCs w:val="21"/>
          <w:highlight w:val="none"/>
        </w:rPr>
        <w:t>、开启</w:t>
      </w:r>
      <w:bookmarkEnd w:id="29"/>
      <w:bookmarkEnd w:id="30"/>
      <w:bookmarkEnd w:id="31"/>
      <w:bookmarkEnd w:id="32"/>
      <w:bookmarkEnd w:id="33"/>
    </w:p>
    <w:p w14:paraId="6F9BDA60">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开启时间：2026年6月03日 15:00（北京时间） </w:t>
      </w:r>
    </w:p>
    <w:p w14:paraId="113BC985">
      <w:pPr>
        <w:shd w:val="clear"/>
        <w:spacing w:line="560" w:lineRule="exact"/>
        <w:ind w:firstLine="630" w:firstLineChars="3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地点：山西省政府采购网线上开标 </w:t>
      </w:r>
      <w:r>
        <w:rPr>
          <w:rFonts w:hint="eastAsia" w:ascii="仿宋" w:hAnsi="仿宋" w:eastAsia="仿宋" w:cs="仿宋"/>
          <w:color w:val="auto"/>
          <w:sz w:val="21"/>
          <w:szCs w:val="21"/>
          <w:highlight w:val="none"/>
        </w:rPr>
        <w:t xml:space="preserve">   </w:t>
      </w:r>
    </w:p>
    <w:p w14:paraId="74F9EFFF">
      <w:pPr>
        <w:pStyle w:val="4"/>
        <w:pBdr>
          <w:top w:val="none" w:color="auto" w:sz="0" w:space="1"/>
          <w:left w:val="none" w:color="auto" w:sz="0" w:space="4"/>
          <w:bottom w:val="none" w:color="auto" w:sz="0" w:space="1"/>
          <w:right w:val="none" w:color="auto" w:sz="0" w:space="4"/>
        </w:pBdr>
        <w:shd w:val="clear"/>
        <w:spacing w:before="0" w:after="0" w:line="240" w:lineRule="auto"/>
        <w:rPr>
          <w:rFonts w:hint="eastAsia" w:ascii="仿宋" w:hAnsi="仿宋" w:eastAsia="仿宋" w:cs="仿宋"/>
          <w:bCs w:val="0"/>
          <w:color w:val="auto"/>
          <w:sz w:val="21"/>
          <w:szCs w:val="21"/>
          <w:highlight w:val="none"/>
        </w:rPr>
      </w:pPr>
      <w:bookmarkStart w:id="34" w:name="_Toc35393634"/>
      <w:bookmarkStart w:id="35" w:name="_Toc28359017"/>
      <w:bookmarkStart w:id="36" w:name="_Toc28359094"/>
      <w:bookmarkStart w:id="37" w:name="_Toc35393803"/>
      <w:bookmarkStart w:id="38" w:name="_Toc20201"/>
      <w:r>
        <w:rPr>
          <w:rFonts w:hint="eastAsia" w:ascii="仿宋" w:hAnsi="仿宋" w:eastAsia="仿宋" w:cs="仿宋"/>
          <w:bCs w:val="0"/>
          <w:color w:val="auto"/>
          <w:sz w:val="21"/>
          <w:szCs w:val="21"/>
          <w:highlight w:val="none"/>
          <w:lang w:eastAsia="zh-CN"/>
        </w:rPr>
        <w:t>六</w:t>
      </w:r>
      <w:r>
        <w:rPr>
          <w:rFonts w:hint="eastAsia" w:ascii="仿宋" w:hAnsi="仿宋" w:eastAsia="仿宋" w:cs="仿宋"/>
          <w:bCs w:val="0"/>
          <w:color w:val="auto"/>
          <w:sz w:val="21"/>
          <w:szCs w:val="21"/>
          <w:highlight w:val="none"/>
        </w:rPr>
        <w:t>、公告期限</w:t>
      </w:r>
      <w:bookmarkEnd w:id="34"/>
      <w:bookmarkEnd w:id="35"/>
      <w:bookmarkEnd w:id="36"/>
      <w:bookmarkEnd w:id="37"/>
      <w:bookmarkEnd w:id="38"/>
    </w:p>
    <w:p w14:paraId="7015D879">
      <w:pPr>
        <w:shd w:val="clear"/>
        <w:spacing w:line="560" w:lineRule="exact"/>
        <w:ind w:firstLine="630" w:firstLineChars="3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自本公告发布之日起5个工作日。</w:t>
      </w:r>
    </w:p>
    <w:p w14:paraId="44A3F3D3">
      <w:pPr>
        <w:pStyle w:val="4"/>
        <w:pBdr>
          <w:top w:val="none" w:color="auto" w:sz="0" w:space="1"/>
          <w:left w:val="none" w:color="auto" w:sz="0" w:space="4"/>
          <w:bottom w:val="none" w:color="auto" w:sz="0" w:space="1"/>
          <w:right w:val="none" w:color="auto" w:sz="0" w:space="4"/>
        </w:pBdr>
        <w:shd w:val="clear"/>
        <w:spacing w:before="0" w:after="0" w:line="240" w:lineRule="auto"/>
        <w:rPr>
          <w:rFonts w:hint="eastAsia" w:ascii="仿宋" w:hAnsi="仿宋" w:eastAsia="仿宋" w:cs="仿宋"/>
          <w:bCs w:val="0"/>
          <w:color w:val="auto"/>
          <w:sz w:val="21"/>
          <w:szCs w:val="21"/>
          <w:highlight w:val="none"/>
        </w:rPr>
      </w:pPr>
      <w:bookmarkStart w:id="39" w:name="_Toc32665"/>
      <w:bookmarkStart w:id="40" w:name="_Toc35393804"/>
      <w:bookmarkStart w:id="41" w:name="_Toc35393635"/>
      <w:r>
        <w:rPr>
          <w:rFonts w:hint="eastAsia" w:ascii="仿宋" w:hAnsi="仿宋" w:eastAsia="仿宋" w:cs="仿宋"/>
          <w:bCs w:val="0"/>
          <w:color w:val="auto"/>
          <w:sz w:val="21"/>
          <w:szCs w:val="21"/>
          <w:highlight w:val="none"/>
          <w:lang w:eastAsia="zh-CN"/>
        </w:rPr>
        <w:t>七</w:t>
      </w:r>
      <w:r>
        <w:rPr>
          <w:rFonts w:hint="eastAsia" w:ascii="仿宋" w:hAnsi="仿宋" w:eastAsia="仿宋" w:cs="仿宋"/>
          <w:bCs w:val="0"/>
          <w:color w:val="auto"/>
          <w:sz w:val="21"/>
          <w:szCs w:val="21"/>
          <w:highlight w:val="none"/>
        </w:rPr>
        <w:t>、其他补充事宜</w:t>
      </w:r>
      <w:bookmarkEnd w:id="39"/>
      <w:bookmarkEnd w:id="40"/>
      <w:bookmarkEnd w:id="41"/>
    </w:p>
    <w:p w14:paraId="4B49380F">
      <w:pPr>
        <w:shd w:val="clear"/>
        <w:spacing w:line="560" w:lineRule="exact"/>
        <w:ind w:firstLine="630" w:firstLineChars="300"/>
        <w:rPr>
          <w:rFonts w:hint="eastAsia" w:ascii="仿宋" w:hAnsi="仿宋" w:eastAsia="仿宋" w:cs="仿宋"/>
          <w:color w:val="auto"/>
          <w:sz w:val="21"/>
          <w:szCs w:val="21"/>
          <w:highlight w:val="none"/>
          <w:lang w:val="en-US" w:eastAsia="zh-CN"/>
        </w:rPr>
      </w:pPr>
      <w:bookmarkStart w:id="42" w:name="_Toc28359095"/>
      <w:bookmarkStart w:id="43" w:name="_Toc35393636"/>
      <w:bookmarkStart w:id="44" w:name="_Toc28359018"/>
      <w:bookmarkStart w:id="45" w:name="_Toc35393805"/>
      <w:r>
        <w:rPr>
          <w:rFonts w:hint="eastAsia" w:ascii="仿宋" w:hAnsi="仿宋" w:eastAsia="仿宋" w:cs="仿宋"/>
          <w:color w:val="auto"/>
          <w:sz w:val="21"/>
          <w:szCs w:val="21"/>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0DCBE62C">
      <w:pPr>
        <w:shd w:val="clear"/>
        <w:spacing w:line="56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代理费支付方式：供应商支付 </w:t>
      </w:r>
    </w:p>
    <w:p w14:paraId="0DA40EAC">
      <w:pPr>
        <w:shd w:val="clear"/>
        <w:spacing w:line="56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代理费收费标准：成交服务费收费标准按照壶关县行政审批中介超市竞价确认书的成交价格规定收取。由成交人在领取成交通知书时向采购代理机构一次性支付。 </w:t>
      </w:r>
    </w:p>
    <w:p w14:paraId="5AD29F1D">
      <w:pPr>
        <w:shd w:val="clear"/>
        <w:spacing w:line="56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代理费收费金额（元）： 1545.12元 </w:t>
      </w:r>
    </w:p>
    <w:bookmarkEnd w:id="5"/>
    <w:bookmarkEnd w:id="42"/>
    <w:bookmarkEnd w:id="43"/>
    <w:bookmarkEnd w:id="44"/>
    <w:bookmarkEnd w:id="45"/>
    <w:p w14:paraId="0D118BD9">
      <w:pPr>
        <w:pStyle w:val="4"/>
        <w:pBdr>
          <w:top w:val="none" w:color="auto" w:sz="0" w:space="1"/>
          <w:left w:val="none" w:color="auto" w:sz="0" w:space="4"/>
          <w:bottom w:val="none" w:color="auto" w:sz="0" w:space="1"/>
          <w:right w:val="none" w:color="auto" w:sz="0" w:space="4"/>
        </w:pBdr>
        <w:shd w:val="clear"/>
        <w:spacing w:before="0" w:after="0" w:line="240" w:lineRule="auto"/>
        <w:rPr>
          <w:rFonts w:hint="eastAsia" w:ascii="仿宋" w:hAnsi="仿宋" w:eastAsia="仿宋" w:cs="仿宋"/>
          <w:bCs w:val="0"/>
          <w:color w:val="auto"/>
          <w:sz w:val="21"/>
          <w:szCs w:val="21"/>
          <w:highlight w:val="none"/>
        </w:rPr>
      </w:pPr>
      <w:bookmarkStart w:id="46" w:name="_Toc9632"/>
      <w:bookmarkStart w:id="47" w:name="_Toc19442"/>
      <w:r>
        <w:rPr>
          <w:rFonts w:hint="eastAsia" w:ascii="仿宋" w:hAnsi="仿宋" w:eastAsia="仿宋" w:cs="仿宋"/>
          <w:bCs w:val="0"/>
          <w:color w:val="auto"/>
          <w:sz w:val="21"/>
          <w:szCs w:val="21"/>
          <w:highlight w:val="none"/>
          <w:lang w:eastAsia="zh-CN"/>
        </w:rPr>
        <w:t>八</w:t>
      </w:r>
      <w:r>
        <w:rPr>
          <w:rFonts w:hint="eastAsia" w:ascii="仿宋" w:hAnsi="仿宋" w:eastAsia="仿宋" w:cs="仿宋"/>
          <w:bCs w:val="0"/>
          <w:color w:val="auto"/>
          <w:sz w:val="21"/>
          <w:szCs w:val="21"/>
          <w:highlight w:val="none"/>
        </w:rPr>
        <w:t>、凡对本次采购提出询问，请按以下方式联系。</w:t>
      </w:r>
      <w:bookmarkEnd w:id="46"/>
    </w:p>
    <w:p w14:paraId="2D6C2D60">
      <w:pPr>
        <w:shd w:val="clear"/>
        <w:spacing w:line="560" w:lineRule="exact"/>
        <w:ind w:firstLine="420" w:firstLineChars="200"/>
        <w:rPr>
          <w:rFonts w:hint="eastAsia" w:ascii="仿宋" w:hAnsi="仿宋" w:eastAsia="仿宋" w:cs="仿宋"/>
          <w:color w:val="auto"/>
          <w:sz w:val="21"/>
          <w:szCs w:val="21"/>
          <w:highlight w:val="none"/>
          <w:u w:val="none"/>
          <w:lang w:val="en-US"/>
        </w:rPr>
      </w:pPr>
      <w:bookmarkStart w:id="48" w:name="_Toc35393806"/>
      <w:bookmarkStart w:id="49" w:name="_Toc28359019"/>
      <w:bookmarkStart w:id="50" w:name="_Toc28359096"/>
      <w:bookmarkStart w:id="51" w:name="_Toc35393637"/>
      <w:r>
        <w:rPr>
          <w:rFonts w:hint="eastAsia" w:ascii="仿宋" w:hAnsi="仿宋" w:eastAsia="仿宋" w:cs="仿宋"/>
          <w:color w:val="auto"/>
          <w:sz w:val="21"/>
          <w:szCs w:val="21"/>
          <w:highlight w:val="none"/>
          <w:u w:val="none"/>
          <w:lang w:val="en-US"/>
        </w:rPr>
        <w:t>1.采购人信息</w:t>
      </w:r>
      <w:bookmarkEnd w:id="48"/>
      <w:bookmarkEnd w:id="49"/>
      <w:bookmarkEnd w:id="50"/>
      <w:bookmarkEnd w:id="51"/>
    </w:p>
    <w:p w14:paraId="08A49445">
      <w:pPr>
        <w:shd w:val="clear"/>
        <w:spacing w:line="560" w:lineRule="exact"/>
        <w:ind w:firstLine="420" w:firstLineChars="200"/>
        <w:rPr>
          <w:rFonts w:hint="eastAsia"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rPr>
        <w:t>名    称：壶关县人民医院</w:t>
      </w:r>
    </w:p>
    <w:p w14:paraId="237AABE6">
      <w:pPr>
        <w:shd w:val="clear"/>
        <w:spacing w:line="560" w:lineRule="exact"/>
        <w:ind w:firstLine="420" w:firstLineChars="20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地    址：</w:t>
      </w:r>
      <w:r>
        <w:rPr>
          <w:rFonts w:hint="eastAsia" w:ascii="仿宋" w:hAnsi="仿宋" w:eastAsia="仿宋" w:cs="仿宋"/>
          <w:color w:val="auto"/>
          <w:sz w:val="21"/>
          <w:szCs w:val="21"/>
          <w:highlight w:val="none"/>
          <w:u w:val="none"/>
          <w:lang w:val="en-US" w:eastAsia="zh-CN"/>
        </w:rPr>
        <w:t>壶关县古城路145号</w:t>
      </w:r>
    </w:p>
    <w:p w14:paraId="18E2CA41">
      <w:pPr>
        <w:shd w:val="clear"/>
        <w:spacing w:line="560" w:lineRule="exact"/>
        <w:ind w:firstLine="420" w:firstLineChars="20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联系人：王女士</w:t>
      </w:r>
    </w:p>
    <w:p w14:paraId="53F0061A">
      <w:pPr>
        <w:shd w:val="clear"/>
        <w:spacing w:line="560" w:lineRule="exact"/>
        <w:ind w:firstLine="420" w:firstLineChars="20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联系方式：0355</w:t>
      </w: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highlight w:val="none"/>
          <w:u w:val="none"/>
          <w:lang w:val="en-US"/>
        </w:rPr>
        <w:t>8778441</w:t>
      </w:r>
    </w:p>
    <w:p w14:paraId="697E8AD3">
      <w:pPr>
        <w:shd w:val="clear"/>
        <w:spacing w:line="560" w:lineRule="exact"/>
        <w:ind w:firstLine="420" w:firstLineChars="200"/>
        <w:rPr>
          <w:rFonts w:hint="eastAsia"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rPr>
        <w:t>2.采购代理机构信息</w:t>
      </w:r>
    </w:p>
    <w:p w14:paraId="1884A8A5">
      <w:pPr>
        <w:shd w:val="clear"/>
        <w:spacing w:line="560" w:lineRule="exact"/>
        <w:ind w:firstLine="420" w:firstLineChars="20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名称：</w:t>
      </w:r>
      <w:r>
        <w:rPr>
          <w:rFonts w:hint="eastAsia" w:ascii="仿宋" w:hAnsi="仿宋" w:eastAsia="仿宋" w:cs="仿宋"/>
          <w:color w:val="auto"/>
          <w:sz w:val="21"/>
          <w:szCs w:val="21"/>
          <w:highlight w:val="none"/>
          <w:u w:val="none"/>
          <w:lang w:val="en-US" w:eastAsia="zh-CN"/>
        </w:rPr>
        <w:t>乾正（山西）项目管理有限公司</w:t>
      </w:r>
    </w:p>
    <w:p w14:paraId="5FB111C2">
      <w:pPr>
        <w:shd w:val="clear"/>
        <w:spacing w:line="560" w:lineRule="exact"/>
        <w:ind w:firstLine="420" w:firstLineChars="20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地址：山西转型综合改革示范区学府产业园科技街3号普天大厦B座17层1711室</w:t>
      </w:r>
    </w:p>
    <w:p w14:paraId="561CBF20">
      <w:pPr>
        <w:shd w:val="clear"/>
        <w:spacing w:line="560" w:lineRule="exact"/>
        <w:ind w:firstLine="420" w:firstLineChars="20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联系方式：</w:t>
      </w:r>
      <w:r>
        <w:rPr>
          <w:rFonts w:hint="eastAsia" w:ascii="仿宋" w:hAnsi="仿宋" w:eastAsia="仿宋" w:cs="仿宋"/>
          <w:color w:val="auto"/>
          <w:sz w:val="21"/>
          <w:szCs w:val="21"/>
          <w:highlight w:val="none"/>
          <w:u w:val="none"/>
          <w:lang w:val="en-US" w:eastAsia="zh-CN"/>
        </w:rPr>
        <w:t>18636858699</w:t>
      </w:r>
    </w:p>
    <w:p w14:paraId="5B584E46">
      <w:pPr>
        <w:shd w:val="clear"/>
        <w:spacing w:line="560" w:lineRule="exact"/>
        <w:ind w:firstLine="420" w:firstLineChars="200"/>
        <w:rPr>
          <w:rFonts w:hint="eastAsia"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rPr>
        <w:t>3.项目联系方式</w:t>
      </w:r>
    </w:p>
    <w:p w14:paraId="5AAF5C7E">
      <w:pPr>
        <w:shd w:val="clear"/>
        <w:spacing w:line="560" w:lineRule="exact"/>
        <w:ind w:firstLine="420" w:firstLineChars="200"/>
        <w:rPr>
          <w:rFonts w:hint="eastAsia"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rPr>
        <w:t>项目联系人：吕栋泽、晋佳颖、刘雅婷、李越美、杨蕾</w:t>
      </w:r>
    </w:p>
    <w:p w14:paraId="66278814">
      <w:pPr>
        <w:shd w:val="clear"/>
        <w:spacing w:line="560" w:lineRule="exact"/>
        <w:ind w:firstLine="420" w:firstLineChars="200"/>
        <w:rPr>
          <w:rFonts w:hint="eastAsia"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rPr>
        <w:t>联系方式：</w:t>
      </w:r>
      <w:r>
        <w:rPr>
          <w:rFonts w:hint="eastAsia" w:ascii="仿宋" w:hAnsi="仿宋" w:eastAsia="仿宋" w:cs="仿宋"/>
          <w:color w:val="auto"/>
          <w:sz w:val="21"/>
          <w:szCs w:val="21"/>
          <w:highlight w:val="none"/>
          <w:u w:val="none"/>
          <w:lang w:val="en-US" w:eastAsia="zh-CN"/>
        </w:rPr>
        <w:t>18636858699</w:t>
      </w:r>
    </w:p>
    <w:p w14:paraId="2757CD49">
      <w:pPr>
        <w:pStyle w:val="36"/>
        <w:shd w:val="clear"/>
        <w:spacing w:line="420" w:lineRule="exact"/>
        <w:ind w:firstLine="0" w:firstLineChars="0"/>
        <w:rPr>
          <w:rFonts w:hint="eastAsia" w:ascii="仿宋" w:hAnsi="仿宋" w:eastAsia="仿宋" w:cs="仿宋"/>
          <w:color w:val="auto"/>
          <w:kern w:val="0"/>
          <w:highlight w:val="none"/>
        </w:rPr>
      </w:pPr>
    </w:p>
    <w:p w14:paraId="068E8DFE">
      <w:pPr>
        <w:widowControl/>
        <w:shd w:val="clear"/>
        <w:jc w:val="left"/>
        <w:rPr>
          <w:rFonts w:hint="eastAsia" w:ascii="仿宋" w:hAnsi="仿宋" w:eastAsia="仿宋" w:cs="仿宋"/>
          <w:b/>
          <w:bCs/>
          <w:color w:val="auto"/>
          <w:kern w:val="44"/>
          <w:sz w:val="24"/>
          <w:highlight w:val="none"/>
        </w:rPr>
      </w:pPr>
      <w:r>
        <w:rPr>
          <w:rFonts w:hint="eastAsia" w:ascii="仿宋" w:hAnsi="仿宋" w:eastAsia="仿宋" w:cs="仿宋"/>
          <w:b/>
          <w:bCs/>
          <w:color w:val="auto"/>
          <w:kern w:val="44"/>
          <w:sz w:val="24"/>
          <w:highlight w:val="none"/>
        </w:rPr>
        <w:br w:type="page"/>
      </w:r>
    </w:p>
    <w:p w14:paraId="382F285E">
      <w:pPr>
        <w:pStyle w:val="41"/>
        <w:shd w:val="clear"/>
        <w:spacing w:line="4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供应商须知前附表</w:t>
      </w:r>
      <w:bookmarkEnd w:id="47"/>
    </w:p>
    <w:bookmarkEnd w:id="2"/>
    <w:bookmarkEnd w:id="3"/>
    <w:bookmarkEnd w:id="4"/>
    <w:tbl>
      <w:tblPr>
        <w:tblStyle w:val="24"/>
        <w:tblW w:w="9513"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988"/>
        <w:gridCol w:w="930"/>
        <w:gridCol w:w="5470"/>
      </w:tblGrid>
      <w:tr w14:paraId="6436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141259FB">
            <w:pPr>
              <w:shd w:val="clear"/>
              <w:spacing w:line="32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条款号</w:t>
            </w:r>
          </w:p>
        </w:tc>
        <w:tc>
          <w:tcPr>
            <w:tcW w:w="1988" w:type="dxa"/>
            <w:vAlign w:val="center"/>
          </w:tcPr>
          <w:p w14:paraId="02E800ED">
            <w:pPr>
              <w:shd w:val="clear"/>
              <w:spacing w:line="36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条款名称</w:t>
            </w:r>
          </w:p>
        </w:tc>
        <w:tc>
          <w:tcPr>
            <w:tcW w:w="6400" w:type="dxa"/>
            <w:gridSpan w:val="2"/>
            <w:vAlign w:val="center"/>
          </w:tcPr>
          <w:p w14:paraId="0335A1D2">
            <w:pPr>
              <w:shd w:val="clear"/>
              <w:spacing w:line="32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编列内容</w:t>
            </w:r>
          </w:p>
        </w:tc>
      </w:tr>
      <w:tr w14:paraId="2AD9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5" w:type="dxa"/>
            <w:vAlign w:val="center"/>
          </w:tcPr>
          <w:p w14:paraId="58103F40">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88" w:type="dxa"/>
            <w:vAlign w:val="center"/>
          </w:tcPr>
          <w:p w14:paraId="47FCE419">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项目名称</w:t>
            </w:r>
          </w:p>
        </w:tc>
        <w:tc>
          <w:tcPr>
            <w:tcW w:w="6400" w:type="dxa"/>
            <w:gridSpan w:val="2"/>
            <w:vAlign w:val="center"/>
          </w:tcPr>
          <w:p w14:paraId="31439BED">
            <w:pPr>
              <w:shd w:val="clear"/>
              <w:spacing w:line="3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壶关县人民医院招采第三方保安服务</w:t>
            </w:r>
          </w:p>
        </w:tc>
      </w:tr>
      <w:tr w14:paraId="3E44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25" w:type="dxa"/>
            <w:vAlign w:val="center"/>
          </w:tcPr>
          <w:p w14:paraId="2B6C8FCC">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988" w:type="dxa"/>
            <w:vAlign w:val="center"/>
          </w:tcPr>
          <w:p w14:paraId="27E1BA09">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c>
        <w:tc>
          <w:tcPr>
            <w:tcW w:w="6400" w:type="dxa"/>
            <w:gridSpan w:val="2"/>
            <w:vAlign w:val="center"/>
          </w:tcPr>
          <w:p w14:paraId="1F25BEC1">
            <w:pPr>
              <w:shd w:val="clear"/>
              <w:spacing w:line="3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拟通过公开采购方式引入第三方专业保安服务公司，服务人数15人，全权负责医院安保工作。壶关县人民医院作为县域综合公立医院，承担全县及周边区域医疗救治、急诊急救、公共卫生服务等职能，日均人流量大、就诊人员复杂，门诊、住院楼、停车场、出入口、药房、检验科、行政区域等重点部位多，治安防控、车辆疏导、医患纠纷处置、消防安全巡查压力较大。 目前安保力量存在人员数量不足、规范化管理薄弱、应急处置能力欠缺、服务标准不统一等问题，难以满足新形势下医院安全保卫、平安医院建设、医患安全保障、文明服务规范等工作要求。为落实《企业事业单位内部治安保卫条例》《医疗机构安全管理规范》《平安医院建设工作要求》，提升安保专业化、精细化管理水平。具体内容以磋商文件中商务、技术要求的相应规定为准。</w:t>
            </w:r>
          </w:p>
          <w:p w14:paraId="462AEE6A">
            <w:pPr>
              <w:shd w:val="clear"/>
              <w:spacing w:line="3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预算金额费用包含人员工资、社保、税费福利、服装、器材、管理服务费等。</w:t>
            </w:r>
          </w:p>
        </w:tc>
      </w:tr>
      <w:tr w14:paraId="3964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5" w:type="dxa"/>
            <w:vAlign w:val="center"/>
          </w:tcPr>
          <w:p w14:paraId="27AB7445">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988" w:type="dxa"/>
            <w:vAlign w:val="center"/>
          </w:tcPr>
          <w:p w14:paraId="0039BC0F">
            <w:pPr>
              <w:shd w:val="clea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采购预算金额</w:t>
            </w:r>
          </w:p>
        </w:tc>
        <w:tc>
          <w:tcPr>
            <w:tcW w:w="6400" w:type="dxa"/>
            <w:gridSpan w:val="2"/>
            <w:vAlign w:val="center"/>
          </w:tcPr>
          <w:p w14:paraId="5EDFF8AE">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392400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tc>
      </w:tr>
      <w:tr w14:paraId="1C8B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27ECD11A">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1988" w:type="dxa"/>
            <w:vAlign w:val="center"/>
          </w:tcPr>
          <w:p w14:paraId="023DF470">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400" w:type="dxa"/>
            <w:gridSpan w:val="2"/>
            <w:vAlign w:val="center"/>
          </w:tcPr>
          <w:p w14:paraId="7A6C62F5">
            <w:pPr>
              <w:shd w:val="clear"/>
              <w:spacing w:line="3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名</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称：壶关县人民医院</w:t>
            </w:r>
          </w:p>
          <w:p w14:paraId="732A6183">
            <w:pPr>
              <w:shd w:val="clear"/>
              <w:spacing w:line="32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 xml:space="preserve">地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址：</w:t>
            </w:r>
            <w:r>
              <w:rPr>
                <w:rFonts w:hint="eastAsia" w:ascii="仿宋" w:hAnsi="仿宋" w:eastAsia="仿宋" w:cs="仿宋"/>
                <w:color w:val="auto"/>
                <w:sz w:val="24"/>
                <w:highlight w:val="none"/>
                <w:lang w:val="en-US" w:eastAsia="zh-CN"/>
              </w:rPr>
              <w:t>壶关县古城路145号</w:t>
            </w:r>
          </w:p>
          <w:p w14:paraId="266A687E">
            <w:pPr>
              <w:shd w:val="clear"/>
              <w:spacing w:line="32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王女士</w:t>
            </w:r>
          </w:p>
          <w:p w14:paraId="3FAB0C57">
            <w:pPr>
              <w:shd w:val="clea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联系方式：0355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zh-CN"/>
              </w:rPr>
              <w:t>8778441</w:t>
            </w:r>
          </w:p>
        </w:tc>
      </w:tr>
      <w:tr w14:paraId="30B0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76B377B6">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1988" w:type="dxa"/>
            <w:vAlign w:val="center"/>
          </w:tcPr>
          <w:p w14:paraId="705FD4C6">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6400" w:type="dxa"/>
            <w:gridSpan w:val="2"/>
            <w:vAlign w:val="center"/>
          </w:tcPr>
          <w:p w14:paraId="48078D8B">
            <w:pPr>
              <w:shd w:val="clear"/>
              <w:spacing w:line="3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乾正（山西）项目管理有限公司</w:t>
            </w:r>
          </w:p>
          <w:p w14:paraId="55D10FDA">
            <w:pPr>
              <w:shd w:val="clear"/>
              <w:spacing w:line="32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zh-CN"/>
              </w:rPr>
              <w:t>山西转型综合改革示范区学府产业园科技街3号普天大厦B座17层1711室</w:t>
            </w:r>
          </w:p>
          <w:p w14:paraId="63F246CD">
            <w:pPr>
              <w:shd w:val="clear"/>
              <w:spacing w:line="32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项目联系人：吕栋泽、晋佳颖、刘雅婷、李越美、杨蕾</w:t>
            </w:r>
          </w:p>
          <w:p w14:paraId="6B4533C4">
            <w:pPr>
              <w:shd w:val="clea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联系方式：</w:t>
            </w:r>
            <w:r>
              <w:rPr>
                <w:rFonts w:hint="eastAsia" w:ascii="仿宋" w:hAnsi="仿宋" w:eastAsia="仿宋" w:cs="仿宋"/>
                <w:color w:val="auto"/>
                <w:sz w:val="24"/>
                <w:highlight w:val="none"/>
                <w:lang w:val="en-US" w:eastAsia="zh-CN"/>
              </w:rPr>
              <w:t>18636858699</w:t>
            </w:r>
          </w:p>
        </w:tc>
      </w:tr>
      <w:tr w14:paraId="7C00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157F80E3">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tc>
        <w:tc>
          <w:tcPr>
            <w:tcW w:w="1988" w:type="dxa"/>
            <w:vAlign w:val="center"/>
          </w:tcPr>
          <w:p w14:paraId="32C26379">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供应商应具备的特定资质要求</w:t>
            </w:r>
          </w:p>
        </w:tc>
        <w:tc>
          <w:tcPr>
            <w:tcW w:w="6400" w:type="dxa"/>
            <w:gridSpan w:val="2"/>
            <w:vAlign w:val="center"/>
          </w:tcPr>
          <w:p w14:paraId="3DF2E53B">
            <w:pPr>
              <w:shd w:val="clea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B8BFAB4">
            <w:pPr>
              <w:shd w:val="clear"/>
              <w:spacing w:line="3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sz w:val="24"/>
                <w:highlight w:val="none"/>
                <w:lang w:val="en-US" w:eastAsia="zh-CN"/>
              </w:rPr>
              <w:t>本项目属于中小企业预留资金采购，须提供《中小企业声明函》。监狱企业、残疾人福利性单位视同小型、微型企业,提供监狱企业证明文件、残疾人福利性单位声明函可参加本项目</w:t>
            </w:r>
          </w:p>
          <w:p w14:paraId="42D0237E">
            <w:pPr>
              <w:shd w:val="clear"/>
              <w:spacing w:line="3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3.本项目的特定资格要求：</w:t>
            </w:r>
            <w:r>
              <w:rPr>
                <w:rFonts w:hint="eastAsia" w:ascii="仿宋" w:hAnsi="仿宋" w:eastAsia="仿宋" w:cs="仿宋"/>
                <w:color w:val="auto"/>
                <w:sz w:val="24"/>
                <w:highlight w:val="none"/>
                <w:lang w:val="en-US" w:eastAsia="zh-CN"/>
              </w:rPr>
              <w:t>具有公安部门颁发的《保安服务许可证》，外省市保安公司另需具有《外省市保安服务公司登记备案证明》</w:t>
            </w:r>
            <w:r>
              <w:rPr>
                <w:rFonts w:hint="eastAsia" w:ascii="仿宋" w:hAnsi="仿宋" w:eastAsia="仿宋" w:cs="仿宋"/>
                <w:color w:val="auto"/>
                <w:sz w:val="24"/>
                <w:highlight w:val="none"/>
                <w:lang w:eastAsia="zh-CN"/>
              </w:rPr>
              <w:t>。</w:t>
            </w:r>
          </w:p>
        </w:tc>
      </w:tr>
      <w:tr w14:paraId="22CA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2A7B2191">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7.6</w:t>
            </w:r>
          </w:p>
        </w:tc>
        <w:tc>
          <w:tcPr>
            <w:tcW w:w="1988" w:type="dxa"/>
            <w:vAlign w:val="center"/>
          </w:tcPr>
          <w:p w14:paraId="6B9E5708">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磋商前答疑会</w:t>
            </w:r>
          </w:p>
        </w:tc>
        <w:tc>
          <w:tcPr>
            <w:tcW w:w="6400" w:type="dxa"/>
            <w:gridSpan w:val="2"/>
            <w:vAlign w:val="center"/>
          </w:tcPr>
          <w:p w14:paraId="2B880DCF">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14:paraId="6D6D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3231E0F6">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7.7</w:t>
            </w:r>
          </w:p>
        </w:tc>
        <w:tc>
          <w:tcPr>
            <w:tcW w:w="1988" w:type="dxa"/>
            <w:vAlign w:val="center"/>
          </w:tcPr>
          <w:p w14:paraId="4E059002">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400" w:type="dxa"/>
            <w:gridSpan w:val="2"/>
            <w:vAlign w:val="center"/>
          </w:tcPr>
          <w:p w14:paraId="03CA6D17">
            <w:pPr>
              <w:shd w:val="clear"/>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无</w:t>
            </w:r>
          </w:p>
        </w:tc>
      </w:tr>
      <w:tr w14:paraId="0FC0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2C4CEC23">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9.1</w:t>
            </w:r>
          </w:p>
        </w:tc>
        <w:tc>
          <w:tcPr>
            <w:tcW w:w="1988" w:type="dxa"/>
            <w:vAlign w:val="center"/>
          </w:tcPr>
          <w:p w14:paraId="00484719">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响应文件编制及递交</w:t>
            </w:r>
          </w:p>
        </w:tc>
        <w:tc>
          <w:tcPr>
            <w:tcW w:w="6400" w:type="dxa"/>
            <w:gridSpan w:val="2"/>
            <w:vAlign w:val="center"/>
          </w:tcPr>
          <w:p w14:paraId="5509C049">
            <w:pPr>
              <w:shd w:val="clea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1.供应商在山西省政府采购网电子投标客户端去制作、编制响应文件。</w:t>
            </w:r>
          </w:p>
          <w:p w14:paraId="7A1DAF49">
            <w:pPr>
              <w:shd w:val="clea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2.供应商应在响应文件递交截止时间前，将符合上述要求的jmbs格式（加密）电子响应文件上传至山西省政府采购网电子投标客户端。</w:t>
            </w:r>
          </w:p>
          <w:p w14:paraId="328EE185">
            <w:pPr>
              <w:shd w:val="clea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3.开标截止时间后，山西省政府采购网电子投标客户端无法接受投标文件。</w:t>
            </w:r>
          </w:p>
          <w:p w14:paraId="34055FFA">
            <w:pPr>
              <w:pStyle w:val="2"/>
              <w:rPr>
                <w:rFonts w:hint="eastAsia"/>
              </w:rPr>
            </w:pPr>
          </w:p>
          <w:p w14:paraId="09690C02">
            <w:pPr>
              <w:pStyle w:val="2"/>
              <w:numPr>
                <w:ilvl w:val="0"/>
                <w:numId w:val="3"/>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纸质投标文件 1份 （存档留用，扫描复印件胶装即可）</w:t>
            </w:r>
          </w:p>
          <w:p w14:paraId="54074630">
            <w:pPr>
              <w:pStyle w:val="2"/>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需在开标之日后两日内邮寄到地址：</w:t>
            </w:r>
            <w:r>
              <w:rPr>
                <w:rFonts w:hint="eastAsia" w:ascii="仿宋" w:hAnsi="仿宋" w:eastAsia="仿宋" w:cs="仿宋"/>
                <w:color w:val="auto"/>
                <w:kern w:val="2"/>
                <w:sz w:val="24"/>
                <w:szCs w:val="24"/>
                <w:highlight w:val="none"/>
                <w:lang w:val="zh-CN" w:eastAsia="zh-CN" w:bidi="ar-SA"/>
              </w:rPr>
              <w:t>山西转型综合改革示范区学府产业园科技街3号普天大厦B座17层1711室</w:t>
            </w:r>
          </w:p>
          <w:p w14:paraId="462413E6">
            <w:pPr>
              <w:pStyle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联系人：吕栋泽</w:t>
            </w:r>
          </w:p>
          <w:p w14:paraId="22D3880B">
            <w:pPr>
              <w:pStyle w:val="2"/>
              <w:rPr>
                <w:rFonts w:hint="default" w:eastAsia="仿宋"/>
                <w:lang w:val="en-US" w:eastAsia="zh-CN"/>
              </w:rPr>
            </w:pPr>
            <w:r>
              <w:rPr>
                <w:rFonts w:hint="eastAsia" w:ascii="仿宋" w:hAnsi="仿宋" w:eastAsia="仿宋" w:cs="仿宋"/>
                <w:color w:val="auto"/>
                <w:kern w:val="2"/>
                <w:sz w:val="24"/>
                <w:szCs w:val="24"/>
                <w:highlight w:val="none"/>
                <w:lang w:val="en-US" w:eastAsia="zh-CN" w:bidi="ar-SA"/>
              </w:rPr>
              <w:t>联系电话：18636858699</w:t>
            </w:r>
          </w:p>
        </w:tc>
      </w:tr>
      <w:tr w14:paraId="6A48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Merge w:val="restart"/>
            <w:vAlign w:val="center"/>
          </w:tcPr>
          <w:p w14:paraId="06BA5DF4">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p>
        </w:tc>
        <w:tc>
          <w:tcPr>
            <w:tcW w:w="1988" w:type="dxa"/>
            <w:vMerge w:val="restart"/>
            <w:vAlign w:val="center"/>
          </w:tcPr>
          <w:p w14:paraId="3258068D">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响应文件要求内容及编排顺序</w:t>
            </w:r>
          </w:p>
        </w:tc>
        <w:tc>
          <w:tcPr>
            <w:tcW w:w="930" w:type="dxa"/>
            <w:vAlign w:val="center"/>
          </w:tcPr>
          <w:p w14:paraId="1C931180">
            <w:pPr>
              <w:shd w:val="clear"/>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供应商需提交的资格证明文件</w:t>
            </w:r>
          </w:p>
        </w:tc>
        <w:tc>
          <w:tcPr>
            <w:tcW w:w="5470" w:type="dxa"/>
            <w:vAlign w:val="center"/>
          </w:tcPr>
          <w:p w14:paraId="4D185214">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）具有履行合同所必需的设备和专业技术能力，提供供应商信用承诺书。</w:t>
            </w:r>
          </w:p>
          <w:p w14:paraId="073FF81F">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具有良好的商业信誉和健全的财务会计制度，提供供应商信用承诺书。</w:t>
            </w:r>
          </w:p>
          <w:p w14:paraId="6DF4723D">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rPr>
              <w:t>3</w:t>
            </w:r>
            <w:r>
              <w:rPr>
                <w:rFonts w:hint="eastAsia" w:ascii="仿宋" w:hAnsi="仿宋" w:eastAsia="仿宋" w:cs="仿宋"/>
                <w:color w:val="auto"/>
                <w:sz w:val="24"/>
                <w:highlight w:val="none"/>
              </w:rPr>
              <w:t>）有依法缴纳税收和社会保障资金的良好记录，提供供应商信用承诺书。</w:t>
            </w:r>
          </w:p>
          <w:p w14:paraId="72AB14FC">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rPr>
              <w:t>4</w:t>
            </w:r>
            <w:r>
              <w:rPr>
                <w:rFonts w:hint="eastAsia" w:ascii="仿宋" w:hAnsi="仿宋" w:eastAsia="仿宋" w:cs="仿宋"/>
                <w:color w:val="auto"/>
                <w:sz w:val="24"/>
                <w:highlight w:val="none"/>
              </w:rPr>
              <w:t>）参加政府采购活动前三年内，在经营活动中没有重大违法记录，提供供应商信用承诺书。</w:t>
            </w:r>
          </w:p>
          <w:p w14:paraId="0E8D2511">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）具有独立承担民事责任的能力，提供供应商信用承诺书。</w:t>
            </w:r>
          </w:p>
          <w:p w14:paraId="6A60F2A2">
            <w:pPr>
              <w:shd w:val="clear"/>
              <w:spacing w:line="360" w:lineRule="exact"/>
              <w:ind w:left="360" w:hanging="360" w:hanging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）长治市政府采购供应商信用承诺函</w:t>
            </w:r>
            <w:r>
              <w:rPr>
                <w:rFonts w:hint="eastAsia" w:ascii="仿宋" w:hAnsi="仿宋" w:eastAsia="仿宋" w:cs="仿宋"/>
                <w:color w:val="auto"/>
                <w:sz w:val="24"/>
                <w:highlight w:val="none"/>
              </w:rPr>
              <w:t>。</w:t>
            </w:r>
          </w:p>
          <w:p w14:paraId="529E8A60">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）营业执照或其他相关证书是否有效。</w:t>
            </w:r>
          </w:p>
          <w:p w14:paraId="5FB4B618">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）银行基本账户开户许可证或基本存款账户信息是否有效。</w:t>
            </w:r>
          </w:p>
          <w:p w14:paraId="781F7543">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）供应商应为中小企业，请根据要求单独上传《中小企业声明函》。</w:t>
            </w:r>
          </w:p>
          <w:p w14:paraId="1F92633E">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）供应商需具有公安部门颁发的《保安服务许可证》</w:t>
            </w:r>
            <w:r>
              <w:rPr>
                <w:rFonts w:hint="eastAsia" w:ascii="仿宋" w:hAnsi="仿宋" w:eastAsia="仿宋" w:cs="仿宋"/>
                <w:color w:val="auto"/>
                <w:sz w:val="24"/>
                <w:highlight w:val="none"/>
                <w:lang w:val="en-US" w:eastAsia="zh-CN"/>
              </w:rPr>
              <w:t>外省市保安公司另需具有《外省市保安服务公司登记备案证明》</w:t>
            </w:r>
            <w:r>
              <w:rPr>
                <w:rFonts w:hint="eastAsia" w:ascii="仿宋" w:hAnsi="仿宋" w:eastAsia="仿宋" w:cs="仿宋"/>
                <w:color w:val="auto"/>
                <w:sz w:val="24"/>
                <w:highlight w:val="none"/>
              </w:rPr>
              <w:t>。</w:t>
            </w:r>
          </w:p>
          <w:p w14:paraId="4523C179">
            <w:pPr>
              <w:shd w:val="clear"/>
              <w:spacing w:line="320" w:lineRule="exact"/>
              <w:rPr>
                <w:rFonts w:hint="eastAsia" w:ascii="仿宋" w:hAnsi="仿宋" w:eastAsia="仿宋" w:cs="仿宋"/>
                <w:color w:val="auto"/>
                <w:sz w:val="24"/>
                <w:highlight w:val="none"/>
              </w:rPr>
            </w:pPr>
            <w:r>
              <w:rPr>
                <w:rFonts w:hint="eastAsia" w:ascii="仿宋" w:hAnsi="仿宋" w:eastAsia="仿宋" w:cs="仿宋"/>
                <w:b/>
                <w:bCs/>
                <w:color w:val="auto"/>
                <w:sz w:val="20"/>
                <w:szCs w:val="20"/>
                <w:highlight w:val="none"/>
              </w:rPr>
              <w:t>本项目将根据供应商提供的上述文件进行资格性审查，具体审查的内容标准详见第五部分评定和成交标准。</w:t>
            </w:r>
          </w:p>
        </w:tc>
      </w:tr>
      <w:tr w14:paraId="58C8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25" w:type="dxa"/>
            <w:vMerge w:val="continue"/>
            <w:vAlign w:val="center"/>
          </w:tcPr>
          <w:p w14:paraId="73C698F0">
            <w:pPr>
              <w:shd w:val="clear"/>
              <w:spacing w:line="400" w:lineRule="exact"/>
              <w:jc w:val="center"/>
              <w:rPr>
                <w:rFonts w:hint="eastAsia" w:ascii="仿宋" w:hAnsi="仿宋" w:eastAsia="仿宋" w:cs="仿宋"/>
                <w:color w:val="auto"/>
                <w:sz w:val="24"/>
                <w:highlight w:val="none"/>
              </w:rPr>
            </w:pPr>
          </w:p>
        </w:tc>
        <w:tc>
          <w:tcPr>
            <w:tcW w:w="1988" w:type="dxa"/>
            <w:vMerge w:val="continue"/>
            <w:vAlign w:val="center"/>
          </w:tcPr>
          <w:p w14:paraId="541CB5F3">
            <w:pPr>
              <w:shd w:val="clear"/>
              <w:spacing w:line="360" w:lineRule="exact"/>
              <w:jc w:val="center"/>
              <w:rPr>
                <w:rFonts w:hint="eastAsia" w:ascii="仿宋" w:hAnsi="仿宋" w:eastAsia="仿宋" w:cs="仿宋"/>
                <w:color w:val="auto"/>
                <w:sz w:val="24"/>
                <w:highlight w:val="none"/>
              </w:rPr>
            </w:pPr>
          </w:p>
        </w:tc>
        <w:tc>
          <w:tcPr>
            <w:tcW w:w="930" w:type="dxa"/>
            <w:vAlign w:val="center"/>
          </w:tcPr>
          <w:p w14:paraId="70534C61">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供应商需提交的商务技术文件</w:t>
            </w:r>
          </w:p>
        </w:tc>
        <w:tc>
          <w:tcPr>
            <w:tcW w:w="5470" w:type="dxa"/>
            <w:vAlign w:val="center"/>
          </w:tcPr>
          <w:p w14:paraId="4F00DA81">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、供应商代表的证明</w:t>
            </w:r>
          </w:p>
          <w:p w14:paraId="0A8D1E70">
            <w:pPr>
              <w:shd w:val="clear"/>
              <w:spacing w:line="360" w:lineRule="exact"/>
              <w:ind w:left="315" w:left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人）参加磋商的提供“法定代表人（负责人）证明书”，委托代理人参加磋商的除提供“法定代表人（负责人）证明书”外还应提供“法定代表人（负责人）授权委托书”（格式见第七部分），自然人参加磋商的提供个人身份证明复印件。</w:t>
            </w:r>
          </w:p>
          <w:p w14:paraId="7C04BA62">
            <w:pPr>
              <w:pStyle w:val="43"/>
              <w:shd w:val="clear"/>
              <w:snapToGrid w:val="0"/>
              <w:spacing w:line="360" w:lineRule="exact"/>
              <w:ind w:left="360" w:hanging="360" w:hangingChars="15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、响应</w:t>
            </w:r>
            <w:r>
              <w:rPr>
                <w:rFonts w:hint="eastAsia" w:ascii="仿宋" w:hAnsi="仿宋" w:eastAsia="仿宋" w:cs="仿宋"/>
                <w:color w:val="auto"/>
                <w:sz w:val="24"/>
                <w:szCs w:val="24"/>
                <w:highlight w:val="none"/>
              </w:rPr>
              <w:t>货物/服务/</w:t>
            </w:r>
            <w:r>
              <w:rPr>
                <w:rFonts w:hint="eastAsia" w:ascii="仿宋" w:hAnsi="仿宋" w:eastAsia="仿宋" w:cs="仿宋"/>
                <w:color w:val="auto"/>
                <w:kern w:val="2"/>
                <w:sz w:val="24"/>
                <w:szCs w:val="24"/>
                <w:highlight w:val="none"/>
                <w:lang w:val="en-US" w:eastAsia="zh-CN" w:bidi="ar-SA"/>
              </w:rPr>
              <w:t>工程技术规范响应及偏离表（格式见第七部分）；</w:t>
            </w:r>
          </w:p>
          <w:p w14:paraId="59722464">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、商务条款响应表（格式见第七部分）；</w:t>
            </w:r>
          </w:p>
          <w:p w14:paraId="449A0834">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、响应货物/服务/工程的技术说明文件（按照本文件第四部分技术要求的内容提交）；</w:t>
            </w:r>
          </w:p>
          <w:p w14:paraId="549908E8">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、近</w:t>
            </w: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年同类项目合同案例及相关证明资料（一个完整的案例资料为：与用户签订的合同首页、合同金额所在页、签字盖章页的复印件）；</w:t>
            </w:r>
          </w:p>
          <w:p w14:paraId="547E58F1">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、服务方案（格式见第七部分）；</w:t>
            </w:r>
          </w:p>
          <w:p w14:paraId="63A0754E">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、磋商文件要求提交的和供应商认为需要提供的其他商务技术材料；</w:t>
            </w:r>
          </w:p>
          <w:p w14:paraId="7DDA8ADE">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、供应商基本账户开户许可证或基本存款账户信息复印件</w:t>
            </w:r>
          </w:p>
          <w:p w14:paraId="53D2F4C7">
            <w:pPr>
              <w:shd w:val="clea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提供的服务对“政府采购相关政策要求”的响应情况，须如实填写节能产品明细表、环境标志产品明细表；格式见第七部分；同时，提供所投产品在最新一期《节能产品政府采购清单》中所在页截图复印件，并予以标记；其中所投台式计算机还须提供最新一期《环境标志产品政府采购清单》中所在页截图复印件，并予以标记。</w:t>
            </w:r>
          </w:p>
        </w:tc>
      </w:tr>
      <w:tr w14:paraId="1DD8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25" w:type="dxa"/>
            <w:vMerge w:val="continue"/>
            <w:vAlign w:val="center"/>
          </w:tcPr>
          <w:p w14:paraId="534910A1">
            <w:pPr>
              <w:shd w:val="clear"/>
              <w:spacing w:line="400" w:lineRule="exact"/>
              <w:jc w:val="center"/>
              <w:rPr>
                <w:rFonts w:hint="eastAsia" w:ascii="仿宋" w:hAnsi="仿宋" w:eastAsia="仿宋" w:cs="仿宋"/>
                <w:color w:val="auto"/>
                <w:sz w:val="24"/>
                <w:highlight w:val="none"/>
              </w:rPr>
            </w:pPr>
          </w:p>
        </w:tc>
        <w:tc>
          <w:tcPr>
            <w:tcW w:w="1988" w:type="dxa"/>
            <w:vMerge w:val="continue"/>
            <w:vAlign w:val="center"/>
          </w:tcPr>
          <w:p w14:paraId="7D947BC5">
            <w:pPr>
              <w:shd w:val="clear"/>
              <w:spacing w:line="360" w:lineRule="exact"/>
              <w:jc w:val="center"/>
              <w:rPr>
                <w:rFonts w:hint="eastAsia" w:ascii="仿宋" w:hAnsi="仿宋" w:eastAsia="仿宋" w:cs="仿宋"/>
                <w:color w:val="auto"/>
                <w:sz w:val="24"/>
                <w:highlight w:val="none"/>
              </w:rPr>
            </w:pPr>
          </w:p>
        </w:tc>
        <w:tc>
          <w:tcPr>
            <w:tcW w:w="930" w:type="dxa"/>
            <w:vAlign w:val="center"/>
          </w:tcPr>
          <w:p w14:paraId="24B09F45">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供应商需提交的</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文件</w:t>
            </w:r>
          </w:p>
        </w:tc>
        <w:tc>
          <w:tcPr>
            <w:tcW w:w="5470" w:type="dxa"/>
            <w:vAlign w:val="center"/>
          </w:tcPr>
          <w:p w14:paraId="68CBC261">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1、报价函（格式见第七部分）； </w:t>
            </w:r>
          </w:p>
          <w:p w14:paraId="067E6066">
            <w:pPr>
              <w:shd w:val="clear"/>
              <w:spacing w:line="360" w:lineRule="exact"/>
              <w:ind w:left="36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、报价一览表（格式见第七部分）；</w:t>
            </w:r>
          </w:p>
        </w:tc>
      </w:tr>
      <w:tr w14:paraId="05F4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25" w:type="dxa"/>
            <w:vAlign w:val="center"/>
          </w:tcPr>
          <w:p w14:paraId="609C2976">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9.3.1</w:t>
            </w:r>
          </w:p>
        </w:tc>
        <w:tc>
          <w:tcPr>
            <w:tcW w:w="1988" w:type="dxa"/>
            <w:vAlign w:val="center"/>
          </w:tcPr>
          <w:p w14:paraId="2FB463E8">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装订其他要求</w:t>
            </w:r>
          </w:p>
        </w:tc>
        <w:tc>
          <w:tcPr>
            <w:tcW w:w="6400" w:type="dxa"/>
            <w:gridSpan w:val="2"/>
            <w:vAlign w:val="center"/>
          </w:tcPr>
          <w:p w14:paraId="3269E1F9">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1、供应商应对所报包号单独制作响应文件，不得将多个包段合订为一本响应文件；</w:t>
            </w:r>
          </w:p>
          <w:p w14:paraId="0927D1EC">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2、为方便评审，响应文件中的各项表格必须按照磋商文件第七部分格式要求制作。</w:t>
            </w:r>
          </w:p>
        </w:tc>
      </w:tr>
      <w:tr w14:paraId="03D7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125" w:type="dxa"/>
            <w:vAlign w:val="center"/>
          </w:tcPr>
          <w:p w14:paraId="6A031674">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9.4.2</w:t>
            </w:r>
          </w:p>
        </w:tc>
        <w:tc>
          <w:tcPr>
            <w:tcW w:w="1988" w:type="dxa"/>
            <w:vAlign w:val="center"/>
          </w:tcPr>
          <w:p w14:paraId="59920628">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w:t>
            </w:r>
          </w:p>
          <w:p w14:paraId="0F8CB635">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tc>
        <w:tc>
          <w:tcPr>
            <w:tcW w:w="6400" w:type="dxa"/>
            <w:gridSpan w:val="2"/>
            <w:vAlign w:val="center"/>
          </w:tcPr>
          <w:p w14:paraId="3B3CEC5F">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磋商保证金的金额：¥</w:t>
            </w:r>
            <w:r>
              <w:rPr>
                <w:rFonts w:hint="eastAsia" w:ascii="仿宋" w:hAnsi="仿宋" w:eastAsia="仿宋" w:cs="仿宋"/>
                <w:color w:val="auto"/>
                <w:sz w:val="24"/>
                <w:highlight w:val="none"/>
                <w:lang w:val="en-US" w:eastAsia="zh-CN"/>
              </w:rPr>
              <w:t>3900.00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叁仟玖佰</w:t>
            </w:r>
            <w:r>
              <w:rPr>
                <w:rFonts w:hint="eastAsia" w:ascii="仿宋" w:hAnsi="仿宋" w:eastAsia="仿宋" w:cs="仿宋"/>
                <w:color w:val="auto"/>
                <w:sz w:val="24"/>
                <w:highlight w:val="none"/>
              </w:rPr>
              <w:t>元整）</w:t>
            </w:r>
          </w:p>
          <w:p w14:paraId="44D80764">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磋商保证金的形式：电汇、支票或保函</w:t>
            </w:r>
          </w:p>
          <w:p w14:paraId="47C62735">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电汇、支票</w:t>
            </w:r>
          </w:p>
          <w:p w14:paraId="7EA26A6C">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递交时限：响应文件提交截止时间前</w:t>
            </w:r>
          </w:p>
          <w:p w14:paraId="213B6A54">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递交方式：（通过本单位基本银行帐户递交）</w:t>
            </w:r>
          </w:p>
          <w:p w14:paraId="43080F3F">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退还方式：（通过本单位基本银行帐户全额退还）</w:t>
            </w:r>
          </w:p>
          <w:p w14:paraId="60A4CA84">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磋商保证金凭证：银行转账单扫描件</w:t>
            </w:r>
          </w:p>
          <w:p w14:paraId="060C804F">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磋商保证金开户银行及账号如下：</w:t>
            </w:r>
          </w:p>
          <w:p w14:paraId="7F7FD5EC">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公司账号：14050181700800000456</w:t>
            </w:r>
          </w:p>
          <w:p w14:paraId="21C1652D">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公司全称：乾正（山西）项目管理有限公司 </w:t>
            </w:r>
          </w:p>
          <w:p w14:paraId="60523031">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银行开户行：中国建设银行股份有限公司太原胜利街支行</w:t>
            </w:r>
          </w:p>
          <w:p w14:paraId="34AD1181">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2、保函 </w:t>
            </w:r>
          </w:p>
          <w:p w14:paraId="738C731D">
            <w:pPr>
              <w:shd w:val="clear"/>
              <w:spacing w:line="400" w:lineRule="exact"/>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保函应当是供应商开户银行直接出具的保函或者金融服务平台出具的保函，其余无效。其有效期应当与响应文件有效期一致，且真实有效，所提供保函可以通过互联网金融服务平台进行在线真伪快速查询，且互联网金融服务平台必需得到银行认可。供应商电子响应文件中需附保函扫描件。</w:t>
            </w:r>
          </w:p>
        </w:tc>
      </w:tr>
      <w:tr w14:paraId="48E3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5" w:type="dxa"/>
            <w:vAlign w:val="center"/>
          </w:tcPr>
          <w:p w14:paraId="63AD2949">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88" w:type="dxa"/>
            <w:vAlign w:val="center"/>
          </w:tcPr>
          <w:p w14:paraId="008C7C6C">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w:t>
            </w:r>
          </w:p>
          <w:p w14:paraId="344AACC5">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有效期</w:t>
            </w:r>
          </w:p>
        </w:tc>
        <w:tc>
          <w:tcPr>
            <w:tcW w:w="6400" w:type="dxa"/>
            <w:gridSpan w:val="2"/>
            <w:vAlign w:val="center"/>
          </w:tcPr>
          <w:p w14:paraId="3AA99F22">
            <w:pPr>
              <w:shd w:val="clear"/>
              <w:spacing w:line="4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90</w:t>
            </w:r>
            <w:r>
              <w:rPr>
                <w:rFonts w:hint="eastAsia" w:ascii="仿宋" w:hAnsi="仿宋" w:eastAsia="仿宋" w:cs="仿宋"/>
                <w:color w:val="auto"/>
                <w:sz w:val="24"/>
                <w:highlight w:val="none"/>
              </w:rPr>
              <w:t>日历天</w:t>
            </w:r>
          </w:p>
        </w:tc>
      </w:tr>
      <w:tr w14:paraId="70DE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5" w:type="dxa"/>
            <w:vAlign w:val="center"/>
          </w:tcPr>
          <w:p w14:paraId="2AD87297">
            <w:pPr>
              <w:shd w:val="clea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1988" w:type="dxa"/>
            <w:vAlign w:val="center"/>
          </w:tcPr>
          <w:p w14:paraId="6CE500B0">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磋商小组的组建</w:t>
            </w:r>
          </w:p>
        </w:tc>
        <w:tc>
          <w:tcPr>
            <w:tcW w:w="6400" w:type="dxa"/>
            <w:gridSpan w:val="2"/>
            <w:vAlign w:val="center"/>
          </w:tcPr>
          <w:p w14:paraId="64A9EB39">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本采购项目的磋商小组成员由3人组成，其中评审专家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人</w:t>
            </w:r>
          </w:p>
          <w:p w14:paraId="490C8628">
            <w:pPr>
              <w:shd w:val="clea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山西政府采购网专家库随机抽取</w:t>
            </w:r>
            <w:r>
              <w:rPr>
                <w:rFonts w:hint="eastAsia" w:ascii="仿宋" w:hAnsi="仿宋" w:eastAsia="仿宋" w:cs="仿宋"/>
                <w:color w:val="auto"/>
                <w:sz w:val="24"/>
                <w:highlight w:val="none"/>
                <w:lang w:val="zh-CN"/>
              </w:rPr>
              <w:t>）。</w:t>
            </w:r>
          </w:p>
        </w:tc>
      </w:tr>
      <w:tr w14:paraId="16FF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5" w:type="dxa"/>
            <w:vAlign w:val="center"/>
          </w:tcPr>
          <w:p w14:paraId="328216A4">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20.4</w:t>
            </w:r>
          </w:p>
        </w:tc>
        <w:tc>
          <w:tcPr>
            <w:tcW w:w="1988" w:type="dxa"/>
            <w:vAlign w:val="center"/>
          </w:tcPr>
          <w:p w14:paraId="53A3AFE6">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磋商过程中根据磋商情况可能实质性变动内容</w:t>
            </w:r>
          </w:p>
        </w:tc>
        <w:tc>
          <w:tcPr>
            <w:tcW w:w="6400" w:type="dxa"/>
            <w:gridSpan w:val="2"/>
            <w:vAlign w:val="center"/>
          </w:tcPr>
          <w:p w14:paraId="07653B8A">
            <w:pPr>
              <w:pStyle w:val="43"/>
              <w:shd w:val="clear"/>
              <w:snapToGrid w:val="0"/>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本项目的技术要求、服务要求、合同商务条款磋商过程中不作任何变动。</w:t>
            </w:r>
          </w:p>
          <w:p w14:paraId="20EE1104">
            <w:pPr>
              <w:shd w:val="clear"/>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☑本项目采购需求中技术要求、服务要求、合同条款中有关商务条款。</w:t>
            </w:r>
          </w:p>
        </w:tc>
      </w:tr>
      <w:tr w14:paraId="21D0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5" w:type="dxa"/>
            <w:vAlign w:val="center"/>
          </w:tcPr>
          <w:p w14:paraId="5F2EBD94">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23.4</w:t>
            </w:r>
          </w:p>
        </w:tc>
        <w:tc>
          <w:tcPr>
            <w:tcW w:w="1988" w:type="dxa"/>
            <w:vAlign w:val="center"/>
          </w:tcPr>
          <w:p w14:paraId="07F5F846">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确定成交供应商</w:t>
            </w:r>
          </w:p>
        </w:tc>
        <w:tc>
          <w:tcPr>
            <w:tcW w:w="6400" w:type="dxa"/>
            <w:gridSpan w:val="2"/>
            <w:vAlign w:val="center"/>
          </w:tcPr>
          <w:p w14:paraId="33613128">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□采购人按照评审报告提出的成交候选供应商中，按照排序由高到低的原则确定成交供应商。</w:t>
            </w:r>
          </w:p>
          <w:p w14:paraId="107D3117">
            <w:pPr>
              <w:pStyle w:val="43"/>
              <w:shd w:val="clear"/>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☑授权磋商小组直接确定成交供应商。</w:t>
            </w:r>
          </w:p>
        </w:tc>
      </w:tr>
      <w:tr w14:paraId="255A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1C927B9F">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34.6（1）</w:t>
            </w:r>
          </w:p>
        </w:tc>
        <w:tc>
          <w:tcPr>
            <w:tcW w:w="1988" w:type="dxa"/>
            <w:vAlign w:val="center"/>
          </w:tcPr>
          <w:p w14:paraId="4DBE4149">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本项目明确的所属行业</w:t>
            </w:r>
          </w:p>
        </w:tc>
        <w:tc>
          <w:tcPr>
            <w:tcW w:w="6400" w:type="dxa"/>
            <w:gridSpan w:val="2"/>
            <w:vAlign w:val="center"/>
          </w:tcPr>
          <w:p w14:paraId="6DCD955B">
            <w:pPr>
              <w:shd w:val="clea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租赁和商务服务业。</w:t>
            </w:r>
          </w:p>
        </w:tc>
      </w:tr>
      <w:tr w14:paraId="5CAC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1C387AAA">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34.6（2）</w:t>
            </w:r>
          </w:p>
        </w:tc>
        <w:tc>
          <w:tcPr>
            <w:tcW w:w="1988" w:type="dxa"/>
            <w:vAlign w:val="center"/>
          </w:tcPr>
          <w:p w14:paraId="4D000817">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报价服务的价格折扣</w:t>
            </w:r>
          </w:p>
        </w:tc>
        <w:tc>
          <w:tcPr>
            <w:tcW w:w="6400" w:type="dxa"/>
            <w:gridSpan w:val="2"/>
            <w:vAlign w:val="center"/>
          </w:tcPr>
          <w:p w14:paraId="75F2BD4C">
            <w:pPr>
              <w:pStyle w:val="13"/>
              <w:shd w:val="clear"/>
              <w:rPr>
                <w:rFonts w:hint="eastAsia" w:ascii="仿宋" w:hAnsi="仿宋" w:eastAsia="仿宋" w:cs="仿宋"/>
                <w:b/>
                <w:bCs/>
                <w:color w:val="auto"/>
                <w:highlight w:val="none"/>
              </w:rPr>
            </w:pPr>
            <w:r>
              <w:rPr>
                <w:rFonts w:hint="eastAsia" w:ascii="仿宋" w:hAnsi="仿宋" w:eastAsia="仿宋" w:cs="仿宋"/>
                <w:b/>
                <w:bCs/>
                <w:color w:val="auto"/>
                <w:kern w:val="2"/>
                <w:sz w:val="24"/>
                <w:szCs w:val="24"/>
                <w:highlight w:val="none"/>
                <w:lang w:val="en-US" w:eastAsia="zh-CN"/>
              </w:rPr>
              <w:t>注：本项目专门面向中小微企业采购，不给予价格扣除</w:t>
            </w:r>
          </w:p>
        </w:tc>
      </w:tr>
      <w:tr w14:paraId="3E2B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5F801CD5">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34.6（4）</w:t>
            </w:r>
          </w:p>
        </w:tc>
        <w:tc>
          <w:tcPr>
            <w:tcW w:w="1988" w:type="dxa"/>
            <w:vAlign w:val="center"/>
          </w:tcPr>
          <w:p w14:paraId="0C66B418">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给予联合体的价格扣除百分百</w:t>
            </w:r>
          </w:p>
        </w:tc>
        <w:tc>
          <w:tcPr>
            <w:tcW w:w="6400" w:type="dxa"/>
            <w:gridSpan w:val="2"/>
            <w:vAlign w:val="center"/>
          </w:tcPr>
          <w:p w14:paraId="2D5ED557">
            <w:pPr>
              <w:pStyle w:val="13"/>
              <w:shd w:val="clear"/>
              <w:rPr>
                <w:rFonts w:hint="eastAsia" w:ascii="仿宋" w:hAnsi="仿宋" w:eastAsia="仿宋" w:cs="仿宋"/>
                <w:color w:val="auto"/>
                <w:highlight w:val="none"/>
              </w:rPr>
            </w:pPr>
            <w:r>
              <w:rPr>
                <w:rFonts w:hint="eastAsia" w:ascii="仿宋" w:hAnsi="仿宋" w:eastAsia="仿宋" w:cs="仿宋"/>
                <w:b/>
                <w:bCs/>
                <w:color w:val="auto"/>
                <w:kern w:val="2"/>
                <w:sz w:val="24"/>
                <w:szCs w:val="24"/>
                <w:highlight w:val="none"/>
              </w:rPr>
              <w:t>本项目不接受联合体投标。</w:t>
            </w:r>
          </w:p>
        </w:tc>
      </w:tr>
      <w:tr w14:paraId="4EA0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08A20262">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35</w:t>
            </w:r>
          </w:p>
        </w:tc>
        <w:tc>
          <w:tcPr>
            <w:tcW w:w="1988" w:type="dxa"/>
            <w:vAlign w:val="center"/>
          </w:tcPr>
          <w:p w14:paraId="154E5DE5">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其他要求</w:t>
            </w:r>
          </w:p>
        </w:tc>
        <w:tc>
          <w:tcPr>
            <w:tcW w:w="6400" w:type="dxa"/>
            <w:gridSpan w:val="2"/>
            <w:vAlign w:val="center"/>
          </w:tcPr>
          <w:p w14:paraId="714EF56B">
            <w:pPr>
              <w:shd w:val="clea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14:paraId="61F8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142815D7">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p>
        </w:tc>
        <w:tc>
          <w:tcPr>
            <w:tcW w:w="1988" w:type="dxa"/>
            <w:vAlign w:val="center"/>
          </w:tcPr>
          <w:p w14:paraId="38BA934E">
            <w:pPr>
              <w:shd w:val="clea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代理服务费</w:t>
            </w:r>
          </w:p>
        </w:tc>
        <w:tc>
          <w:tcPr>
            <w:tcW w:w="6400" w:type="dxa"/>
            <w:gridSpan w:val="2"/>
            <w:vAlign w:val="center"/>
          </w:tcPr>
          <w:p w14:paraId="400618C1">
            <w:pPr>
              <w:shd w:val="clear"/>
              <w:spacing w:line="36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代理费收费标准：成交服务费收费标准按照壶关县行政审批中介超市竞价确认书的成交价格规定收取。由成交人在领取成交通知书时向采购代理机构一次性支付。 </w:t>
            </w:r>
          </w:p>
          <w:p w14:paraId="5F0A411B">
            <w:pPr>
              <w:shd w:val="clear"/>
              <w:spacing w:line="36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代理费收费金额（元）： 1545.12元</w:t>
            </w:r>
          </w:p>
        </w:tc>
      </w:tr>
      <w:tr w14:paraId="5D99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4A7A79FA">
            <w:pPr>
              <w:shd w:val="clear"/>
              <w:spacing w:line="400" w:lineRule="exact"/>
              <w:jc w:val="center"/>
              <w:rPr>
                <w:rFonts w:hint="eastAsia" w:ascii="仿宋" w:hAnsi="仿宋" w:eastAsia="仿宋" w:cs="仿宋"/>
                <w:color w:val="auto"/>
                <w:sz w:val="24"/>
                <w:highlight w:val="none"/>
              </w:rPr>
            </w:pPr>
          </w:p>
        </w:tc>
        <w:tc>
          <w:tcPr>
            <w:tcW w:w="1988" w:type="dxa"/>
            <w:vAlign w:val="center"/>
          </w:tcPr>
          <w:p w14:paraId="3224C7BF">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同类项目案例相关要求</w:t>
            </w:r>
          </w:p>
        </w:tc>
        <w:tc>
          <w:tcPr>
            <w:tcW w:w="6400" w:type="dxa"/>
            <w:gridSpan w:val="2"/>
            <w:vAlign w:val="center"/>
          </w:tcPr>
          <w:p w14:paraId="6E517C14">
            <w:pPr>
              <w:shd w:val="clea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年份要求：</w:t>
            </w:r>
            <w:r>
              <w:rPr>
                <w:rFonts w:hint="eastAsia" w:ascii="仿宋" w:hAnsi="仿宋" w:eastAsia="仿宋" w:cs="仿宋"/>
                <w:color w:val="auto"/>
                <w:sz w:val="24"/>
                <w:highlight w:val="none"/>
                <w:lang w:val="en-US" w:eastAsia="zh-CN"/>
              </w:rPr>
              <w:t>响应截止前五年</w:t>
            </w:r>
          </w:p>
        </w:tc>
      </w:tr>
      <w:tr w14:paraId="02FB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43BD6E91">
            <w:pPr>
              <w:shd w:val="clear"/>
              <w:spacing w:line="400" w:lineRule="exact"/>
              <w:jc w:val="center"/>
              <w:rPr>
                <w:rFonts w:hint="eastAsia" w:ascii="仿宋" w:hAnsi="仿宋" w:eastAsia="仿宋" w:cs="仿宋"/>
                <w:color w:val="auto"/>
                <w:sz w:val="24"/>
                <w:highlight w:val="none"/>
              </w:rPr>
            </w:pPr>
          </w:p>
        </w:tc>
        <w:tc>
          <w:tcPr>
            <w:tcW w:w="1988" w:type="dxa"/>
            <w:vAlign w:val="center"/>
          </w:tcPr>
          <w:p w14:paraId="1EC54EEF">
            <w:pPr>
              <w:shd w:val="clear"/>
              <w:tabs>
                <w:tab w:val="left" w:pos="1769"/>
                <w:tab w:val="left" w:pos="2057"/>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文件解密开启</w:t>
            </w:r>
          </w:p>
        </w:tc>
        <w:tc>
          <w:tcPr>
            <w:tcW w:w="6400" w:type="dxa"/>
            <w:gridSpan w:val="2"/>
            <w:vAlign w:val="center"/>
          </w:tcPr>
          <w:p w14:paraId="6F537736">
            <w:pPr>
              <w:shd w:val="clear"/>
              <w:spacing w:line="324"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1.本项目采用电子招投标方式进行。供应商自行准备好CA数字证书及电脑进行签到解密开启。</w:t>
            </w:r>
          </w:p>
          <w:p w14:paraId="616B9489">
            <w:pPr>
              <w:shd w:val="clear"/>
              <w:spacing w:line="324"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2.供应商使用CA数字证书对其递交的电子投标文件进行解密，解密时长</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0分钟。</w:t>
            </w:r>
          </w:p>
          <w:p w14:paraId="0011F92D">
            <w:pPr>
              <w:shd w:val="clear"/>
              <w:spacing w:line="324"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3.因供应商原因造成响应文件未解密的，视为未递交响应文件；未成功递交二次报价的，其后果由供应商自行承担。 </w:t>
            </w:r>
          </w:p>
        </w:tc>
      </w:tr>
    </w:tbl>
    <w:p w14:paraId="28B0E90B">
      <w:pPr>
        <w:pStyle w:val="41"/>
        <w:shd w:val="clear"/>
        <w:spacing w:line="480" w:lineRule="exact"/>
        <w:ind w:firstLine="0"/>
        <w:rPr>
          <w:rFonts w:hint="eastAsia" w:ascii="仿宋" w:hAnsi="仿宋" w:eastAsia="仿宋" w:cs="仿宋"/>
          <w:color w:val="auto"/>
          <w:sz w:val="24"/>
          <w:szCs w:val="24"/>
          <w:highlight w:val="none"/>
        </w:rPr>
      </w:pPr>
      <w:bookmarkStart w:id="52" w:name="_Toc424555840"/>
      <w:bookmarkStart w:id="53" w:name="_Toc385234429"/>
      <w:r>
        <w:rPr>
          <w:rFonts w:hint="eastAsia" w:ascii="仿宋" w:hAnsi="仿宋" w:eastAsia="仿宋" w:cs="仿宋"/>
          <w:color w:val="auto"/>
          <w:spacing w:val="10"/>
          <w:sz w:val="24"/>
          <w:szCs w:val="24"/>
          <w:highlight w:val="none"/>
        </w:rPr>
        <w:br w:type="page"/>
      </w:r>
      <w:bookmarkStart w:id="54" w:name="_Toc3513"/>
      <w:r>
        <w:rPr>
          <w:rFonts w:hint="eastAsia" w:ascii="仿宋" w:hAnsi="仿宋" w:eastAsia="仿宋" w:cs="仿宋"/>
          <w:color w:val="auto"/>
          <w:spacing w:val="10"/>
          <w:sz w:val="24"/>
          <w:szCs w:val="24"/>
          <w:highlight w:val="none"/>
        </w:rPr>
        <w:t xml:space="preserve">第三部分  </w:t>
      </w:r>
      <w:r>
        <w:rPr>
          <w:rFonts w:hint="eastAsia" w:ascii="仿宋" w:hAnsi="仿宋" w:eastAsia="仿宋" w:cs="仿宋"/>
          <w:color w:val="auto"/>
          <w:sz w:val="24"/>
          <w:szCs w:val="24"/>
          <w:highlight w:val="none"/>
        </w:rPr>
        <w:t>供应商须知</w:t>
      </w:r>
      <w:bookmarkEnd w:id="52"/>
      <w:bookmarkEnd w:id="53"/>
      <w:bookmarkEnd w:id="54"/>
    </w:p>
    <w:p w14:paraId="1BA22DFE">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b w:val="0"/>
          <w:color w:val="auto"/>
          <w:sz w:val="24"/>
          <w:szCs w:val="24"/>
          <w:highlight w:val="none"/>
        </w:rPr>
      </w:pPr>
      <w:bookmarkStart w:id="55" w:name="_Toc28768"/>
      <w:bookmarkStart w:id="56" w:name="_Toc424555841"/>
      <w:bookmarkStart w:id="57" w:name="_Toc83626944"/>
      <w:bookmarkStart w:id="58" w:name="_Toc377713206"/>
      <w:bookmarkStart w:id="59" w:name="_Toc385234430"/>
      <w:bookmarkStart w:id="60" w:name="_Toc47338310"/>
      <w:r>
        <w:rPr>
          <w:rFonts w:hint="eastAsia" w:ascii="仿宋" w:hAnsi="仿宋" w:eastAsia="仿宋" w:cs="仿宋"/>
          <w:color w:val="auto"/>
          <w:sz w:val="24"/>
          <w:szCs w:val="24"/>
          <w:highlight w:val="none"/>
        </w:rPr>
        <w:t>一、总则</w:t>
      </w:r>
      <w:bookmarkEnd w:id="55"/>
      <w:bookmarkEnd w:id="56"/>
      <w:bookmarkEnd w:id="57"/>
      <w:bookmarkEnd w:id="58"/>
      <w:bookmarkEnd w:id="59"/>
      <w:bookmarkEnd w:id="60"/>
    </w:p>
    <w:p w14:paraId="2A22216E">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1.采购项目概况</w:t>
      </w:r>
    </w:p>
    <w:p w14:paraId="24B287B0">
      <w:pPr>
        <w:pStyle w:val="43"/>
        <w:shd w:val="clear"/>
        <w:snapToGrid w:val="0"/>
        <w:spacing w:line="48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1.1项目名称：见供应商须知前附表。</w:t>
      </w:r>
    </w:p>
    <w:p w14:paraId="1793C0E7">
      <w:pPr>
        <w:pStyle w:val="43"/>
        <w:shd w:val="clear"/>
        <w:snapToGrid w:val="0"/>
        <w:spacing w:line="48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1.2采购内容：见供应商须知前附表。</w:t>
      </w:r>
    </w:p>
    <w:p w14:paraId="51810105">
      <w:pPr>
        <w:pStyle w:val="43"/>
        <w:shd w:val="clear"/>
        <w:snapToGrid w:val="0"/>
        <w:spacing w:line="48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1.3采购预算金额：见供应商须知前附表。</w:t>
      </w:r>
    </w:p>
    <w:p w14:paraId="6D464224">
      <w:pPr>
        <w:pStyle w:val="43"/>
        <w:shd w:val="clear"/>
        <w:snapToGrid w:val="0"/>
        <w:spacing w:line="48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1.4 适用范围：</w:t>
      </w:r>
      <w:r>
        <w:rPr>
          <w:rFonts w:hint="eastAsia" w:ascii="仿宋" w:hAnsi="仿宋" w:eastAsia="仿宋" w:cs="仿宋"/>
          <w:color w:val="auto"/>
          <w:sz w:val="24"/>
          <w:szCs w:val="24"/>
          <w:highlight w:val="none"/>
        </w:rPr>
        <w:t>本磋商文件仅适用于本次竞争性磋商活动。</w:t>
      </w:r>
    </w:p>
    <w:p w14:paraId="57D7AE93">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定义</w:t>
      </w:r>
    </w:p>
    <w:p w14:paraId="34883849">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“采购人”指本次竞争性磋商活动的采购单位。</w:t>
      </w:r>
    </w:p>
    <w:p w14:paraId="69341176">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“采购代理机构”指组织本次竞争性磋商活动的执行机构。</w:t>
      </w:r>
    </w:p>
    <w:p w14:paraId="3A8B7452">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“供应商”指符合本磋商文件的规定和要求，受邀请获得磋商文件参加磋商，并向采购代理机构提交响应文件、最后报价的供应商。</w:t>
      </w:r>
    </w:p>
    <w:p w14:paraId="5BBD8F2C">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“货物”指供应商按磋商文件的规定，须向采购人提供的各种形态和种类的物品及其它有关技术资料和材料。</w:t>
      </w:r>
    </w:p>
    <w:p w14:paraId="515C6717">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“服务”指磋商文件规定的供应商须向采购人提供的服务和应当履行的承诺和义务。</w:t>
      </w:r>
    </w:p>
    <w:p w14:paraId="33BEBCC9">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“工程”指本磋商文件所述建设工程。</w:t>
      </w:r>
    </w:p>
    <w:p w14:paraId="1CF71DC2">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3. 合格供应商的资格条件</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以供应商须知前附表9.2要求为准</w:t>
      </w:r>
      <w:r>
        <w:rPr>
          <w:rFonts w:hint="eastAsia" w:ascii="仿宋" w:hAnsi="仿宋" w:eastAsia="仿宋" w:cs="仿宋"/>
          <w:b/>
          <w:color w:val="auto"/>
          <w:sz w:val="24"/>
          <w:szCs w:val="24"/>
          <w:highlight w:val="none"/>
          <w:lang w:eastAsia="zh-CN"/>
        </w:rPr>
        <w:t>）</w:t>
      </w:r>
    </w:p>
    <w:p w14:paraId="1E247BB9">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具有本项目供应或实施能力，符合、承认并承诺履行本磋商文件各项规定的国内供应商。</w:t>
      </w:r>
    </w:p>
    <w:p w14:paraId="20CC9BF2">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供应商必须是已在中国境内依法登记注册，并持有符合法律法规规定的有效证件的供应商。</w:t>
      </w:r>
    </w:p>
    <w:p w14:paraId="6E9DE899">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具备《中华人民共和国政府采购法》第二十二条第一款规定的条件和本项目所需的特定条件及有关法律、法规关于供应商的规定，有能力提供磋商采购货物/服务/工程的供应商。并按照《中华人民共和国政府采购法实施条例》第十七条的规定，提供资格证明文件，具体提供的材料详见供应商须知前附表的要求。</w:t>
      </w:r>
    </w:p>
    <w:p w14:paraId="2112B5C7">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本次磋商是否允许代理商参加，详见供应商须知前附表的规定。</w:t>
      </w:r>
    </w:p>
    <w:p w14:paraId="061507F1">
      <w:pPr>
        <w:pStyle w:val="43"/>
        <w:shd w:val="clear"/>
        <w:snapToGrid w:val="0"/>
        <w:spacing w:line="48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highlight w:val="none"/>
          <w:lang w:eastAsia="zh-CN"/>
        </w:rPr>
        <w:t>长治市政府采购供应商信用承诺函</w:t>
      </w:r>
    </w:p>
    <w:p w14:paraId="60C92C6F">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 竞争性磋商费用</w:t>
      </w:r>
    </w:p>
    <w:p w14:paraId="490BC1C0">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供应商应当承担参与本次磋商活动发生的相关费用，采购代理机构和采购人在任何情况下均无义务和责任承担这些费用。</w:t>
      </w:r>
    </w:p>
    <w:p w14:paraId="3F5CC29C">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 通知</w:t>
      </w:r>
    </w:p>
    <w:p w14:paraId="71D62685">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与本项目有关的通知，采购代理机构将以平台的形式送达所有已登记并领取了磋商文件的供应商，联系方式以供应商的登记为准。因登记有误或传真线路故障导致通知延迟送达或无法送达，采购代理机构将不承担责任。</w:t>
      </w:r>
    </w:p>
    <w:p w14:paraId="36A1BBF3">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61" w:name="_Toc15846"/>
      <w:bookmarkStart w:id="62" w:name="_Toc424555842"/>
      <w:bookmarkStart w:id="63" w:name="_Toc47338311"/>
      <w:bookmarkStart w:id="64" w:name="_Toc83626945"/>
      <w:r>
        <w:rPr>
          <w:rFonts w:hint="eastAsia" w:ascii="仿宋" w:hAnsi="仿宋" w:eastAsia="仿宋" w:cs="仿宋"/>
          <w:color w:val="auto"/>
          <w:sz w:val="24"/>
          <w:szCs w:val="24"/>
          <w:highlight w:val="none"/>
        </w:rPr>
        <w:t>二、磋商文件</w:t>
      </w:r>
      <w:bookmarkEnd w:id="61"/>
      <w:bookmarkEnd w:id="62"/>
      <w:bookmarkEnd w:id="63"/>
      <w:bookmarkEnd w:id="64"/>
    </w:p>
    <w:p w14:paraId="5A530256">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磋商文件的内容</w:t>
      </w:r>
    </w:p>
    <w:p w14:paraId="7F783280">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6.1磋商文件由下列八部分内容组成：</w:t>
      </w:r>
    </w:p>
    <w:p w14:paraId="70F2895E">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第一部分 磋商公告</w:t>
      </w:r>
    </w:p>
    <w:p w14:paraId="337CC080">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第二部分 供应商须知前附表</w:t>
      </w:r>
    </w:p>
    <w:p w14:paraId="27D4F943">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第三部分 供应商须知</w:t>
      </w:r>
    </w:p>
    <w:p w14:paraId="258ECF26">
      <w:pPr>
        <w:shd w:val="clear"/>
        <w:snapToGrid w:val="0"/>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第四部分 </w:t>
      </w:r>
      <w:r>
        <w:rPr>
          <w:rFonts w:hint="eastAsia" w:ascii="仿宋" w:hAnsi="仿宋" w:eastAsia="仿宋" w:cs="仿宋"/>
          <w:color w:val="auto"/>
          <w:sz w:val="24"/>
          <w:highlight w:val="none"/>
          <w:lang w:val="en-US" w:eastAsia="zh-CN"/>
        </w:rPr>
        <w:t>采购需求</w:t>
      </w:r>
    </w:p>
    <w:p w14:paraId="3F140BC9">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第五部分 评定</w:t>
      </w:r>
      <w:r>
        <w:rPr>
          <w:rFonts w:hint="eastAsia" w:ascii="仿宋" w:hAnsi="仿宋" w:eastAsia="仿宋" w:cs="仿宋"/>
          <w:color w:val="auto"/>
          <w:sz w:val="24"/>
          <w:highlight w:val="none"/>
          <w:lang w:val="en-US" w:eastAsia="zh-CN"/>
        </w:rPr>
        <w:t>和</w:t>
      </w:r>
      <w:r>
        <w:rPr>
          <w:rFonts w:hint="eastAsia" w:ascii="仿宋" w:hAnsi="仿宋" w:eastAsia="仿宋" w:cs="仿宋"/>
          <w:color w:val="auto"/>
          <w:sz w:val="24"/>
          <w:highlight w:val="none"/>
        </w:rPr>
        <w:t>成交标准</w:t>
      </w:r>
    </w:p>
    <w:p w14:paraId="3332E4BA">
      <w:pPr>
        <w:shd w:val="clear"/>
        <w:snapToGrid w:val="0"/>
        <w:spacing w:line="48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第六部分 </w:t>
      </w:r>
      <w:r>
        <w:rPr>
          <w:rFonts w:hint="eastAsia" w:ascii="仿宋" w:hAnsi="仿宋" w:eastAsia="仿宋" w:cs="仿宋"/>
          <w:color w:val="auto"/>
          <w:sz w:val="24"/>
          <w:highlight w:val="none"/>
          <w:lang w:val="en-US" w:eastAsia="zh-CN"/>
        </w:rPr>
        <w:t>服务类采购合同</w:t>
      </w:r>
    </w:p>
    <w:p w14:paraId="13AB3E91">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第七部分 响应文件格式</w:t>
      </w:r>
    </w:p>
    <w:p w14:paraId="1E914340">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第八部分 相关附件</w:t>
      </w:r>
    </w:p>
    <w:p w14:paraId="3D25DF23">
      <w:pPr>
        <w:shd w:val="clear"/>
        <w:snapToGrid w:val="0"/>
        <w:spacing w:line="48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6.2 除非特殊要求，磋商文件不单独提供项目使用地的自然环境、气候条件、公用设施情况，供应商在磋商过程中可以向磋商小组进行了解。</w:t>
      </w:r>
    </w:p>
    <w:p w14:paraId="476D84C2">
      <w:pPr>
        <w:shd w:val="clear"/>
        <w:snapToGrid w:val="0"/>
        <w:spacing w:line="480" w:lineRule="exac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6.3 磋商文件的解释权归采购代理机构及依法成立的磋商小组所有。当对一个问题有多种解释时以采购代理机构及磋商小组解释为准。</w:t>
      </w:r>
    </w:p>
    <w:p w14:paraId="55708097">
      <w:pPr>
        <w:pStyle w:val="43"/>
        <w:shd w:val="clear"/>
        <w:snapToGrid w:val="0"/>
        <w:spacing w:line="480" w:lineRule="exact"/>
        <w:ind w:left="416" w:left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磋商文件未作须知明示，而又有法律、法规规定的，将对此解释为依据法律法规的规定。</w:t>
      </w:r>
    </w:p>
    <w:p w14:paraId="427BDB8B">
      <w:pPr>
        <w:pStyle w:val="43"/>
        <w:shd w:val="clear"/>
        <w:snapToGrid w:val="0"/>
        <w:spacing w:line="480" w:lineRule="exact"/>
        <w:ind w:left="416" w:left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磋商文件的澄清和修改</w:t>
      </w:r>
    </w:p>
    <w:p w14:paraId="1CC7C69A">
      <w:pPr>
        <w:shd w:val="clear"/>
        <w:snapToGrid w:val="0"/>
        <w:spacing w:line="48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7.1 提交首次响应文件截止之日前，采购代理机构可以对已发出的磋商文件进行必要的澄清或者修改，并以平台形式通知所有接收到磋商文件的供应商</w:t>
      </w:r>
      <w:r>
        <w:rPr>
          <w:rFonts w:hint="eastAsia" w:ascii="仿宋" w:hAnsi="仿宋" w:eastAsia="仿宋" w:cs="仿宋"/>
          <w:b/>
          <w:color w:val="auto"/>
          <w:sz w:val="24"/>
          <w:highlight w:val="none"/>
        </w:rPr>
        <w:t>。</w:t>
      </w:r>
    </w:p>
    <w:p w14:paraId="6F20EAF3">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7.2 澄清或修改的内容可能影响响应文件编制的，采购代理机构将在提交首次响应文件截止之日5日前，以书面形式通知所有接收到磋商文件的供应商，不足5日的，将顺延提交首次响应文件截止之日。</w:t>
      </w:r>
    </w:p>
    <w:p w14:paraId="3CF6E9A6">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7.3 澄清或者修改的内容作为磋商文件的组成部分，对所有供应商均具有约束力。</w:t>
      </w:r>
    </w:p>
    <w:p w14:paraId="0B7421AA">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7.4 如延长提交首次响应文件截止时间或项目因故暂停，采购代理机构将在磋商文件要求提交响应文件截止时间前，以平台形式通知所有接收到磋商文件的供应商。</w:t>
      </w:r>
    </w:p>
    <w:p w14:paraId="73936A8B">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7.5 项目采用发布公告方式邀请供应商磋商的， 澄清或者修改的内容或提交响应文件截止时间的变化，还将在财政部门指定的政府采购信息发布媒体上用更正公告（或变更公告）的方式发布。</w:t>
      </w:r>
    </w:p>
    <w:p w14:paraId="2A5B4E56">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7.6 采购代理机构将视情况确定是否组织供应商召开磋商前答疑会。如果召开，将向所有已领取了磋商文件的供应商发出通知，详见供应商须知前附表的规定。</w:t>
      </w:r>
    </w:p>
    <w:p w14:paraId="4494660C">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7.7采购代理机构将视情况确定是否组织现场考察详见供应商须知前附表的规定。</w:t>
      </w:r>
    </w:p>
    <w:p w14:paraId="6332A7DE">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65" w:name="_Toc27798"/>
      <w:bookmarkStart w:id="66" w:name="_Toc83626946"/>
      <w:bookmarkStart w:id="67" w:name="_Toc385234432"/>
      <w:bookmarkStart w:id="68" w:name="_Toc47338312"/>
      <w:bookmarkStart w:id="69" w:name="_Toc377713208"/>
      <w:bookmarkStart w:id="70" w:name="_Toc424555843"/>
      <w:r>
        <w:rPr>
          <w:rFonts w:hint="eastAsia" w:ascii="仿宋" w:hAnsi="仿宋" w:eastAsia="仿宋" w:cs="仿宋"/>
          <w:color w:val="auto"/>
          <w:sz w:val="24"/>
          <w:szCs w:val="24"/>
          <w:highlight w:val="none"/>
        </w:rPr>
        <w:t>三、响应文件</w:t>
      </w:r>
      <w:bookmarkEnd w:id="65"/>
      <w:bookmarkEnd w:id="66"/>
      <w:bookmarkEnd w:id="67"/>
      <w:bookmarkEnd w:id="68"/>
      <w:bookmarkEnd w:id="69"/>
      <w:bookmarkEnd w:id="70"/>
    </w:p>
    <w:p w14:paraId="6F110971">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响应文件的语言和计量单位</w:t>
      </w:r>
    </w:p>
    <w:p w14:paraId="6AF0E614">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8.1报价人提交的资格证明文件、商务技术文件，包括技术资料、图纸等中的说明以及报价人与采购代理机构就有关报价的所有来往函件，均应使用中文简体字。</w:t>
      </w:r>
    </w:p>
    <w:p w14:paraId="7415C64A">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8.2响应文件所使用的计量单位，必须使用国家法定计量单位。</w:t>
      </w:r>
    </w:p>
    <w:p w14:paraId="39DC43FC">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 响应文件的组成及相关要求</w:t>
      </w:r>
    </w:p>
    <w:p w14:paraId="2399C21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9.1响应文件分为资格证明文件部分和商务技术文件部分。响应文件所有内容须上传至政采云平台。供应商须按供应商须知前附表的要求提交响应文件正本和副本份数。</w:t>
      </w:r>
    </w:p>
    <w:p w14:paraId="169C2057">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资格证明文件部分指供应商提交的证明其有资格参加磋商的文件。</w:t>
      </w:r>
    </w:p>
    <w:p w14:paraId="4A3E0E4B">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商务技术文件部分指供应商提交的能够证明其提供的货物/服务/工程满足磋商文件规定的文件。</w:t>
      </w:r>
    </w:p>
    <w:p w14:paraId="7000DFD0">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响应文件要求内容及编排顺序详见供应商须知前附表要求。有格式的详见本磋商文件第七部分。</w:t>
      </w:r>
    </w:p>
    <w:p w14:paraId="3519F22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响应文件规格幅面（A4），胶装成册。按照磋商文件所规定的内容顺序，统一编目、编页码装订。</w:t>
      </w:r>
    </w:p>
    <w:p w14:paraId="58C9F1D4">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9.3.1装订其他要求：详见供应商须知前附表。</w:t>
      </w:r>
    </w:p>
    <w:p w14:paraId="596CA6BF">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9.4 磋商保证金</w:t>
      </w:r>
    </w:p>
    <w:p w14:paraId="0F5C6B03">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9.4.1供应商在提交响应文件截止时间前提交磋商保证金，详见供应商须知前附表。</w:t>
      </w:r>
    </w:p>
    <w:p w14:paraId="7B5314E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9.4.2磋商保证金应当以银行电汇、银行转账、支票、汇票、本票或者金融机构、担保机构出具的保函等非现金形式提交。必须在提交响应文件截止时间前到账，供应商未按照磋商文件要求提交磋商保证金的，报价无效。</w:t>
      </w:r>
    </w:p>
    <w:p w14:paraId="65E9B73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9.4.3供应商的磋商保证金交纳后，务必在汇款单位附加信息及用途栏注明项目编号。</w:t>
      </w:r>
    </w:p>
    <w:p w14:paraId="5B407B52">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9.4.4采购人或者采购代理机构应当自成交通知书发出之日起5个工作日内退还未成交供应商的磋商保证金，自合同签订之日起5个工作日内退还成交供应商的磋商保证金。</w:t>
      </w:r>
    </w:p>
    <w:p w14:paraId="208F7FAC">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9.4.5有下列情形之一的，磋商保证金不予退还：（一）供应商在提交响应文件截止时间后撤回响应文件的；（二）供应商在响应文件中提供虚假材料的；（三）除因不可抗力或磋商文件认可的情形以外，成交供应商不与采购人签订合同的；（四）供应商与采购人、其他供应商或者采购代理机构恶意串通的；（五）本磋商文件规定的其他情形。</w:t>
      </w:r>
    </w:p>
    <w:p w14:paraId="31C0492E">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9.5 磋商报价</w:t>
      </w:r>
    </w:p>
    <w:p w14:paraId="448FB70A">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9.5.1 所有的磋商报价均以人民币元为计算单位。</w:t>
      </w:r>
    </w:p>
    <w:p w14:paraId="55005027">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9.5.2 供应商提交的响应文件中，要填报“报价一览表”（格式见第七部分），应</w:t>
      </w:r>
      <w:r>
        <w:rPr>
          <w:rFonts w:hint="eastAsia" w:ascii="仿宋" w:hAnsi="仿宋" w:eastAsia="仿宋" w:cs="仿宋"/>
          <w:bCs/>
          <w:color w:val="auto"/>
          <w:sz w:val="24"/>
          <w:highlight w:val="none"/>
        </w:rPr>
        <w:t>提供</w:t>
      </w:r>
      <w:r>
        <w:rPr>
          <w:rFonts w:hint="eastAsia" w:ascii="仿宋" w:hAnsi="仿宋" w:eastAsia="仿宋" w:cs="仿宋"/>
          <w:color w:val="auto"/>
          <w:sz w:val="24"/>
          <w:highlight w:val="none"/>
        </w:rPr>
        <w:t>货物/服务/工程</w:t>
      </w:r>
      <w:r>
        <w:rPr>
          <w:rFonts w:hint="eastAsia" w:ascii="仿宋" w:hAnsi="仿宋" w:eastAsia="仿宋" w:cs="仿宋"/>
          <w:bCs/>
          <w:color w:val="auto"/>
          <w:sz w:val="24"/>
          <w:highlight w:val="none"/>
        </w:rPr>
        <w:t>的单价</w:t>
      </w:r>
      <w:r>
        <w:rPr>
          <w:rFonts w:hint="eastAsia" w:ascii="仿宋" w:hAnsi="仿宋" w:eastAsia="仿宋" w:cs="仿宋"/>
          <w:color w:val="auto"/>
          <w:sz w:val="24"/>
          <w:highlight w:val="none"/>
        </w:rPr>
        <w:t>（包括货物报价、装箱、包装、包装物料、送货、指导安装调试费、保险费用及其他应有的费用）、总价及其他事项，作为本次磋商的第一轮报价。</w:t>
      </w:r>
    </w:p>
    <w:p w14:paraId="2C08F435">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9.5.3 供应商响应多包的，响应文件应对每包分别填报“报价一览表”。</w:t>
      </w:r>
    </w:p>
    <w:p w14:paraId="6B66C929">
      <w:pPr>
        <w:shd w:val="clear"/>
        <w:snapToGrid w:val="0"/>
        <w:spacing w:line="480" w:lineRule="exact"/>
        <w:ind w:firstLine="494" w:firstLineChars="206"/>
        <w:rPr>
          <w:rFonts w:hint="eastAsia" w:ascii="仿宋" w:hAnsi="仿宋" w:eastAsia="仿宋" w:cs="仿宋"/>
          <w:color w:val="auto"/>
          <w:sz w:val="24"/>
          <w:highlight w:val="none"/>
        </w:rPr>
      </w:pPr>
      <w:r>
        <w:rPr>
          <w:rFonts w:hint="eastAsia" w:ascii="仿宋" w:hAnsi="仿宋" w:eastAsia="仿宋" w:cs="仿宋"/>
          <w:color w:val="auto"/>
          <w:sz w:val="24"/>
          <w:highlight w:val="none"/>
        </w:rPr>
        <w:t>9.5.4 其他轮次的报价均被视为已经包含了但并不限于各项购买货物/服务/工程及其运送、指导安装调试、验收、保险和相关服务等的费用。</w:t>
      </w:r>
    </w:p>
    <w:p w14:paraId="1708CFB0">
      <w:pPr>
        <w:shd w:val="clear"/>
        <w:snapToGrid w:val="0"/>
        <w:spacing w:line="480" w:lineRule="exact"/>
        <w:ind w:firstLine="494" w:firstLineChars="206"/>
        <w:rPr>
          <w:rFonts w:hint="eastAsia" w:ascii="仿宋" w:hAnsi="仿宋" w:eastAsia="仿宋" w:cs="仿宋"/>
          <w:color w:val="auto"/>
          <w:sz w:val="24"/>
          <w:highlight w:val="none"/>
        </w:rPr>
      </w:pPr>
      <w:r>
        <w:rPr>
          <w:rFonts w:hint="eastAsia" w:ascii="仿宋" w:hAnsi="仿宋" w:eastAsia="仿宋" w:cs="仿宋"/>
          <w:color w:val="auto"/>
          <w:sz w:val="24"/>
          <w:highlight w:val="none"/>
        </w:rPr>
        <w:t>9.5.5 供应商报出的最后报价为货物/服务/工程全部完成交付的最终价格。</w:t>
      </w:r>
    </w:p>
    <w:p w14:paraId="32A02F29">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响应文件填写说明</w:t>
      </w:r>
    </w:p>
    <w:p w14:paraId="43FF7B6E">
      <w:pPr>
        <w:shd w:val="clear"/>
        <w:snapToGrid w:val="0"/>
        <w:spacing w:line="480" w:lineRule="exac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10.1 供应商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14:paraId="6A30E072">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磋商文件第七部分响应文件格式中有格式的，应按规定的统一格式逐项填写，不准有空项；无相应内容可填的项应填写“无”、“未测试”、“没有相应指标”等明确的回答文字。</w:t>
      </w:r>
    </w:p>
    <w:p w14:paraId="0C7808D0">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 报价一览表应按磋商文件提供的格式统一填写，不得自行增减内容。</w:t>
      </w:r>
    </w:p>
    <w:p w14:paraId="4CEDBBE1">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 供应商必须保证响应文件所提供的全部资料真实可靠，并接受磋商小组对其中任何资料进一步审查的要求。</w:t>
      </w:r>
    </w:p>
    <w:p w14:paraId="41CD9E26">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10.6 为提倡诚实信用的行为，特别要求供应商应本着诚信的原则，在本次响应文件中，以审慎的态度明确、清楚地对货物/服务/工程的技术指标、服务内容等进行完整地、真实地描述。</w:t>
      </w:r>
    </w:p>
    <w:p w14:paraId="22CBD3F5">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响应文件的有效期</w:t>
      </w:r>
    </w:p>
    <w:p w14:paraId="733D5583">
      <w:pPr>
        <w:pStyle w:val="43"/>
        <w:shd w:val="clear"/>
        <w:snapToGrid w:val="0"/>
        <w:spacing w:line="48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本项目响应文件的有效期详见供应商须知前附表。</w:t>
      </w:r>
    </w:p>
    <w:p w14:paraId="2110C414">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 响应文件的签署及其他规定</w:t>
      </w:r>
    </w:p>
    <w:p w14:paraId="5D9158D4">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组成响应文件的各种文件均应遵守本条规定。</w:t>
      </w:r>
    </w:p>
    <w:p w14:paraId="4EF70BBE">
      <w:pPr>
        <w:pStyle w:val="43"/>
        <w:shd w:val="clear"/>
        <w:snapToGrid w:val="0"/>
        <w:spacing w:line="48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12.2 供应商在响应文件及相关文件的签订、履行、通知等事项的书面文件中的“单位盖章”、“印章”、“公章”等处均仅指与当事人名称全称相一致的标准公章，不得使用其它（如带有“专用章”等字样）印章</w:t>
      </w:r>
      <w:r>
        <w:rPr>
          <w:rFonts w:hint="eastAsia" w:ascii="仿宋" w:hAnsi="仿宋" w:eastAsia="仿宋" w:cs="仿宋"/>
          <w:b/>
          <w:color w:val="auto"/>
          <w:sz w:val="24"/>
          <w:szCs w:val="24"/>
          <w:highlight w:val="none"/>
        </w:rPr>
        <w:t>。</w:t>
      </w:r>
    </w:p>
    <w:p w14:paraId="3D242FF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响应文件应字迹清楚、内容齐全、不得涂改或增删。如有修改和增删，必须有供应商公章及法定代表人或其授权代表签字。因响应文件字迹模糊或表达不清所引起的不利后果由供应商自行承担。</w:t>
      </w:r>
    </w:p>
    <w:p w14:paraId="1E9C9AC7">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71" w:name="_Toc47338313"/>
      <w:bookmarkStart w:id="72" w:name="_Toc29615"/>
      <w:bookmarkStart w:id="73" w:name="_Toc424555844"/>
      <w:bookmarkStart w:id="74" w:name="_Toc83626947"/>
      <w:r>
        <w:rPr>
          <w:rFonts w:hint="eastAsia" w:ascii="仿宋" w:hAnsi="仿宋" w:eastAsia="仿宋" w:cs="仿宋"/>
          <w:color w:val="auto"/>
          <w:sz w:val="24"/>
          <w:szCs w:val="24"/>
          <w:highlight w:val="none"/>
        </w:rPr>
        <w:t>四、响应文件的提交</w:t>
      </w:r>
      <w:bookmarkEnd w:id="71"/>
      <w:bookmarkEnd w:id="72"/>
      <w:bookmarkEnd w:id="73"/>
      <w:bookmarkEnd w:id="74"/>
    </w:p>
    <w:p w14:paraId="519BBEA9">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响应文件的密封及标记</w:t>
      </w:r>
    </w:p>
    <w:p w14:paraId="316EC454">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供应商应在政采云平台上传符合要求的加密版响应文件。</w:t>
      </w:r>
    </w:p>
    <w:p w14:paraId="7F035269">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提交响应文件截止时间</w:t>
      </w:r>
    </w:p>
    <w:p w14:paraId="356FE08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响应文件须按照磋商文件第一部分磋商公告中规定的时间上传至电子平台。在提交响应文件截止时间以后上传的响应文件，采购代理机构将拒绝接收。</w:t>
      </w:r>
    </w:p>
    <w:p w14:paraId="578C2DEF">
      <w:pPr>
        <w:shd w:val="clear"/>
        <w:spacing w:line="480" w:lineRule="exact"/>
        <w:ind w:firstLine="494" w:firstLineChars="206"/>
        <w:rPr>
          <w:rFonts w:hint="eastAsia" w:ascii="仿宋" w:hAnsi="仿宋" w:eastAsia="仿宋" w:cs="仿宋"/>
          <w:color w:val="auto"/>
          <w:sz w:val="24"/>
          <w:highlight w:val="none"/>
        </w:rPr>
      </w:pPr>
      <w:r>
        <w:rPr>
          <w:rFonts w:hint="eastAsia" w:ascii="仿宋" w:hAnsi="仿宋" w:eastAsia="仿宋" w:cs="仿宋"/>
          <w:color w:val="auto"/>
          <w:sz w:val="24"/>
          <w:highlight w:val="none"/>
        </w:rPr>
        <w:t>14.2 采购代理机构根据本须知的规定，通过修改磋商文件或自行决定延长首次响应文件截止日期的，采购人和供应商受提交截止日期制约的所有权利和义务均延长至新的截止日期。</w:t>
      </w:r>
    </w:p>
    <w:p w14:paraId="35E376F3">
      <w:pPr>
        <w:shd w:val="clear"/>
        <w:spacing w:line="480" w:lineRule="exact"/>
        <w:ind w:firstLine="496" w:firstLineChars="20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15．响应文件的补充、修改和撤回</w:t>
      </w:r>
    </w:p>
    <w:p w14:paraId="6A645203">
      <w:pPr>
        <w:shd w:val="clear"/>
        <w:spacing w:line="480" w:lineRule="exact"/>
        <w:ind w:firstLine="494" w:firstLineChars="206"/>
        <w:rPr>
          <w:rFonts w:hint="eastAsia" w:ascii="仿宋" w:hAnsi="仿宋" w:eastAsia="仿宋" w:cs="仿宋"/>
          <w:color w:val="auto"/>
          <w:sz w:val="24"/>
          <w:highlight w:val="none"/>
        </w:rPr>
      </w:pPr>
      <w:r>
        <w:rPr>
          <w:rFonts w:hint="eastAsia" w:ascii="仿宋" w:hAnsi="仿宋" w:eastAsia="仿宋" w:cs="仿宋"/>
          <w:color w:val="auto"/>
          <w:sz w:val="24"/>
          <w:highlight w:val="none"/>
        </w:rPr>
        <w:t>15.1 供应商可以在提交响应文件截止时间前，对所提交的响应文件进行补充、修改或者撤回。</w:t>
      </w:r>
    </w:p>
    <w:p w14:paraId="12B5B49D">
      <w:pPr>
        <w:shd w:val="clear"/>
        <w:spacing w:line="480" w:lineRule="exact"/>
        <w:ind w:firstLine="494" w:firstLineChars="206"/>
        <w:rPr>
          <w:rFonts w:hint="eastAsia" w:ascii="仿宋" w:hAnsi="仿宋" w:eastAsia="仿宋" w:cs="仿宋"/>
          <w:color w:val="auto"/>
          <w:sz w:val="24"/>
          <w:highlight w:val="none"/>
        </w:rPr>
      </w:pPr>
      <w:r>
        <w:rPr>
          <w:rFonts w:hint="eastAsia" w:ascii="仿宋" w:hAnsi="仿宋" w:eastAsia="仿宋" w:cs="仿宋"/>
          <w:color w:val="auto"/>
          <w:sz w:val="24"/>
          <w:highlight w:val="none"/>
        </w:rPr>
        <w:t>15.2 供应商补充、修改响应文件的材料，应当按照磋商文件要求签署、盖章、加密后，在提交响应文件截止时间前送达采购代理机构（或采购人)，作为响应文件的组成部分。</w:t>
      </w:r>
    </w:p>
    <w:p w14:paraId="6C35D08B">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b/>
          <w:color w:val="auto"/>
          <w:sz w:val="24"/>
          <w:szCs w:val="24"/>
          <w:highlight w:val="none"/>
        </w:rPr>
        <w:t>签到</w:t>
      </w:r>
    </w:p>
    <w:p w14:paraId="575E609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bookmarkStart w:id="75" w:name="_Toc424555845"/>
      <w:bookmarkStart w:id="76" w:name="_Toc47338314"/>
      <w:bookmarkStart w:id="77" w:name="_Toc83626948"/>
      <w:r>
        <w:rPr>
          <w:rFonts w:hint="eastAsia" w:ascii="仿宋" w:hAnsi="仿宋" w:eastAsia="仿宋" w:cs="仿宋"/>
          <w:color w:val="auto"/>
          <w:sz w:val="24"/>
          <w:szCs w:val="24"/>
          <w:highlight w:val="none"/>
        </w:rPr>
        <w:t>16.1 参加磋商的供应商代表提交响应文件时须在电子平台中签到并留有效的联系电话号码。</w:t>
      </w:r>
    </w:p>
    <w:p w14:paraId="3A91E8BE">
      <w:pPr>
        <w:pStyle w:val="43"/>
        <w:shd w:val="clear"/>
        <w:snapToGrid w:val="0"/>
        <w:spacing w:line="48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16.2供应商应按采购代理机构通知的时间、方式，由法定代表人（负责人）或其授权代表参加磋商。</w:t>
      </w:r>
    </w:p>
    <w:p w14:paraId="6F038DB3">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78" w:name="_Toc23058"/>
      <w:r>
        <w:rPr>
          <w:rFonts w:hint="eastAsia" w:ascii="仿宋" w:hAnsi="仿宋" w:eastAsia="仿宋" w:cs="仿宋"/>
          <w:color w:val="auto"/>
          <w:sz w:val="24"/>
          <w:szCs w:val="24"/>
          <w:highlight w:val="none"/>
        </w:rPr>
        <w:t>五、磋商采购程序</w:t>
      </w:r>
      <w:bookmarkEnd w:id="75"/>
      <w:bookmarkEnd w:id="76"/>
      <w:bookmarkEnd w:id="77"/>
      <w:bookmarkEnd w:id="78"/>
    </w:p>
    <w:p w14:paraId="05E7E887">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成立磋商小组</w:t>
      </w:r>
    </w:p>
    <w:p w14:paraId="04D2F843">
      <w:pPr>
        <w:pStyle w:val="43"/>
        <w:shd w:val="clear"/>
        <w:snapToGrid w:val="0"/>
        <w:spacing w:line="48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采购代理机构根据政府采购有关法律法规的规定，依法组建成立磋商小组，磋商小组由有关专家共三人以上的单数组成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38D10B83">
      <w:pPr>
        <w:pStyle w:val="43"/>
        <w:shd w:val="clear"/>
        <w:snapToGrid w:val="0"/>
        <w:spacing w:line="48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磋商小组负责完成具体的评审磋商事务</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提出经磋商小组签字的书面评审报告。</w:t>
      </w:r>
    </w:p>
    <w:p w14:paraId="34CAE28A">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 响应文件的开启</w:t>
      </w:r>
    </w:p>
    <w:p w14:paraId="24C37FC5">
      <w:pPr>
        <w:pStyle w:val="43"/>
        <w:shd w:val="clear"/>
        <w:snapToGrid w:val="0"/>
        <w:spacing w:line="480" w:lineRule="exact"/>
        <w:ind w:firstLine="470" w:firstLineChars="196"/>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采购代理机构工作人员在磋商地点，在规定的开启时间，对响应文件进行开启解密。</w:t>
      </w:r>
    </w:p>
    <w:p w14:paraId="2DE5062B">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响应文件审查</w:t>
      </w:r>
    </w:p>
    <w:p w14:paraId="59FD8ED1">
      <w:pPr>
        <w:pStyle w:val="43"/>
        <w:shd w:val="clear"/>
        <w:snapToGrid w:val="0"/>
        <w:spacing w:line="48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19.1磋商小组进行资格性检查及有效性、完整性、响应程度审查，应严格遵循本文件第五部分评定和成交标准中的相关规定。</w:t>
      </w:r>
    </w:p>
    <w:p w14:paraId="28EC741E">
      <w:pPr>
        <w:pStyle w:val="43"/>
        <w:shd w:val="clear"/>
        <w:snapToGrid w:val="0"/>
        <w:spacing w:line="48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资格性检查，磋商小组对每个供应商提交的响应文件中的资格证明等进行审查，以确定参加磋商的供应商是否具备磋商资格。</w:t>
      </w:r>
    </w:p>
    <w:p w14:paraId="47E70D19">
      <w:pPr>
        <w:pStyle w:val="43"/>
        <w:shd w:val="clear"/>
        <w:snapToGrid w:val="0"/>
        <w:spacing w:line="480" w:lineRule="exact"/>
        <w:ind w:firstLine="470" w:firstLineChars="196"/>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19.3 </w:t>
      </w:r>
      <w:r>
        <w:rPr>
          <w:rFonts w:hint="eastAsia" w:ascii="仿宋" w:hAnsi="仿宋" w:eastAsia="仿宋" w:cs="仿宋"/>
          <w:bCs/>
          <w:color w:val="auto"/>
          <w:sz w:val="24"/>
          <w:szCs w:val="24"/>
          <w:highlight w:val="none"/>
        </w:rPr>
        <w:t>有效性、完整性和响应程度审查，</w:t>
      </w:r>
      <w:r>
        <w:rPr>
          <w:rFonts w:hint="eastAsia" w:ascii="仿宋" w:hAnsi="仿宋" w:eastAsia="仿宋" w:cs="仿宋"/>
          <w:color w:val="auto"/>
          <w:sz w:val="24"/>
          <w:szCs w:val="24"/>
          <w:highlight w:val="none"/>
        </w:rPr>
        <w:t>由磋商小组依据磋商文件的规定进行审查，以确定响应文件是否对磋商文件的实质性要求作出响应。</w:t>
      </w:r>
    </w:p>
    <w:p w14:paraId="289DA2D2">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19.3.1 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0BA06E">
      <w:pPr>
        <w:pStyle w:val="43"/>
        <w:shd w:val="clear"/>
        <w:snapToGrid w:val="0"/>
        <w:spacing w:line="480" w:lineRule="exact"/>
        <w:ind w:firstLine="435"/>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19.3.2 磋商小组要求供应商澄清、说明或者更正响应文件应当以书面形式作出。供应商的澄清、说明或者更正应当由法定代表人（负责人）签字或其授权代表签字或者加盖公章。供应商为自然人的，应当由本人签字并附身份证明。</w:t>
      </w:r>
    </w:p>
    <w:p w14:paraId="34193336">
      <w:pPr>
        <w:pStyle w:val="43"/>
        <w:shd w:val="clear"/>
        <w:snapToGrid w:val="0"/>
        <w:spacing w:line="48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19.4未通过资格性检查或未实质性响应磋商文件</w:t>
      </w:r>
      <w:r>
        <w:rPr>
          <w:rFonts w:hint="eastAsia" w:ascii="仿宋" w:hAnsi="仿宋" w:eastAsia="仿宋" w:cs="仿宋"/>
          <w:bCs/>
          <w:color w:val="auto"/>
          <w:sz w:val="24"/>
          <w:szCs w:val="24"/>
          <w:highlight w:val="none"/>
        </w:rPr>
        <w:t>规定要求的响应文件按无效处理，</w:t>
      </w:r>
      <w:r>
        <w:rPr>
          <w:rFonts w:hint="eastAsia" w:ascii="仿宋" w:hAnsi="仿宋" w:eastAsia="仿宋" w:cs="仿宋"/>
          <w:color w:val="auto"/>
          <w:sz w:val="24"/>
          <w:szCs w:val="24"/>
          <w:highlight w:val="none"/>
        </w:rPr>
        <w:t>磋商小组将及时告知有关供应商。</w:t>
      </w:r>
    </w:p>
    <w:p w14:paraId="3E5160C1">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19.5实质性响应的响应文件是指与磋商文件的条款、条件和规格相符，根据本磋商文件规定的审查内容，经磋商小组认定的没有重大偏离或保留的响应文件。</w:t>
      </w:r>
    </w:p>
    <w:p w14:paraId="2A2F72BE">
      <w:pPr>
        <w:pStyle w:val="43"/>
        <w:shd w:val="clear"/>
        <w:snapToGrid w:val="0"/>
        <w:spacing w:line="48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重大偏离或保留系指响应人提供的货物/服务/工程的主要技术性能、数量、服务方案和交货(服务)期限等明显不能满足磋商文件的要求，或者实质上与磋商文件不一致，而且限制了采购人的权利或供应商的义务，纠正这些偏离或保留将对其他实质上响应要求的供应商的竞争地位产生不公正的影响。</w:t>
      </w:r>
    </w:p>
    <w:p w14:paraId="47C6CE88">
      <w:pPr>
        <w:pStyle w:val="43"/>
        <w:shd w:val="clear"/>
        <w:snapToGrid w:val="0"/>
        <w:spacing w:line="48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19.7如果多个供应商所报整包货物为同一品牌、同一型号时，按一个供应商计算供应商数量。</w:t>
      </w:r>
    </w:p>
    <w:p w14:paraId="7C4760AD">
      <w:pPr>
        <w:pStyle w:val="43"/>
        <w:shd w:val="clear"/>
        <w:snapToGrid w:val="0"/>
        <w:spacing w:line="48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bCs/>
          <w:color w:val="auto"/>
          <w:sz w:val="24"/>
          <w:szCs w:val="24"/>
          <w:highlight w:val="none"/>
        </w:rPr>
        <w:t>磋商</w:t>
      </w:r>
    </w:p>
    <w:p w14:paraId="48C71031">
      <w:pPr>
        <w:pStyle w:val="43"/>
        <w:shd w:val="clear"/>
        <w:snapToGrid w:val="0"/>
        <w:spacing w:line="480" w:lineRule="exact"/>
        <w:ind w:firstLine="470" w:firstLineChars="196"/>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20.1 磋商小组所有成员集中与单一供应商分别进行磋商，并给予所有参加磋商的供应商平等的磋商机会。</w:t>
      </w:r>
    </w:p>
    <w:p w14:paraId="33259936">
      <w:pPr>
        <w:pStyle w:val="43"/>
        <w:shd w:val="clear"/>
        <w:snapToGrid w:val="0"/>
        <w:spacing w:line="48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磋商的顺序，按照参加磋商的供应商签到的顺序进行。</w:t>
      </w:r>
    </w:p>
    <w:p w14:paraId="773B63E5">
      <w:pPr>
        <w:pStyle w:val="43"/>
        <w:shd w:val="clear"/>
        <w:snapToGrid w:val="0"/>
        <w:spacing w:line="48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磋商内容包括货物/服务/工程的技术配置、售后服务、服务方案、价格等采购需求以及磋商小组认为有必要明确的其它问题。磋商时，磋商小组根据情况，可以要求或同意供应商就某些磋商事项作出明确的书面承诺，作为响应文件的组成部分。</w:t>
      </w:r>
    </w:p>
    <w:p w14:paraId="0A6B6653">
      <w:pPr>
        <w:pStyle w:val="43"/>
        <w:shd w:val="clear"/>
        <w:snapToGrid w:val="0"/>
        <w:spacing w:line="480" w:lineRule="exact"/>
        <w:ind w:firstLine="435"/>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20.4供应商须知前附表</w:t>
      </w:r>
      <w:r>
        <w:rPr>
          <w:rFonts w:hint="eastAsia" w:ascii="仿宋" w:hAnsi="仿宋" w:eastAsia="仿宋" w:cs="仿宋"/>
          <w:color w:val="auto"/>
          <w:sz w:val="24"/>
          <w:szCs w:val="24"/>
          <w:highlight w:val="none"/>
        </w:rPr>
        <w:t>明确本项目的技术要求、服务要求、合同商务条款在磋商过程中不作任何实质性变动，供应商的响应文件全部实质性响应了磋商文件的要求，在满足3家以上供应商的竞争要求的情况下，进入最后报价。</w:t>
      </w:r>
    </w:p>
    <w:p w14:paraId="32A49969">
      <w:pPr>
        <w:pStyle w:val="43"/>
        <w:shd w:val="clear"/>
        <w:snapToGrid w:val="0"/>
        <w:spacing w:line="480" w:lineRule="exact"/>
        <w:ind w:firstLine="435"/>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20.5供应商须知前附表</w:t>
      </w:r>
      <w:r>
        <w:rPr>
          <w:rFonts w:hint="eastAsia" w:ascii="仿宋" w:hAnsi="仿宋" w:eastAsia="仿宋" w:cs="仿宋"/>
          <w:color w:val="auto"/>
          <w:sz w:val="24"/>
          <w:szCs w:val="24"/>
          <w:highlight w:val="none"/>
        </w:rPr>
        <w:t>明确了在磋商过程中可能进行实质性变动本项目的技术要求或服务要求或合同商务条款的内容，但在磋商过程中，磋商小组根据磋商情况，不进行任何实质性变动，供应商的响应文件全部实质性响应了磋商文件的要求，在满足3家以上供应商的竞争要求的情况下，进入最后报价。</w:t>
      </w:r>
    </w:p>
    <w:p w14:paraId="1A9948C0">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w:t>
      </w:r>
      <w:r>
        <w:rPr>
          <w:rFonts w:hint="eastAsia" w:ascii="仿宋" w:hAnsi="仿宋" w:eastAsia="仿宋" w:cs="仿宋"/>
          <w:bCs/>
          <w:color w:val="auto"/>
          <w:sz w:val="24"/>
          <w:szCs w:val="24"/>
          <w:highlight w:val="none"/>
        </w:rPr>
        <w:t>供应商须知前附表</w:t>
      </w:r>
      <w:r>
        <w:rPr>
          <w:rFonts w:hint="eastAsia" w:ascii="仿宋" w:hAnsi="仿宋" w:eastAsia="仿宋" w:cs="仿宋"/>
          <w:color w:val="auto"/>
          <w:sz w:val="24"/>
          <w:szCs w:val="24"/>
          <w:highlight w:val="none"/>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以书面形式同时通知所有参加磋商的供应商，使每个供应商均同时获得磋商文件的变动情况，供应商接到该书面通知要按照采购代理机构要求由供应商代表签字确认。</w:t>
      </w:r>
    </w:p>
    <w:p w14:paraId="602E9E2A">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20.7 对磋商文件作出的实质性变动的内容是磋商文件的有效组成部分，该书面通知由磋商小组成员共同签字。</w:t>
      </w:r>
    </w:p>
    <w:p w14:paraId="7DD43385">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20.8 发生实质性变动时，供应商应当按照磋商文件的变动情况和磋商小组的要求重新提交响应文件。重新提交响应文件包括现场提交响应文件补充文件的形式和另行约定时间提交响应文件的形式。</w:t>
      </w:r>
    </w:p>
    <w:p w14:paraId="77E3205C">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20.8.1 如发生的实质性变动内容较简单，参加磋商的供应商在磋商现场能够做出书面承诺，并且经磋商小组认可，可以以提交响应文件补充文件的形式提交响应文件。</w:t>
      </w:r>
    </w:p>
    <w:p w14:paraId="6E34EADB">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20.8.2 如发生的实质性变动内容较复杂，参加磋商的供应商在磋商现场不能马上做出承诺，而必须给予一定的时间根据实质性变动的内容重新制作响应文件，则在磋商现场由磋商小组另行约定时间提交响应文件。</w:t>
      </w:r>
    </w:p>
    <w:p w14:paraId="56A65942">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20.9 供应商按照磋商文件变动情况和磋商小组要求重新提交的响应文件，除要对磋商文件变动的内容做出实质性响应外，还要做出新的一轮报价。</w:t>
      </w:r>
    </w:p>
    <w:p w14:paraId="14B6C233">
      <w:pPr>
        <w:pStyle w:val="43"/>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20.10</w:t>
      </w:r>
      <w:r>
        <w:rPr>
          <w:rFonts w:hint="eastAsia" w:ascii="仿宋" w:hAnsi="仿宋" w:eastAsia="仿宋" w:cs="仿宋"/>
          <w:bCs/>
          <w:color w:val="auto"/>
          <w:sz w:val="24"/>
          <w:szCs w:val="24"/>
          <w:highlight w:val="none"/>
        </w:rPr>
        <w:t>磋商小组应对供应商重新提交的响应文件</w:t>
      </w:r>
      <w:r>
        <w:rPr>
          <w:rFonts w:hint="eastAsia" w:ascii="仿宋" w:hAnsi="仿宋" w:eastAsia="仿宋" w:cs="仿宋"/>
          <w:color w:val="auto"/>
          <w:sz w:val="24"/>
          <w:szCs w:val="24"/>
          <w:highlight w:val="none"/>
        </w:rPr>
        <w:t>按照本文件第20.13条要求进行</w:t>
      </w:r>
      <w:r>
        <w:rPr>
          <w:rFonts w:hint="eastAsia" w:ascii="仿宋" w:hAnsi="仿宋" w:eastAsia="仿宋" w:cs="仿宋"/>
          <w:bCs/>
          <w:color w:val="auto"/>
          <w:sz w:val="24"/>
          <w:szCs w:val="24"/>
          <w:highlight w:val="none"/>
        </w:rPr>
        <w:t>审查。</w:t>
      </w:r>
    </w:p>
    <w:p w14:paraId="554A90B2">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20.11</w:t>
      </w:r>
      <w:r>
        <w:rPr>
          <w:rFonts w:hint="eastAsia" w:ascii="仿宋" w:hAnsi="仿宋" w:eastAsia="仿宋" w:cs="仿宋"/>
          <w:color w:val="auto"/>
          <w:sz w:val="24"/>
          <w:szCs w:val="24"/>
          <w:highlight w:val="none"/>
        </w:rPr>
        <w:t>根据磋商文件（包括实质性变动的内容）和供应商重新提交的响应文件，磋商小组所有成员集中与单一供应商分别进行新一轮的磋商。</w:t>
      </w:r>
    </w:p>
    <w:p w14:paraId="1FAC9C6D">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20.12 经磋商、审查，供应商重新提交的响应文件全部实质性响应了磋商文件的要求，在满足3家以上供应商的竞争要求的情况下，进入最后报价。</w:t>
      </w:r>
    </w:p>
    <w:p w14:paraId="123FBCCF">
      <w:pPr>
        <w:pStyle w:val="43"/>
        <w:shd w:val="clear"/>
        <w:snapToGrid w:val="0"/>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20.13 磋商过程中，供应商的所有包括书面承诺、书面补充文件以及重新提交的响应文件，必须由法定代表人（负责人）签字或其授权代表签字或者加盖公章。由授权代表签字的，应当附法定代表人授权书。供应商为自然人的，应当由本人签字并附身份证明。</w:t>
      </w:r>
    </w:p>
    <w:p w14:paraId="188D6B49">
      <w:pPr>
        <w:pStyle w:val="43"/>
        <w:shd w:val="clear"/>
        <w:snapToGrid w:val="0"/>
        <w:spacing w:line="48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20.14 已提交响应文件的供应商，在提交最后报价之前，可以根据磋商情况退出磋商，退出磋商要求书面提出，并由法定代表人（负责人）签字或其授权代表签字或者加盖公章。采购代理机构将在本项目成交通知书发出后5个工作日内退还退出磋商的供应商的保证金。</w:t>
      </w:r>
    </w:p>
    <w:p w14:paraId="7C16718D">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最后报价</w:t>
      </w:r>
    </w:p>
    <w:p w14:paraId="486DF5C6">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磋商结束后，对磋商文件做出实质性响应的供应商进行最后报价，最后报价以书面形式进行，供应商须在磋商小组确定的最后报价时间将最后报价单于同一时间密封提交磋商小组，最后报价是供应商响应文件有效的组成部分。</w:t>
      </w:r>
    </w:p>
    <w:p w14:paraId="1FABF717">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21.1.1 磋商文件对技术、服务要求已详细列明，磋商结束后，所有继续参加磋商的供应商（不得少于3家）要按照磋商小组的要求在规定时间内提交最后报价。</w:t>
      </w:r>
    </w:p>
    <w:p w14:paraId="6F2E1EA7">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 磋商文件对技术、服务要求没有详细列明，需经磋商由供应商提供最终设计方案或解决方案的，磋商结束后，磋商小组将按照少数服从多数的原则投票推荐3家以上供应商的设计方案或者解决方案，并要求其在规定时间内提交最后报价。</w:t>
      </w:r>
    </w:p>
    <w:p w14:paraId="31E43F14">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供应商最后报价按照磋商小组提供的报价格式单进行报价，并由法定代表人（负责人）签字或其授权代表签字或者加盖公章。</w:t>
      </w:r>
    </w:p>
    <w:p w14:paraId="331B28EE">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21.3最终报价为不公开报价，不再向任何供应商公布报价情况。</w:t>
      </w:r>
    </w:p>
    <w:p w14:paraId="1747A7D0">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22.综合评审</w:t>
      </w:r>
    </w:p>
    <w:p w14:paraId="78D772C2">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经磋商确定最终采购需求和提交最后报价的供应商后，由磋商小组采用综合评分法对提交最后报价的供应商的响应文件和最后报价进行综合评分。</w:t>
      </w:r>
    </w:p>
    <w:p w14:paraId="4ECC6E4E">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采用综合评分法评审，应按照磋商文件</w:t>
      </w:r>
      <w:r>
        <w:rPr>
          <w:rFonts w:hint="eastAsia" w:ascii="仿宋" w:hAnsi="仿宋" w:eastAsia="仿宋" w:cs="仿宋"/>
          <w:bCs/>
          <w:color w:val="auto"/>
          <w:sz w:val="24"/>
          <w:szCs w:val="24"/>
          <w:highlight w:val="none"/>
        </w:rPr>
        <w:t>第五部分评定和成交标准</w:t>
      </w:r>
      <w:r>
        <w:rPr>
          <w:rFonts w:hint="eastAsia" w:ascii="仿宋" w:hAnsi="仿宋" w:eastAsia="仿宋" w:cs="仿宋"/>
          <w:color w:val="auto"/>
          <w:sz w:val="24"/>
          <w:szCs w:val="24"/>
          <w:highlight w:val="none"/>
        </w:rPr>
        <w:t>中规定的综合评分法评分细则进行。</w:t>
      </w:r>
    </w:p>
    <w:p w14:paraId="4131C38D">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推荐成交候选供应商、确定成交供应商</w:t>
      </w:r>
    </w:p>
    <w:p w14:paraId="4292A701">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磋商小组根据</w:t>
      </w:r>
      <w:r>
        <w:rPr>
          <w:rFonts w:hint="eastAsia" w:ascii="仿宋" w:hAnsi="仿宋" w:eastAsia="仿宋" w:cs="仿宋"/>
          <w:bCs/>
          <w:color w:val="auto"/>
          <w:sz w:val="24"/>
          <w:szCs w:val="24"/>
          <w:highlight w:val="none"/>
        </w:rPr>
        <w:t>综合评分情况，</w:t>
      </w:r>
      <w:r>
        <w:rPr>
          <w:rFonts w:hint="eastAsia" w:ascii="仿宋" w:hAnsi="仿宋" w:eastAsia="仿宋" w:cs="仿宋"/>
          <w:color w:val="auto"/>
          <w:sz w:val="24"/>
          <w:szCs w:val="24"/>
          <w:highlight w:val="none"/>
        </w:rPr>
        <w:t>按评审得分由高到低顺序推荐3名以上成交候选供应商，得分相同的，按最后报价由低到高顺序排列。得分和最后报价均相同的，按技术指标优劣顺序排列。</w:t>
      </w:r>
    </w:p>
    <w:p w14:paraId="719F5E96">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磋商小组组长根据磋商过程中形成的原始记录和评审结果编写评审报告，由磋商小组全体人员签字认可。</w:t>
      </w:r>
    </w:p>
    <w:p w14:paraId="3C5C4E52">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23.3采购代理机构应当在评审结束后2个工作日内将评审报告送采购人确认。</w:t>
      </w:r>
    </w:p>
    <w:p w14:paraId="7225EC54">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23.4采购人应当在收到评审报告后5个工作日内，从评审报告中提出的成交候选供应商中，按照排序由高到低的原则确定成交供应商，也可以授权磋商小组直接确定成交供应商，详见供应商须知前附表。</w:t>
      </w:r>
    </w:p>
    <w:p w14:paraId="4F0F6687">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24.评审复核</w:t>
      </w:r>
    </w:p>
    <w:p w14:paraId="6D6B5ECF">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3175360B">
      <w:pPr>
        <w:pStyle w:val="43"/>
        <w:shd w:val="clear"/>
        <w:snapToGrid w:val="0"/>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 磋商保密</w:t>
      </w:r>
    </w:p>
    <w:p w14:paraId="16EBA124">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 在磋商期间，任何人不得透露与磋商有关的其他供应商的技术资料、价格和其他信息。</w:t>
      </w:r>
    </w:p>
    <w:p w14:paraId="216A588A">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磋商结束后，参与评审磋商的所有人员不得带走磋商现场的任何资料。</w:t>
      </w:r>
    </w:p>
    <w:p w14:paraId="6A9F0FBE">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 关于供应商瑕疵滞后发现的处理规则</w:t>
      </w:r>
    </w:p>
    <w:p w14:paraId="7A2EDACF">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基于何种原因，各项本应作拒绝或无效处理的情形，即便未被及时发现而使该供应商进入初审、磋商或其它后续程序的，包括已经签约的情形，一旦被发现存在上述情形，导致此前评议结果被取消，其相关的一切损失均由该供应商承担。</w:t>
      </w:r>
    </w:p>
    <w:p w14:paraId="297368E8">
      <w:pPr>
        <w:pStyle w:val="43"/>
        <w:shd w:val="clear"/>
        <w:snapToGrid w:val="0"/>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27. 采购项目终止</w:t>
      </w:r>
    </w:p>
    <w:p w14:paraId="2350F6D1">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出现下列情形之一的，终止本次磋商活动：</w:t>
      </w:r>
    </w:p>
    <w:p w14:paraId="36672F7A">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A、因情况变化，不再符合规定的竞争性磋商采购方式适用情形的；</w:t>
      </w:r>
    </w:p>
    <w:p w14:paraId="050944EB">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B、出现影响采购公正的违法、违规行为的；</w:t>
      </w:r>
    </w:p>
    <w:p w14:paraId="40677DA1">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C、在采购过程中符合竞争要求的供应商或者报价未超过采购预算的供应商不足3家的。</w:t>
      </w:r>
    </w:p>
    <w:p w14:paraId="03972F95">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项目终止磋商后，采购代理机构将在财政部门指定的媒体上发布项目终止公告并说明原因，依法重新组织采购活动。</w:t>
      </w:r>
    </w:p>
    <w:p w14:paraId="6D66BA02">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79" w:name="_Toc47338315"/>
      <w:bookmarkStart w:id="80" w:name="_Toc83626949"/>
      <w:bookmarkStart w:id="81" w:name="_Toc424555846"/>
      <w:bookmarkStart w:id="82" w:name="_Toc21586"/>
      <w:r>
        <w:rPr>
          <w:rFonts w:hint="eastAsia" w:ascii="仿宋" w:hAnsi="仿宋" w:eastAsia="仿宋" w:cs="仿宋"/>
          <w:color w:val="auto"/>
          <w:sz w:val="24"/>
          <w:szCs w:val="24"/>
          <w:highlight w:val="none"/>
        </w:rPr>
        <w:t>六、签订合同</w:t>
      </w:r>
      <w:bookmarkEnd w:id="79"/>
      <w:bookmarkEnd w:id="80"/>
      <w:bookmarkEnd w:id="81"/>
      <w:bookmarkEnd w:id="82"/>
    </w:p>
    <w:p w14:paraId="2D12BF55">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 成交通知</w:t>
      </w:r>
    </w:p>
    <w:p w14:paraId="1DDDB15F">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 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6AE2871B">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采购代理机构对未成交的供应商不作未成交原因的解释。</w:t>
      </w:r>
    </w:p>
    <w:p w14:paraId="6D735762">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 成交通知书是合同的组成部分。</w:t>
      </w:r>
    </w:p>
    <w:p w14:paraId="07F7C567">
      <w:pPr>
        <w:pStyle w:val="43"/>
        <w:shd w:val="clear"/>
        <w:snapToGrid w:val="0"/>
        <w:spacing w:line="48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29. 签订合同</w:t>
      </w:r>
    </w:p>
    <w:p w14:paraId="24DFEA6C">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 成交供应商应在接到成交通知书30日内按照磋商文件、响应文件及评审过程中的有关澄清、说明、承诺或者补正文件的内容与采购人签订合同。</w:t>
      </w:r>
    </w:p>
    <w:p w14:paraId="53F6E9F4">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 成交供应商不得再与采购人签订背离合同实质性内容的其它协议或声明。</w:t>
      </w:r>
    </w:p>
    <w:p w14:paraId="0F50AC2C">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本文件第四部分商务、技术要求商务条件中要求成交供应商提交履约保证金的，成交供应商须按照规定向采购人提交履约保证金。</w:t>
      </w:r>
    </w:p>
    <w:p w14:paraId="49B97F20">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 成交供应商应当自合同签订之日起五个工作日内将合同副本一份送采购代理机构存档。</w:t>
      </w:r>
    </w:p>
    <w:p w14:paraId="325080F2">
      <w:pPr>
        <w:shd w:val="clear"/>
        <w:rPr>
          <w:rFonts w:hint="eastAsia" w:ascii="仿宋" w:hAnsi="仿宋" w:eastAsia="仿宋" w:cs="仿宋"/>
          <w:color w:val="auto"/>
          <w:sz w:val="24"/>
          <w:highlight w:val="none"/>
        </w:rPr>
      </w:pPr>
    </w:p>
    <w:p w14:paraId="69E1959C">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83" w:name="_Toc424555847"/>
      <w:bookmarkStart w:id="84" w:name="_Toc15369"/>
      <w:bookmarkStart w:id="85" w:name="_Toc47338316"/>
      <w:bookmarkStart w:id="86" w:name="_Toc83626950"/>
      <w:r>
        <w:rPr>
          <w:rFonts w:hint="eastAsia" w:ascii="仿宋" w:hAnsi="仿宋" w:eastAsia="仿宋" w:cs="仿宋"/>
          <w:color w:val="auto"/>
          <w:sz w:val="24"/>
          <w:szCs w:val="24"/>
          <w:highlight w:val="none"/>
        </w:rPr>
        <w:t>七、保密和披露</w:t>
      </w:r>
      <w:bookmarkEnd w:id="83"/>
      <w:bookmarkEnd w:id="84"/>
      <w:bookmarkEnd w:id="85"/>
      <w:bookmarkEnd w:id="86"/>
    </w:p>
    <w:p w14:paraId="593D09B1">
      <w:pPr>
        <w:pStyle w:val="43"/>
        <w:shd w:val="clear"/>
        <w:adjustRightInd/>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30. 保密</w:t>
      </w:r>
    </w:p>
    <w:p w14:paraId="3AFADAA3">
      <w:pPr>
        <w:pStyle w:val="43"/>
        <w:shd w:val="clear"/>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供应商自领取磋商文件之日起，须承诺承担对本采购项目的保密义务，不得将因本次磋商获得的信息向第三人外传。</w:t>
      </w:r>
    </w:p>
    <w:p w14:paraId="4D3E1F48">
      <w:pPr>
        <w:pStyle w:val="43"/>
        <w:shd w:val="clear"/>
        <w:adjustRightInd/>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披露</w:t>
      </w:r>
    </w:p>
    <w:p w14:paraId="548EA126">
      <w:pPr>
        <w:pStyle w:val="43"/>
        <w:shd w:val="clear"/>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采购代理机构有权将供应商提供的所有资料向有关政府部门或评审标书的有关人员披露。</w:t>
      </w:r>
    </w:p>
    <w:p w14:paraId="1F88B987">
      <w:pPr>
        <w:pStyle w:val="43"/>
        <w:shd w:val="clear"/>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42922B2">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87" w:name="_Toc9580"/>
      <w:bookmarkStart w:id="88" w:name="_Toc424555848"/>
      <w:bookmarkStart w:id="89" w:name="_Toc83626951"/>
      <w:bookmarkStart w:id="90" w:name="_Toc47338317"/>
      <w:bookmarkStart w:id="91" w:name="_Toc83626952"/>
      <w:bookmarkStart w:id="92" w:name="_Toc47338318"/>
      <w:bookmarkStart w:id="93" w:name="_Toc385234438"/>
      <w:bookmarkStart w:id="94" w:name="_Toc377713214"/>
      <w:r>
        <w:rPr>
          <w:rFonts w:hint="eastAsia" w:ascii="仿宋" w:hAnsi="仿宋" w:eastAsia="仿宋" w:cs="仿宋"/>
          <w:color w:val="auto"/>
          <w:sz w:val="24"/>
          <w:szCs w:val="24"/>
          <w:highlight w:val="none"/>
        </w:rPr>
        <w:t>八、询问和质疑</w:t>
      </w:r>
      <w:bookmarkEnd w:id="87"/>
      <w:bookmarkEnd w:id="88"/>
      <w:bookmarkEnd w:id="89"/>
      <w:bookmarkEnd w:id="90"/>
    </w:p>
    <w:p w14:paraId="2A05F2C0">
      <w:pPr>
        <w:pStyle w:val="43"/>
        <w:shd w:val="clear"/>
        <w:snapToGrid w:val="0"/>
        <w:spacing w:line="480" w:lineRule="exact"/>
        <w:ind w:left="1" w:firstLine="511" w:firstLineChars="21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询问</w:t>
      </w:r>
    </w:p>
    <w:p w14:paraId="15CA2DE1">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供应商对政府采购活动事项和采购文件、采购结果有疑问的，可按第一部分采购邀请中载明的联系方式、地址口头或书面形式向采购代理机构、采购人提出询问，采购代理机构、采购人将依据《中华人民共和国政府采购法实施条例》第五十二条第一款的规定时限做出处理和答复。</w:t>
      </w:r>
    </w:p>
    <w:p w14:paraId="5A2396FF">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32.2询问超出采购人对采购代理机构委托授权范围的，采购代理机构将依据《中华人民共和国政府采购法实施条例》第五十二条第二款的规定告知供应商向采购人提出质疑。</w:t>
      </w:r>
    </w:p>
    <w:p w14:paraId="70995428">
      <w:pPr>
        <w:pStyle w:val="43"/>
        <w:shd w:val="clear"/>
        <w:snapToGrid w:val="0"/>
        <w:spacing w:line="480" w:lineRule="exact"/>
        <w:ind w:left="1" w:firstLine="511" w:firstLineChars="21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 质疑</w:t>
      </w:r>
    </w:p>
    <w:p w14:paraId="5E1F58A1">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供应商认为磋商文件、磋商过程和成交结果使自己的权益受到损害的，可以根据《中华人民共和国政府采购法》第五十二条的规定，在政采云平台提出质疑。</w:t>
      </w:r>
    </w:p>
    <w:p w14:paraId="5698FDD4">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提出质疑的时限应当符合《中华人民共和国政府采购法实施条例》第五十三条的规定。对本磋商文件的质疑，其受到损害之日为收到本磋商文件之日。</w:t>
      </w:r>
    </w:p>
    <w:p w14:paraId="6C5378AA">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供应商提出的质疑必须符合《中华人民共和国政府采购法实施条例》五十五条的规定，应当有明确的请求和必要的证明材料，否则不予受理。</w:t>
      </w:r>
    </w:p>
    <w:p w14:paraId="784C5E2E">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 供应商提出的质疑函须经法定代表人签字并加盖公章。提供质疑函时，要同时提供法定代表人证明书或法定代表人授权委托书，对本文件的质疑还应提供收到本文件的有关证明材料。</w:t>
      </w:r>
    </w:p>
    <w:p w14:paraId="5B08C547">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33.5 供应商进行虚假和恶意质疑的，采购代理机构、采购人可以提请政府采购监管部门将其列入不良记录名单，在一至三年内禁止参加政府采购活动，并将处理决定在相关政府采购媒体上公布。</w:t>
      </w:r>
    </w:p>
    <w:p w14:paraId="662686BD">
      <w:pPr>
        <w:pStyle w:val="43"/>
        <w:shd w:val="clear"/>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33.6 质疑超出采购人对采购代理机构委托授权范围的，采购代理机构将依据《中华人民共和国政府采购法实施条例》第五十二条第二款的规定告知供应商向采购人提出质疑。</w:t>
      </w:r>
    </w:p>
    <w:p w14:paraId="42F537B8">
      <w:pPr>
        <w:pStyle w:val="41"/>
        <w:shd w:val="clear"/>
        <w:snapToGrid w:val="0"/>
        <w:spacing w:before="156" w:beforeLines="50" w:after="156" w:afterLines="50" w:line="480" w:lineRule="exact"/>
        <w:ind w:firstLine="455" w:firstLineChars="189"/>
        <w:jc w:val="left"/>
        <w:outlineLvl w:val="1"/>
        <w:rPr>
          <w:rFonts w:hint="eastAsia" w:ascii="仿宋" w:hAnsi="仿宋" w:eastAsia="仿宋" w:cs="仿宋"/>
          <w:color w:val="auto"/>
          <w:sz w:val="24"/>
          <w:szCs w:val="24"/>
          <w:highlight w:val="none"/>
        </w:rPr>
      </w:pPr>
      <w:bookmarkStart w:id="95" w:name="_Toc23519"/>
      <w:r>
        <w:rPr>
          <w:rFonts w:hint="eastAsia" w:ascii="仿宋" w:hAnsi="仿宋" w:eastAsia="仿宋" w:cs="仿宋"/>
          <w:color w:val="auto"/>
          <w:sz w:val="24"/>
          <w:szCs w:val="24"/>
          <w:highlight w:val="none"/>
        </w:rPr>
        <w:t>九、其他</w:t>
      </w:r>
      <w:bookmarkEnd w:id="91"/>
      <w:bookmarkEnd w:id="92"/>
      <w:bookmarkEnd w:id="95"/>
    </w:p>
    <w:p w14:paraId="1DF04FA4">
      <w:pPr>
        <w:shd w:val="clea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34.政府采购相关政策要求</w:t>
      </w:r>
    </w:p>
    <w:p w14:paraId="67C79DB0">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34.1 本项目涉及进口产品的要求：</w:t>
      </w:r>
    </w:p>
    <w:p w14:paraId="46171598">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未特别注明“进口产品”（通过中国海关报关验放进入中国境内且产自境外的产品）字样的，均必须采购国产产品。</w:t>
      </w:r>
    </w:p>
    <w:p w14:paraId="47AA2E9A">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34.2 本项目涉及政府强制采购节能产品的要求： </w:t>
      </w:r>
    </w:p>
    <w:p w14:paraId="47806258">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（1）本项目采购标的物中如包含《节能产品政府采购清单》中政府强制采购的节能产品，投标人必须投报最新一期《节能产品政府采购清单》中的产品。</w:t>
      </w:r>
    </w:p>
    <w:p w14:paraId="2EF38A86">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（2）本文件有规定允许采购《节能产品政府采购清单》以外产品的除外。</w:t>
      </w:r>
    </w:p>
    <w:p w14:paraId="0ACCF23A">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（3）投报产品中如包含政府强制采购的节能产品，需将所有政府强制采购的节能产品如实填写到《政府强制采购节能产品明细表》（格式）</w:t>
      </w:r>
    </w:p>
    <w:p w14:paraId="0413FE10">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34.3 本项目涉及非政府强制采购节能产品和环境标志产品的要求：</w:t>
      </w:r>
    </w:p>
    <w:p w14:paraId="4DAA781C">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（1）报价货物中有最新一期《节能产品政府采购清单》中强制性采购产品以外的其他节能产品或最新一期《环境标志产品政府采购清单》中产品的将给予适当加分。</w:t>
      </w:r>
    </w:p>
    <w:p w14:paraId="5AD5F962">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（2）报价货物中有节能产品的，须如实填写节能产品明细表；报价货物中有环境标志产品的，须如实填写环境标志产品明细表。（格式）</w:t>
      </w:r>
    </w:p>
    <w:p w14:paraId="3ED334EA">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34.4 本项目涉及正版软件的要求：</w:t>
      </w:r>
    </w:p>
    <w:p w14:paraId="3D843879">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投标人需承诺投报的计算机产品预装正版操作系统，投报的硬件产品内的预装软件为正版软件。</w:t>
      </w:r>
    </w:p>
    <w:p w14:paraId="7D3B01E8">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34.5 本项目涉及信息安全产品的要求：</w:t>
      </w:r>
    </w:p>
    <w:p w14:paraId="1C220221">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报价货物中如含有财政部会同有关部门制定下发的《信息安全产品强制性认证目录》中的产品（8类13项），需提供中国信息安全认证中心按国家标准认证颁发的有效认证证书。</w:t>
      </w:r>
    </w:p>
    <w:p w14:paraId="58769016">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34.6 小、微企业参加本项目报价要求：</w:t>
      </w:r>
    </w:p>
    <w:p w14:paraId="2A5CE209">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须按照工信部联【2011】300号《中小企业划型标准规定》的标准如实填写《中小企业声明函》（格式见第七部分），监狱企业参加报价视同小微企业，提供由省级以上监狱管理局、戒毒管理局出具的属于监狱企业的证明文件。</w:t>
      </w:r>
    </w:p>
    <w:p w14:paraId="457C8D8B">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小、微企业只有提供本企业制造的货物或者服务，或者提供其他小、微企业制造的货物，享受报价货物的价格折扣。用扣除后的价格参与评审；享受价格折扣的货物不包括使用大型企业注册商标的货物，小、微型企业提供中型企业制造的货物的，视同为中型企业；若有的话，如实填写《小微企业/残疾人福利性单位提供货物、服务明细表》（格式）；价格折扣见投标人须知前附表。</w:t>
      </w:r>
    </w:p>
    <w:p w14:paraId="68365C3A">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（3）小、微型企业提供中型企业制造的货物或使用大型企业注册商标货物的，视同为中型企业。</w:t>
      </w:r>
    </w:p>
    <w:p w14:paraId="15845AD2">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（4）联合体价格折扣：本项目若允许联合体参加，联合体协议中约定，小型、微型企业的协议合同金额占到联合体协议合同金额30%以上的，给予联合体的价格扣除，用扣除后价格参与评审。</w:t>
      </w:r>
    </w:p>
    <w:p w14:paraId="57FB4188">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34.7 残疾人福利性单位参加本项目报价的要求：</w:t>
      </w:r>
    </w:p>
    <w:p w14:paraId="4CBE4A4C">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须根据财库【2017】141号《关于促进残疾人就业政府采购政策的通知》的要求，如实填写残疾人福利性单位声明函（格式），残疾人福利性单位参加本项目投标时，享受价格折扣，用扣除后的价格参与评审，价格折扣参见本须知28.6（2）的规定执行。</w:t>
      </w:r>
    </w:p>
    <w:p w14:paraId="24E92501">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（2）投标人提供的《残疾人福利性单位声明函》与事实不符的，依照《政府采购法》第七十七条第一款的规定追究法律责任。</w:t>
      </w:r>
    </w:p>
    <w:p w14:paraId="7D4F355A">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残疾人福利性单位提供本企业制造的货物或者服务，或者提供其他残疾人福利性单位制造的货物，享受报价货物的价格折扣。若有的话，如实填写《中小微企业/残疾人福利性单位提供货物、服务明细表》（格式见第七部分）；</w:t>
      </w:r>
    </w:p>
    <w:p w14:paraId="30A9EC9D">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（4）享受政府采购支持政策的残疾人福利性单位应当同时满足以下条件：</w:t>
      </w:r>
    </w:p>
    <w:p w14:paraId="6363DA83">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A.安置的残疾人占本单位在职职工人数的比例不低于25%（含25%），并且安置的残疾人人数不少于10人（含10人）；</w:t>
      </w:r>
    </w:p>
    <w:p w14:paraId="572026C6">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B.依法与安置的每位残疾人签订了一年以上（含一年）的劳动合同或服务协议；</w:t>
      </w:r>
    </w:p>
    <w:p w14:paraId="3864FDFA">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C.为安置的每位残疾人按月足额缴纳了基本养老保险、基本医疗保险、失业保险、工伤保险和生育保险等社会保险费；</w:t>
      </w:r>
    </w:p>
    <w:p w14:paraId="40244B3D">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D.通过银行等金融机构向安置的每位残疾人，按月支付了不低于单位所在区县适用的经省级人民政府批准的月最低工资标准的工资；</w:t>
      </w:r>
    </w:p>
    <w:p w14:paraId="2CFAD110">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E．提供本单位制造的货物、承担的工程或者服务（以下简称产品），或者提供其他残疾人福利性单位制造的货物（不包括使用非残疾人福利性单位注册商标的货物）。</w:t>
      </w:r>
    </w:p>
    <w:p w14:paraId="770BA039">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A1EA58">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注：最新一期《节能产品政府采购清单》是指招标公告发布当日及之前前由财政部会同有关部门颁发的《节能产品政府采购清单》。</w:t>
      </w:r>
    </w:p>
    <w:p w14:paraId="3EA56CBC">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最新一期《环境标志产品政府采购清单》是指招标公告发布当日及之前由财政部会同有关部门颁发的《环境标志产品政府采购清单》。</w:t>
      </w:r>
    </w:p>
    <w:p w14:paraId="4A96874D">
      <w:pPr>
        <w:shd w:val="clea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35其它要求：见投标人须知前附表。</w:t>
      </w:r>
    </w:p>
    <w:p w14:paraId="7AE109EB">
      <w:pPr>
        <w:shd w:val="clea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36.代理服务费：详见供应商须知前附表。</w:t>
      </w:r>
    </w:p>
    <w:p w14:paraId="5344517B">
      <w:pPr>
        <w:pStyle w:val="43"/>
        <w:shd w:val="clear"/>
        <w:snapToGrid w:val="0"/>
        <w:spacing w:line="480" w:lineRule="exact"/>
        <w:ind w:firstLine="420" w:firstLineChars="200"/>
        <w:textAlignment w:val="auto"/>
        <w:rPr>
          <w:rFonts w:hint="eastAsia" w:ascii="仿宋" w:hAnsi="仿宋" w:eastAsia="仿宋" w:cs="仿宋"/>
          <w:color w:val="auto"/>
          <w:highlight w:val="none"/>
        </w:rPr>
      </w:pPr>
    </w:p>
    <w:bookmarkEnd w:id="93"/>
    <w:bookmarkEnd w:id="94"/>
    <w:p w14:paraId="794071EB">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902A6EB">
      <w:pPr>
        <w:pStyle w:val="41"/>
        <w:shd w:val="clear"/>
        <w:spacing w:line="480" w:lineRule="exact"/>
        <w:ind w:firstLine="0"/>
        <w:rPr>
          <w:rFonts w:hint="eastAsia" w:ascii="仿宋" w:hAnsi="仿宋" w:eastAsia="仿宋" w:cs="仿宋"/>
          <w:color w:val="auto"/>
          <w:spacing w:val="10"/>
          <w:sz w:val="24"/>
          <w:szCs w:val="24"/>
          <w:highlight w:val="none"/>
        </w:rPr>
      </w:pPr>
      <w:bookmarkStart w:id="96" w:name="_Toc385234440"/>
      <w:bookmarkStart w:id="97" w:name="_Toc424555849"/>
      <w:bookmarkStart w:id="98" w:name="_Toc326251060"/>
      <w:bookmarkStart w:id="99" w:name="_Toc9255"/>
      <w:r>
        <w:rPr>
          <w:rFonts w:hint="eastAsia" w:ascii="仿宋" w:hAnsi="仿宋" w:eastAsia="仿宋" w:cs="仿宋"/>
          <w:color w:val="auto"/>
          <w:spacing w:val="10"/>
          <w:sz w:val="24"/>
          <w:szCs w:val="24"/>
          <w:highlight w:val="none"/>
        </w:rPr>
        <w:t>第四部分  采购需求</w:t>
      </w:r>
      <w:bookmarkEnd w:id="96"/>
      <w:bookmarkEnd w:id="97"/>
      <w:bookmarkEnd w:id="98"/>
      <w:bookmarkEnd w:id="99"/>
    </w:p>
    <w:p w14:paraId="08517ACD">
      <w:pPr>
        <w:shd w:val="clear"/>
        <w:spacing w:line="360" w:lineRule="auto"/>
        <w:ind w:firstLine="480" w:firstLineChars="200"/>
        <w:rPr>
          <w:rFonts w:hint="eastAsia" w:ascii="仿宋" w:hAnsi="仿宋" w:eastAsia="仿宋" w:cs="仿宋"/>
          <w:color w:val="auto"/>
          <w:sz w:val="24"/>
          <w:highlight w:val="none"/>
          <w:lang w:val="en-US" w:eastAsia="zh-CN"/>
        </w:rPr>
      </w:pPr>
      <w:bookmarkStart w:id="100" w:name="_Toc424555850"/>
      <w:bookmarkStart w:id="101" w:name="_Toc32282"/>
      <w:bookmarkStart w:id="102" w:name="_Toc422378301"/>
      <w:r>
        <w:rPr>
          <w:rFonts w:hint="eastAsia" w:ascii="仿宋" w:hAnsi="仿宋" w:eastAsia="仿宋" w:cs="仿宋"/>
          <w:color w:val="auto"/>
          <w:sz w:val="24"/>
          <w:highlight w:val="none"/>
          <w:lang w:val="en-US" w:eastAsia="zh-CN"/>
        </w:rPr>
        <w:t>一、项目概况</w:t>
      </w:r>
    </w:p>
    <w:p w14:paraId="6262CA65">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项目概况：拟通过公开采购方式引入第三方专业保安服务公司，服务人数15人，全权负责医院安保工作。壶关县人民医院作为县域综合公立医院，承担全县及周边区域医疗救治、急诊急救、公共卫生服务等职能，日均人流量大、就诊人员复杂，门诊、住院楼、停车场、出入口、药房、检验科、行政区域等重点部位多，治安防控、车辆疏导、医患纠纷处置、消防安全巡查压力较大。 目前安保力量存在人员数量不足、规范化管理薄弱、应急处置能力欠缺、服务标准不统一等问题，难以满足新形势下医院安全保卫、平安医院建设、医患安全保障、文明服务规范等工作要求。为落实《企业事业单位内部治安保卫条例》《医疗机构安全管理规范》《平安医院建设工作要求》，提升安保专业化、精细化管理水平。具体内容以磋商文件中商务、技术要求的相应规定为准。</w:t>
      </w:r>
    </w:p>
    <w:p w14:paraId="482FF44C">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预算金额费用包含人员工资、社保、税费福利、服装、器材、管理服务费等。</w:t>
      </w:r>
    </w:p>
    <w:p w14:paraId="32A19532">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（二）项目编号：1404272026CCS00055</w:t>
      </w:r>
    </w:p>
    <w:p w14:paraId="2FC615EE">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（三）预算金额：392400.00元</w:t>
      </w:r>
    </w:p>
    <w:p w14:paraId="44DD636F">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（四）最高限价：392400.00元</w:t>
      </w:r>
    </w:p>
    <w:p w14:paraId="5E17D5C9">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二、商务要求</w:t>
      </w:r>
    </w:p>
    <w:p w14:paraId="141FCBF7">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（一）合同履行期限：一年；</w:t>
      </w:r>
    </w:p>
    <w:p w14:paraId="77E8480A">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（二）本项目的特定资格要求：供应商需具有公安部门颁发的《保安服务许可证》外省市保安公司另需具有《外省市保安服务公司登记备案证明》；</w:t>
      </w:r>
    </w:p>
    <w:p w14:paraId="72D9CF73">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（三）服务标准：符合国家相关标准和采购人要求；</w:t>
      </w:r>
    </w:p>
    <w:p w14:paraId="0207529F">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（四）服务地点：壶关县人民医院；</w:t>
      </w:r>
    </w:p>
    <w:p w14:paraId="467DEC37">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（五）付款方式：按月支付的方式，最长延迟于次月25日之前支付（费用包含人员工资、社保、税费福利、服装、器材、管理服务费等）。</w:t>
      </w:r>
    </w:p>
    <w:p w14:paraId="40740420">
      <w:pPr>
        <w:pStyle w:val="2"/>
        <w:ind w:firstLine="480" w:firstLineChars="200"/>
        <w:rPr>
          <w:rFonts w:hint="default"/>
          <w:lang w:val="en-US" w:eastAsia="zh-CN"/>
        </w:rPr>
      </w:pPr>
      <w:r>
        <w:rPr>
          <w:rFonts w:hint="eastAsia" w:ascii="仿宋" w:hAnsi="仿宋" w:eastAsia="仿宋" w:cs="仿宋"/>
          <w:color w:val="auto"/>
          <w:sz w:val="24"/>
          <w:highlight w:val="none"/>
          <w:lang w:val="en-US" w:eastAsia="zh-CN"/>
        </w:rPr>
        <w:t>（六）</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8"/>
        <w:gridCol w:w="1319"/>
        <w:gridCol w:w="3085"/>
      </w:tblGrid>
      <w:tr w14:paraId="1952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tcPr>
          <w:p w14:paraId="38321512">
            <w:pPr>
              <w:pStyle w:val="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采购服务内容</w:t>
            </w:r>
          </w:p>
        </w:tc>
        <w:tc>
          <w:tcPr>
            <w:tcW w:w="1319" w:type="dxa"/>
          </w:tcPr>
          <w:p w14:paraId="5A09A486">
            <w:pPr>
              <w:pStyle w:val="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服务人数</w:t>
            </w:r>
          </w:p>
        </w:tc>
        <w:tc>
          <w:tcPr>
            <w:tcW w:w="3085" w:type="dxa"/>
          </w:tcPr>
          <w:p w14:paraId="45A1C532">
            <w:pPr>
              <w:pStyle w:val="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服务期限</w:t>
            </w:r>
          </w:p>
        </w:tc>
      </w:tr>
      <w:tr w14:paraId="55BB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tcPr>
          <w:p w14:paraId="3B84C081">
            <w:pPr>
              <w:pStyle w:val="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壶关县人民医院招采第三方保安服务</w:t>
            </w:r>
          </w:p>
        </w:tc>
        <w:tc>
          <w:tcPr>
            <w:tcW w:w="1319" w:type="dxa"/>
          </w:tcPr>
          <w:p w14:paraId="0E91B8BD">
            <w:pPr>
              <w:pStyle w:val="2"/>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15人</w:t>
            </w:r>
          </w:p>
        </w:tc>
        <w:tc>
          <w:tcPr>
            <w:tcW w:w="3085" w:type="dxa"/>
          </w:tcPr>
          <w:p w14:paraId="0793DF98">
            <w:pPr>
              <w:pStyle w:val="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签订合同后 1年</w:t>
            </w:r>
          </w:p>
        </w:tc>
      </w:tr>
    </w:tbl>
    <w:p w14:paraId="26B4E226">
      <w:pPr>
        <w:pStyle w:val="2"/>
        <w:rPr>
          <w:rFonts w:hint="eastAsia"/>
          <w:lang w:val="en-US" w:eastAsia="zh-CN"/>
        </w:rPr>
      </w:pPr>
    </w:p>
    <w:p w14:paraId="4DE387D9">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三、服务内容及要求</w:t>
      </w:r>
    </w:p>
    <w:p w14:paraId="14ECDC72">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（一）服务区域</w:t>
      </w:r>
    </w:p>
    <w:p w14:paraId="0E4FF289">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医院门诊楼、住院楼、急诊楼、行政楼、停车场、院内道路、围墙、消防通道、物资库房、药房、收费处、监控室、各出入口等全院公共区域。</w:t>
      </w:r>
    </w:p>
    <w:p w14:paraId="5F1C1F80">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（二）主要工作内容 </w:t>
      </w:r>
    </w:p>
    <w:p w14:paraId="2F3ECCD3">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1、出入口值守：24小时在岗，查验进出人员、车辆，维护出入口秩序，禁止无关人员、危险品进入；落实疫情防控、外来人员登记管理。</w:t>
      </w:r>
    </w:p>
    <w:p w14:paraId="78D850BC">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2、院区巡逻防控：实行24小时不间断巡逻，重点巡查消防设施、水电安全、治安隐患，排查安全漏洞，制止违规行为。 </w:t>
      </w:r>
    </w:p>
    <w:p w14:paraId="659AB651">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3、车辆秩序管理：引导车辆有序停放，疏导拥堵，规范非机动车停放，保障急救通道畅通。 </w:t>
      </w:r>
    </w:p>
    <w:p w14:paraId="693B09E4">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4、医患纠纷及突发事件处置：及时劝阻矛盾冲突，协助处置医患纠纷、暴力伤医苗头事件，第一时间上报并配合公安、院方处置。 </w:t>
      </w:r>
    </w:p>
    <w:p w14:paraId="16D92EB5">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5、消防安全管理：开展日常消防巡查，检查消防器材，制止吸烟、明火等违规行为，协助开展消防应急演练。</w:t>
      </w:r>
    </w:p>
    <w:p w14:paraId="694A6F07">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6、监控值守：熟练操作监控系统，实时观察院区动态，发现异常及时处置上报。</w:t>
      </w:r>
    </w:p>
    <w:p w14:paraId="655FCE3A">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7、文明服务与引导：规范着装、文明用语，协助引导患者就医，提供便民指引，维护医院文明形象。 </w:t>
      </w:r>
    </w:p>
    <w:p w14:paraId="084E1590">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8、其他工作：配合医院完成维稳、大型活动安保、物资看护、应急支援、上级检查迎检等临时安保任务。</w:t>
      </w:r>
    </w:p>
    <w:p w14:paraId="69DBAD15">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（三）人员要求</w:t>
      </w:r>
    </w:p>
    <w:p w14:paraId="13F95FFA">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1.总配置人数根据院区规模开放床位的5%合理配置（要求达到15名），实行24小时值守，保证高峰期、夜间、节假日人员充足； </w:t>
      </w:r>
    </w:p>
    <w:p w14:paraId="4FA41924">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2、保安人员年龄18—60周岁（18-50岁占比达到20%），身体健康，无犯罪记录、无不良嗜好； </w:t>
      </w:r>
    </w:p>
    <w:p w14:paraId="36571D42">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3、持证上岗：具备保安证，熟悉反恐防暴、急救、消防、应急处置知识； </w:t>
      </w:r>
    </w:p>
    <w:p w14:paraId="19221918">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4、统一着装、装备齐全，配备橡胶棍、钢叉、盾牌、对讲机、反光背心等安保器材； </w:t>
      </w:r>
    </w:p>
    <w:p w14:paraId="42C603F6">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5、保安公司配备专职安保队长1名，驻院管理，负责日常管理、考勤、考核、沟通对接。</w:t>
      </w:r>
    </w:p>
    <w:p w14:paraId="75890C5C">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（三）服务标准要求</w:t>
      </w:r>
    </w:p>
    <w:p w14:paraId="4516CB89">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1.严格遵守国家法律法规及医院各项规章制度，服从医院保卫科统一调度管理； </w:t>
      </w:r>
    </w:p>
    <w:p w14:paraId="02F0D8CA">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2、着装规范、仪容整洁、文明执勤、态度端正，严禁与患者、职工发生冲突； </w:t>
      </w:r>
    </w:p>
    <w:p w14:paraId="18648627">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3、24小时在岗在位，无脱岗、睡岗、迟到早退现象； </w:t>
      </w:r>
    </w:p>
    <w:p w14:paraId="1291D56D">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4、定期开展安保培训、应急演练，提升反恐、防暴、纠纷处置能力； </w:t>
      </w:r>
    </w:p>
    <w:p w14:paraId="36D8835D">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5、建立巡查台账、值班记录、隐患排查台账，做到有据可查； </w:t>
      </w:r>
    </w:p>
    <w:p w14:paraId="0BCAF418">
      <w:pPr>
        <w:shd w:val="clea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6、接受医院日常考核、月度考核、年度考核，考核不合格按合同要求整改或更换人员。</w:t>
      </w:r>
    </w:p>
    <w:p w14:paraId="7299203A">
      <w:pP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br w:type="page"/>
      </w:r>
    </w:p>
    <w:p w14:paraId="39AD14E6">
      <w:pPr>
        <w:pStyle w:val="41"/>
        <w:shd w:val="clear"/>
        <w:snapToGrid w:val="0"/>
        <w:spacing w:before="0" w:after="0" w:line="480" w:lineRule="exact"/>
        <w:ind w:firstLine="2534" w:firstLineChars="902"/>
        <w:jc w:val="left"/>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 xml:space="preserve">第五部分  </w:t>
      </w:r>
      <w:r>
        <w:rPr>
          <w:rFonts w:hint="eastAsia" w:ascii="仿宋" w:hAnsi="仿宋" w:eastAsia="仿宋" w:cs="仿宋"/>
          <w:color w:val="auto"/>
          <w:sz w:val="24"/>
          <w:szCs w:val="24"/>
          <w:highlight w:val="none"/>
        </w:rPr>
        <w:t>评定和成交标准</w:t>
      </w:r>
      <w:bookmarkEnd w:id="100"/>
      <w:bookmarkEnd w:id="101"/>
      <w:bookmarkEnd w:id="102"/>
      <w:bookmarkStart w:id="103" w:name="_Toc400718590"/>
      <w:bookmarkStart w:id="104" w:name="_Toc326247996"/>
      <w:bookmarkStart w:id="105" w:name="_Toc352761949"/>
    </w:p>
    <w:p w14:paraId="003E844E">
      <w:pPr>
        <w:pStyle w:val="43"/>
        <w:shd w:val="clear"/>
        <w:snapToGrid w:val="0"/>
        <w:spacing w:line="480" w:lineRule="exact"/>
        <w:ind w:firstLine="545" w:firstLineChars="22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一、响应文件初审</w:t>
      </w:r>
    </w:p>
    <w:p w14:paraId="2BF8C085">
      <w:pPr>
        <w:pStyle w:val="43"/>
        <w:shd w:val="clear"/>
        <w:snapToGrid w:val="0"/>
        <w:spacing w:line="480" w:lineRule="exact"/>
        <w:ind w:firstLine="545" w:firstLineChars="22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（一）资格性检查的内容及标准</w:t>
      </w:r>
    </w:p>
    <w:tbl>
      <w:tblPr>
        <w:tblStyle w:val="24"/>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40"/>
        <w:gridCol w:w="3148"/>
        <w:gridCol w:w="3755"/>
      </w:tblGrid>
      <w:tr w14:paraId="5E4C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11" w:type="dxa"/>
            <w:vAlign w:val="center"/>
          </w:tcPr>
          <w:p w14:paraId="6C5125D1">
            <w:pPr>
              <w:widowControl/>
              <w:shd w:val="clea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340" w:type="dxa"/>
            <w:vAlign w:val="center"/>
          </w:tcPr>
          <w:p w14:paraId="31C9BD4D">
            <w:pPr>
              <w:widowControl/>
              <w:shd w:val="clea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类型</w:t>
            </w:r>
          </w:p>
        </w:tc>
        <w:tc>
          <w:tcPr>
            <w:tcW w:w="3148" w:type="dxa"/>
            <w:vAlign w:val="center"/>
          </w:tcPr>
          <w:p w14:paraId="060217A4">
            <w:pPr>
              <w:widowControl/>
              <w:shd w:val="clea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审查要求</w:t>
            </w:r>
          </w:p>
        </w:tc>
        <w:tc>
          <w:tcPr>
            <w:tcW w:w="3755" w:type="dxa"/>
            <w:vAlign w:val="center"/>
          </w:tcPr>
          <w:p w14:paraId="2ED6B777">
            <w:pPr>
              <w:widowControl/>
              <w:shd w:val="clear"/>
              <w:wordWrap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要求说明</w:t>
            </w:r>
          </w:p>
        </w:tc>
      </w:tr>
      <w:tr w14:paraId="2C4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FD33F0D">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40" w:type="dxa"/>
            <w:vAlign w:val="center"/>
          </w:tcPr>
          <w:p w14:paraId="0CEC07A5">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营业执照</w:t>
            </w:r>
          </w:p>
        </w:tc>
        <w:tc>
          <w:tcPr>
            <w:tcW w:w="3148" w:type="dxa"/>
            <w:vAlign w:val="center"/>
          </w:tcPr>
          <w:p w14:paraId="7ACB2112">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具有独立承担民事责任的能力</w:t>
            </w:r>
          </w:p>
        </w:tc>
        <w:tc>
          <w:tcPr>
            <w:tcW w:w="3755" w:type="dxa"/>
            <w:vAlign w:val="center"/>
          </w:tcPr>
          <w:p w14:paraId="5B07826B">
            <w:pPr>
              <w:pStyle w:val="43"/>
              <w:shd w:val="clear"/>
              <w:snapToGrid w:val="0"/>
              <w:rPr>
                <w:rFonts w:hint="eastAsia" w:ascii="仿宋" w:hAnsi="仿宋" w:eastAsia="仿宋" w:cs="仿宋"/>
                <w:color w:val="auto"/>
                <w:highlight w:val="none"/>
              </w:rPr>
            </w:pPr>
            <w:r>
              <w:rPr>
                <w:rFonts w:hint="eastAsia" w:ascii="仿宋" w:hAnsi="仿宋" w:eastAsia="仿宋" w:cs="仿宋"/>
                <w:color w:val="auto"/>
                <w:highlight w:val="none"/>
              </w:rPr>
              <w:t>提供供应商信用承诺书。</w:t>
            </w:r>
            <w:r>
              <w:rPr>
                <w:rFonts w:hint="eastAsia" w:ascii="仿宋" w:hAnsi="仿宋" w:eastAsia="仿宋" w:cs="仿宋"/>
                <w:color w:val="auto"/>
                <w:highlight w:val="none"/>
              </w:rPr>
              <w:br w:type="textWrapping"/>
            </w:r>
            <w:r>
              <w:rPr>
                <w:rFonts w:hint="eastAsia" w:ascii="仿宋" w:hAnsi="仿宋" w:eastAsia="仿宋" w:cs="仿宋"/>
                <w:color w:val="auto"/>
                <w:highlight w:val="none"/>
              </w:rPr>
              <w:t>以上证明材料须符合要求、有效、完整。否则，响应无效。</w:t>
            </w:r>
          </w:p>
        </w:tc>
      </w:tr>
      <w:tr w14:paraId="285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6843BAE">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40" w:type="dxa"/>
            <w:vAlign w:val="center"/>
          </w:tcPr>
          <w:p w14:paraId="3F418567">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财务报告</w:t>
            </w:r>
          </w:p>
        </w:tc>
        <w:tc>
          <w:tcPr>
            <w:tcW w:w="3148" w:type="dxa"/>
            <w:vAlign w:val="center"/>
          </w:tcPr>
          <w:p w14:paraId="050A28B7">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具有良好的商业信誉和健全的财务会计制度</w:t>
            </w:r>
          </w:p>
        </w:tc>
        <w:tc>
          <w:tcPr>
            <w:tcW w:w="3755" w:type="dxa"/>
            <w:vAlign w:val="center"/>
          </w:tcPr>
          <w:p w14:paraId="5936CE1D">
            <w:pPr>
              <w:pStyle w:val="43"/>
              <w:shd w:val="clear"/>
              <w:snapToGrid w:val="0"/>
              <w:rPr>
                <w:rFonts w:hint="eastAsia" w:ascii="仿宋" w:hAnsi="仿宋" w:eastAsia="仿宋" w:cs="仿宋"/>
                <w:color w:val="auto"/>
                <w:highlight w:val="none"/>
              </w:rPr>
            </w:pPr>
            <w:r>
              <w:rPr>
                <w:rFonts w:hint="eastAsia" w:ascii="仿宋" w:hAnsi="仿宋" w:eastAsia="仿宋" w:cs="仿宋"/>
                <w:color w:val="auto"/>
                <w:highlight w:val="none"/>
              </w:rPr>
              <w:t>提供供应商信用承诺书。</w:t>
            </w:r>
            <w:r>
              <w:rPr>
                <w:rFonts w:hint="eastAsia" w:ascii="仿宋" w:hAnsi="仿宋" w:eastAsia="仿宋" w:cs="仿宋"/>
                <w:color w:val="auto"/>
                <w:highlight w:val="none"/>
              </w:rPr>
              <w:br w:type="textWrapping"/>
            </w:r>
            <w:r>
              <w:rPr>
                <w:rFonts w:hint="eastAsia" w:ascii="仿宋" w:hAnsi="仿宋" w:eastAsia="仿宋" w:cs="仿宋"/>
                <w:color w:val="auto"/>
                <w:highlight w:val="none"/>
              </w:rPr>
              <w:t>以上证明材料须符合要求、有效、完整。否则，响应无效。</w:t>
            </w:r>
          </w:p>
        </w:tc>
      </w:tr>
      <w:tr w14:paraId="5F7A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BB15D23">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40" w:type="dxa"/>
            <w:vAlign w:val="center"/>
          </w:tcPr>
          <w:p w14:paraId="00D30782">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基本资质</w:t>
            </w:r>
          </w:p>
        </w:tc>
        <w:tc>
          <w:tcPr>
            <w:tcW w:w="3148" w:type="dxa"/>
            <w:vAlign w:val="center"/>
          </w:tcPr>
          <w:p w14:paraId="16A4B952">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具有履行合同所必需的设备和专业技术能力</w:t>
            </w:r>
          </w:p>
        </w:tc>
        <w:tc>
          <w:tcPr>
            <w:tcW w:w="3755" w:type="dxa"/>
            <w:vAlign w:val="center"/>
          </w:tcPr>
          <w:p w14:paraId="500FD366">
            <w:pPr>
              <w:pStyle w:val="43"/>
              <w:shd w:val="clear"/>
              <w:snapToGrid w:val="0"/>
              <w:rPr>
                <w:rFonts w:hint="eastAsia" w:ascii="仿宋" w:hAnsi="仿宋" w:eastAsia="仿宋" w:cs="仿宋"/>
                <w:color w:val="auto"/>
                <w:highlight w:val="none"/>
              </w:rPr>
            </w:pPr>
            <w:r>
              <w:rPr>
                <w:rFonts w:hint="eastAsia" w:ascii="仿宋" w:hAnsi="仿宋" w:eastAsia="仿宋" w:cs="仿宋"/>
                <w:color w:val="auto"/>
                <w:highlight w:val="none"/>
              </w:rPr>
              <w:t>提供供应商信用承诺书。</w:t>
            </w:r>
            <w:r>
              <w:rPr>
                <w:rFonts w:hint="eastAsia" w:ascii="仿宋" w:hAnsi="仿宋" w:eastAsia="仿宋" w:cs="仿宋"/>
                <w:color w:val="auto"/>
                <w:highlight w:val="none"/>
              </w:rPr>
              <w:br w:type="textWrapping"/>
            </w:r>
            <w:r>
              <w:rPr>
                <w:rFonts w:hint="eastAsia" w:ascii="仿宋" w:hAnsi="仿宋" w:eastAsia="仿宋" w:cs="仿宋"/>
                <w:color w:val="auto"/>
                <w:highlight w:val="none"/>
              </w:rPr>
              <w:t>以上证明材料须符合要求、有效、完整。否则，响应无效。</w:t>
            </w:r>
          </w:p>
        </w:tc>
      </w:tr>
      <w:tr w14:paraId="029B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CB06833">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340" w:type="dxa"/>
            <w:vAlign w:val="center"/>
          </w:tcPr>
          <w:p w14:paraId="70359D91">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基本资质</w:t>
            </w:r>
          </w:p>
        </w:tc>
        <w:tc>
          <w:tcPr>
            <w:tcW w:w="3148" w:type="dxa"/>
            <w:vAlign w:val="center"/>
          </w:tcPr>
          <w:p w14:paraId="4E1AD815">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有依法缴纳税收和社会保障资金的良好记录</w:t>
            </w:r>
          </w:p>
        </w:tc>
        <w:tc>
          <w:tcPr>
            <w:tcW w:w="3755" w:type="dxa"/>
            <w:vAlign w:val="center"/>
          </w:tcPr>
          <w:p w14:paraId="3809E6DE">
            <w:pPr>
              <w:pStyle w:val="43"/>
              <w:shd w:val="clear"/>
              <w:snapToGrid w:val="0"/>
              <w:rPr>
                <w:rFonts w:hint="eastAsia" w:ascii="仿宋" w:hAnsi="仿宋" w:eastAsia="仿宋" w:cs="仿宋"/>
                <w:color w:val="auto"/>
                <w:highlight w:val="none"/>
              </w:rPr>
            </w:pPr>
            <w:r>
              <w:rPr>
                <w:rFonts w:hint="eastAsia" w:ascii="仿宋" w:hAnsi="仿宋" w:eastAsia="仿宋" w:cs="仿宋"/>
                <w:color w:val="auto"/>
                <w:highlight w:val="none"/>
              </w:rPr>
              <w:t>提供供应商信用承诺书。</w:t>
            </w:r>
            <w:r>
              <w:rPr>
                <w:rFonts w:hint="eastAsia" w:ascii="仿宋" w:hAnsi="仿宋" w:eastAsia="仿宋" w:cs="仿宋"/>
                <w:color w:val="auto"/>
                <w:highlight w:val="none"/>
              </w:rPr>
              <w:br w:type="textWrapping"/>
            </w:r>
            <w:r>
              <w:rPr>
                <w:rFonts w:hint="eastAsia" w:ascii="仿宋" w:hAnsi="仿宋" w:eastAsia="仿宋" w:cs="仿宋"/>
                <w:color w:val="auto"/>
                <w:highlight w:val="none"/>
              </w:rPr>
              <w:t>以上证明材料须符合要求、有效、完整。否则，响应无效。</w:t>
            </w:r>
          </w:p>
        </w:tc>
      </w:tr>
      <w:tr w14:paraId="6E6F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D23FB17">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340" w:type="dxa"/>
            <w:vAlign w:val="center"/>
          </w:tcPr>
          <w:p w14:paraId="1D8860E9">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基本资质</w:t>
            </w:r>
          </w:p>
        </w:tc>
        <w:tc>
          <w:tcPr>
            <w:tcW w:w="3148" w:type="dxa"/>
            <w:vAlign w:val="center"/>
          </w:tcPr>
          <w:p w14:paraId="6F6216F5">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参加政府采购活动前三年内，在经营活动中没有重大违法记录</w:t>
            </w:r>
          </w:p>
        </w:tc>
        <w:tc>
          <w:tcPr>
            <w:tcW w:w="3755" w:type="dxa"/>
            <w:vAlign w:val="center"/>
          </w:tcPr>
          <w:p w14:paraId="34600B92">
            <w:pPr>
              <w:pStyle w:val="43"/>
              <w:shd w:val="clear"/>
              <w:snapToGrid w:val="0"/>
              <w:rPr>
                <w:rFonts w:hint="eastAsia" w:ascii="仿宋" w:hAnsi="仿宋" w:eastAsia="仿宋" w:cs="仿宋"/>
                <w:color w:val="auto"/>
                <w:highlight w:val="none"/>
              </w:rPr>
            </w:pPr>
            <w:r>
              <w:rPr>
                <w:rFonts w:hint="eastAsia" w:ascii="仿宋" w:hAnsi="仿宋" w:eastAsia="仿宋" w:cs="仿宋"/>
                <w:color w:val="auto"/>
                <w:highlight w:val="none"/>
              </w:rPr>
              <w:t>提供供应商信用承诺书。</w:t>
            </w:r>
            <w:r>
              <w:rPr>
                <w:rFonts w:hint="eastAsia" w:ascii="仿宋" w:hAnsi="仿宋" w:eastAsia="仿宋" w:cs="仿宋"/>
                <w:color w:val="auto"/>
                <w:highlight w:val="none"/>
              </w:rPr>
              <w:br w:type="textWrapping"/>
            </w:r>
            <w:r>
              <w:rPr>
                <w:rFonts w:hint="eastAsia" w:ascii="仿宋" w:hAnsi="仿宋" w:eastAsia="仿宋" w:cs="仿宋"/>
                <w:color w:val="auto"/>
                <w:highlight w:val="none"/>
              </w:rPr>
              <w:t>以上证明材料须符合要求、有效、完整。否则，响应无效。</w:t>
            </w:r>
          </w:p>
        </w:tc>
      </w:tr>
      <w:tr w14:paraId="7281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0A89541">
            <w:pPr>
              <w:pStyle w:val="43"/>
              <w:shd w:val="clear"/>
              <w:snapToGrid w:val="0"/>
              <w:spacing w:line="48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340" w:type="dxa"/>
            <w:vAlign w:val="center"/>
          </w:tcPr>
          <w:p w14:paraId="00C8D59C">
            <w:pPr>
              <w:pStyle w:val="43"/>
              <w:shd w:val="clear"/>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采购政策</w:t>
            </w:r>
          </w:p>
        </w:tc>
        <w:tc>
          <w:tcPr>
            <w:tcW w:w="3148" w:type="dxa"/>
            <w:vAlign w:val="center"/>
          </w:tcPr>
          <w:p w14:paraId="27B968A2">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供应商应为中小微企业</w:t>
            </w:r>
          </w:p>
        </w:tc>
        <w:tc>
          <w:tcPr>
            <w:tcW w:w="3755" w:type="dxa"/>
            <w:vAlign w:val="center"/>
          </w:tcPr>
          <w:p w14:paraId="2238CF2A">
            <w:pPr>
              <w:pStyle w:val="43"/>
              <w:shd w:val="clear"/>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rPr>
              <w:t>请根据要求单独上传《中小企业声明函》。格式以采购文件要求为准</w:t>
            </w:r>
            <w:r>
              <w:rPr>
                <w:rFonts w:hint="eastAsia" w:ascii="仿宋" w:hAnsi="仿宋" w:eastAsia="仿宋" w:cs="仿宋"/>
                <w:color w:val="auto"/>
                <w:highlight w:val="none"/>
                <w:lang w:eastAsia="zh-CN"/>
              </w:rPr>
              <w:t>。</w:t>
            </w:r>
          </w:p>
        </w:tc>
      </w:tr>
      <w:tr w14:paraId="7FDA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16ABD03B">
            <w:pPr>
              <w:pStyle w:val="43"/>
              <w:snapToGrid w:val="0"/>
              <w:spacing w:line="48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1340" w:type="dxa"/>
            <w:vAlign w:val="center"/>
          </w:tcPr>
          <w:p w14:paraId="1C37388B">
            <w:pPr>
              <w:pStyle w:val="43"/>
              <w:snapToGrid w:val="0"/>
              <w:spacing w:line="48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特定资质</w:t>
            </w:r>
          </w:p>
        </w:tc>
        <w:tc>
          <w:tcPr>
            <w:tcW w:w="3148" w:type="dxa"/>
            <w:vAlign w:val="center"/>
          </w:tcPr>
          <w:p w14:paraId="60CCF0AC">
            <w:pPr>
              <w:pStyle w:val="43"/>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具有公安部门颁发的《保安服务许可证》，外省市保安公司另需具有《外省市保安服务公司登记备案证明》。</w:t>
            </w:r>
          </w:p>
        </w:tc>
        <w:tc>
          <w:tcPr>
            <w:tcW w:w="3755" w:type="dxa"/>
            <w:vAlign w:val="center"/>
          </w:tcPr>
          <w:p w14:paraId="66F6BE73">
            <w:pPr>
              <w:pStyle w:val="43"/>
              <w:snapToGrid w:val="0"/>
              <w:rPr>
                <w:rFonts w:hint="eastAsia" w:ascii="仿宋" w:hAnsi="仿宋" w:eastAsia="仿宋" w:cs="仿宋"/>
                <w:color w:val="auto"/>
                <w:highlight w:val="none"/>
              </w:rPr>
            </w:pPr>
            <w:r>
              <w:rPr>
                <w:rFonts w:hint="eastAsia" w:ascii="仿宋" w:hAnsi="仿宋" w:eastAsia="仿宋" w:cs="仿宋"/>
                <w:color w:val="auto"/>
                <w:highlight w:val="none"/>
              </w:rPr>
              <w:t>磋商供应商提供符合本项目特定资格条件的相关证明</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资格条件符合要求，扫描件清晰。</w:t>
            </w:r>
          </w:p>
        </w:tc>
      </w:tr>
      <w:tr w14:paraId="619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13AA216C">
            <w:pPr>
              <w:pStyle w:val="43"/>
              <w:snapToGrid w:val="0"/>
              <w:spacing w:line="48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1340" w:type="dxa"/>
            <w:vAlign w:val="center"/>
          </w:tcPr>
          <w:p w14:paraId="560AC578">
            <w:pPr>
              <w:pStyle w:val="43"/>
              <w:shd w:val="clear"/>
              <w:snapToGrid w:val="0"/>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基本资质</w:t>
            </w:r>
          </w:p>
        </w:tc>
        <w:tc>
          <w:tcPr>
            <w:tcW w:w="3148" w:type="dxa"/>
            <w:vAlign w:val="center"/>
          </w:tcPr>
          <w:p w14:paraId="646DED85">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长治市政府采购投标人信用承诺函</w:t>
            </w:r>
          </w:p>
        </w:tc>
        <w:tc>
          <w:tcPr>
            <w:tcW w:w="3755" w:type="dxa"/>
            <w:vAlign w:val="center"/>
          </w:tcPr>
          <w:p w14:paraId="511E19DD">
            <w:pPr>
              <w:pStyle w:val="43"/>
              <w:shd w:val="clea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提供供应商信用承诺书。</w:t>
            </w:r>
            <w:r>
              <w:rPr>
                <w:rFonts w:hint="eastAsia" w:ascii="仿宋" w:hAnsi="仿宋" w:eastAsia="仿宋" w:cs="仿宋"/>
                <w:color w:val="auto"/>
                <w:highlight w:val="none"/>
              </w:rPr>
              <w:br w:type="textWrapping"/>
            </w:r>
            <w:r>
              <w:rPr>
                <w:rFonts w:hint="eastAsia" w:ascii="仿宋" w:hAnsi="仿宋" w:eastAsia="仿宋" w:cs="仿宋"/>
                <w:color w:val="auto"/>
                <w:highlight w:val="none"/>
              </w:rPr>
              <w:t>以上证明材料须符合要求、有效、完整。否则，响应无效。</w:t>
            </w:r>
          </w:p>
        </w:tc>
      </w:tr>
    </w:tbl>
    <w:p w14:paraId="5854C9BE">
      <w:pPr>
        <w:pStyle w:val="43"/>
        <w:shd w:val="clear"/>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说明：依法免税或不需要缴纳社会保障金的供应商，应提供相应的文件证明，复印件清晰、真实、有效。</w:t>
      </w:r>
    </w:p>
    <w:p w14:paraId="614CB4C5">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（二）符合性审查的内容及标准</w:t>
      </w:r>
    </w:p>
    <w:tbl>
      <w:tblPr>
        <w:tblStyle w:val="24"/>
        <w:tblpPr w:leftFromText="180" w:rightFromText="180" w:vertAnchor="text" w:horzAnchor="page" w:tblpX="1835" w:tblpY="49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983"/>
        <w:gridCol w:w="2450"/>
        <w:gridCol w:w="5006"/>
      </w:tblGrid>
      <w:tr w14:paraId="488E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14:paraId="71D9700E">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序号</w:t>
            </w:r>
          </w:p>
        </w:tc>
        <w:tc>
          <w:tcPr>
            <w:tcW w:w="983" w:type="dxa"/>
            <w:vAlign w:val="center"/>
          </w:tcPr>
          <w:p w14:paraId="1343D59E">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内容</w:t>
            </w:r>
          </w:p>
        </w:tc>
        <w:tc>
          <w:tcPr>
            <w:tcW w:w="2450" w:type="dxa"/>
            <w:vAlign w:val="center"/>
          </w:tcPr>
          <w:p w14:paraId="55505CEC">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lang w:val="en-US" w:eastAsia="zh-CN"/>
              </w:rPr>
              <w:t>要求</w:t>
            </w:r>
          </w:p>
        </w:tc>
        <w:tc>
          <w:tcPr>
            <w:tcW w:w="5006" w:type="dxa"/>
            <w:vAlign w:val="center"/>
          </w:tcPr>
          <w:p w14:paraId="216841F1">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lang w:eastAsia="zh-CN"/>
              </w:rPr>
              <w:t>要求说明</w:t>
            </w:r>
          </w:p>
        </w:tc>
      </w:tr>
      <w:tr w14:paraId="3505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53" w:type="dxa"/>
            <w:vAlign w:val="center"/>
          </w:tcPr>
          <w:p w14:paraId="37B58068">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1</w:t>
            </w:r>
          </w:p>
        </w:tc>
        <w:tc>
          <w:tcPr>
            <w:tcW w:w="983" w:type="dxa"/>
            <w:vAlign w:val="center"/>
          </w:tcPr>
          <w:p w14:paraId="1D195E39">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商务资信</w:t>
            </w:r>
          </w:p>
        </w:tc>
        <w:tc>
          <w:tcPr>
            <w:tcW w:w="2450" w:type="dxa"/>
            <w:vAlign w:val="center"/>
          </w:tcPr>
          <w:p w14:paraId="09A7BE4C">
            <w:pPr>
              <w:shd w:val="clear"/>
              <w:adjustRightInd w:val="0"/>
              <w:snapToGrid w:val="0"/>
              <w:spacing w:line="420" w:lineRule="exact"/>
              <w:jc w:val="center"/>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rPr>
              <w:t>对供应商提供的商务条款响应表的完整性、符合性进行审查</w:t>
            </w:r>
          </w:p>
        </w:tc>
        <w:tc>
          <w:tcPr>
            <w:tcW w:w="5006" w:type="dxa"/>
            <w:vAlign w:val="center"/>
          </w:tcPr>
          <w:p w14:paraId="30C75165">
            <w:pPr>
              <w:shd w:val="clea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1.1提供商务条款响应表；</w:t>
            </w:r>
          </w:p>
          <w:p w14:paraId="62BA135B">
            <w:pPr>
              <w:shd w:val="clea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1.2响应表内容须符合要求、有效、完整。否则，响应无效。</w:t>
            </w:r>
          </w:p>
          <w:p w14:paraId="230A9AC4">
            <w:pPr>
              <w:shd w:val="clear"/>
              <w:spacing w:line="380" w:lineRule="exact"/>
              <w:jc w:val="left"/>
              <w:rPr>
                <w:rFonts w:hint="eastAsia" w:ascii="仿宋" w:hAnsi="仿宋" w:eastAsia="仿宋" w:cs="仿宋"/>
                <w:color w:val="auto"/>
                <w:highlight w:val="none"/>
              </w:rPr>
            </w:pPr>
            <w:r>
              <w:rPr>
                <w:rFonts w:hint="eastAsia" w:ascii="仿宋" w:hAnsi="仿宋" w:eastAsia="仿宋" w:cs="仿宋"/>
                <w:color w:val="auto"/>
                <w:szCs w:val="21"/>
                <w:highlight w:val="none"/>
              </w:rPr>
              <w:t>1.3对照本文件要求对响应有效期、合同履行期限、款项支付方式、服务要求等对投标文件的响应情况进行审查。未全部做出实质性响应的，响应无效。</w:t>
            </w:r>
          </w:p>
        </w:tc>
      </w:tr>
      <w:tr w14:paraId="1924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553" w:type="dxa"/>
            <w:vAlign w:val="center"/>
          </w:tcPr>
          <w:p w14:paraId="781E9340">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2</w:t>
            </w:r>
          </w:p>
        </w:tc>
        <w:tc>
          <w:tcPr>
            <w:tcW w:w="983" w:type="dxa"/>
            <w:vAlign w:val="center"/>
          </w:tcPr>
          <w:p w14:paraId="424ED1DC">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技术</w:t>
            </w:r>
            <w:r>
              <w:rPr>
                <w:rFonts w:hint="eastAsia" w:ascii="仿宋" w:hAnsi="仿宋" w:eastAsia="仿宋" w:cs="仿宋"/>
                <w:color w:val="auto"/>
                <w:szCs w:val="21"/>
                <w:highlight w:val="none"/>
              </w:rPr>
              <w:t>要</w:t>
            </w:r>
            <w:r>
              <w:rPr>
                <w:rFonts w:hint="eastAsia" w:ascii="仿宋" w:hAnsi="仿宋" w:eastAsia="仿宋" w:cs="仿宋"/>
                <w:color w:val="auto"/>
                <w:highlight w:val="none"/>
              </w:rPr>
              <w:t>求</w:t>
            </w:r>
          </w:p>
        </w:tc>
        <w:tc>
          <w:tcPr>
            <w:tcW w:w="2450" w:type="dxa"/>
            <w:vAlign w:val="center"/>
          </w:tcPr>
          <w:p w14:paraId="11719FA2">
            <w:pPr>
              <w:shd w:val="clear"/>
              <w:adjustRightInd w:val="0"/>
              <w:snapToGrid w:val="0"/>
              <w:spacing w:line="420" w:lineRule="exact"/>
              <w:jc w:val="center"/>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rPr>
              <w:t>对供应商提供的技术规范响应及偏离表的完整性、符合性进行审查</w:t>
            </w:r>
          </w:p>
        </w:tc>
        <w:tc>
          <w:tcPr>
            <w:tcW w:w="5006" w:type="dxa"/>
            <w:vAlign w:val="center"/>
          </w:tcPr>
          <w:p w14:paraId="2DAA7C4B">
            <w:pPr>
              <w:shd w:val="clear"/>
              <w:spacing w:line="38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2.1对投标单位提供的技术规范响应</w:t>
            </w:r>
            <w:r>
              <w:rPr>
                <w:rFonts w:hint="eastAsia" w:ascii="仿宋" w:hAnsi="仿宋" w:eastAsia="仿宋" w:cs="仿宋"/>
                <w:color w:val="auto"/>
                <w:highlight w:val="none"/>
                <w:lang w:eastAsia="zh-CN"/>
              </w:rPr>
              <w:t>或</w:t>
            </w:r>
            <w:r>
              <w:rPr>
                <w:rFonts w:hint="eastAsia" w:ascii="仿宋" w:hAnsi="仿宋" w:eastAsia="仿宋" w:cs="仿宋"/>
                <w:color w:val="auto"/>
                <w:highlight w:val="none"/>
              </w:rPr>
              <w:t>偏离表的符合性进行审查。</w:t>
            </w:r>
          </w:p>
        </w:tc>
      </w:tr>
      <w:tr w14:paraId="5B26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3" w:type="dxa"/>
            <w:vAlign w:val="center"/>
          </w:tcPr>
          <w:p w14:paraId="581287BB">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3</w:t>
            </w:r>
          </w:p>
        </w:tc>
        <w:tc>
          <w:tcPr>
            <w:tcW w:w="983" w:type="dxa"/>
            <w:vAlign w:val="center"/>
          </w:tcPr>
          <w:p w14:paraId="54503D1F">
            <w:pPr>
              <w:shd w:val="clear"/>
              <w:spacing w:line="3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报价要求</w:t>
            </w:r>
          </w:p>
        </w:tc>
        <w:tc>
          <w:tcPr>
            <w:tcW w:w="2450" w:type="dxa"/>
            <w:vAlign w:val="center"/>
          </w:tcPr>
          <w:p w14:paraId="616C9999">
            <w:pPr>
              <w:shd w:val="clear"/>
              <w:adjustRightInd w:val="0"/>
              <w:snapToGrid w:val="0"/>
              <w:spacing w:line="420" w:lineRule="exact"/>
              <w:jc w:val="center"/>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rPr>
              <w:t>对供应商提供报价的符合性、完整性进行审查</w:t>
            </w:r>
          </w:p>
        </w:tc>
        <w:tc>
          <w:tcPr>
            <w:tcW w:w="5006" w:type="dxa"/>
            <w:vAlign w:val="center"/>
          </w:tcPr>
          <w:p w14:paraId="7BEB3CC3">
            <w:pPr>
              <w:shd w:val="clea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3.1提供报价未超出本项目预算金额或最高限价的情形；</w:t>
            </w:r>
          </w:p>
          <w:p w14:paraId="50BFCF5A">
            <w:pPr>
              <w:shd w:val="clea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3.2报价内容须符合要求、有效、完整。否则，响应无效；</w:t>
            </w:r>
          </w:p>
          <w:p w14:paraId="543C1DCE">
            <w:pPr>
              <w:shd w:val="clear"/>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3.3报价内容存在漏项、缺项、错项；存在有超出预算金额等情形的，响应无效；</w:t>
            </w:r>
          </w:p>
          <w:p w14:paraId="6EA8FEA1">
            <w:pPr>
              <w:shd w:val="clear"/>
              <w:spacing w:line="380" w:lineRule="exact"/>
              <w:jc w:val="left"/>
              <w:rPr>
                <w:rFonts w:hint="eastAsia" w:ascii="仿宋" w:hAnsi="仿宋" w:eastAsia="仿宋" w:cs="仿宋"/>
                <w:color w:val="auto"/>
                <w:highlight w:val="none"/>
              </w:rPr>
            </w:pPr>
            <w:r>
              <w:rPr>
                <w:rFonts w:hint="eastAsia" w:ascii="仿宋" w:hAnsi="仿宋" w:eastAsia="仿宋" w:cs="仿宋"/>
                <w:color w:val="auto"/>
                <w:szCs w:val="21"/>
                <w:highlight w:val="none"/>
              </w:rPr>
              <w:t>3.4报价有可选择或可调整的报价的，响应无效。</w:t>
            </w:r>
          </w:p>
        </w:tc>
      </w:tr>
    </w:tbl>
    <w:p w14:paraId="63655C60">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说明：1、符合性审查的内容及标准，经磋商小组认定存在重大偏离或保留，将导致响应文件无效。</w:t>
      </w:r>
    </w:p>
    <w:p w14:paraId="194D9CC5">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2、对特殊情况的处理磋商小组要遵循磋商文件第三部分供应商须知第19.3条规定的原则。</w:t>
      </w:r>
    </w:p>
    <w:p w14:paraId="01A4D257">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3、审查时，磋商小组可允许供应商修改响应文件中不构成重大偏离、微小的、非正规、不一致或不规则的地方，但这些修改不能对其他实质上响应磋商文件要求的供应商的竞争地位产生不公正的影响。</w:t>
      </w:r>
    </w:p>
    <w:p w14:paraId="5A0D2DD4">
      <w:pPr>
        <w:shd w:val="clear"/>
        <w:spacing w:line="480" w:lineRule="exact"/>
        <w:ind w:firstLine="545" w:firstLineChars="22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（三）特别说明：</w:t>
      </w:r>
    </w:p>
    <w:p w14:paraId="41CF6A10">
      <w:pPr>
        <w:pStyle w:val="43"/>
        <w:shd w:val="clear"/>
        <w:snapToGrid w:val="0"/>
        <w:spacing w:line="480" w:lineRule="exact"/>
        <w:ind w:firstLine="542" w:firstLineChars="22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1、磋商文件要求供应商提供的其他材料，不作为资格检查的内容。资格检查内容存在清晰度差、辨认困难，磋商小组可查看原件。</w:t>
      </w:r>
    </w:p>
    <w:p w14:paraId="0E4F370E">
      <w:pPr>
        <w:pStyle w:val="43"/>
        <w:shd w:val="clear"/>
        <w:snapToGrid w:val="0"/>
        <w:spacing w:line="480" w:lineRule="exact"/>
        <w:ind w:firstLine="542" w:firstLineChars="22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2、供应商应按磋商文件要求“格式”提供的材料，如有调整，内容及签署必须完整、有效，且没有本文件不可接受的条件。</w:t>
      </w:r>
    </w:p>
    <w:p w14:paraId="3B5054B6">
      <w:pPr>
        <w:pStyle w:val="43"/>
        <w:shd w:val="clea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二、政策性要求的评定</w:t>
      </w:r>
      <w:r>
        <w:rPr>
          <w:rFonts w:hint="eastAsia" w:ascii="仿宋" w:hAnsi="仿宋" w:eastAsia="仿宋" w:cs="仿宋"/>
          <w:b/>
          <w:bCs/>
          <w:color w:val="auto"/>
          <w:sz w:val="24"/>
          <w:szCs w:val="24"/>
          <w:highlight w:val="none"/>
        </w:rPr>
        <w:t>（本项目不适用）</w:t>
      </w:r>
    </w:p>
    <w:p w14:paraId="38A97829">
      <w:pPr>
        <w:pStyle w:val="43"/>
        <w:shd w:val="clear"/>
        <w:snapToGrid w:val="0"/>
        <w:spacing w:line="480" w:lineRule="exact"/>
        <w:ind w:firstLine="542" w:firstLineChars="2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1、采购的货物未特别注明“进口产品”字样的，均必须提供国产产品，即非“通过中国海关报关验放进入中国境内且产自关境外的产品”，产品各项技术标准必须符合国家强制性标准。</w:t>
      </w:r>
    </w:p>
    <w:p w14:paraId="57C59251">
      <w:pPr>
        <w:pStyle w:val="43"/>
        <w:shd w:val="clear"/>
        <w:snapToGrid w:val="0"/>
        <w:spacing w:line="480" w:lineRule="exact"/>
        <w:ind w:firstLine="542" w:firstLineChars="2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国务院办公厅关于建立政府强制采购节能产品制度的通知》（国办发〔2007〕51号）的规定，本项目采购的货物中如包含财政部、发改委发布的最新一期《节能产品政府采购清单》中“★”标注的国家强制性采购产品，以及同时属于财政部、环保部发布的最新一期《环境标志产品政府采购清单》中的产品，均须提供清单中的国家强制性采购产品。本文件有规定允许采购清单以外产品的除外。</w:t>
      </w:r>
    </w:p>
    <w:p w14:paraId="1B7C511C">
      <w:pPr>
        <w:pStyle w:val="43"/>
        <w:shd w:val="clear"/>
        <w:snapToGrid w:val="0"/>
        <w:spacing w:line="480" w:lineRule="exact"/>
        <w:ind w:firstLine="542" w:firstLineChars="2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中有节能产品、环境标志产品的，须按第七部分的格式如实填写节能产品明细表、环境标志产品明细表，同时，提供所投产品在最新一期《节能产品政府采购清单》中所在页截图复印件，并予以标记；其中所投台式计算机还须提供最新一期《环境标志产品政府采购清单》中所在页截图复印件，并予以标记，作为评定依据。包含有国家强制采购的节能、环保产品，供应商未在响应文件中进行标记，又没有能够作出承诺，磋商小组经审查所报产品不属于国家强制采购的节能、环保产品将对其响应文件作无效处理。</w:t>
      </w:r>
    </w:p>
    <w:p w14:paraId="34656BB9">
      <w:pPr>
        <w:pStyle w:val="43"/>
        <w:shd w:val="clear"/>
        <w:snapToGrid w:val="0"/>
        <w:spacing w:line="480" w:lineRule="exact"/>
        <w:ind w:firstLine="542" w:firstLineChars="2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3、本项目所采购的货物中如包含计算机，必须预装正版操作系统软件产品；所采购的其它软件必须为正版软件。</w:t>
      </w:r>
    </w:p>
    <w:p w14:paraId="4A244115">
      <w:pPr>
        <w:pStyle w:val="43"/>
        <w:shd w:val="clear"/>
        <w:snapToGrid w:val="0"/>
        <w:spacing w:line="480" w:lineRule="exact"/>
        <w:ind w:firstLine="542" w:firstLineChars="226"/>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4、提供货物中如含有财政部会同有关部门制定下发的《信息安全产品强制性认证目录》中的产品，须提供中国信息安全认证中心按国家标准认证颁发的有效认证证书</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未附有效认证证书，将有可能导致响应文件无效。</w:t>
      </w:r>
    </w:p>
    <w:p w14:paraId="3EC5367C">
      <w:pPr>
        <w:pStyle w:val="43"/>
        <w:shd w:val="clea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5、小、微企业参加本项目的评审标准</w:t>
      </w:r>
    </w:p>
    <w:p w14:paraId="25E5086E">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按照工信部联【2011】300号《中小企业划型标准规定》的标准如实填写《中小企业声明函》（格式见第八部分附件），监狱企业参加投标视同小微企业，提供由省级以上监狱管理局、戒毒管理局出具的属于监狱企业的证明文件。</w:t>
      </w:r>
    </w:p>
    <w:p w14:paraId="55DBAB1C">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小、微企业只有提供本企业制造的货物或者服务，或者提供其他小、微企业制造的货物，才享受投标货物服务15%-20%的价格折扣，用扣除后的价格参与评审；享受价格折扣的货物不包括使用大型企业注册商标的货物，小、微型企业提供中型企业制造的货物的，视同为中型企业；若有的话，如实填写《小微企业/残疾人福利性单位提供货物、服务明细表》，价格折扣见供应商须知前附表。</w:t>
      </w:r>
      <w:r>
        <w:rPr>
          <w:rFonts w:hint="eastAsia" w:ascii="仿宋" w:hAnsi="仿宋" w:eastAsia="仿宋" w:cs="仿宋"/>
          <w:b/>
          <w:bCs/>
          <w:color w:val="auto"/>
          <w:sz w:val="24"/>
          <w:highlight w:val="none"/>
        </w:rPr>
        <w:t>（本项目不适用）</w:t>
      </w:r>
    </w:p>
    <w:p w14:paraId="71F1F1BD">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价格折扣：本项目若允许联合体参加，联合体协议中约定，小型、微型企业的协议合同金额占到联合体协议合同金额30%以上的，给予联合体5%-6%的价格扣除，用扣除后价格参与评审。价格折扣见供应商须知前附表。</w:t>
      </w:r>
      <w:r>
        <w:rPr>
          <w:rFonts w:hint="eastAsia" w:ascii="仿宋" w:hAnsi="仿宋" w:eastAsia="仿宋" w:cs="仿宋"/>
          <w:b/>
          <w:bCs/>
          <w:color w:val="auto"/>
          <w:sz w:val="24"/>
          <w:highlight w:val="none"/>
        </w:rPr>
        <w:t>（本项目不适用）</w:t>
      </w:r>
    </w:p>
    <w:p w14:paraId="4837E6BB">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6、残疾人福利性单位参加本项目的评审标准：</w:t>
      </w:r>
    </w:p>
    <w:p w14:paraId="430EE5D3">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根据财库【2017】141号《关于促进残疾人就业政府采购政策的通知》的要求，如实填写残疾人福利性单位声明函（格式见第八部分附件），残疾人福利性单位参加本项目投标时，享受15%-20%的价格折扣，用扣除后的价格参与评审。价格折扣见供应商须知前附表。</w:t>
      </w:r>
    </w:p>
    <w:p w14:paraId="4F401BDC">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（2）享受政府采购支持政策的残疾人福利性单位应当同时满足以下条件：</w:t>
      </w:r>
    </w:p>
    <w:p w14:paraId="6F657BBC">
      <w:pPr>
        <w:pStyle w:val="43"/>
        <w:shd w:val="clear"/>
        <w:snapToGrid w:val="0"/>
        <w:spacing w:line="360" w:lineRule="auto"/>
        <w:ind w:left="420" w:leftChars="20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A.安置的残疾人占本单位在职职工人数的比例不低于25%（含25%），并且安置的残疾人人数不少于10人（含10人）；</w:t>
      </w:r>
    </w:p>
    <w:p w14:paraId="1F7448A1">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B.依法与安置的每位残疾人签订了一年以上（含一年）的劳动合同或服务协议；</w:t>
      </w:r>
    </w:p>
    <w:p w14:paraId="61FDFD75">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C.为安置的每位残疾人按月足额缴纳了基本养老保险、基本医疗保险、失业保险、工伤保险和生育保险等社会保险费；</w:t>
      </w:r>
    </w:p>
    <w:p w14:paraId="634F1E45">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D.通过银行等金融机构向安置的每位残疾人，按月支付了不低于单位所在区县适用的经省级人民政府批准的月最低工资标准的工资；</w:t>
      </w:r>
    </w:p>
    <w:p w14:paraId="11A048A7">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29B8DE11">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04ABFB">
      <w:pPr>
        <w:pStyle w:val="43"/>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7、供应商提供的《残疾人福利性单位声明函》与事实不符的，依照《政府采购法》第七十七条第一款的规定追究法律责任。</w:t>
      </w:r>
    </w:p>
    <w:p w14:paraId="5CF291BC">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B847201">
      <w:pPr>
        <w:shd w:val="clear"/>
        <w:snapToGrid w:val="0"/>
        <w:spacing w:line="48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三、成交标准</w:t>
      </w:r>
    </w:p>
    <w:p w14:paraId="3E9F89C9">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供应商为成交候选供应商。每一供应商的商务、服务、技术因素的最终得分为所有磋商小组成员评分的算术平均值。评审过程中不得去掉最后报价中的最高报价和最低报价。</w:t>
      </w:r>
    </w:p>
    <w:p w14:paraId="53A5C30F">
      <w:pPr>
        <w:widowControl/>
        <w:shd w:val="clear"/>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br w:type="page"/>
      </w:r>
    </w:p>
    <w:bookmarkEnd w:id="103"/>
    <w:bookmarkEnd w:id="104"/>
    <w:bookmarkEnd w:id="105"/>
    <w:tbl>
      <w:tblPr>
        <w:tblStyle w:val="24"/>
        <w:tblW w:w="9582" w:type="dxa"/>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8069"/>
      </w:tblGrid>
      <w:tr w14:paraId="46CD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582" w:type="dxa"/>
            <w:gridSpan w:val="2"/>
            <w:vAlign w:val="center"/>
          </w:tcPr>
          <w:p w14:paraId="040695EC">
            <w:pPr>
              <w:pStyle w:val="64"/>
              <w:shd w:val="clear"/>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评定内容及标准</w:t>
            </w:r>
          </w:p>
        </w:tc>
      </w:tr>
      <w:tr w14:paraId="6746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9582" w:type="dxa"/>
            <w:gridSpan w:val="2"/>
            <w:vAlign w:val="center"/>
          </w:tcPr>
          <w:p w14:paraId="4A3F26B0">
            <w:pPr>
              <w:pStyle w:val="64"/>
              <w:shd w:val="clear"/>
              <w:ind w:firstLine="42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一、商务部分（</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分）（评标委员会共同认定）</w:t>
            </w:r>
          </w:p>
        </w:tc>
      </w:tr>
      <w:tr w14:paraId="593D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5" w:hRule="atLeast"/>
        </w:trPr>
        <w:tc>
          <w:tcPr>
            <w:tcW w:w="1513" w:type="dxa"/>
            <w:vAlign w:val="center"/>
          </w:tcPr>
          <w:p w14:paraId="0A1C4368">
            <w:pPr>
              <w:pStyle w:val="64"/>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同类型业绩</w:t>
            </w:r>
          </w:p>
          <w:p w14:paraId="233FD322">
            <w:pPr>
              <w:pStyle w:val="64"/>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8069" w:type="dxa"/>
            <w:vAlign w:val="center"/>
          </w:tcPr>
          <w:p w14:paraId="4B4103D3">
            <w:pPr>
              <w:pStyle w:val="64"/>
              <w:ind w:firstLine="42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同类项目合同案例是以提供的磋商供应商自身合同为准，要求必须提供与最终用户签订的合同首页、合同金额所在页、签字盖章页复印件作为证明。每提供一个在磋商截止日期前</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个年度内签署的同类项目合同案例的，得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071B12CA">
            <w:pPr>
              <w:pStyle w:val="64"/>
              <w:ind w:firstLine="42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类似项目</w:t>
            </w:r>
            <w:r>
              <w:rPr>
                <w:rFonts w:hint="eastAsia" w:ascii="仿宋" w:hAnsi="仿宋" w:eastAsia="仿宋" w:cs="仿宋"/>
                <w:color w:val="auto"/>
                <w:sz w:val="24"/>
                <w:szCs w:val="24"/>
                <w:highlight w:val="none"/>
                <w:lang w:val="zh-CN" w:eastAsia="zh-CN"/>
              </w:rPr>
              <w:t>是指：与本项目类似的</w:t>
            </w:r>
            <w:r>
              <w:rPr>
                <w:rFonts w:hint="eastAsia" w:ascii="仿宋" w:hAnsi="仿宋" w:eastAsia="仿宋" w:cs="仿宋"/>
                <w:color w:val="auto"/>
                <w:sz w:val="24"/>
                <w:szCs w:val="24"/>
                <w:highlight w:val="none"/>
                <w:lang w:val="en-US" w:eastAsia="zh-CN"/>
              </w:rPr>
              <w:t>保安服务项目；</w:t>
            </w:r>
          </w:p>
          <w:p w14:paraId="00410CAB">
            <w:pPr>
              <w:pStyle w:val="64"/>
              <w:ind w:firstLine="42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en-US" w:eastAsia="zh-CN"/>
              </w:rPr>
              <w:t>近五年，指磋商截止日前五年内，以合同签订日期为准；</w:t>
            </w:r>
          </w:p>
          <w:p w14:paraId="6399C2FA">
            <w:pPr>
              <w:pStyle w:val="64"/>
              <w:ind w:firstLine="42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上述评分内容需要的相关证明资料的扫描件应清晰的编入响应文件并加盖供应商电子签章，其真实性由供应商负责。</w:t>
            </w:r>
          </w:p>
        </w:tc>
      </w:tr>
      <w:tr w14:paraId="61CC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9582" w:type="dxa"/>
            <w:gridSpan w:val="2"/>
            <w:vAlign w:val="center"/>
          </w:tcPr>
          <w:p w14:paraId="2BAC9F46">
            <w:pPr>
              <w:pStyle w:val="64"/>
              <w:shd w:val="clear"/>
              <w:ind w:firstLine="42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二、技术部分（</w:t>
            </w:r>
            <w:r>
              <w:rPr>
                <w:rFonts w:hint="eastAsia" w:ascii="仿宋" w:hAnsi="仿宋" w:eastAsia="仿宋" w:cs="仿宋"/>
                <w:b/>
                <w:bCs/>
                <w:color w:val="auto"/>
                <w:sz w:val="24"/>
                <w:szCs w:val="24"/>
                <w:highlight w:val="none"/>
                <w:lang w:val="en-US" w:eastAsia="zh-CN"/>
              </w:rPr>
              <w:t>70</w:t>
            </w:r>
            <w:r>
              <w:rPr>
                <w:rFonts w:hint="eastAsia" w:ascii="仿宋" w:hAnsi="仿宋" w:eastAsia="仿宋" w:cs="仿宋"/>
                <w:b/>
                <w:bCs/>
                <w:color w:val="auto"/>
                <w:sz w:val="24"/>
                <w:szCs w:val="24"/>
                <w:highlight w:val="none"/>
              </w:rPr>
              <w:t>分）</w:t>
            </w:r>
          </w:p>
        </w:tc>
      </w:tr>
      <w:tr w14:paraId="3334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trPr>
        <w:tc>
          <w:tcPr>
            <w:tcW w:w="1513" w:type="dxa"/>
            <w:vAlign w:val="center"/>
          </w:tcPr>
          <w:p w14:paraId="299008A2">
            <w:pPr>
              <w:pStyle w:val="64"/>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服务方案</w:t>
            </w:r>
          </w:p>
          <w:p w14:paraId="3BB309AC">
            <w:pPr>
              <w:pStyle w:val="6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20分）</w:t>
            </w:r>
          </w:p>
        </w:tc>
        <w:tc>
          <w:tcPr>
            <w:tcW w:w="8069" w:type="dxa"/>
            <w:vAlign w:val="center"/>
          </w:tcPr>
          <w:p w14:paraId="07D4E596">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供应商提供针对于本项目的保安服务方案，方案内容包含：</w:t>
            </w:r>
          </w:p>
          <w:p w14:paraId="0EA27809">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①服务内容及措施；</w:t>
            </w:r>
          </w:p>
          <w:p w14:paraId="0B504E02">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②服务目标；</w:t>
            </w:r>
          </w:p>
          <w:p w14:paraId="3F02E592">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③服务计划；</w:t>
            </w:r>
          </w:p>
          <w:p w14:paraId="549DBCCB">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④服务理念及特色；</w:t>
            </w:r>
          </w:p>
          <w:p w14:paraId="46556828">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⑤重难点分析及解决措施。</w:t>
            </w:r>
          </w:p>
          <w:p w14:paraId="57BF0015">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以上 5 项内容完整、 不存在瑕疵，得20分；每缺一项扣4分，存在瑕疵的一项扣2分，扣完为止。 </w:t>
            </w:r>
          </w:p>
          <w:p w14:paraId="5D3740DD">
            <w:pPr>
              <w:pStyle w:val="64"/>
              <w:ind w:firstLine="420" w:firstLineChars="0"/>
              <w:jc w:val="both"/>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5BA7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1513" w:type="dxa"/>
            <w:vAlign w:val="center"/>
          </w:tcPr>
          <w:p w14:paraId="48B3358B">
            <w:pPr>
              <w:pStyle w:val="64"/>
              <w:ind w:firstLine="0" w:firstLineChars="0"/>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门岗管理</w:t>
            </w:r>
          </w:p>
          <w:p w14:paraId="4770EDE7">
            <w:pPr>
              <w:pStyle w:val="64"/>
              <w:ind w:firstLine="0" w:firstLineChars="0"/>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服务方案</w:t>
            </w:r>
          </w:p>
          <w:p w14:paraId="64F1B044">
            <w:pPr>
              <w:pStyle w:val="64"/>
              <w:ind w:firstLine="0" w:firstLineChars="0"/>
              <w:jc w:val="center"/>
              <w:rPr>
                <w:rFonts w:hint="eastAsia" w:ascii="仿宋" w:hAnsi="仿宋" w:eastAsia="仿宋" w:cs="仿宋"/>
                <w:color w:val="auto"/>
                <w:sz w:val="24"/>
                <w:szCs w:val="24"/>
                <w:highlight w:val="none"/>
                <w:lang w:val="en-US" w:bidi="ar"/>
              </w:rPr>
            </w:pP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6</w:t>
            </w:r>
            <w:r>
              <w:rPr>
                <w:rFonts w:hint="eastAsia" w:ascii="仿宋" w:hAnsi="仿宋" w:eastAsia="仿宋" w:cs="仿宋"/>
                <w:color w:val="auto"/>
                <w:sz w:val="24"/>
                <w:szCs w:val="24"/>
                <w:highlight w:val="none"/>
                <w:lang w:bidi="ar"/>
              </w:rPr>
              <w:t>分）</w:t>
            </w:r>
          </w:p>
        </w:tc>
        <w:tc>
          <w:tcPr>
            <w:tcW w:w="8069" w:type="dxa"/>
            <w:vAlign w:val="center"/>
          </w:tcPr>
          <w:p w14:paraId="33FE44EC">
            <w:pPr>
              <w:pStyle w:val="64"/>
              <w:ind w:firstLine="420"/>
              <w:jc w:val="both"/>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zh-CN" w:eastAsia="zh-CN" w:bidi="ar"/>
              </w:rPr>
              <w:t>针对本项目提出门岗管理服务方案，方案内容包含</w:t>
            </w:r>
          </w:p>
          <w:p w14:paraId="2319D282">
            <w:pPr>
              <w:pStyle w:val="64"/>
              <w:ind w:firstLine="420"/>
              <w:jc w:val="both"/>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zh-CN" w:eastAsia="zh-CN" w:bidi="ar"/>
              </w:rPr>
              <w:t>①门岗服务标准及服务计划；</w:t>
            </w:r>
          </w:p>
          <w:p w14:paraId="62C2C7C4">
            <w:pPr>
              <w:pStyle w:val="64"/>
              <w:ind w:firstLine="420"/>
              <w:jc w:val="both"/>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zh-CN" w:eastAsia="zh-CN" w:bidi="ar"/>
              </w:rPr>
              <w:t>②人员、车辆及物资的出入管理；</w:t>
            </w:r>
          </w:p>
          <w:p w14:paraId="5E4C1198">
            <w:pPr>
              <w:pStyle w:val="64"/>
              <w:ind w:firstLine="420"/>
              <w:jc w:val="both"/>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zh-CN" w:eastAsia="zh-CN" w:bidi="ar"/>
              </w:rPr>
              <w:t>③值班执勤工作流程。</w:t>
            </w:r>
          </w:p>
          <w:p w14:paraId="17643131">
            <w:pPr>
              <w:pStyle w:val="64"/>
              <w:ind w:firstLine="420"/>
              <w:jc w:val="both"/>
              <w:rPr>
                <w:rFonts w:hint="eastAsia" w:ascii="仿宋" w:hAnsi="仿宋" w:eastAsia="仿宋" w:cs="仿宋"/>
                <w:color w:val="auto"/>
                <w:sz w:val="24"/>
                <w:szCs w:val="24"/>
                <w:highlight w:val="none"/>
                <w:lang w:val="zh-CN" w:eastAsia="zh-CN" w:bidi="ar"/>
              </w:rPr>
            </w:pPr>
            <w:r>
              <w:rPr>
                <w:rFonts w:hint="eastAsia" w:ascii="仿宋" w:hAnsi="仿宋" w:eastAsia="仿宋" w:cs="仿宋"/>
                <w:color w:val="auto"/>
                <w:sz w:val="24"/>
                <w:szCs w:val="24"/>
                <w:highlight w:val="none"/>
                <w:lang w:val="zh-CN" w:eastAsia="zh-CN" w:bidi="ar"/>
              </w:rPr>
              <w:t>以上 3 项内容完整、不存在瑕疵，得6分；每缺一项扣2分，存在瑕疵的一项扣</w:t>
            </w:r>
            <w:r>
              <w:rPr>
                <w:rFonts w:hint="eastAsia" w:ascii="仿宋" w:hAnsi="仿宋" w:eastAsia="仿宋" w:cs="仿宋"/>
                <w:color w:val="auto"/>
                <w:sz w:val="24"/>
                <w:szCs w:val="24"/>
                <w:highlight w:val="none"/>
                <w:lang w:val="en-US" w:eastAsia="zh-CN" w:bidi="ar"/>
              </w:rPr>
              <w:t>1</w:t>
            </w:r>
            <w:r>
              <w:rPr>
                <w:rFonts w:hint="eastAsia" w:ascii="仿宋" w:hAnsi="仿宋" w:eastAsia="仿宋" w:cs="仿宋"/>
                <w:color w:val="auto"/>
                <w:sz w:val="24"/>
                <w:szCs w:val="24"/>
                <w:highlight w:val="none"/>
                <w:lang w:val="zh-CN" w:eastAsia="zh-CN" w:bidi="ar"/>
              </w:rPr>
              <w:t xml:space="preserve">分，扣完为止。 </w:t>
            </w:r>
          </w:p>
          <w:p w14:paraId="58F35805">
            <w:pPr>
              <w:pStyle w:val="64"/>
              <w:ind w:firstLine="420" w:firstLineChars="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zh-CN"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435C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513" w:type="dxa"/>
            <w:vAlign w:val="center"/>
          </w:tcPr>
          <w:p w14:paraId="37731524">
            <w:pPr>
              <w:pStyle w:val="64"/>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 xml:space="preserve">巡逻管理 </w:t>
            </w:r>
          </w:p>
          <w:p w14:paraId="3C3BF83A">
            <w:pPr>
              <w:pStyle w:val="64"/>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服务方案</w:t>
            </w:r>
          </w:p>
          <w:p w14:paraId="5AB1FCF0">
            <w:pPr>
              <w:pStyle w:val="64"/>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lang w:val="en-US" w:eastAsia="zh-CN" w:bidi="ar"/>
              </w:rPr>
              <w:t>8</w:t>
            </w:r>
            <w:r>
              <w:rPr>
                <w:rFonts w:hint="eastAsia" w:ascii="仿宋" w:hAnsi="仿宋" w:eastAsia="仿宋" w:cs="仿宋"/>
                <w:color w:val="auto"/>
                <w:sz w:val="24"/>
                <w:szCs w:val="24"/>
                <w:highlight w:val="none"/>
                <w:lang w:bidi="ar"/>
              </w:rPr>
              <w:t>分）</w:t>
            </w:r>
          </w:p>
        </w:tc>
        <w:tc>
          <w:tcPr>
            <w:tcW w:w="8069" w:type="dxa"/>
            <w:vAlign w:val="center"/>
          </w:tcPr>
          <w:p w14:paraId="2D91EB7D">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针对本项目提出巡逻管理服务方案，方案内容包含</w:t>
            </w:r>
          </w:p>
          <w:p w14:paraId="7BE3AEC5">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①巡逻服务标准及服务计划；</w:t>
            </w:r>
          </w:p>
          <w:p w14:paraId="2DF1CA46">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②重点区域巡逻及巡逻记录；</w:t>
            </w:r>
          </w:p>
          <w:p w14:paraId="5BA68A8A">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③治安、交通秩序管理；</w:t>
            </w:r>
          </w:p>
          <w:p w14:paraId="5DEE4C84">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④巡逻过程中异常情况处理。</w:t>
            </w:r>
          </w:p>
          <w:p w14:paraId="0282AC57">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以上4项内容完整、不存在瑕疵，得8分；每缺一项扣2分，存在瑕疵的一项扣1分， 扣完为止。 </w:t>
            </w:r>
          </w:p>
          <w:p w14:paraId="1F73F3CF">
            <w:pPr>
              <w:pStyle w:val="64"/>
              <w:jc w:val="both"/>
              <w:rPr>
                <w:rFonts w:hint="eastAsia" w:ascii="仿宋" w:hAnsi="仿宋" w:eastAsia="仿宋" w:cs="仿宋"/>
                <w:color w:val="auto"/>
                <w:sz w:val="24"/>
                <w:szCs w:val="24"/>
                <w:highlight w:val="none"/>
                <w:lang w:val="zh-CN" w:bidi="ar"/>
              </w:rPr>
            </w:pPr>
            <w:r>
              <w:rPr>
                <w:rFonts w:hint="eastAsia" w:ascii="仿宋" w:hAnsi="仿宋" w:eastAsia="仿宋" w:cs="仿宋"/>
                <w:color w:val="auto"/>
                <w:sz w:val="24"/>
                <w:szCs w:val="24"/>
                <w:highlight w:val="none"/>
                <w:lang w:val="zh-CN"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1A4D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513" w:type="dxa"/>
            <w:vAlign w:val="center"/>
          </w:tcPr>
          <w:p w14:paraId="1A75F945">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管理制度</w:t>
            </w:r>
          </w:p>
          <w:p w14:paraId="6BC202A8">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（12分）</w:t>
            </w:r>
          </w:p>
        </w:tc>
        <w:tc>
          <w:tcPr>
            <w:tcW w:w="8069" w:type="dxa"/>
            <w:vAlign w:val="center"/>
          </w:tcPr>
          <w:p w14:paraId="67D55962">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供应商提供针对本项目的管理制度，方案内容包含：</w:t>
            </w:r>
          </w:p>
          <w:p w14:paraId="50D8738A">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①岗位工作标准、服务质量标准、现场质量控制体系、组织架构图；</w:t>
            </w:r>
          </w:p>
          <w:p w14:paraId="4E002C5B">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②内控制度：包含保密制度、管理组织机构、问责机制、监督机制、自查制度、档案管理制度（包含档案保管措施及档案的归档、移交、备案登记、保存和销毁）；</w:t>
            </w:r>
          </w:p>
          <w:p w14:paraId="325DA5AD">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③人员管理制度：包含员工日常管理办法、请销假制度、奖惩措施、激励机制、仪容仪表制度。</w:t>
            </w:r>
          </w:p>
          <w:p w14:paraId="2F284E10">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以上 3 项内容完整、不存在瑕疵，得12分；每缺一项扣4分，存在瑕疵的一项扣2分，扣完为止。 </w:t>
            </w:r>
          </w:p>
          <w:p w14:paraId="2A44119F">
            <w:pPr>
              <w:pStyle w:val="64"/>
              <w:ind w:firstLine="420" w:firstLineChars="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7C47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513" w:type="dxa"/>
            <w:vAlign w:val="center"/>
          </w:tcPr>
          <w:p w14:paraId="77614507">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应急方案</w:t>
            </w:r>
          </w:p>
          <w:p w14:paraId="228671E7">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（6分）</w:t>
            </w:r>
          </w:p>
        </w:tc>
        <w:tc>
          <w:tcPr>
            <w:tcW w:w="8069" w:type="dxa"/>
            <w:vAlign w:val="center"/>
          </w:tcPr>
          <w:p w14:paraId="6DD8E0B3">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供应商提供针对本项目的应急方案，方案内容包含：</w:t>
            </w:r>
          </w:p>
          <w:p w14:paraId="069B269A">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①突发紧急事件：用气、用电、消防、地震；</w:t>
            </w:r>
          </w:p>
          <w:p w14:paraId="119B7C7E">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②恶劣天气：暴雨、暴雪、大风等强对流天气；</w:t>
            </w:r>
          </w:p>
          <w:p w14:paraId="46C2947C">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③其他：重要接待、重大活动、大型会议及各类检查。</w:t>
            </w:r>
          </w:p>
          <w:p w14:paraId="614F8C9D">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以上3项内容完整、不存在瑕疵，得6分；每缺一项扣2分，存在瑕疵的一项扣 1分，扣完为止。 </w:t>
            </w:r>
          </w:p>
          <w:p w14:paraId="79646C3F">
            <w:pPr>
              <w:pStyle w:val="64"/>
              <w:ind w:firstLine="420" w:firstLineChars="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5B94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513" w:type="dxa"/>
            <w:vAlign w:val="center"/>
          </w:tcPr>
          <w:p w14:paraId="2C776C15">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人员配置</w:t>
            </w:r>
          </w:p>
          <w:p w14:paraId="6D904407">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（6分）</w:t>
            </w:r>
          </w:p>
        </w:tc>
        <w:tc>
          <w:tcPr>
            <w:tcW w:w="8069" w:type="dxa"/>
            <w:vAlign w:val="center"/>
          </w:tcPr>
          <w:p w14:paraId="420EC4D3">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人员配置至少应包含</w:t>
            </w:r>
          </w:p>
          <w:p w14:paraId="1CB02063">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①保安人员的岗位职责；</w:t>
            </w:r>
          </w:p>
          <w:p w14:paraId="29144F01">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②承诺按照招标要求配备齐全的保安人员；</w:t>
            </w:r>
          </w:p>
          <w:p w14:paraId="72ADD067">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以上 2 项内容完整、不存在瑕疵，得6分；每缺一项扣3分，存在瑕疵的一项扣2分，扣完为止。 </w:t>
            </w:r>
          </w:p>
          <w:p w14:paraId="5883E32B">
            <w:pPr>
              <w:pStyle w:val="64"/>
              <w:ind w:firstLine="420" w:firstLineChars="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7CA7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513" w:type="dxa"/>
            <w:vAlign w:val="center"/>
          </w:tcPr>
          <w:p w14:paraId="76763FC4">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安保用具情况</w:t>
            </w:r>
          </w:p>
          <w:p w14:paraId="71EE2F86">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（6分）</w:t>
            </w:r>
          </w:p>
          <w:p w14:paraId="4C7260CC">
            <w:pPr>
              <w:pStyle w:val="64"/>
              <w:jc w:val="center"/>
              <w:rPr>
                <w:rFonts w:hint="eastAsia" w:ascii="仿宋" w:hAnsi="仿宋" w:eastAsia="仿宋" w:cs="仿宋"/>
                <w:color w:val="auto"/>
                <w:sz w:val="24"/>
                <w:szCs w:val="24"/>
                <w:highlight w:val="none"/>
                <w:lang w:val="en-US" w:eastAsia="zh-CN" w:bidi="ar"/>
              </w:rPr>
            </w:pPr>
          </w:p>
        </w:tc>
        <w:tc>
          <w:tcPr>
            <w:tcW w:w="8069" w:type="dxa"/>
            <w:vAlign w:val="center"/>
          </w:tcPr>
          <w:p w14:paraId="292C2F53">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供应商提供针对本项目特点提供装备配置清单，内容包含：</w:t>
            </w:r>
          </w:p>
          <w:p w14:paraId="57119A67">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①安保用具（至少包含橡胶警、自卫喷雾剂、防暴头盔、防护盾牌、防刺背心、防割手套、强光手电等执勤安保十件套器械）；</w:t>
            </w:r>
          </w:p>
          <w:p w14:paraId="55F2B84E">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②辅助设备等。提供详细的安保器械及执勤装备清单（包含但不限于品牌、规格、数量、用途、生产厂家、已服役年限等。</w:t>
            </w:r>
          </w:p>
          <w:p w14:paraId="3D29C485">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以上 2 项内容完整、不存在瑕疵，得6分；每缺一项扣3分，存在瑕疵的一项扣2分，扣完为止。 </w:t>
            </w:r>
          </w:p>
          <w:p w14:paraId="54C0A500">
            <w:pPr>
              <w:pStyle w:val="64"/>
              <w:ind w:firstLine="420" w:firstLineChars="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46F1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513" w:type="dxa"/>
            <w:vAlign w:val="center"/>
          </w:tcPr>
          <w:p w14:paraId="682FE742">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培训考核方案</w:t>
            </w:r>
          </w:p>
          <w:p w14:paraId="3323B04D">
            <w:pPr>
              <w:pStyle w:val="64"/>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（6分）</w:t>
            </w:r>
          </w:p>
        </w:tc>
        <w:tc>
          <w:tcPr>
            <w:tcW w:w="8069" w:type="dxa"/>
            <w:vAlign w:val="center"/>
          </w:tcPr>
          <w:p w14:paraId="790BE4A8">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针对本项目制定培训考核方案，内容包括：</w:t>
            </w:r>
          </w:p>
          <w:p w14:paraId="245C773D">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①培训：针对不同的岗位职责、行为规范、服务礼仪及心理辅导等方面制定培训方案；</w:t>
            </w:r>
          </w:p>
          <w:p w14:paraId="54F4737B">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②考核：针对不同的岗位、制度及工作程序制定考核方案。</w:t>
            </w:r>
          </w:p>
          <w:p w14:paraId="3B9219AF">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以上 2 项内容完整、不存在瑕疵，得6分；每缺一项扣3分， </w:t>
            </w:r>
          </w:p>
          <w:p w14:paraId="5AA16D07">
            <w:pPr>
              <w:pStyle w:val="64"/>
              <w:ind w:firstLine="42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 xml:space="preserve">存在瑕疵的一项扣2分，扣完为止。 </w:t>
            </w:r>
          </w:p>
          <w:p w14:paraId="3A618E7A">
            <w:pPr>
              <w:pStyle w:val="64"/>
              <w:ind w:firstLine="420" w:firstLineChars="0"/>
              <w:jc w:val="both"/>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5120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9582" w:type="dxa"/>
            <w:gridSpan w:val="2"/>
            <w:vAlign w:val="center"/>
          </w:tcPr>
          <w:p w14:paraId="50E1F404">
            <w:pPr>
              <w:shd w:val="clear"/>
              <w:snapToGrid w:val="0"/>
              <w:ind w:firstLine="42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三、价格部分（</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0分）</w:t>
            </w:r>
          </w:p>
        </w:tc>
      </w:tr>
      <w:tr w14:paraId="6D06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9582" w:type="dxa"/>
            <w:gridSpan w:val="2"/>
            <w:vAlign w:val="center"/>
          </w:tcPr>
          <w:p w14:paraId="1E8C4EC6">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通过资格性符合性审查且报价最低的报价为评审基准价，其价格分为满分。其他供应商的价格分统一按照下列公式计算：</w:t>
            </w:r>
            <w:r>
              <w:rPr>
                <w:rFonts w:hint="eastAsia" w:ascii="仿宋" w:hAnsi="仿宋" w:eastAsia="仿宋" w:cs="仿宋"/>
                <w:color w:val="auto"/>
                <w:sz w:val="24"/>
                <w:szCs w:val="24"/>
                <w:highlight w:val="none"/>
                <w:lang w:eastAsia="zh-CN"/>
              </w:rPr>
              <w:t>(评标基准价／有效投标报价)*最大分值</w:t>
            </w:r>
            <w:r>
              <w:rPr>
                <w:rFonts w:hint="eastAsia" w:ascii="仿宋" w:hAnsi="仿宋" w:eastAsia="仿宋" w:cs="仿宋"/>
                <w:color w:val="auto"/>
                <w:sz w:val="24"/>
                <w:szCs w:val="24"/>
                <w:highlight w:val="none"/>
              </w:rPr>
              <w:t>，得分保留两位小数；</w:t>
            </w:r>
          </w:p>
        </w:tc>
      </w:tr>
      <w:tr w14:paraId="3BB8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9582" w:type="dxa"/>
            <w:gridSpan w:val="2"/>
            <w:vAlign w:val="center"/>
          </w:tcPr>
          <w:p w14:paraId="795FE558">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政府采购评审中出现下列情形之一的，评审委员会应当启动异常低价投标（响应）审查程序：</w:t>
            </w:r>
          </w:p>
          <w:p w14:paraId="6216F8CE">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1.投标（响应）报价低于全部通过符合性审查供应商投标（响应）报价平均值50%的，即投标（响应）报价&lt;全部通过符合性审查供应商投标（响应）报价平均值×50%；</w:t>
            </w:r>
          </w:p>
          <w:p w14:paraId="0A4DD7CC">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2.投标（响应）报价低于通过符合性审查的次低报价供应商投标（响应）报价50%的，即投标（响应）报价&lt;通过符合性审查的次低报价供应商投标（响应）报价×50%；</w:t>
            </w:r>
          </w:p>
          <w:p w14:paraId="7A08FBDC">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3.投标（响应）报价低于采购项目最高限价45%的，即投标（响应）报价&lt;采购项目最高限价×45%；</w:t>
            </w:r>
          </w:p>
          <w:p w14:paraId="33CB17B9">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4.评审委员会基于专业判断，认为供应商报价过低，有可能影响产品质量或者不能诚信履约的其他情形。</w:t>
            </w:r>
          </w:p>
          <w:p w14:paraId="52852822">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采购人可以结合具体项目实际情况，提高上述第1项至第3项中启动异常低价投标（响应）审查的数值标准，但是最高不得超过65%。</w:t>
            </w:r>
          </w:p>
          <w:p w14:paraId="09C91CFE">
            <w:pPr>
              <w:shd w:val="clear"/>
              <w:snapToGrid w:val="0"/>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相关法律法规对供应商报价有规定的，从其规定。</w:t>
            </w:r>
          </w:p>
        </w:tc>
      </w:tr>
    </w:tbl>
    <w:p w14:paraId="54BCA74C">
      <w:pPr>
        <w:rPr>
          <w:rFonts w:hint="eastAsia" w:ascii="仿宋" w:hAnsi="仿宋" w:eastAsia="仿宋" w:cs="仿宋"/>
          <w:color w:val="auto"/>
          <w:spacing w:val="20"/>
          <w:sz w:val="24"/>
          <w:szCs w:val="24"/>
          <w:highlight w:val="none"/>
        </w:rPr>
      </w:pPr>
      <w:r>
        <w:rPr>
          <w:rFonts w:hint="eastAsia" w:ascii="仿宋" w:hAnsi="仿宋" w:eastAsia="仿宋" w:cs="仿宋"/>
          <w:color w:val="auto"/>
          <w:sz w:val="24"/>
          <w:highlight w:val="none"/>
        </w:rPr>
        <w:br w:type="page"/>
      </w:r>
      <w:bookmarkStart w:id="106" w:name="_Toc424555851"/>
    </w:p>
    <w:p w14:paraId="5867C6E1">
      <w:pPr>
        <w:pStyle w:val="41"/>
        <w:shd w:val="clear"/>
        <w:snapToGrid w:val="0"/>
        <w:spacing w:before="0" w:after="0" w:line="480" w:lineRule="exact"/>
        <w:ind w:firstLine="2534" w:firstLineChars="902"/>
        <w:jc w:val="left"/>
        <w:rPr>
          <w:rFonts w:hint="eastAsia" w:ascii="仿宋" w:hAnsi="仿宋" w:eastAsia="仿宋" w:cs="仿宋"/>
          <w:color w:val="auto"/>
          <w:kern w:val="0"/>
          <w:sz w:val="28"/>
          <w:szCs w:val="28"/>
          <w:highlight w:val="none"/>
          <w:lang w:eastAsia="en-US"/>
        </w:rPr>
      </w:pPr>
      <w:bookmarkStart w:id="107" w:name="_Toc14031"/>
      <w:r>
        <w:rPr>
          <w:rFonts w:hint="eastAsia" w:ascii="仿宋" w:hAnsi="仿宋" w:eastAsia="仿宋" w:cs="仿宋"/>
          <w:color w:val="auto"/>
          <w:spacing w:val="20"/>
          <w:sz w:val="24"/>
          <w:szCs w:val="24"/>
          <w:highlight w:val="none"/>
        </w:rPr>
        <w:t xml:space="preserve">第六部分  </w:t>
      </w:r>
      <w:bookmarkEnd w:id="106"/>
      <w:bookmarkStart w:id="108" w:name="_Toc264181826"/>
      <w:bookmarkStart w:id="109" w:name="_Toc263856681"/>
      <w:bookmarkStart w:id="110" w:name="_Toc263865123"/>
      <w:bookmarkStart w:id="111" w:name="_Toc262330316"/>
      <w:bookmarkStart w:id="112" w:name="_Toc263856932"/>
      <w:bookmarkStart w:id="113" w:name="_Toc263542404"/>
      <w:bookmarkStart w:id="114" w:name="_Toc263542629"/>
      <w:bookmarkStart w:id="115" w:name="_Toc263542542"/>
      <w:bookmarkStart w:id="116" w:name="_Toc263542281"/>
      <w:bookmarkStart w:id="117" w:name="_Toc263855800"/>
      <w:r>
        <w:rPr>
          <w:rFonts w:hint="eastAsia" w:ascii="仿宋" w:hAnsi="仿宋" w:eastAsia="仿宋" w:cs="仿宋"/>
          <w:color w:val="auto"/>
          <w:spacing w:val="20"/>
          <w:sz w:val="24"/>
          <w:szCs w:val="24"/>
          <w:highlight w:val="none"/>
          <w:lang w:eastAsia="en-US"/>
        </w:rPr>
        <w:t>服务类采购合同</w:t>
      </w:r>
      <w:bookmarkEnd w:id="107"/>
    </w:p>
    <w:p w14:paraId="7FE0344E">
      <w:pPr>
        <w:shd w:val="clear"/>
        <w:jc w:val="center"/>
        <w:rPr>
          <w:rFonts w:hint="eastAsia" w:ascii="仿宋" w:hAnsi="仿宋" w:eastAsia="仿宋" w:cs="仿宋"/>
          <w:color w:val="auto"/>
          <w:kern w:val="0"/>
          <w:sz w:val="21"/>
          <w:szCs w:val="21"/>
          <w:highlight w:val="none"/>
          <w:lang w:eastAsia="en-US"/>
        </w:rPr>
      </w:pPr>
      <w:bookmarkStart w:id="118" w:name="_Hlk116651559"/>
      <w:r>
        <w:rPr>
          <w:rFonts w:hint="eastAsia" w:ascii="仿宋" w:hAnsi="仿宋" w:eastAsia="仿宋" w:cs="仿宋"/>
          <w:color w:val="auto"/>
          <w:kern w:val="0"/>
          <w:sz w:val="22"/>
          <w:highlight w:val="none"/>
          <w:lang w:eastAsia="en-US"/>
        </w:rPr>
        <w:t xml:space="preserve">      </w:t>
      </w:r>
      <w:r>
        <w:rPr>
          <w:rFonts w:hint="eastAsia" w:ascii="仿宋" w:hAnsi="仿宋" w:eastAsia="仿宋" w:cs="仿宋"/>
          <w:color w:val="auto"/>
          <w:kern w:val="0"/>
          <w:sz w:val="21"/>
          <w:szCs w:val="21"/>
          <w:highlight w:val="none"/>
          <w:lang w:eastAsia="en-US"/>
        </w:rPr>
        <w:t xml:space="preserve">                                               </w:t>
      </w:r>
    </w:p>
    <w:p w14:paraId="7EE6B70E">
      <w:pPr>
        <w:shd w:val="clear"/>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lang w:eastAsia="en-US"/>
        </w:rPr>
        <w:t>合同编号：</w:t>
      </w:r>
    </w:p>
    <w:p w14:paraId="6A5D1A20">
      <w:pPr>
        <w:shd w:val="clear"/>
        <w:spacing w:line="360" w:lineRule="auto"/>
        <w:ind w:firstLine="4830" w:firstLineChars="23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en-US"/>
        </w:rPr>
        <w:t>签订地点：</w:t>
      </w:r>
      <w:r>
        <w:rPr>
          <w:rFonts w:hint="eastAsia" w:ascii="仿宋" w:hAnsi="仿宋" w:eastAsia="仿宋" w:cs="仿宋"/>
          <w:color w:val="auto"/>
          <w:kern w:val="0"/>
          <w:sz w:val="21"/>
          <w:szCs w:val="21"/>
          <w:highlight w:val="none"/>
          <w:lang w:val="en-US" w:eastAsia="zh-CN"/>
        </w:rPr>
        <w:t xml:space="preserve"> </w:t>
      </w:r>
    </w:p>
    <w:p w14:paraId="38E695D3">
      <w:pPr>
        <w:shd w:val="clear"/>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 </w:t>
      </w:r>
    </w:p>
    <w:p w14:paraId="665BB58D">
      <w:pPr>
        <w:shd w:val="clear"/>
        <w:spacing w:line="600" w:lineRule="exact"/>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甲方（采购人）：</w:t>
      </w:r>
    </w:p>
    <w:p w14:paraId="3C7B0D72">
      <w:pPr>
        <w:shd w:val="clear"/>
        <w:spacing w:line="600" w:lineRule="exact"/>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法定代表人：          职务：        联系电话：</w:t>
      </w:r>
    </w:p>
    <w:p w14:paraId="1F837FE9">
      <w:pPr>
        <w:shd w:val="clear"/>
        <w:spacing w:line="600" w:lineRule="exact"/>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住所：            </w:t>
      </w:r>
    </w:p>
    <w:p w14:paraId="71BAB731">
      <w:pPr>
        <w:shd w:val="clear"/>
        <w:spacing w:line="600" w:lineRule="exact"/>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乙方（</w:t>
      </w:r>
      <w:r>
        <w:rPr>
          <w:rFonts w:hint="eastAsia" w:ascii="仿宋" w:hAnsi="仿宋" w:eastAsia="仿宋" w:cs="仿宋"/>
          <w:b/>
          <w:bCs/>
          <w:color w:val="auto"/>
          <w:kern w:val="0"/>
          <w:sz w:val="21"/>
          <w:szCs w:val="21"/>
          <w:highlight w:val="none"/>
          <w:lang w:eastAsia="zh-CN"/>
        </w:rPr>
        <w:t>成交供应商</w:t>
      </w:r>
      <w:r>
        <w:rPr>
          <w:rFonts w:hint="eastAsia" w:ascii="仿宋" w:hAnsi="仿宋" w:eastAsia="仿宋" w:cs="仿宋"/>
          <w:b/>
          <w:bCs/>
          <w:color w:val="auto"/>
          <w:kern w:val="0"/>
          <w:sz w:val="21"/>
          <w:szCs w:val="21"/>
          <w:highlight w:val="none"/>
          <w:lang w:eastAsia="en-US"/>
        </w:rPr>
        <w:t>）：</w:t>
      </w:r>
    </w:p>
    <w:p w14:paraId="3F16EE22">
      <w:pPr>
        <w:shd w:val="clear"/>
        <w:spacing w:line="600" w:lineRule="exact"/>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法定代表人：         职务：         联系电话：  </w:t>
      </w:r>
    </w:p>
    <w:p w14:paraId="3DEB1119">
      <w:pPr>
        <w:shd w:val="clear"/>
        <w:spacing w:line="600" w:lineRule="exact"/>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住所： </w:t>
      </w:r>
    </w:p>
    <w:p w14:paraId="114178FE">
      <w:pPr>
        <w:shd w:val="clear"/>
        <w:spacing w:line="300" w:lineRule="exact"/>
        <w:jc w:val="left"/>
        <w:rPr>
          <w:rFonts w:hint="eastAsia" w:ascii="仿宋" w:hAnsi="仿宋" w:eastAsia="仿宋" w:cs="仿宋"/>
          <w:color w:val="auto"/>
          <w:kern w:val="0"/>
          <w:sz w:val="21"/>
          <w:szCs w:val="21"/>
          <w:highlight w:val="none"/>
          <w:lang w:eastAsia="en-US"/>
        </w:rPr>
      </w:pPr>
    </w:p>
    <w:p w14:paraId="59E2FBC5">
      <w:pPr>
        <w:shd w:val="clear"/>
        <w:spacing w:line="500" w:lineRule="exact"/>
        <w:ind w:firstLine="46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spacing w:val="10"/>
          <w:kern w:val="0"/>
          <w:sz w:val="21"/>
          <w:szCs w:val="21"/>
          <w:highlight w:val="none"/>
          <w:lang w:eastAsia="en-US"/>
        </w:rPr>
        <w:t>鉴于</w:t>
      </w:r>
      <w:r>
        <w:rPr>
          <w:rFonts w:hint="eastAsia" w:ascii="仿宋" w:hAnsi="仿宋" w:eastAsia="仿宋" w:cs="仿宋"/>
          <w:color w:val="auto"/>
          <w:spacing w:val="10"/>
          <w:kern w:val="0"/>
          <w:sz w:val="21"/>
          <w:szCs w:val="21"/>
          <w:highlight w:val="none"/>
          <w:u w:val="single"/>
          <w:lang w:eastAsia="en-US"/>
        </w:rPr>
        <w:t xml:space="preserve">    </w:t>
      </w:r>
      <w:r>
        <w:rPr>
          <w:rFonts w:hint="eastAsia" w:ascii="仿宋" w:hAnsi="仿宋" w:eastAsia="仿宋" w:cs="仿宋"/>
          <w:color w:val="auto"/>
          <w:spacing w:val="10"/>
          <w:kern w:val="0"/>
          <w:sz w:val="21"/>
          <w:szCs w:val="21"/>
          <w:highlight w:val="none"/>
          <w:lang w:eastAsia="en-US"/>
        </w:rPr>
        <w:t>年</w:t>
      </w:r>
      <w:r>
        <w:rPr>
          <w:rFonts w:hint="eastAsia" w:ascii="仿宋" w:hAnsi="仿宋" w:eastAsia="仿宋" w:cs="仿宋"/>
          <w:color w:val="auto"/>
          <w:spacing w:val="10"/>
          <w:kern w:val="0"/>
          <w:sz w:val="21"/>
          <w:szCs w:val="21"/>
          <w:highlight w:val="none"/>
          <w:u w:val="single"/>
          <w:lang w:eastAsia="en-US"/>
        </w:rPr>
        <w:t xml:space="preserve">  </w:t>
      </w:r>
      <w:r>
        <w:rPr>
          <w:rFonts w:hint="eastAsia" w:ascii="仿宋" w:hAnsi="仿宋" w:eastAsia="仿宋" w:cs="仿宋"/>
          <w:color w:val="auto"/>
          <w:spacing w:val="10"/>
          <w:kern w:val="0"/>
          <w:sz w:val="21"/>
          <w:szCs w:val="21"/>
          <w:highlight w:val="none"/>
          <w:lang w:eastAsia="en-US"/>
        </w:rPr>
        <w:t xml:space="preserve"> 月</w:t>
      </w:r>
      <w:r>
        <w:rPr>
          <w:rFonts w:hint="eastAsia" w:ascii="仿宋" w:hAnsi="仿宋" w:eastAsia="仿宋" w:cs="仿宋"/>
          <w:color w:val="auto"/>
          <w:spacing w:val="10"/>
          <w:kern w:val="0"/>
          <w:sz w:val="21"/>
          <w:szCs w:val="21"/>
          <w:highlight w:val="none"/>
          <w:u w:val="single"/>
          <w:lang w:eastAsia="en-US"/>
        </w:rPr>
        <w:t xml:space="preserve">   </w:t>
      </w:r>
      <w:r>
        <w:rPr>
          <w:rFonts w:hint="eastAsia" w:ascii="仿宋" w:hAnsi="仿宋" w:eastAsia="仿宋" w:cs="仿宋"/>
          <w:color w:val="auto"/>
          <w:spacing w:val="10"/>
          <w:kern w:val="0"/>
          <w:sz w:val="21"/>
          <w:szCs w:val="21"/>
          <w:highlight w:val="none"/>
          <w:lang w:eastAsia="en-US"/>
        </w:rPr>
        <w:t>日在</w:t>
      </w:r>
      <w:r>
        <w:rPr>
          <w:rFonts w:hint="eastAsia" w:ascii="仿宋" w:hAnsi="仿宋" w:eastAsia="仿宋" w:cs="仿宋"/>
          <w:color w:val="auto"/>
          <w:spacing w:val="10"/>
          <w:kern w:val="0"/>
          <w:sz w:val="21"/>
          <w:szCs w:val="21"/>
          <w:highlight w:val="none"/>
          <w:u w:val="single"/>
          <w:lang w:eastAsia="en-US"/>
        </w:rPr>
        <w:t xml:space="preserve">            </w:t>
      </w:r>
      <w:r>
        <w:rPr>
          <w:rFonts w:hint="eastAsia" w:ascii="仿宋" w:hAnsi="仿宋" w:eastAsia="仿宋" w:cs="仿宋"/>
          <w:color w:val="auto"/>
          <w:spacing w:val="10"/>
          <w:kern w:val="0"/>
          <w:sz w:val="21"/>
          <w:szCs w:val="21"/>
          <w:highlight w:val="none"/>
          <w:lang w:eastAsia="en-US"/>
        </w:rPr>
        <w:t xml:space="preserve"> 组织进行的</w:t>
      </w:r>
      <w:r>
        <w:rPr>
          <w:rFonts w:hint="eastAsia" w:ascii="仿宋" w:hAnsi="仿宋" w:eastAsia="仿宋" w:cs="仿宋"/>
          <w:color w:val="auto"/>
          <w:spacing w:val="10"/>
          <w:kern w:val="0"/>
          <w:sz w:val="21"/>
          <w:szCs w:val="21"/>
          <w:highlight w:val="none"/>
          <w:u w:val="single"/>
          <w:lang w:eastAsia="en-US"/>
        </w:rPr>
        <w:t xml:space="preserve">              </w:t>
      </w:r>
      <w:r>
        <w:rPr>
          <w:rFonts w:hint="eastAsia" w:ascii="仿宋" w:hAnsi="仿宋" w:eastAsia="仿宋" w:cs="仿宋"/>
          <w:color w:val="auto"/>
          <w:spacing w:val="10"/>
          <w:kern w:val="0"/>
          <w:sz w:val="21"/>
          <w:szCs w:val="21"/>
          <w:highlight w:val="none"/>
          <w:lang w:eastAsia="en-US"/>
        </w:rPr>
        <w:t>采购项目（项目编号：        ）中，经评标委员会评定，确定乙方为</w:t>
      </w:r>
      <w:r>
        <w:rPr>
          <w:rFonts w:hint="eastAsia" w:ascii="仿宋" w:hAnsi="仿宋" w:eastAsia="仿宋" w:cs="仿宋"/>
          <w:color w:val="auto"/>
          <w:spacing w:val="10"/>
          <w:kern w:val="0"/>
          <w:sz w:val="21"/>
          <w:szCs w:val="21"/>
          <w:highlight w:val="none"/>
          <w:lang w:eastAsia="zh-CN"/>
        </w:rPr>
        <w:t>成交供应商</w:t>
      </w:r>
      <w:r>
        <w:rPr>
          <w:rFonts w:hint="eastAsia" w:ascii="仿宋" w:hAnsi="仿宋" w:eastAsia="仿宋" w:cs="仿宋"/>
          <w:color w:val="auto"/>
          <w:spacing w:val="10"/>
          <w:kern w:val="0"/>
          <w:sz w:val="21"/>
          <w:szCs w:val="21"/>
          <w:highlight w:val="none"/>
          <w:lang w:eastAsia="en-US"/>
        </w:rPr>
        <w:t>。根据《中华人民共和国政府采购法》、《中华人民共和国民法典》等相关法律法规及本项目招标文件的规定，经双方协商一致，签订本合同，并共同遵守。</w:t>
      </w:r>
    </w:p>
    <w:bookmarkEnd w:id="118"/>
    <w:p w14:paraId="0E3ACD80">
      <w:pPr>
        <w:shd w:val="clear"/>
        <w:snapToGrid w:val="0"/>
        <w:spacing w:line="360" w:lineRule="auto"/>
        <w:jc w:val="left"/>
        <w:rPr>
          <w:rFonts w:hint="eastAsia" w:ascii="仿宋" w:hAnsi="仿宋" w:eastAsia="仿宋" w:cs="仿宋"/>
          <w:color w:val="auto"/>
          <w:kern w:val="0"/>
          <w:sz w:val="21"/>
          <w:szCs w:val="21"/>
          <w:highlight w:val="none"/>
          <w:lang w:eastAsia="en-US"/>
        </w:rPr>
      </w:pPr>
      <w:bookmarkStart w:id="119" w:name="_Hlk116651546"/>
    </w:p>
    <w:bookmarkEnd w:id="119"/>
    <w:p w14:paraId="0E434F35">
      <w:pPr>
        <w:numPr>
          <w:ilvl w:val="0"/>
          <w:numId w:val="4"/>
        </w:numPr>
        <w:shd w:val="clear"/>
        <w:spacing w:line="360" w:lineRule="auto"/>
        <w:ind w:firstLine="422" w:firstLineChars="200"/>
        <w:jc w:val="left"/>
        <w:rPr>
          <w:rFonts w:hint="eastAsia" w:ascii="仿宋" w:hAnsi="仿宋" w:eastAsia="仿宋" w:cs="仿宋"/>
          <w:b/>
          <w:color w:val="auto"/>
          <w:kern w:val="0"/>
          <w:sz w:val="21"/>
          <w:szCs w:val="21"/>
          <w:highlight w:val="none"/>
          <w:lang w:eastAsia="en-US"/>
        </w:rPr>
      </w:pPr>
      <w:bookmarkStart w:id="120" w:name="_Hlk116651956"/>
      <w:r>
        <w:rPr>
          <w:rFonts w:hint="eastAsia" w:ascii="仿宋" w:hAnsi="仿宋" w:eastAsia="仿宋" w:cs="仿宋"/>
          <w:b/>
          <w:color w:val="auto"/>
          <w:kern w:val="0"/>
          <w:sz w:val="21"/>
          <w:szCs w:val="21"/>
          <w:highlight w:val="none"/>
          <w:lang w:eastAsia="en-US"/>
        </w:rPr>
        <w:t>服务内容及价款</w:t>
      </w:r>
    </w:p>
    <w:tbl>
      <w:tblPr>
        <w:tblStyle w:val="24"/>
        <w:tblW w:w="8642" w:type="dxa"/>
        <w:jc w:val="center"/>
        <w:tblLayout w:type="fixed"/>
        <w:tblCellMar>
          <w:top w:w="0" w:type="dxa"/>
          <w:left w:w="108" w:type="dxa"/>
          <w:bottom w:w="0" w:type="dxa"/>
          <w:right w:w="108" w:type="dxa"/>
        </w:tblCellMar>
      </w:tblPr>
      <w:tblGrid>
        <w:gridCol w:w="708"/>
        <w:gridCol w:w="1414"/>
        <w:gridCol w:w="1559"/>
        <w:gridCol w:w="1417"/>
        <w:gridCol w:w="1276"/>
        <w:gridCol w:w="1418"/>
        <w:gridCol w:w="850"/>
      </w:tblGrid>
      <w:tr w14:paraId="511B2208">
        <w:tblPrEx>
          <w:tblCellMar>
            <w:top w:w="0" w:type="dxa"/>
            <w:left w:w="108" w:type="dxa"/>
            <w:bottom w:w="0" w:type="dxa"/>
            <w:right w:w="108" w:type="dxa"/>
          </w:tblCellMar>
        </w:tblPrEx>
        <w:trPr>
          <w:trHeight w:val="748"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122B5105">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序号</w:t>
            </w:r>
          </w:p>
        </w:tc>
        <w:tc>
          <w:tcPr>
            <w:tcW w:w="1414" w:type="dxa"/>
            <w:tcBorders>
              <w:top w:val="single" w:color="auto" w:sz="4" w:space="0"/>
              <w:left w:val="nil"/>
              <w:bottom w:val="single" w:color="auto" w:sz="4" w:space="0"/>
              <w:right w:val="single" w:color="auto" w:sz="4" w:space="0"/>
            </w:tcBorders>
            <w:noWrap/>
            <w:vAlign w:val="center"/>
          </w:tcPr>
          <w:p w14:paraId="157F955C">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服务名称</w:t>
            </w:r>
          </w:p>
        </w:tc>
        <w:tc>
          <w:tcPr>
            <w:tcW w:w="1559" w:type="dxa"/>
            <w:tcBorders>
              <w:top w:val="single" w:color="auto" w:sz="4" w:space="0"/>
              <w:left w:val="nil"/>
              <w:bottom w:val="single" w:color="auto" w:sz="4" w:space="0"/>
              <w:right w:val="single" w:color="auto" w:sz="4" w:space="0"/>
            </w:tcBorders>
            <w:noWrap/>
            <w:vAlign w:val="center"/>
          </w:tcPr>
          <w:p w14:paraId="30A3C0CB">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服务形式</w:t>
            </w:r>
          </w:p>
        </w:tc>
        <w:tc>
          <w:tcPr>
            <w:tcW w:w="1417" w:type="dxa"/>
            <w:tcBorders>
              <w:top w:val="single" w:color="auto" w:sz="4" w:space="0"/>
              <w:left w:val="nil"/>
              <w:bottom w:val="single" w:color="auto" w:sz="4" w:space="0"/>
              <w:right w:val="single" w:color="auto" w:sz="4" w:space="0"/>
            </w:tcBorders>
            <w:noWrap/>
            <w:vAlign w:val="center"/>
          </w:tcPr>
          <w:p w14:paraId="4BFB9DFE">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服务地点</w:t>
            </w:r>
          </w:p>
        </w:tc>
        <w:tc>
          <w:tcPr>
            <w:tcW w:w="1276" w:type="dxa"/>
            <w:tcBorders>
              <w:top w:val="single" w:color="auto" w:sz="4" w:space="0"/>
              <w:left w:val="nil"/>
              <w:bottom w:val="single" w:color="auto" w:sz="4" w:space="0"/>
              <w:right w:val="single" w:color="auto" w:sz="4" w:space="0"/>
            </w:tcBorders>
            <w:noWrap/>
            <w:vAlign w:val="center"/>
          </w:tcPr>
          <w:p w14:paraId="16A5F244">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单价（元）</w:t>
            </w:r>
          </w:p>
        </w:tc>
        <w:tc>
          <w:tcPr>
            <w:tcW w:w="1418" w:type="dxa"/>
            <w:tcBorders>
              <w:top w:val="single" w:color="auto" w:sz="4" w:space="0"/>
              <w:left w:val="nil"/>
              <w:bottom w:val="single" w:color="auto" w:sz="4" w:space="0"/>
              <w:right w:val="single" w:color="auto" w:sz="4" w:space="0"/>
            </w:tcBorders>
            <w:noWrap/>
            <w:vAlign w:val="center"/>
          </w:tcPr>
          <w:p w14:paraId="4DAB19C2">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总价（元）</w:t>
            </w:r>
          </w:p>
        </w:tc>
        <w:tc>
          <w:tcPr>
            <w:tcW w:w="850" w:type="dxa"/>
            <w:tcBorders>
              <w:top w:val="single" w:color="auto" w:sz="4" w:space="0"/>
              <w:left w:val="nil"/>
              <w:bottom w:val="single" w:color="auto" w:sz="4" w:space="0"/>
              <w:right w:val="single" w:color="auto" w:sz="4" w:space="0"/>
            </w:tcBorders>
            <w:noWrap w:val="0"/>
            <w:vAlign w:val="center"/>
          </w:tcPr>
          <w:p w14:paraId="1EC28FF9">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备注</w:t>
            </w:r>
          </w:p>
        </w:tc>
      </w:tr>
      <w:tr w14:paraId="7A4FEDA0">
        <w:tblPrEx>
          <w:tblCellMar>
            <w:top w:w="0" w:type="dxa"/>
            <w:left w:w="108" w:type="dxa"/>
            <w:bottom w:w="0" w:type="dxa"/>
            <w:right w:w="108" w:type="dxa"/>
          </w:tblCellMar>
        </w:tblPrEx>
        <w:trPr>
          <w:trHeight w:val="568"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7C31792A">
            <w:pPr>
              <w:widowControl/>
              <w:shd w:val="clear"/>
              <w:adjustRightInd w:val="0"/>
              <w:snapToGrid w:val="0"/>
              <w:spacing w:line="360" w:lineRule="auto"/>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1</w:t>
            </w:r>
          </w:p>
        </w:tc>
        <w:tc>
          <w:tcPr>
            <w:tcW w:w="1414" w:type="dxa"/>
            <w:tcBorders>
              <w:top w:val="single" w:color="auto" w:sz="4" w:space="0"/>
              <w:left w:val="nil"/>
              <w:bottom w:val="single" w:color="auto" w:sz="4" w:space="0"/>
              <w:right w:val="single" w:color="auto" w:sz="4" w:space="0"/>
            </w:tcBorders>
            <w:noWrap/>
            <w:vAlign w:val="center"/>
          </w:tcPr>
          <w:p w14:paraId="44E57E97">
            <w:pPr>
              <w:widowControl/>
              <w:shd w:val="clear"/>
              <w:adjustRightInd w:val="0"/>
              <w:snapToGrid w:val="0"/>
              <w:spacing w:line="360" w:lineRule="auto"/>
              <w:ind w:firstLine="420" w:firstLineChars="200"/>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 xml:space="preserve"> </w:t>
            </w:r>
          </w:p>
        </w:tc>
        <w:tc>
          <w:tcPr>
            <w:tcW w:w="1559" w:type="dxa"/>
            <w:tcBorders>
              <w:top w:val="single" w:color="auto" w:sz="4" w:space="0"/>
              <w:left w:val="nil"/>
              <w:bottom w:val="single" w:color="auto" w:sz="4" w:space="0"/>
              <w:right w:val="single" w:color="auto" w:sz="4" w:space="0"/>
            </w:tcBorders>
            <w:noWrap/>
            <w:vAlign w:val="center"/>
          </w:tcPr>
          <w:p w14:paraId="4690793C">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 </w:t>
            </w:r>
          </w:p>
        </w:tc>
        <w:tc>
          <w:tcPr>
            <w:tcW w:w="1417" w:type="dxa"/>
            <w:tcBorders>
              <w:top w:val="single" w:color="auto" w:sz="4" w:space="0"/>
              <w:left w:val="nil"/>
              <w:bottom w:val="single" w:color="auto" w:sz="4" w:space="0"/>
              <w:right w:val="single" w:color="auto" w:sz="4" w:space="0"/>
            </w:tcBorders>
            <w:noWrap/>
            <w:vAlign w:val="center"/>
          </w:tcPr>
          <w:p w14:paraId="55FB3D90">
            <w:pPr>
              <w:widowControl/>
              <w:shd w:val="clear"/>
              <w:adjustRightInd w:val="0"/>
              <w:snapToGrid w:val="0"/>
              <w:spacing w:line="360" w:lineRule="auto"/>
              <w:ind w:firstLine="420" w:firstLineChars="200"/>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 xml:space="preserve"> </w:t>
            </w:r>
          </w:p>
        </w:tc>
        <w:tc>
          <w:tcPr>
            <w:tcW w:w="1276" w:type="dxa"/>
            <w:tcBorders>
              <w:top w:val="single" w:color="auto" w:sz="4" w:space="0"/>
              <w:left w:val="nil"/>
              <w:bottom w:val="single" w:color="auto" w:sz="4" w:space="0"/>
              <w:right w:val="single" w:color="auto" w:sz="4" w:space="0"/>
            </w:tcBorders>
            <w:noWrap/>
            <w:vAlign w:val="center"/>
          </w:tcPr>
          <w:p w14:paraId="186D2713">
            <w:pPr>
              <w:widowControl/>
              <w:shd w:val="clear"/>
              <w:adjustRightInd w:val="0"/>
              <w:snapToGrid w:val="0"/>
              <w:spacing w:line="360" w:lineRule="auto"/>
              <w:ind w:firstLine="420" w:firstLineChars="200"/>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 </w:t>
            </w:r>
          </w:p>
        </w:tc>
        <w:tc>
          <w:tcPr>
            <w:tcW w:w="1418" w:type="dxa"/>
            <w:tcBorders>
              <w:top w:val="single" w:color="auto" w:sz="4" w:space="0"/>
              <w:left w:val="nil"/>
              <w:bottom w:val="single" w:color="auto" w:sz="4" w:space="0"/>
              <w:right w:val="single" w:color="auto" w:sz="4" w:space="0"/>
            </w:tcBorders>
            <w:noWrap/>
            <w:vAlign w:val="center"/>
          </w:tcPr>
          <w:p w14:paraId="2E3F6666">
            <w:pPr>
              <w:widowControl/>
              <w:shd w:val="clear"/>
              <w:adjustRightInd w:val="0"/>
              <w:snapToGrid w:val="0"/>
              <w:spacing w:line="360" w:lineRule="auto"/>
              <w:ind w:firstLine="420" w:firstLineChars="200"/>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 </w:t>
            </w:r>
          </w:p>
        </w:tc>
        <w:tc>
          <w:tcPr>
            <w:tcW w:w="850" w:type="dxa"/>
            <w:tcBorders>
              <w:top w:val="single" w:color="auto" w:sz="4" w:space="0"/>
              <w:left w:val="nil"/>
              <w:bottom w:val="single" w:color="auto" w:sz="4" w:space="0"/>
              <w:right w:val="single" w:color="auto" w:sz="4" w:space="0"/>
            </w:tcBorders>
            <w:noWrap w:val="0"/>
            <w:vAlign w:val="center"/>
          </w:tcPr>
          <w:p w14:paraId="541D5671">
            <w:pPr>
              <w:widowControl/>
              <w:shd w:val="clear"/>
              <w:adjustRightInd w:val="0"/>
              <w:snapToGrid w:val="0"/>
              <w:spacing w:line="360" w:lineRule="auto"/>
              <w:ind w:firstLine="420" w:firstLineChars="200"/>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 xml:space="preserve"> </w:t>
            </w:r>
          </w:p>
        </w:tc>
      </w:tr>
      <w:tr w14:paraId="082282DD">
        <w:tblPrEx>
          <w:tblCellMar>
            <w:top w:w="0" w:type="dxa"/>
            <w:left w:w="108" w:type="dxa"/>
            <w:bottom w:w="0" w:type="dxa"/>
            <w:right w:w="108" w:type="dxa"/>
          </w:tblCellMar>
        </w:tblPrEx>
        <w:trPr>
          <w:jc w:val="center"/>
        </w:trPr>
        <w:tc>
          <w:tcPr>
            <w:tcW w:w="8642" w:type="dxa"/>
            <w:gridSpan w:val="7"/>
            <w:tcBorders>
              <w:top w:val="single" w:color="auto" w:sz="4" w:space="0"/>
              <w:left w:val="single" w:color="auto" w:sz="4" w:space="0"/>
              <w:bottom w:val="single" w:color="auto" w:sz="4" w:space="0"/>
              <w:right w:val="single" w:color="auto" w:sz="4" w:space="0"/>
            </w:tcBorders>
            <w:noWrap w:val="0"/>
            <w:vAlign w:val="center"/>
          </w:tcPr>
          <w:p w14:paraId="553B089D">
            <w:pPr>
              <w:shd w:val="clear"/>
              <w:adjustRightInd w:val="0"/>
              <w:snapToGrid w:val="0"/>
              <w:spacing w:line="360" w:lineRule="auto"/>
              <w:ind w:firstLine="420" w:firstLineChars="200"/>
              <w:jc w:val="left"/>
              <w:rPr>
                <w:rFonts w:hint="eastAsia" w:ascii="仿宋" w:hAnsi="仿宋" w:eastAsia="仿宋" w:cs="仿宋"/>
                <w:bCs/>
                <w:color w:val="auto"/>
                <w:kern w:val="0"/>
                <w:sz w:val="21"/>
                <w:szCs w:val="21"/>
                <w:highlight w:val="none"/>
                <w:lang w:eastAsia="en-US"/>
              </w:rPr>
            </w:pPr>
            <w:r>
              <w:rPr>
                <w:rFonts w:hint="eastAsia" w:ascii="仿宋" w:hAnsi="仿宋" w:eastAsia="仿宋" w:cs="仿宋"/>
                <w:bCs/>
                <w:color w:val="auto"/>
                <w:kern w:val="0"/>
                <w:sz w:val="21"/>
                <w:szCs w:val="21"/>
                <w:highlight w:val="none"/>
                <w:lang w:eastAsia="en-US"/>
              </w:rPr>
              <w:t>合计人民币（含增值税）：小写：</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bCs/>
                <w:color w:val="auto"/>
                <w:kern w:val="0"/>
                <w:sz w:val="21"/>
                <w:szCs w:val="21"/>
                <w:highlight w:val="none"/>
                <w:lang w:eastAsia="en-US"/>
              </w:rPr>
              <w:t>元整    大写：人民币</w:t>
            </w:r>
            <w:r>
              <w:rPr>
                <w:rFonts w:hint="eastAsia" w:ascii="仿宋" w:hAnsi="仿宋" w:eastAsia="仿宋" w:cs="仿宋"/>
                <w:bCs/>
                <w:color w:val="auto"/>
                <w:kern w:val="0"/>
                <w:sz w:val="21"/>
                <w:szCs w:val="21"/>
                <w:highlight w:val="none"/>
                <w:u w:val="single"/>
                <w:lang w:eastAsia="en-US"/>
              </w:rPr>
              <w:t xml:space="preserve">            整</w:t>
            </w:r>
          </w:p>
        </w:tc>
      </w:tr>
    </w:tbl>
    <w:p w14:paraId="4DEEC808">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p>
    <w:p w14:paraId="589EA6A9">
      <w:pPr>
        <w:numPr>
          <w:ilvl w:val="0"/>
          <w:numId w:val="4"/>
        </w:numPr>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合同期限</w:t>
      </w:r>
    </w:p>
    <w:p w14:paraId="2F67C151">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服务期限为</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color w:val="auto"/>
          <w:kern w:val="0"/>
          <w:sz w:val="21"/>
          <w:szCs w:val="21"/>
          <w:highlight w:val="none"/>
          <w:lang w:eastAsia="en-US"/>
        </w:rPr>
        <w:t>个月。自</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color w:val="auto"/>
          <w:kern w:val="0"/>
          <w:sz w:val="21"/>
          <w:szCs w:val="21"/>
          <w:highlight w:val="none"/>
          <w:lang w:eastAsia="en-US"/>
        </w:rPr>
        <w:t>年</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color w:val="auto"/>
          <w:kern w:val="0"/>
          <w:sz w:val="21"/>
          <w:szCs w:val="21"/>
          <w:highlight w:val="none"/>
          <w:lang w:eastAsia="en-US"/>
        </w:rPr>
        <w:t>月</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color w:val="auto"/>
          <w:kern w:val="0"/>
          <w:sz w:val="21"/>
          <w:szCs w:val="21"/>
          <w:highlight w:val="none"/>
          <w:lang w:eastAsia="en-US"/>
        </w:rPr>
        <w:t>日至</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color w:val="auto"/>
          <w:kern w:val="0"/>
          <w:sz w:val="21"/>
          <w:szCs w:val="21"/>
          <w:highlight w:val="none"/>
          <w:lang w:eastAsia="en-US"/>
        </w:rPr>
        <w:t>年</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color w:val="auto"/>
          <w:kern w:val="0"/>
          <w:sz w:val="21"/>
          <w:szCs w:val="21"/>
          <w:highlight w:val="none"/>
          <w:lang w:eastAsia="en-US"/>
        </w:rPr>
        <w:t>月</w:t>
      </w:r>
      <w:r>
        <w:rPr>
          <w:rFonts w:hint="eastAsia" w:ascii="仿宋" w:hAnsi="仿宋" w:eastAsia="仿宋" w:cs="仿宋"/>
          <w:color w:val="auto"/>
          <w:kern w:val="0"/>
          <w:sz w:val="21"/>
          <w:szCs w:val="21"/>
          <w:highlight w:val="none"/>
          <w:u w:val="single"/>
          <w:lang w:eastAsia="en-US"/>
        </w:rPr>
        <w:t xml:space="preserve">    </w:t>
      </w:r>
      <w:r>
        <w:rPr>
          <w:rFonts w:hint="eastAsia" w:ascii="仿宋" w:hAnsi="仿宋" w:eastAsia="仿宋" w:cs="仿宋"/>
          <w:color w:val="auto"/>
          <w:kern w:val="0"/>
          <w:sz w:val="21"/>
          <w:szCs w:val="21"/>
          <w:highlight w:val="none"/>
          <w:lang w:eastAsia="en-US"/>
        </w:rPr>
        <w:t>日止。</w:t>
      </w:r>
    </w:p>
    <w:p w14:paraId="4F0D02F5">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p>
    <w:p w14:paraId="12883BD8">
      <w:pPr>
        <w:numPr>
          <w:ilvl w:val="0"/>
          <w:numId w:val="4"/>
        </w:numPr>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 xml:space="preserve"> 服务要求</w:t>
      </w:r>
    </w:p>
    <w:p w14:paraId="043D9C6C">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服务要求：（可根据服务采购要求结果填写）</w:t>
      </w:r>
    </w:p>
    <w:p w14:paraId="0A1BBCAB">
      <w:pPr>
        <w:shd w:val="clear"/>
        <w:spacing w:line="360" w:lineRule="auto"/>
        <w:ind w:firstLine="211" w:firstLineChars="100"/>
        <w:jc w:val="left"/>
        <w:rPr>
          <w:rFonts w:hint="eastAsia" w:ascii="仿宋" w:hAnsi="仿宋" w:eastAsia="仿宋" w:cs="仿宋"/>
          <w:b/>
          <w:bCs/>
          <w:color w:val="auto"/>
          <w:kern w:val="0"/>
          <w:sz w:val="21"/>
          <w:szCs w:val="21"/>
          <w:highlight w:val="none"/>
          <w:lang w:eastAsia="en-US"/>
        </w:rPr>
      </w:pPr>
    </w:p>
    <w:p w14:paraId="7E5D8F56">
      <w:pPr>
        <w:shd w:val="clear"/>
        <w:spacing w:line="360" w:lineRule="auto"/>
        <w:ind w:firstLine="211" w:firstLineChars="1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 xml:space="preserve">第四条 付款方式：  </w:t>
      </w:r>
    </w:p>
    <w:p w14:paraId="4A43F441">
      <w:pPr>
        <w:shd w:val="clear"/>
        <w:spacing w:line="500" w:lineRule="exact"/>
        <w:ind w:firstLine="460" w:firstLineChars="200"/>
        <w:jc w:val="left"/>
        <w:rPr>
          <w:rFonts w:hint="eastAsia" w:ascii="仿宋" w:hAnsi="仿宋" w:eastAsia="仿宋" w:cs="仿宋"/>
          <w:color w:val="auto"/>
          <w:spacing w:val="10"/>
          <w:kern w:val="0"/>
          <w:sz w:val="21"/>
          <w:szCs w:val="21"/>
          <w:highlight w:val="none"/>
          <w:lang w:eastAsia="en-US"/>
        </w:rPr>
      </w:pPr>
      <w:r>
        <w:rPr>
          <w:rFonts w:hint="eastAsia" w:ascii="仿宋" w:hAnsi="仿宋" w:eastAsia="仿宋" w:cs="仿宋"/>
          <w:color w:val="auto"/>
          <w:spacing w:val="10"/>
          <w:kern w:val="0"/>
          <w:sz w:val="21"/>
          <w:szCs w:val="21"/>
          <w:highlight w:val="none"/>
          <w:lang w:eastAsia="en-US"/>
        </w:rPr>
        <w:t>1、本合同项下所有款项均以人民币支付。</w:t>
      </w:r>
    </w:p>
    <w:p w14:paraId="39A345B6">
      <w:pPr>
        <w:shd w:val="clear"/>
        <w:spacing w:line="360" w:lineRule="auto"/>
        <w:ind w:firstLine="460" w:firstLineChars="200"/>
        <w:jc w:val="left"/>
        <w:rPr>
          <w:rFonts w:hint="eastAsia" w:ascii="仿宋" w:hAnsi="仿宋" w:eastAsia="仿宋" w:cs="仿宋"/>
          <w:color w:val="auto"/>
          <w:spacing w:val="10"/>
          <w:kern w:val="0"/>
          <w:sz w:val="21"/>
          <w:szCs w:val="21"/>
          <w:highlight w:val="none"/>
          <w:lang w:eastAsia="en-US"/>
        </w:rPr>
      </w:pPr>
      <w:r>
        <w:rPr>
          <w:rFonts w:hint="eastAsia" w:ascii="仿宋" w:hAnsi="仿宋" w:eastAsia="仿宋" w:cs="仿宋"/>
          <w:color w:val="auto"/>
          <w:spacing w:val="10"/>
          <w:kern w:val="0"/>
          <w:sz w:val="21"/>
          <w:szCs w:val="21"/>
          <w:highlight w:val="none"/>
          <w:lang w:eastAsia="en-US"/>
        </w:rPr>
        <w:t>2、付款方式：</w:t>
      </w:r>
      <w:r>
        <w:rPr>
          <w:rFonts w:hint="eastAsia" w:ascii="仿宋" w:hAnsi="仿宋" w:eastAsia="仿宋" w:cs="仿宋"/>
          <w:color w:val="auto"/>
          <w:spacing w:val="10"/>
          <w:kern w:val="0"/>
          <w:sz w:val="21"/>
          <w:szCs w:val="21"/>
          <w:highlight w:val="none"/>
          <w:u w:val="single"/>
          <w:lang w:val="en-US" w:eastAsia="zh-CN"/>
        </w:rPr>
        <w:t xml:space="preserve">   /   </w:t>
      </w:r>
      <w:r>
        <w:rPr>
          <w:rFonts w:hint="eastAsia" w:ascii="仿宋" w:hAnsi="仿宋" w:eastAsia="仿宋" w:cs="仿宋"/>
          <w:color w:val="auto"/>
          <w:spacing w:val="10"/>
          <w:kern w:val="0"/>
          <w:sz w:val="21"/>
          <w:szCs w:val="21"/>
          <w:highlight w:val="none"/>
          <w:lang w:eastAsia="en-US"/>
        </w:rPr>
        <w:t>。</w:t>
      </w:r>
    </w:p>
    <w:p w14:paraId="6B72A4CC">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3.甲方付款前，乙方须向甲方出具合法有效完整的增值税发票及凭证资料进行支付结算，否则甲方有权拒绝付款且不承担违约责任。</w:t>
      </w:r>
    </w:p>
    <w:bookmarkEnd w:id="120"/>
    <w:p w14:paraId="23746CCD">
      <w:pPr>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第五条 甲方的权利义务</w:t>
      </w:r>
    </w:p>
    <w:p w14:paraId="0A862181">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1.甲方有权对合同规定范围内乙方的服务行为进行监督和检查，有权定期核对乙方提供服务所配备的人员数量等。对甲方认为不合理的部分有权下达整改通知书，并要求乙方限期整改。</w:t>
      </w:r>
    </w:p>
    <w:p w14:paraId="28ABDF3E">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2.负责检查监督乙方管理工作的实施及制度的执行情况。</w:t>
      </w:r>
    </w:p>
    <w:p w14:paraId="7526092B">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3.根据本合同规定，按时向乙方支付应付服务费用。</w:t>
      </w:r>
    </w:p>
    <w:p w14:paraId="7F73D0F2">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4.国家法律、法规所规定由甲方承担的其它责任。</w:t>
      </w:r>
    </w:p>
    <w:p w14:paraId="65A0EC56">
      <w:pPr>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第六条 乙方的权利义务</w:t>
      </w:r>
    </w:p>
    <w:p w14:paraId="01B341DE">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1.根据本合同的规定向甲方收取相关服务费用，并有权在本项目管理范围内管理及合理使用。</w:t>
      </w:r>
    </w:p>
    <w:p w14:paraId="65A27BF6">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2.及时向甲方通告本项目服务范围内有关服务的重大事项。</w:t>
      </w:r>
    </w:p>
    <w:p w14:paraId="0CCCC14B">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3.接受项目行业管理部门及政府有关部门的指导，接受甲方的监督。</w:t>
      </w:r>
    </w:p>
    <w:p w14:paraId="327BC605">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4.国家法律、法规所规定由乙方承担的其它责任。</w:t>
      </w:r>
    </w:p>
    <w:p w14:paraId="0599EF66">
      <w:pPr>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第七条 违约责任</w:t>
      </w:r>
    </w:p>
    <w:p w14:paraId="5799326C">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1、因乙方提供的服务不符合合同约定使甲方遭受损失的，乙方应承担全部赔偿责任。</w:t>
      </w:r>
    </w:p>
    <w:p w14:paraId="399EBB27">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2、乙方逾期提供服务或提供服务超过合同约定期限的的，每逾期一天，应按合同总价款的万分之五的标准向甲方支付违约金。超过30天，甲方有权解除合同。甲方选择解除合同的，乙方除支付合同总价10%的违约金外，还应承担由此给甲方造成的损失。</w:t>
      </w:r>
    </w:p>
    <w:p w14:paraId="2585D26E">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4、甲方应按时向乙方支付服务费，若因财政资金暂时不能到位，双方可协商延期支付，以书面形式重新确定支付时间。</w:t>
      </w:r>
    </w:p>
    <w:p w14:paraId="718DAC29">
      <w:pPr>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第八条 不可抗力</w:t>
      </w:r>
    </w:p>
    <w:p w14:paraId="1DA7091B">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1、本合同中的不可抗力指不能预见、不能避免并不能克服的客观情况。包括但不限于：洪水、火灾、地震、雪灾、暴风、战争、疫情及政府基于此采取的管控措施等人力不可抗拒的事件。</w:t>
      </w:r>
    </w:p>
    <w:p w14:paraId="797FF860">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2、当事人一方因不可抗力不能履行合同的，应当及时通知对方，以减轻可能给对方造成的损失，并应当在合理期限内提供证明。</w:t>
      </w:r>
    </w:p>
    <w:p w14:paraId="5E36D332">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3、因不可抗力不能履行合同的，根据不可抗力的影响，部分或者全部免除责任，但法律另有规定的除外。当事人迟延履行后发生不可抗力的，不能免除责任。</w:t>
      </w:r>
    </w:p>
    <w:p w14:paraId="2709084D">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4、因不可抗力致使不能实现合同目的的，当事人可以解除合同。</w:t>
      </w:r>
    </w:p>
    <w:p w14:paraId="6841D8F4">
      <w:pPr>
        <w:widowControl/>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第九条 争议解决方式</w:t>
      </w:r>
    </w:p>
    <w:p w14:paraId="7002FD25">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因本合同或与本合同有关的一切事项发生的争议，由双方友好协商解决;协商不成的，须向甲方所在地人民法院提起诉讼。本合同及补充协议涉及纠纷之全部债权实现费用（包括但不限于诉讼费、保全费、律师费等项目）由败诉方承担。</w:t>
      </w:r>
    </w:p>
    <w:p w14:paraId="7E6A8A9C">
      <w:pPr>
        <w:widowControl/>
        <w:shd w:val="clear"/>
        <w:spacing w:line="360" w:lineRule="auto"/>
        <w:ind w:firstLine="422" w:firstLineChars="200"/>
        <w:jc w:val="left"/>
        <w:rPr>
          <w:rFonts w:hint="eastAsia" w:ascii="仿宋" w:hAnsi="仿宋" w:eastAsia="仿宋" w:cs="仿宋"/>
          <w:b/>
          <w:bCs/>
          <w:color w:val="auto"/>
          <w:kern w:val="0"/>
          <w:sz w:val="21"/>
          <w:szCs w:val="21"/>
          <w:highlight w:val="none"/>
          <w:lang w:eastAsia="en-US"/>
        </w:rPr>
      </w:pPr>
      <w:r>
        <w:rPr>
          <w:rFonts w:hint="eastAsia" w:ascii="仿宋" w:hAnsi="仿宋" w:eastAsia="仿宋" w:cs="仿宋"/>
          <w:b/>
          <w:bCs/>
          <w:color w:val="auto"/>
          <w:kern w:val="0"/>
          <w:sz w:val="21"/>
          <w:szCs w:val="21"/>
          <w:highlight w:val="none"/>
          <w:lang w:eastAsia="en-US"/>
        </w:rPr>
        <w:t>第十条 合同生效及其他</w:t>
      </w:r>
    </w:p>
    <w:p w14:paraId="44AEE77A">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1、本合同经双方法定代表人或其授权的代表人签字并盖章后生效。本合同一式五份。</w:t>
      </w:r>
    </w:p>
    <w:p w14:paraId="0FAA9D5D">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2、本合同附件（若有）为合同不可分割的一部分，与合同条款具有同等法律效力。</w:t>
      </w:r>
    </w:p>
    <w:p w14:paraId="64BA667F">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3、双方共同确认：合同签署部分记载之法人、代表人联系信息为邮寄送达、电子邮件送达、手机短信送达的被送达人，适用于交易联系及各个司法程序阶段。同时双方保证送达地址准确、有效，如果提供的地址不确切，或者不及时告知变更后的地址，无法送达或未及时送达，自行承担由此可能产生的法律后果。</w:t>
      </w:r>
    </w:p>
    <w:p w14:paraId="285C18BF">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4、合同执行过程中出现的未尽事宜，双方在不违背合同和采购文件的前提下协商解决。协商结果以“纪要”形式作为合同附件，与合同具有同等效力。</w:t>
      </w:r>
    </w:p>
    <w:p w14:paraId="62A8BB06">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（签字页，无正文）</w:t>
      </w:r>
    </w:p>
    <w:p w14:paraId="4049B699">
      <w:pPr>
        <w:widowControl/>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p>
    <w:bookmarkEnd w:id="108"/>
    <w:bookmarkEnd w:id="109"/>
    <w:bookmarkEnd w:id="110"/>
    <w:bookmarkEnd w:id="111"/>
    <w:bookmarkEnd w:id="112"/>
    <w:bookmarkEnd w:id="113"/>
    <w:bookmarkEnd w:id="114"/>
    <w:bookmarkEnd w:id="115"/>
    <w:bookmarkEnd w:id="116"/>
    <w:bookmarkEnd w:id="117"/>
    <w:tbl>
      <w:tblPr>
        <w:tblStyle w:val="24"/>
        <w:tblW w:w="0" w:type="auto"/>
        <w:jc w:val="center"/>
        <w:tblLayout w:type="fixed"/>
        <w:tblCellMar>
          <w:top w:w="0" w:type="dxa"/>
          <w:left w:w="108" w:type="dxa"/>
          <w:bottom w:w="0" w:type="dxa"/>
          <w:right w:w="108" w:type="dxa"/>
        </w:tblCellMar>
      </w:tblPr>
      <w:tblGrid>
        <w:gridCol w:w="4264"/>
        <w:gridCol w:w="4264"/>
      </w:tblGrid>
      <w:tr w14:paraId="2AF8AEE9">
        <w:tblPrEx>
          <w:tblCellMar>
            <w:top w:w="0" w:type="dxa"/>
            <w:left w:w="108" w:type="dxa"/>
            <w:bottom w:w="0" w:type="dxa"/>
            <w:right w:w="108" w:type="dxa"/>
          </w:tblCellMar>
        </w:tblPrEx>
        <w:trPr>
          <w:jc w:val="center"/>
        </w:trPr>
        <w:tc>
          <w:tcPr>
            <w:tcW w:w="4264" w:type="dxa"/>
            <w:noWrap w:val="0"/>
            <w:vAlign w:val="top"/>
          </w:tcPr>
          <w:p w14:paraId="65EA1FBD">
            <w:pPr>
              <w:shd w:val="clear"/>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en-US"/>
              </w:rPr>
              <w:t>甲方：（盖章）</w:t>
            </w:r>
            <w:r>
              <w:rPr>
                <w:rFonts w:hint="eastAsia" w:ascii="仿宋" w:hAnsi="仿宋" w:eastAsia="仿宋" w:cs="仿宋"/>
                <w:color w:val="auto"/>
                <w:kern w:val="0"/>
                <w:sz w:val="21"/>
                <w:szCs w:val="21"/>
                <w:highlight w:val="none"/>
                <w:lang w:val="en-US" w:eastAsia="zh-CN"/>
              </w:rPr>
              <w:t xml:space="preserve"> </w:t>
            </w:r>
          </w:p>
        </w:tc>
        <w:tc>
          <w:tcPr>
            <w:tcW w:w="4264" w:type="dxa"/>
            <w:noWrap w:val="0"/>
            <w:vAlign w:val="top"/>
          </w:tcPr>
          <w:p w14:paraId="062A571C">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乙方：（盖章）</w:t>
            </w:r>
          </w:p>
        </w:tc>
      </w:tr>
      <w:tr w14:paraId="674687C9">
        <w:tblPrEx>
          <w:tblCellMar>
            <w:top w:w="0" w:type="dxa"/>
            <w:left w:w="108" w:type="dxa"/>
            <w:bottom w:w="0" w:type="dxa"/>
            <w:right w:w="108" w:type="dxa"/>
          </w:tblCellMar>
        </w:tblPrEx>
        <w:trPr>
          <w:jc w:val="center"/>
        </w:trPr>
        <w:tc>
          <w:tcPr>
            <w:tcW w:w="4264" w:type="dxa"/>
            <w:noWrap w:val="0"/>
            <w:vAlign w:val="top"/>
          </w:tcPr>
          <w:p w14:paraId="5DF0ABE4">
            <w:pPr>
              <w:shd w:val="clear"/>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en-US"/>
              </w:rPr>
              <w:t xml:space="preserve">地址： </w:t>
            </w:r>
            <w:r>
              <w:rPr>
                <w:rFonts w:hint="eastAsia" w:ascii="仿宋" w:hAnsi="仿宋" w:eastAsia="仿宋" w:cs="仿宋"/>
                <w:color w:val="auto"/>
                <w:kern w:val="0"/>
                <w:sz w:val="21"/>
                <w:szCs w:val="21"/>
                <w:highlight w:val="none"/>
                <w:lang w:val="en-US" w:eastAsia="zh-CN"/>
              </w:rPr>
              <w:t xml:space="preserve"> </w:t>
            </w:r>
          </w:p>
        </w:tc>
        <w:tc>
          <w:tcPr>
            <w:tcW w:w="4264" w:type="dxa"/>
            <w:noWrap w:val="0"/>
            <w:vAlign w:val="top"/>
          </w:tcPr>
          <w:p w14:paraId="0ED5C843">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地址： </w:t>
            </w:r>
          </w:p>
        </w:tc>
      </w:tr>
      <w:tr w14:paraId="02495FC7">
        <w:tblPrEx>
          <w:tblCellMar>
            <w:top w:w="0" w:type="dxa"/>
            <w:left w:w="108" w:type="dxa"/>
            <w:bottom w:w="0" w:type="dxa"/>
            <w:right w:w="108" w:type="dxa"/>
          </w:tblCellMar>
        </w:tblPrEx>
        <w:trPr>
          <w:jc w:val="center"/>
        </w:trPr>
        <w:tc>
          <w:tcPr>
            <w:tcW w:w="4264" w:type="dxa"/>
            <w:noWrap w:val="0"/>
            <w:vAlign w:val="top"/>
          </w:tcPr>
          <w:p w14:paraId="65021D58">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法定代表人：</w:t>
            </w:r>
          </w:p>
        </w:tc>
        <w:tc>
          <w:tcPr>
            <w:tcW w:w="4264" w:type="dxa"/>
            <w:noWrap w:val="0"/>
            <w:vAlign w:val="top"/>
          </w:tcPr>
          <w:p w14:paraId="3A916F2A">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法定代表人：（签字）</w:t>
            </w:r>
          </w:p>
        </w:tc>
      </w:tr>
      <w:tr w14:paraId="0A44F336">
        <w:tblPrEx>
          <w:tblCellMar>
            <w:top w:w="0" w:type="dxa"/>
            <w:left w:w="108" w:type="dxa"/>
            <w:bottom w:w="0" w:type="dxa"/>
            <w:right w:w="108" w:type="dxa"/>
          </w:tblCellMar>
        </w:tblPrEx>
        <w:trPr>
          <w:jc w:val="center"/>
        </w:trPr>
        <w:tc>
          <w:tcPr>
            <w:tcW w:w="4264" w:type="dxa"/>
            <w:noWrap w:val="0"/>
            <w:vAlign w:val="top"/>
          </w:tcPr>
          <w:p w14:paraId="1E8CD80A">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委托代理人：</w:t>
            </w:r>
          </w:p>
        </w:tc>
        <w:tc>
          <w:tcPr>
            <w:tcW w:w="4264" w:type="dxa"/>
            <w:noWrap w:val="0"/>
            <w:vAlign w:val="top"/>
          </w:tcPr>
          <w:p w14:paraId="52672AD3">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被授权代表：（签字）</w:t>
            </w:r>
          </w:p>
        </w:tc>
      </w:tr>
      <w:tr w14:paraId="5EC8C21D">
        <w:tblPrEx>
          <w:tblCellMar>
            <w:top w:w="0" w:type="dxa"/>
            <w:left w:w="108" w:type="dxa"/>
            <w:bottom w:w="0" w:type="dxa"/>
            <w:right w:w="108" w:type="dxa"/>
          </w:tblCellMar>
        </w:tblPrEx>
        <w:trPr>
          <w:jc w:val="center"/>
        </w:trPr>
        <w:tc>
          <w:tcPr>
            <w:tcW w:w="4264" w:type="dxa"/>
            <w:noWrap w:val="0"/>
            <w:vAlign w:val="top"/>
          </w:tcPr>
          <w:p w14:paraId="71724182">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电话：</w:t>
            </w:r>
          </w:p>
        </w:tc>
        <w:tc>
          <w:tcPr>
            <w:tcW w:w="4264" w:type="dxa"/>
            <w:noWrap w:val="0"/>
            <w:vAlign w:val="top"/>
          </w:tcPr>
          <w:p w14:paraId="3E40CD68">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电话：</w:t>
            </w:r>
          </w:p>
        </w:tc>
      </w:tr>
      <w:tr w14:paraId="4E3B7BBD">
        <w:tblPrEx>
          <w:tblCellMar>
            <w:top w:w="0" w:type="dxa"/>
            <w:left w:w="108" w:type="dxa"/>
            <w:bottom w:w="0" w:type="dxa"/>
            <w:right w:w="108" w:type="dxa"/>
          </w:tblCellMar>
        </w:tblPrEx>
        <w:trPr>
          <w:jc w:val="center"/>
        </w:trPr>
        <w:tc>
          <w:tcPr>
            <w:tcW w:w="4264" w:type="dxa"/>
            <w:noWrap w:val="0"/>
            <w:vAlign w:val="top"/>
          </w:tcPr>
          <w:p w14:paraId="74002941">
            <w:pPr>
              <w:shd w:val="clear"/>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en-US"/>
              </w:rPr>
              <w:t>开户银行：</w:t>
            </w:r>
            <w:r>
              <w:rPr>
                <w:rFonts w:hint="eastAsia" w:ascii="仿宋" w:hAnsi="仿宋" w:eastAsia="仿宋" w:cs="仿宋"/>
                <w:color w:val="auto"/>
                <w:kern w:val="0"/>
                <w:sz w:val="21"/>
                <w:szCs w:val="21"/>
                <w:highlight w:val="none"/>
                <w:lang w:val="en-US" w:eastAsia="zh-CN"/>
              </w:rPr>
              <w:t xml:space="preserve"> </w:t>
            </w:r>
          </w:p>
        </w:tc>
        <w:tc>
          <w:tcPr>
            <w:tcW w:w="4264" w:type="dxa"/>
            <w:noWrap w:val="0"/>
            <w:vAlign w:val="top"/>
          </w:tcPr>
          <w:p w14:paraId="24ACB150">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开户银行： </w:t>
            </w:r>
          </w:p>
        </w:tc>
      </w:tr>
      <w:tr w14:paraId="63EDA47F">
        <w:tblPrEx>
          <w:tblCellMar>
            <w:top w:w="0" w:type="dxa"/>
            <w:left w:w="108" w:type="dxa"/>
            <w:bottom w:w="0" w:type="dxa"/>
            <w:right w:w="108" w:type="dxa"/>
          </w:tblCellMar>
        </w:tblPrEx>
        <w:trPr>
          <w:jc w:val="center"/>
        </w:trPr>
        <w:tc>
          <w:tcPr>
            <w:tcW w:w="4264" w:type="dxa"/>
            <w:noWrap w:val="0"/>
            <w:vAlign w:val="top"/>
          </w:tcPr>
          <w:p w14:paraId="634657C3">
            <w:pPr>
              <w:shd w:val="clear"/>
              <w:spacing w:line="360" w:lineRule="auto"/>
              <w:ind w:firstLine="420" w:firstLineChars="20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en-US"/>
              </w:rPr>
              <w:t>账号:</w:t>
            </w:r>
            <w:r>
              <w:rPr>
                <w:rFonts w:hint="eastAsia" w:ascii="仿宋" w:hAnsi="仿宋" w:eastAsia="仿宋" w:cs="仿宋"/>
                <w:color w:val="auto"/>
                <w:kern w:val="0"/>
                <w:sz w:val="21"/>
                <w:szCs w:val="21"/>
                <w:highlight w:val="none"/>
                <w:lang w:val="en-US" w:eastAsia="zh-CN"/>
              </w:rPr>
              <w:t xml:space="preserve"> </w:t>
            </w:r>
          </w:p>
        </w:tc>
        <w:tc>
          <w:tcPr>
            <w:tcW w:w="4264" w:type="dxa"/>
            <w:noWrap w:val="0"/>
            <w:vAlign w:val="top"/>
          </w:tcPr>
          <w:p w14:paraId="526DDB36">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账号:</w:t>
            </w:r>
          </w:p>
        </w:tc>
      </w:tr>
      <w:tr w14:paraId="5985C574">
        <w:tblPrEx>
          <w:tblCellMar>
            <w:top w:w="0" w:type="dxa"/>
            <w:left w:w="108" w:type="dxa"/>
            <w:bottom w:w="0" w:type="dxa"/>
            <w:right w:w="108" w:type="dxa"/>
          </w:tblCellMar>
        </w:tblPrEx>
        <w:trPr>
          <w:jc w:val="center"/>
        </w:trPr>
        <w:tc>
          <w:tcPr>
            <w:tcW w:w="4264" w:type="dxa"/>
            <w:noWrap w:val="0"/>
            <w:vAlign w:val="top"/>
          </w:tcPr>
          <w:p w14:paraId="754BE275">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日期：  年   月   日</w:t>
            </w:r>
          </w:p>
        </w:tc>
        <w:tc>
          <w:tcPr>
            <w:tcW w:w="4264" w:type="dxa"/>
            <w:noWrap w:val="0"/>
            <w:vAlign w:val="top"/>
          </w:tcPr>
          <w:p w14:paraId="776184D4">
            <w:pPr>
              <w:shd w:val="clear"/>
              <w:spacing w:line="360" w:lineRule="auto"/>
              <w:ind w:firstLine="420" w:firstLineChars="2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日期：  年   月   日</w:t>
            </w:r>
          </w:p>
        </w:tc>
      </w:tr>
    </w:tbl>
    <w:p w14:paraId="6FC44C2A">
      <w:pPr>
        <w:shd w:val="clea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p>
    <w:p w14:paraId="05AFE7D9">
      <w:pPr>
        <w:pStyle w:val="41"/>
        <w:shd w:val="clear"/>
        <w:snapToGrid w:val="0"/>
        <w:spacing w:before="0" w:after="0" w:line="480" w:lineRule="exact"/>
        <w:ind w:firstLine="2534" w:firstLineChars="902"/>
        <w:jc w:val="left"/>
        <w:rPr>
          <w:rFonts w:hint="eastAsia" w:ascii="仿宋" w:hAnsi="仿宋" w:eastAsia="仿宋" w:cs="仿宋"/>
          <w:color w:val="auto"/>
          <w:spacing w:val="20"/>
          <w:sz w:val="24"/>
          <w:szCs w:val="24"/>
          <w:highlight w:val="none"/>
        </w:rPr>
      </w:pPr>
      <w:bookmarkStart w:id="121" w:name="_Toc175644061"/>
      <w:bookmarkStart w:id="122" w:name="_Toc424555852"/>
      <w:bookmarkStart w:id="123" w:name="_Toc385234441"/>
      <w:bookmarkStart w:id="124" w:name="_Toc23603"/>
      <w:bookmarkStart w:id="125" w:name="_Toc326251061"/>
      <w:r>
        <w:rPr>
          <w:rFonts w:hint="eastAsia" w:ascii="仿宋" w:hAnsi="仿宋" w:eastAsia="仿宋" w:cs="仿宋"/>
          <w:color w:val="auto"/>
          <w:spacing w:val="20"/>
          <w:sz w:val="24"/>
          <w:szCs w:val="24"/>
          <w:highlight w:val="none"/>
        </w:rPr>
        <w:t>第七部分</w:t>
      </w:r>
      <w:bookmarkStart w:id="126" w:name="_Toc86202632"/>
      <w:r>
        <w:rPr>
          <w:rFonts w:hint="eastAsia" w:ascii="仿宋" w:hAnsi="仿宋" w:eastAsia="仿宋" w:cs="仿宋"/>
          <w:color w:val="auto"/>
          <w:spacing w:val="20"/>
          <w:sz w:val="24"/>
          <w:szCs w:val="24"/>
          <w:highlight w:val="none"/>
        </w:rPr>
        <w:t xml:space="preserve">  响应文件格式</w:t>
      </w:r>
      <w:bookmarkEnd w:id="121"/>
      <w:bookmarkEnd w:id="122"/>
      <w:bookmarkEnd w:id="123"/>
      <w:bookmarkEnd w:id="124"/>
      <w:bookmarkEnd w:id="125"/>
      <w:bookmarkEnd w:id="126"/>
    </w:p>
    <w:p w14:paraId="6E0E24BD">
      <w:pPr>
        <w:shd w:val="clear"/>
        <w:snapToGrid w:val="0"/>
        <w:spacing w:line="480" w:lineRule="exact"/>
        <w:rPr>
          <w:rFonts w:hint="eastAsia" w:ascii="仿宋" w:hAnsi="仿宋" w:eastAsia="仿宋" w:cs="仿宋"/>
          <w:color w:val="auto"/>
          <w:sz w:val="24"/>
          <w:highlight w:val="none"/>
        </w:rPr>
      </w:pPr>
    </w:p>
    <w:p w14:paraId="53C359A8">
      <w:pPr>
        <w:shd w:val="clear"/>
        <w:spacing w:line="480" w:lineRule="exact"/>
        <w:ind w:firstLine="482" w:firstLineChars="200"/>
        <w:rPr>
          <w:rFonts w:hint="eastAsia" w:ascii="仿宋" w:hAnsi="仿宋" w:eastAsia="仿宋" w:cs="仿宋"/>
          <w:b/>
          <w:color w:val="auto"/>
          <w:sz w:val="24"/>
          <w:highlight w:val="none"/>
        </w:rPr>
      </w:pPr>
      <w:bookmarkStart w:id="127" w:name="_Toc175644062"/>
      <w:bookmarkStart w:id="128" w:name="_Toc326251062"/>
      <w:bookmarkStart w:id="129" w:name="_Toc86202633"/>
      <w:r>
        <w:rPr>
          <w:rFonts w:hint="eastAsia" w:ascii="仿宋" w:hAnsi="仿宋" w:eastAsia="仿宋" w:cs="仿宋"/>
          <w:b/>
          <w:color w:val="auto"/>
          <w:sz w:val="24"/>
          <w:highlight w:val="none"/>
        </w:rPr>
        <w:t>一、供应商提交响应文件须知</w:t>
      </w:r>
      <w:bookmarkEnd w:id="127"/>
      <w:bookmarkEnd w:id="128"/>
      <w:bookmarkEnd w:id="129"/>
    </w:p>
    <w:p w14:paraId="53C62542">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严格按照本磋商文件第二部分供应商须知前附表要求提交的文件顺序编排响应文件，编排中涉及本部分内容的，应按照本部分提供的内容和格式（所有格式的表格可扩展）填写提交，混乱的编排导致响应文件被误读或查找不到，后果由供应商自行承担。</w:t>
      </w:r>
    </w:p>
    <w:p w14:paraId="13469FD2">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2.所附表格中要求回答的全部问题和信息都必须正面回答。</w:t>
      </w:r>
    </w:p>
    <w:p w14:paraId="133FE62C">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3.资格声明的签字人应保证全部声明和问题的回答及所附材料是真实的和准确的。</w:t>
      </w:r>
    </w:p>
    <w:p w14:paraId="1A90C338">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4.磋商小组将应用供应商提交的技术说明文件等资料并根据自己的判断，决定供应商是否具备履行合同的合格性及能力。</w:t>
      </w:r>
    </w:p>
    <w:p w14:paraId="6E89F1A5">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5.供应商提交的材料将被妥善保存，但不退还。</w:t>
      </w:r>
    </w:p>
    <w:p w14:paraId="16689B84">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6.全部文件应按供应商须知中规定的中文简体字和份数提交。</w:t>
      </w:r>
    </w:p>
    <w:p w14:paraId="008EF7B8">
      <w:pPr>
        <w:shd w:val="clear"/>
        <w:spacing w:line="480" w:lineRule="exact"/>
        <w:ind w:firstLine="482" w:firstLineChars="200"/>
        <w:rPr>
          <w:rFonts w:hint="eastAsia" w:ascii="仿宋" w:hAnsi="仿宋" w:eastAsia="仿宋" w:cs="仿宋"/>
          <w:b/>
          <w:color w:val="auto"/>
          <w:sz w:val="24"/>
          <w:highlight w:val="none"/>
        </w:rPr>
      </w:pPr>
      <w:bookmarkStart w:id="130" w:name="_Toc326248015"/>
      <w:r>
        <w:rPr>
          <w:rFonts w:hint="eastAsia" w:ascii="仿宋" w:hAnsi="仿宋" w:eastAsia="仿宋" w:cs="仿宋"/>
          <w:b/>
          <w:color w:val="auto"/>
          <w:sz w:val="24"/>
          <w:highlight w:val="none"/>
        </w:rPr>
        <w:t>二、磋商文件中部分格式</w:t>
      </w:r>
      <w:bookmarkEnd w:id="130"/>
      <w:r>
        <w:rPr>
          <w:rFonts w:hint="eastAsia" w:ascii="仿宋" w:hAnsi="仿宋" w:eastAsia="仿宋" w:cs="仿宋"/>
          <w:b/>
          <w:color w:val="auto"/>
          <w:sz w:val="24"/>
          <w:highlight w:val="none"/>
        </w:rPr>
        <w:t>内容</w:t>
      </w:r>
    </w:p>
    <w:p w14:paraId="6AEB0395">
      <w:pPr>
        <w:shd w:val="clear"/>
        <w:spacing w:line="480" w:lineRule="exact"/>
        <w:ind w:firstLine="482" w:firstLineChars="200"/>
        <w:rPr>
          <w:rFonts w:hint="eastAsia" w:ascii="仿宋" w:hAnsi="仿宋" w:eastAsia="仿宋" w:cs="仿宋"/>
          <w:b/>
          <w:color w:val="auto"/>
          <w:sz w:val="24"/>
          <w:highlight w:val="none"/>
        </w:rPr>
      </w:pPr>
    </w:p>
    <w:p w14:paraId="0BA4AFB1">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pacing w:val="20"/>
          <w:sz w:val="24"/>
          <w:highlight w:val="none"/>
        </w:rPr>
        <w:br w:type="page"/>
      </w:r>
    </w:p>
    <w:p w14:paraId="5444DE10">
      <w:pPr>
        <w:shd w:val="clear"/>
        <w:spacing w:line="480" w:lineRule="exact"/>
        <w:jc w:val="righ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（正/副）本</w:t>
      </w:r>
    </w:p>
    <w:p w14:paraId="5E4F79AF">
      <w:pPr>
        <w:shd w:val="clear"/>
        <w:spacing w:line="480" w:lineRule="exact"/>
        <w:jc w:val="center"/>
        <w:rPr>
          <w:rFonts w:hint="eastAsia" w:ascii="仿宋" w:hAnsi="仿宋" w:eastAsia="仿宋" w:cs="仿宋"/>
          <w:color w:val="auto"/>
          <w:sz w:val="24"/>
          <w:highlight w:val="none"/>
        </w:rPr>
      </w:pPr>
    </w:p>
    <w:p w14:paraId="6092C394">
      <w:pPr>
        <w:shd w:val="clear"/>
        <w:spacing w:line="480" w:lineRule="exact"/>
        <w:jc w:val="center"/>
        <w:rPr>
          <w:rFonts w:hint="eastAsia" w:ascii="仿宋" w:hAnsi="仿宋" w:eastAsia="仿宋" w:cs="仿宋"/>
          <w:color w:val="auto"/>
          <w:sz w:val="36"/>
          <w:highlight w:val="none"/>
        </w:rPr>
      </w:pPr>
    </w:p>
    <w:p w14:paraId="65755753">
      <w:pPr>
        <w:shd w:val="clear"/>
        <w:spacing w:line="480" w:lineRule="auto"/>
        <w:jc w:val="center"/>
        <w:rPr>
          <w:rFonts w:hint="eastAsia" w:ascii="仿宋" w:hAnsi="仿宋" w:eastAsia="仿宋" w:cs="仿宋"/>
          <w:b/>
          <w:color w:val="auto"/>
          <w:sz w:val="56"/>
          <w:highlight w:val="none"/>
        </w:rPr>
      </w:pPr>
      <w:r>
        <w:rPr>
          <w:rFonts w:hint="eastAsia" w:ascii="仿宋" w:hAnsi="仿宋" w:eastAsia="仿宋" w:cs="仿宋"/>
          <w:b/>
          <w:color w:val="auto"/>
          <w:sz w:val="56"/>
          <w:highlight w:val="none"/>
        </w:rPr>
        <w:t>(项目名称)项目</w:t>
      </w:r>
    </w:p>
    <w:p w14:paraId="1D008354">
      <w:pPr>
        <w:shd w:val="clear"/>
        <w:spacing w:line="480" w:lineRule="exact"/>
        <w:rPr>
          <w:rFonts w:hint="eastAsia" w:ascii="仿宋" w:hAnsi="仿宋" w:eastAsia="仿宋" w:cs="仿宋"/>
          <w:color w:val="auto"/>
          <w:sz w:val="36"/>
          <w:highlight w:val="none"/>
        </w:rPr>
      </w:pPr>
    </w:p>
    <w:p w14:paraId="3F297B93">
      <w:pPr>
        <w:shd w:val="clear"/>
        <w:spacing w:line="480" w:lineRule="exact"/>
        <w:rPr>
          <w:rFonts w:hint="eastAsia" w:ascii="仿宋" w:hAnsi="仿宋" w:eastAsia="仿宋" w:cs="仿宋"/>
          <w:color w:val="auto"/>
          <w:sz w:val="24"/>
          <w:highlight w:val="none"/>
        </w:rPr>
      </w:pPr>
      <w:bookmarkStart w:id="131" w:name="_Hlk86503245"/>
    </w:p>
    <w:p w14:paraId="12801C3F">
      <w:pPr>
        <w:shd w:val="clear"/>
        <w:spacing w:line="480" w:lineRule="exact"/>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bookmarkEnd w:id="131"/>
    <w:p w14:paraId="66DA35DC">
      <w:pPr>
        <w:shd w:val="clear"/>
        <w:spacing w:line="480" w:lineRule="exact"/>
        <w:ind w:firstLine="840" w:firstLineChars="350"/>
        <w:rPr>
          <w:rFonts w:hint="eastAsia" w:ascii="仿宋" w:hAnsi="仿宋" w:eastAsia="仿宋" w:cs="仿宋"/>
          <w:color w:val="auto"/>
          <w:sz w:val="24"/>
          <w:highlight w:val="none"/>
        </w:rPr>
      </w:pPr>
    </w:p>
    <w:p w14:paraId="3CEB3249">
      <w:pPr>
        <w:shd w:val="clear"/>
        <w:spacing w:line="480" w:lineRule="exact"/>
        <w:ind w:firstLine="840" w:firstLineChars="350"/>
        <w:rPr>
          <w:rFonts w:hint="eastAsia" w:ascii="仿宋" w:hAnsi="仿宋" w:eastAsia="仿宋" w:cs="仿宋"/>
          <w:color w:val="auto"/>
          <w:sz w:val="24"/>
          <w:highlight w:val="none"/>
        </w:rPr>
      </w:pPr>
    </w:p>
    <w:p w14:paraId="2AEEFFE4">
      <w:pPr>
        <w:shd w:val="clear"/>
        <w:jc w:val="center"/>
        <w:rPr>
          <w:rFonts w:hint="eastAsia" w:ascii="仿宋" w:hAnsi="仿宋" w:eastAsia="仿宋" w:cs="仿宋"/>
          <w:b/>
          <w:color w:val="auto"/>
          <w:sz w:val="56"/>
          <w:highlight w:val="none"/>
        </w:rPr>
      </w:pPr>
      <w:r>
        <w:rPr>
          <w:rFonts w:hint="eastAsia" w:ascii="仿宋" w:hAnsi="仿宋" w:eastAsia="仿宋" w:cs="仿宋"/>
          <w:b/>
          <w:color w:val="auto"/>
          <w:sz w:val="56"/>
          <w:highlight w:val="none"/>
        </w:rPr>
        <w:t>响</w:t>
      </w:r>
    </w:p>
    <w:p w14:paraId="0494C85E">
      <w:pPr>
        <w:shd w:val="clear"/>
        <w:jc w:val="center"/>
        <w:rPr>
          <w:rFonts w:hint="eastAsia" w:ascii="仿宋" w:hAnsi="仿宋" w:eastAsia="仿宋" w:cs="仿宋"/>
          <w:b/>
          <w:color w:val="auto"/>
          <w:sz w:val="56"/>
          <w:highlight w:val="none"/>
        </w:rPr>
      </w:pPr>
      <w:r>
        <w:rPr>
          <w:rFonts w:hint="eastAsia" w:ascii="仿宋" w:hAnsi="仿宋" w:eastAsia="仿宋" w:cs="仿宋"/>
          <w:b/>
          <w:color w:val="auto"/>
          <w:sz w:val="56"/>
          <w:highlight w:val="none"/>
        </w:rPr>
        <w:t>应</w:t>
      </w:r>
    </w:p>
    <w:p w14:paraId="0ECCE2A4">
      <w:pPr>
        <w:shd w:val="clear"/>
        <w:jc w:val="center"/>
        <w:rPr>
          <w:rFonts w:hint="eastAsia" w:ascii="仿宋" w:hAnsi="仿宋" w:eastAsia="仿宋" w:cs="仿宋"/>
          <w:b/>
          <w:color w:val="auto"/>
          <w:sz w:val="56"/>
          <w:highlight w:val="none"/>
        </w:rPr>
      </w:pPr>
      <w:r>
        <w:rPr>
          <w:rFonts w:hint="eastAsia" w:ascii="仿宋" w:hAnsi="仿宋" w:eastAsia="仿宋" w:cs="仿宋"/>
          <w:b/>
          <w:color w:val="auto"/>
          <w:sz w:val="56"/>
          <w:highlight w:val="none"/>
        </w:rPr>
        <w:t>文</w:t>
      </w:r>
    </w:p>
    <w:p w14:paraId="05527315">
      <w:pPr>
        <w:shd w:val="clear"/>
        <w:jc w:val="center"/>
        <w:rPr>
          <w:rFonts w:hint="eastAsia" w:ascii="仿宋" w:hAnsi="仿宋" w:eastAsia="仿宋" w:cs="仿宋"/>
          <w:color w:val="auto"/>
          <w:sz w:val="52"/>
          <w:highlight w:val="none"/>
        </w:rPr>
      </w:pPr>
      <w:r>
        <w:rPr>
          <w:rFonts w:hint="eastAsia" w:ascii="仿宋" w:hAnsi="仿宋" w:eastAsia="仿宋" w:cs="仿宋"/>
          <w:b/>
          <w:color w:val="auto"/>
          <w:sz w:val="56"/>
          <w:highlight w:val="none"/>
        </w:rPr>
        <w:t>件</w:t>
      </w:r>
    </w:p>
    <w:p w14:paraId="1FA34C90">
      <w:pPr>
        <w:shd w:val="clear"/>
        <w:rPr>
          <w:rFonts w:hint="eastAsia" w:ascii="仿宋" w:hAnsi="仿宋" w:eastAsia="仿宋" w:cs="仿宋"/>
          <w:color w:val="auto"/>
          <w:sz w:val="52"/>
          <w:highlight w:val="none"/>
        </w:rPr>
      </w:pPr>
    </w:p>
    <w:p w14:paraId="024C10B5">
      <w:pPr>
        <w:shd w:val="clear"/>
        <w:spacing w:line="480" w:lineRule="exact"/>
        <w:rPr>
          <w:rFonts w:hint="eastAsia" w:ascii="仿宋" w:hAnsi="仿宋" w:eastAsia="仿宋" w:cs="仿宋"/>
          <w:color w:val="auto"/>
          <w:sz w:val="36"/>
          <w:highlight w:val="none"/>
        </w:rPr>
      </w:pPr>
    </w:p>
    <w:p w14:paraId="316A8CFC">
      <w:pPr>
        <w:shd w:val="clear"/>
        <w:spacing w:line="480" w:lineRule="exact"/>
        <w:rPr>
          <w:rFonts w:hint="eastAsia" w:ascii="仿宋" w:hAnsi="仿宋" w:eastAsia="仿宋" w:cs="仿宋"/>
          <w:color w:val="auto"/>
          <w:sz w:val="36"/>
          <w:highlight w:val="none"/>
        </w:rPr>
      </w:pPr>
    </w:p>
    <w:p w14:paraId="7F05B3BB">
      <w:pPr>
        <w:shd w:val="clear"/>
        <w:spacing w:line="480" w:lineRule="exact"/>
        <w:rPr>
          <w:rFonts w:hint="eastAsia" w:ascii="仿宋" w:hAnsi="仿宋" w:eastAsia="仿宋" w:cs="仿宋"/>
          <w:color w:val="auto"/>
          <w:sz w:val="36"/>
          <w:highlight w:val="none"/>
        </w:rPr>
      </w:pPr>
    </w:p>
    <w:p w14:paraId="7ADD1795">
      <w:pPr>
        <w:shd w:val="clear"/>
        <w:spacing w:line="560" w:lineRule="exact"/>
        <w:ind w:firstLine="980" w:firstLineChars="350"/>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供应商全称： （加盖单位公章）</w:t>
      </w:r>
    </w:p>
    <w:p w14:paraId="7037411D">
      <w:pPr>
        <w:shd w:val="clear"/>
        <w:spacing w:line="560" w:lineRule="exact"/>
        <w:ind w:firstLine="980" w:firstLineChars="350"/>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二〇二</w:t>
      </w:r>
      <w:r>
        <w:rPr>
          <w:rFonts w:hint="eastAsia" w:ascii="仿宋" w:hAnsi="仿宋" w:eastAsia="仿宋" w:cs="仿宋"/>
          <w:color w:val="auto"/>
          <w:sz w:val="28"/>
          <w:highlight w:val="none"/>
          <w:lang w:val="en-US" w:eastAsia="zh-CN"/>
        </w:rPr>
        <w:t>六</w:t>
      </w:r>
      <w:r>
        <w:rPr>
          <w:rFonts w:hint="eastAsia" w:ascii="仿宋" w:hAnsi="仿宋" w:eastAsia="仿宋" w:cs="仿宋"/>
          <w:color w:val="auto"/>
          <w:sz w:val="28"/>
          <w:highlight w:val="none"/>
        </w:rPr>
        <w:t>年  月   日</w:t>
      </w:r>
    </w:p>
    <w:p w14:paraId="6DED1673">
      <w:pPr>
        <w:shd w:val="clear"/>
        <w:spacing w:line="480" w:lineRule="exact"/>
        <w:rPr>
          <w:rFonts w:hint="eastAsia" w:ascii="仿宋" w:hAnsi="仿宋" w:eastAsia="仿宋" w:cs="仿宋"/>
          <w:color w:val="auto"/>
          <w:spacing w:val="20"/>
          <w:sz w:val="28"/>
          <w:highlight w:val="none"/>
        </w:rPr>
      </w:pPr>
    </w:p>
    <w:p w14:paraId="48604B93">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pacing w:val="20"/>
          <w:sz w:val="24"/>
          <w:highlight w:val="none"/>
        </w:rPr>
        <w:br w:type="page"/>
      </w:r>
    </w:p>
    <w:p w14:paraId="4567F371">
      <w:pPr>
        <w:shd w:val="clear"/>
        <w:spacing w:line="480" w:lineRule="exact"/>
        <w:ind w:firstLine="482" w:firstLineChars="200"/>
        <w:jc w:val="center"/>
        <w:rPr>
          <w:rFonts w:hint="eastAsia" w:ascii="仿宋" w:hAnsi="仿宋" w:eastAsia="仿宋" w:cs="仿宋"/>
          <w:b/>
          <w:color w:val="auto"/>
          <w:sz w:val="24"/>
          <w:highlight w:val="none"/>
        </w:rPr>
      </w:pPr>
    </w:p>
    <w:p w14:paraId="53013376">
      <w:pPr>
        <w:shd w:val="clear"/>
        <w:spacing w:line="480" w:lineRule="exact"/>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目    录</w:t>
      </w:r>
    </w:p>
    <w:p w14:paraId="4E5DF7B9">
      <w:pPr>
        <w:shd w:val="clear"/>
        <w:spacing w:line="480" w:lineRule="exact"/>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资格证明文件部分</w:t>
      </w:r>
    </w:p>
    <w:p w14:paraId="6532CF99">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1、具有独立承担民事责任的能力的承诺函……………………………………</w:t>
      </w:r>
    </w:p>
    <w:p w14:paraId="253E2605">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2、具有良好的商业信誉和健全的财务会计制度的承诺函……………………</w:t>
      </w:r>
    </w:p>
    <w:p w14:paraId="603EBEFB">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3、依法缴纳税收承诺函…………………………………………………………</w:t>
      </w:r>
    </w:p>
    <w:p w14:paraId="64026D72">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4、依法缴纳社会保障金的承诺函………………………………………………</w:t>
      </w:r>
    </w:p>
    <w:p w14:paraId="7708B980">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5、具有履行合同所必需的设备和专业技术能力的承诺函……………………</w:t>
      </w:r>
    </w:p>
    <w:p w14:paraId="56FB5929">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6、供应商无违法记录声明………………………………………………………</w:t>
      </w:r>
    </w:p>
    <w:p w14:paraId="7BD32A9C">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7、供应商认为需要提供的其他资格证明文件</w:t>
      </w:r>
    </w:p>
    <w:p w14:paraId="2BEA79A6">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8、长治市政府采购投标人信用承诺函</w:t>
      </w:r>
      <w:r>
        <w:rPr>
          <w:rFonts w:hint="eastAsia" w:ascii="仿宋" w:hAnsi="仿宋" w:eastAsia="仿宋" w:cs="仿宋"/>
          <w:color w:val="auto"/>
          <w:kern w:val="0"/>
          <w:sz w:val="24"/>
          <w:szCs w:val="24"/>
          <w:highlight w:val="none"/>
        </w:rPr>
        <w:t>…………………………………</w:t>
      </w:r>
    </w:p>
    <w:p w14:paraId="65F3EC76">
      <w:pPr>
        <w:shd w:val="clear"/>
        <w:spacing w:line="480" w:lineRule="exact"/>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商务、技术文件部分</w:t>
      </w:r>
    </w:p>
    <w:p w14:paraId="01705D45">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、法定代表人身份证明及授权委托书…………………………………………</w:t>
      </w:r>
    </w:p>
    <w:p w14:paraId="7B0DFD04">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、技术规范响应及偏离表………………………………………………………</w:t>
      </w:r>
    </w:p>
    <w:p w14:paraId="6B6B0E0B">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、商务条款响应表………………………………………………………………</w:t>
      </w:r>
    </w:p>
    <w:p w14:paraId="7C7D6B86">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、响应货物/服务/工程的技术说明文件………………………………………</w:t>
      </w:r>
    </w:p>
    <w:p w14:paraId="2A1EA4AF">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、近</w:t>
      </w: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rPr>
        <w:t>年相关项目业绩一览表………………………………………………</w:t>
      </w:r>
    </w:p>
    <w:p w14:paraId="4C68F9DB">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、服务方案……………………………………………………………………</w:t>
      </w:r>
    </w:p>
    <w:p w14:paraId="2AE39243">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、磋商文件要求提交的和供应商认为需要提供的其他商务技术材料……</w:t>
      </w:r>
    </w:p>
    <w:p w14:paraId="0660562D">
      <w:pPr>
        <w:pStyle w:val="10"/>
        <w:shd w:val="clear"/>
        <w:snapToGrid w:val="0"/>
        <w:spacing w:line="460" w:lineRule="exact"/>
        <w:ind w:firstLine="616" w:firstLineChars="257"/>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、保证金凭证…………………………………………………………………</w:t>
      </w:r>
      <w:r>
        <w:rPr>
          <w:rFonts w:hint="eastAsia" w:ascii="仿宋" w:hAnsi="仿宋" w:eastAsia="仿宋" w:cs="仿宋"/>
          <w:color w:val="auto"/>
          <w:kern w:val="0"/>
          <w:sz w:val="24"/>
          <w:szCs w:val="24"/>
          <w:highlight w:val="none"/>
          <w:lang w:val="en-US" w:eastAsia="zh-CN"/>
        </w:rPr>
        <w:t xml:space="preserve"> </w:t>
      </w:r>
    </w:p>
    <w:p w14:paraId="7502BA5D">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、磋商服务对政府采购相关政策要求的响应情况…………………………</w:t>
      </w:r>
    </w:p>
    <w:p w14:paraId="10A867E5">
      <w:pPr>
        <w:shd w:val="clear"/>
        <w:spacing w:line="480" w:lineRule="exact"/>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en-US" w:eastAsia="zh-CN"/>
        </w:rPr>
        <w:t>报价</w:t>
      </w:r>
      <w:r>
        <w:rPr>
          <w:rFonts w:hint="eastAsia" w:ascii="仿宋" w:hAnsi="仿宋" w:eastAsia="仿宋" w:cs="仿宋"/>
          <w:b/>
          <w:color w:val="auto"/>
          <w:sz w:val="24"/>
          <w:highlight w:val="none"/>
        </w:rPr>
        <w:t>文件部分</w:t>
      </w:r>
    </w:p>
    <w:p w14:paraId="7B29138D">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1、报价函…………………………………………………………………………</w:t>
      </w:r>
    </w:p>
    <w:p w14:paraId="5CE4DA15">
      <w:pPr>
        <w:pStyle w:val="10"/>
        <w:shd w:val="clear"/>
        <w:snapToGrid w:val="0"/>
        <w:spacing w:line="460" w:lineRule="exact"/>
        <w:ind w:firstLine="616" w:firstLineChars="25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2、报价一览表…………………………………………………………………</w:t>
      </w:r>
    </w:p>
    <w:p w14:paraId="2A51F386">
      <w:pPr>
        <w:pStyle w:val="10"/>
        <w:shd w:val="clear"/>
        <w:snapToGrid w:val="0"/>
        <w:spacing w:line="460" w:lineRule="exact"/>
        <w:ind w:firstLine="619" w:firstLineChars="257"/>
        <w:rPr>
          <w:rFonts w:hint="eastAsia" w:ascii="仿宋" w:hAnsi="仿宋" w:eastAsia="仿宋" w:cs="仿宋"/>
          <w:b/>
          <w:color w:val="auto"/>
          <w:sz w:val="24"/>
          <w:szCs w:val="24"/>
          <w:highlight w:val="none"/>
        </w:rPr>
      </w:pPr>
    </w:p>
    <w:p w14:paraId="2324A27C">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4EB47524">
      <w:pPr>
        <w:shd w:val="clear"/>
        <w:spacing w:line="480" w:lineRule="exact"/>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资格证明文件部分</w:t>
      </w:r>
    </w:p>
    <w:p w14:paraId="00CA0562">
      <w:pPr>
        <w:shd w:val="clear"/>
        <w:spacing w:line="360" w:lineRule="auto"/>
        <w:jc w:val="left"/>
        <w:outlineLvl w:val="1"/>
        <w:rPr>
          <w:rFonts w:hint="eastAsia" w:ascii="仿宋" w:hAnsi="仿宋" w:eastAsia="仿宋" w:cs="仿宋"/>
          <w:b/>
          <w:bCs/>
          <w:color w:val="auto"/>
          <w:sz w:val="24"/>
          <w:highlight w:val="none"/>
        </w:rPr>
      </w:pPr>
      <w:bookmarkStart w:id="132" w:name="_Toc30114"/>
    </w:p>
    <w:p w14:paraId="507B4D94">
      <w:pPr>
        <w:shd w:val="clear"/>
        <w:spacing w:line="360" w:lineRule="auto"/>
        <w:jc w:val="left"/>
        <w:outlineLvl w:val="1"/>
        <w:rPr>
          <w:rFonts w:hint="eastAsia" w:ascii="仿宋" w:hAnsi="仿宋" w:eastAsia="仿宋" w:cs="仿宋"/>
          <w:b/>
          <w:bCs/>
          <w:color w:val="auto"/>
          <w:sz w:val="24"/>
          <w:highlight w:val="none"/>
        </w:rPr>
      </w:pPr>
      <w:bookmarkStart w:id="133" w:name="_Toc21486"/>
      <w:r>
        <w:rPr>
          <w:rFonts w:hint="eastAsia" w:ascii="仿宋" w:hAnsi="仿宋" w:eastAsia="仿宋" w:cs="仿宋"/>
          <w:b/>
          <w:bCs/>
          <w:color w:val="auto"/>
          <w:sz w:val="24"/>
          <w:highlight w:val="none"/>
        </w:rPr>
        <w:t>一、具有独立承担民事责任的能力</w:t>
      </w:r>
      <w:bookmarkEnd w:id="132"/>
      <w:r>
        <w:rPr>
          <w:rFonts w:hint="eastAsia" w:ascii="仿宋" w:hAnsi="仿宋" w:eastAsia="仿宋" w:cs="仿宋"/>
          <w:b/>
          <w:bCs/>
          <w:color w:val="auto"/>
          <w:sz w:val="24"/>
          <w:highlight w:val="none"/>
        </w:rPr>
        <w:t>的承诺函</w:t>
      </w:r>
      <w:bookmarkEnd w:id="133"/>
    </w:p>
    <w:p w14:paraId="053CC9E8">
      <w:pPr>
        <w:pStyle w:val="13"/>
        <w:shd w:val="clear"/>
        <w:spacing w:line="360" w:lineRule="auto"/>
        <w:rPr>
          <w:rFonts w:hint="eastAsia" w:ascii="仿宋" w:hAnsi="仿宋" w:eastAsia="仿宋" w:cs="仿宋"/>
          <w:color w:val="auto"/>
          <w:sz w:val="24"/>
          <w:szCs w:val="24"/>
          <w:highlight w:val="none"/>
        </w:rPr>
      </w:pPr>
    </w:p>
    <w:p w14:paraId="74E956D0">
      <w:pPr>
        <w:shd w:val="clear"/>
        <w:jc w:val="left"/>
        <w:rPr>
          <w:rFonts w:hint="eastAsia" w:ascii="仿宋" w:hAnsi="仿宋" w:eastAsia="仿宋" w:cs="仿宋"/>
          <w:color w:val="auto"/>
          <w:sz w:val="28"/>
          <w:szCs w:val="28"/>
          <w:highlight w:val="none"/>
        </w:rPr>
      </w:pPr>
    </w:p>
    <w:p w14:paraId="156156E9">
      <w:pPr>
        <w:shd w:val="clea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w:t>
      </w:r>
    </w:p>
    <w:p w14:paraId="094F1696">
      <w:pPr>
        <w:shd w:val="clear"/>
        <w:spacing w:line="360" w:lineRule="auto"/>
        <w:jc w:val="left"/>
        <w:rPr>
          <w:rFonts w:hint="eastAsia" w:ascii="仿宋" w:hAnsi="仿宋" w:eastAsia="仿宋" w:cs="仿宋"/>
          <w:color w:val="auto"/>
          <w:sz w:val="24"/>
          <w:highlight w:val="none"/>
        </w:rPr>
      </w:pPr>
    </w:p>
    <w:p w14:paraId="6C8816BD">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我公司郑重声明，我公司具有独立承担民事责任的能力，本文件中所提供的相关材料均真实有效，不存在虚假、造假行为。如有违反，愿承担一切责任。</w:t>
      </w:r>
    </w:p>
    <w:p w14:paraId="265552A5">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29AA7F5">
      <w:pPr>
        <w:shd w:val="clear"/>
        <w:spacing w:before="120" w:line="360" w:lineRule="auto"/>
        <w:rPr>
          <w:rFonts w:hint="eastAsia" w:ascii="仿宋" w:hAnsi="仿宋" w:eastAsia="仿宋" w:cs="仿宋"/>
          <w:color w:val="auto"/>
          <w:sz w:val="24"/>
          <w:highlight w:val="none"/>
        </w:rPr>
      </w:pPr>
    </w:p>
    <w:p w14:paraId="4FFADF72">
      <w:pPr>
        <w:shd w:val="clea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供应商名称（电子签章）：___________________          </w:t>
      </w:r>
    </w:p>
    <w:p w14:paraId="20B707DA">
      <w:pPr>
        <w:shd w:val="clear"/>
        <w:spacing w:line="360" w:lineRule="auto"/>
        <w:jc w:val="right"/>
        <w:rPr>
          <w:rFonts w:hint="eastAsia" w:ascii="仿宋" w:hAnsi="仿宋" w:eastAsia="仿宋" w:cs="仿宋"/>
          <w:bCs/>
          <w:color w:val="auto"/>
          <w:sz w:val="24"/>
          <w:highlight w:val="none"/>
        </w:rPr>
      </w:pPr>
      <w:r>
        <w:rPr>
          <w:rFonts w:hint="eastAsia" w:ascii="仿宋" w:hAnsi="仿宋" w:eastAsia="仿宋" w:cs="仿宋"/>
          <w:color w:val="auto"/>
          <w:sz w:val="24"/>
          <w:highlight w:val="none"/>
        </w:rPr>
        <w:t>日期：________年____月____日</w:t>
      </w:r>
    </w:p>
    <w:p w14:paraId="0F461506">
      <w:pPr>
        <w:shd w:val="clear"/>
        <w:spacing w:line="480" w:lineRule="exact"/>
        <w:rPr>
          <w:rFonts w:hint="eastAsia" w:ascii="仿宋" w:hAnsi="仿宋" w:eastAsia="仿宋" w:cs="仿宋"/>
          <w:bCs/>
          <w:color w:val="auto"/>
          <w:sz w:val="24"/>
          <w:highlight w:val="none"/>
        </w:rPr>
      </w:pPr>
    </w:p>
    <w:p w14:paraId="11576FA7">
      <w:pPr>
        <w:shd w:val="clear"/>
        <w:spacing w:line="480" w:lineRule="exact"/>
        <w:rPr>
          <w:rFonts w:hint="eastAsia" w:ascii="仿宋" w:hAnsi="仿宋" w:eastAsia="仿宋" w:cs="仿宋"/>
          <w:bCs/>
          <w:color w:val="auto"/>
          <w:sz w:val="24"/>
          <w:highlight w:val="none"/>
        </w:rPr>
      </w:pPr>
    </w:p>
    <w:p w14:paraId="75A611A9">
      <w:pPr>
        <w:shd w:val="clear"/>
        <w:spacing w:line="480" w:lineRule="exact"/>
        <w:rPr>
          <w:rFonts w:hint="eastAsia" w:ascii="仿宋" w:hAnsi="仿宋" w:eastAsia="仿宋" w:cs="仿宋"/>
          <w:bCs/>
          <w:color w:val="auto"/>
          <w:sz w:val="24"/>
          <w:highlight w:val="none"/>
        </w:rPr>
      </w:pPr>
    </w:p>
    <w:p w14:paraId="28316136">
      <w:pPr>
        <w:shd w:val="clear"/>
        <w:spacing w:line="480" w:lineRule="exact"/>
        <w:rPr>
          <w:rFonts w:hint="eastAsia" w:ascii="仿宋" w:hAnsi="仿宋" w:eastAsia="仿宋" w:cs="仿宋"/>
          <w:bCs/>
          <w:color w:val="auto"/>
          <w:sz w:val="24"/>
          <w:highlight w:val="none"/>
        </w:rPr>
      </w:pPr>
    </w:p>
    <w:p w14:paraId="1674ADE1">
      <w:pPr>
        <w:shd w:val="clear"/>
        <w:spacing w:line="480" w:lineRule="exact"/>
        <w:rPr>
          <w:rFonts w:hint="eastAsia" w:ascii="仿宋" w:hAnsi="仿宋" w:eastAsia="仿宋" w:cs="仿宋"/>
          <w:bCs/>
          <w:color w:val="auto"/>
          <w:sz w:val="24"/>
          <w:highlight w:val="none"/>
        </w:rPr>
      </w:pPr>
    </w:p>
    <w:p w14:paraId="785EA38D">
      <w:pPr>
        <w:shd w:val="clear"/>
        <w:spacing w:line="480" w:lineRule="exact"/>
        <w:rPr>
          <w:rFonts w:hint="eastAsia" w:ascii="仿宋" w:hAnsi="仿宋" w:eastAsia="仿宋" w:cs="仿宋"/>
          <w:bCs/>
          <w:color w:val="auto"/>
          <w:sz w:val="24"/>
          <w:highlight w:val="none"/>
        </w:rPr>
      </w:pPr>
    </w:p>
    <w:p w14:paraId="1C43E108">
      <w:pPr>
        <w:shd w:val="clear"/>
        <w:spacing w:line="480" w:lineRule="exact"/>
        <w:rPr>
          <w:rFonts w:hint="eastAsia" w:ascii="仿宋" w:hAnsi="仿宋" w:eastAsia="仿宋" w:cs="仿宋"/>
          <w:bCs/>
          <w:color w:val="auto"/>
          <w:sz w:val="24"/>
          <w:highlight w:val="none"/>
        </w:rPr>
      </w:pPr>
    </w:p>
    <w:p w14:paraId="203B9D73">
      <w:pPr>
        <w:shd w:val="clear"/>
        <w:spacing w:line="480" w:lineRule="exact"/>
        <w:rPr>
          <w:rFonts w:hint="eastAsia" w:ascii="仿宋" w:hAnsi="仿宋" w:eastAsia="仿宋" w:cs="仿宋"/>
          <w:bCs/>
          <w:color w:val="auto"/>
          <w:sz w:val="24"/>
          <w:highlight w:val="none"/>
        </w:rPr>
      </w:pPr>
    </w:p>
    <w:p w14:paraId="48248D1E">
      <w:pPr>
        <w:shd w:val="clear"/>
        <w:spacing w:line="480" w:lineRule="exact"/>
        <w:rPr>
          <w:rFonts w:hint="eastAsia" w:ascii="仿宋" w:hAnsi="仿宋" w:eastAsia="仿宋" w:cs="仿宋"/>
          <w:bCs/>
          <w:color w:val="auto"/>
          <w:sz w:val="24"/>
          <w:highlight w:val="none"/>
        </w:rPr>
      </w:pPr>
    </w:p>
    <w:p w14:paraId="08A851AC">
      <w:pPr>
        <w:pStyle w:val="13"/>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提供供应商有效的营业执照，或事业单位法人证书，或自然人身份证明，或其他非企业组织证明独立承担民事责任能力的文件。</w:t>
      </w:r>
    </w:p>
    <w:p w14:paraId="34BD3FC8">
      <w:pPr>
        <w:shd w:val="clear"/>
        <w:spacing w:line="480" w:lineRule="exact"/>
        <w:rPr>
          <w:rFonts w:hint="eastAsia" w:ascii="仿宋" w:hAnsi="仿宋" w:eastAsia="仿宋" w:cs="仿宋"/>
          <w:bCs/>
          <w:color w:val="auto"/>
          <w:sz w:val="24"/>
          <w:highlight w:val="none"/>
        </w:rPr>
      </w:pPr>
    </w:p>
    <w:p w14:paraId="707CB683">
      <w:pPr>
        <w:shd w:val="clear"/>
        <w:spacing w:line="480" w:lineRule="exact"/>
        <w:rPr>
          <w:rFonts w:hint="eastAsia" w:ascii="仿宋" w:hAnsi="仿宋" w:eastAsia="仿宋" w:cs="仿宋"/>
          <w:bCs/>
          <w:color w:val="auto"/>
          <w:sz w:val="24"/>
          <w:highlight w:val="none"/>
        </w:rPr>
      </w:pPr>
    </w:p>
    <w:p w14:paraId="3D171EC0">
      <w:pPr>
        <w:widowControl/>
        <w:shd w:val="clear"/>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34EB19E3">
      <w:pPr>
        <w:shd w:val="clear"/>
        <w:spacing w:line="480" w:lineRule="exact"/>
        <w:rPr>
          <w:rFonts w:hint="eastAsia" w:ascii="仿宋" w:hAnsi="仿宋" w:eastAsia="仿宋" w:cs="仿宋"/>
          <w:b/>
          <w:bCs/>
          <w:color w:val="auto"/>
          <w:sz w:val="24"/>
          <w:highlight w:val="none"/>
        </w:rPr>
      </w:pPr>
    </w:p>
    <w:p w14:paraId="1BD6A0BF">
      <w:pPr>
        <w:shd w:val="clear"/>
        <w:spacing w:line="360" w:lineRule="auto"/>
        <w:jc w:val="left"/>
        <w:outlineLvl w:val="1"/>
        <w:rPr>
          <w:rFonts w:hint="eastAsia" w:ascii="仿宋" w:hAnsi="仿宋" w:eastAsia="仿宋" w:cs="仿宋"/>
          <w:b/>
          <w:color w:val="auto"/>
          <w:sz w:val="28"/>
          <w:szCs w:val="28"/>
          <w:highlight w:val="none"/>
        </w:rPr>
      </w:pPr>
      <w:bookmarkStart w:id="134" w:name="_Toc29111"/>
      <w:r>
        <w:rPr>
          <w:rFonts w:hint="eastAsia" w:ascii="仿宋" w:hAnsi="仿宋" w:eastAsia="仿宋" w:cs="仿宋"/>
          <w:b/>
          <w:bCs/>
          <w:color w:val="auto"/>
          <w:sz w:val="24"/>
          <w:highlight w:val="none"/>
        </w:rPr>
        <w:t>二、具有良好的商业信誉和健全的财务会计制度的承诺函</w:t>
      </w:r>
      <w:bookmarkEnd w:id="134"/>
    </w:p>
    <w:p w14:paraId="5FC8D24F">
      <w:pPr>
        <w:shd w:val="clear"/>
        <w:spacing w:line="480" w:lineRule="exact"/>
        <w:rPr>
          <w:rFonts w:hint="eastAsia" w:ascii="仿宋" w:hAnsi="仿宋" w:eastAsia="仿宋" w:cs="仿宋"/>
          <w:b/>
          <w:color w:val="auto"/>
          <w:sz w:val="24"/>
          <w:highlight w:val="none"/>
        </w:rPr>
      </w:pPr>
    </w:p>
    <w:p w14:paraId="63D09152">
      <w:pPr>
        <w:shd w:val="clear"/>
        <w:rPr>
          <w:rFonts w:hint="eastAsia" w:ascii="仿宋" w:hAnsi="仿宋" w:eastAsia="仿宋" w:cs="仿宋"/>
          <w:color w:val="auto"/>
          <w:sz w:val="28"/>
          <w:szCs w:val="28"/>
          <w:highlight w:val="none"/>
        </w:rPr>
      </w:pPr>
    </w:p>
    <w:p w14:paraId="57F9262A">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(采购人名称)</w:t>
      </w:r>
    </w:p>
    <w:p w14:paraId="4EC04822">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磋商文件相关规定，郑重承诺：我方具有良好的商业信誉和健全的财务会计制度的承诺函，符合本项目磋商文件规定的磋商响应供应商资格要求，如中标，我方将按我方响应文件承诺，保证合同顺利履行。如有虚假或隐瞒，采购人可取消我方任何资格（投标/谈判/中标（成交）/签订合同），我方对此无任何异议，并愿意承担一切后果和责任。</w:t>
      </w:r>
    </w:p>
    <w:p w14:paraId="69C290AF">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DC76ADE">
      <w:pPr>
        <w:shd w:val="clear"/>
        <w:spacing w:before="120" w:line="360" w:lineRule="auto"/>
        <w:rPr>
          <w:rFonts w:hint="eastAsia" w:ascii="仿宋" w:hAnsi="仿宋" w:eastAsia="仿宋" w:cs="仿宋"/>
          <w:color w:val="auto"/>
          <w:sz w:val="24"/>
          <w:highlight w:val="none"/>
        </w:rPr>
      </w:pPr>
    </w:p>
    <w:p w14:paraId="3AFE3844">
      <w:pPr>
        <w:shd w:val="clea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供应商名称（电子签章）：______________________</w:t>
      </w:r>
    </w:p>
    <w:p w14:paraId="66F1F0BD">
      <w:pPr>
        <w:shd w:val="clear"/>
        <w:spacing w:line="360" w:lineRule="auto"/>
        <w:jc w:val="right"/>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日期：________年____月____日</w:t>
      </w:r>
    </w:p>
    <w:p w14:paraId="66A13EE6">
      <w:pPr>
        <w:shd w:val="clea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10E81217">
      <w:pPr>
        <w:shd w:val="clear"/>
        <w:spacing w:line="480" w:lineRule="exact"/>
        <w:rPr>
          <w:rFonts w:hint="eastAsia" w:ascii="仿宋" w:hAnsi="仿宋" w:eastAsia="仿宋" w:cs="仿宋"/>
          <w:b/>
          <w:color w:val="auto"/>
          <w:sz w:val="24"/>
          <w:highlight w:val="none"/>
        </w:rPr>
      </w:pPr>
    </w:p>
    <w:p w14:paraId="7AE20E5D">
      <w:pPr>
        <w:shd w:val="clear"/>
        <w:spacing w:line="360" w:lineRule="auto"/>
        <w:jc w:val="left"/>
        <w:outlineLvl w:val="1"/>
        <w:rPr>
          <w:rFonts w:hint="eastAsia" w:ascii="仿宋" w:hAnsi="仿宋" w:eastAsia="仿宋" w:cs="仿宋"/>
          <w:b/>
          <w:bCs/>
          <w:color w:val="auto"/>
          <w:sz w:val="24"/>
          <w:highlight w:val="none"/>
        </w:rPr>
      </w:pPr>
      <w:bookmarkStart w:id="135" w:name="_Toc4960"/>
      <w:r>
        <w:rPr>
          <w:rFonts w:hint="eastAsia" w:ascii="仿宋" w:hAnsi="仿宋" w:eastAsia="仿宋" w:cs="仿宋"/>
          <w:b/>
          <w:bCs/>
          <w:color w:val="auto"/>
          <w:sz w:val="24"/>
          <w:highlight w:val="none"/>
        </w:rPr>
        <w:t>三、依法缴纳税收承诺函</w:t>
      </w:r>
      <w:bookmarkEnd w:id="135"/>
    </w:p>
    <w:p w14:paraId="6DE9A24E">
      <w:pPr>
        <w:shd w:val="clear"/>
        <w:jc w:val="left"/>
        <w:rPr>
          <w:rFonts w:hint="eastAsia" w:ascii="仿宋" w:hAnsi="仿宋" w:eastAsia="仿宋" w:cs="仿宋"/>
          <w:color w:val="auto"/>
          <w:sz w:val="28"/>
          <w:szCs w:val="28"/>
          <w:highlight w:val="none"/>
        </w:rPr>
      </w:pPr>
    </w:p>
    <w:p w14:paraId="13FE48C9">
      <w:pPr>
        <w:shd w:val="clea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w:t>
      </w:r>
    </w:p>
    <w:p w14:paraId="14E9D7CC">
      <w:pPr>
        <w:shd w:val="clear"/>
        <w:spacing w:line="360" w:lineRule="auto"/>
        <w:jc w:val="left"/>
        <w:rPr>
          <w:rFonts w:hint="eastAsia" w:ascii="仿宋" w:hAnsi="仿宋" w:eastAsia="仿宋" w:cs="仿宋"/>
          <w:color w:val="auto"/>
          <w:sz w:val="24"/>
          <w:highlight w:val="none"/>
        </w:rPr>
      </w:pPr>
    </w:p>
    <w:p w14:paraId="3F357760">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我公司郑重声明，我公司严格依法缴纳税收，本文件中所提供的相关材料均真实有效，不存在虚假、造假行为。如有违反，愿承担一切责任。</w:t>
      </w:r>
    </w:p>
    <w:p w14:paraId="7A1BEC4F">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AED90FC">
      <w:pPr>
        <w:shd w:val="clear"/>
        <w:spacing w:before="120" w:line="360" w:lineRule="auto"/>
        <w:rPr>
          <w:rFonts w:hint="eastAsia" w:ascii="仿宋" w:hAnsi="仿宋" w:eastAsia="仿宋" w:cs="仿宋"/>
          <w:color w:val="auto"/>
          <w:sz w:val="24"/>
          <w:highlight w:val="none"/>
        </w:rPr>
      </w:pPr>
    </w:p>
    <w:p w14:paraId="10C2D55E">
      <w:pPr>
        <w:shd w:val="clea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供应商名称（电子签章）：___________________          </w:t>
      </w:r>
    </w:p>
    <w:p w14:paraId="2DBEF738">
      <w:pPr>
        <w:shd w:val="clear"/>
        <w:spacing w:line="360" w:lineRule="auto"/>
        <w:jc w:val="right"/>
        <w:rPr>
          <w:rFonts w:hint="eastAsia" w:ascii="仿宋" w:hAnsi="仿宋" w:eastAsia="仿宋" w:cs="仿宋"/>
          <w:bCs/>
          <w:color w:val="auto"/>
          <w:sz w:val="24"/>
          <w:highlight w:val="none"/>
        </w:rPr>
      </w:pPr>
      <w:r>
        <w:rPr>
          <w:rFonts w:hint="eastAsia" w:ascii="仿宋" w:hAnsi="仿宋" w:eastAsia="仿宋" w:cs="仿宋"/>
          <w:color w:val="auto"/>
          <w:sz w:val="24"/>
          <w:highlight w:val="none"/>
        </w:rPr>
        <w:t>日期：______年____月____日</w:t>
      </w:r>
    </w:p>
    <w:p w14:paraId="2D15827D">
      <w:pPr>
        <w:shd w:val="clear"/>
        <w:spacing w:line="480" w:lineRule="exact"/>
        <w:rPr>
          <w:rFonts w:hint="eastAsia" w:ascii="仿宋" w:hAnsi="仿宋" w:eastAsia="仿宋" w:cs="仿宋"/>
          <w:bCs/>
          <w:color w:val="auto"/>
          <w:sz w:val="24"/>
          <w:highlight w:val="none"/>
        </w:rPr>
      </w:pPr>
    </w:p>
    <w:p w14:paraId="2A6E2B96">
      <w:pPr>
        <w:shd w:val="clea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060A4220">
      <w:pPr>
        <w:shd w:val="clear"/>
        <w:spacing w:line="360" w:lineRule="auto"/>
        <w:jc w:val="left"/>
        <w:outlineLvl w:val="1"/>
        <w:rPr>
          <w:rFonts w:hint="eastAsia" w:ascii="仿宋" w:hAnsi="仿宋" w:eastAsia="仿宋" w:cs="仿宋"/>
          <w:b/>
          <w:color w:val="auto"/>
          <w:sz w:val="28"/>
          <w:szCs w:val="28"/>
          <w:highlight w:val="none"/>
        </w:rPr>
      </w:pPr>
      <w:bookmarkStart w:id="136" w:name="_Toc24459"/>
      <w:r>
        <w:rPr>
          <w:rFonts w:hint="eastAsia" w:ascii="仿宋" w:hAnsi="仿宋" w:eastAsia="仿宋" w:cs="仿宋"/>
          <w:b/>
          <w:bCs/>
          <w:color w:val="auto"/>
          <w:sz w:val="24"/>
          <w:highlight w:val="none"/>
        </w:rPr>
        <w:t>四、依法缴纳社会保障金的承诺函</w:t>
      </w:r>
      <w:bookmarkEnd w:id="136"/>
    </w:p>
    <w:p w14:paraId="7A16699D">
      <w:pPr>
        <w:shd w:val="clear"/>
        <w:jc w:val="left"/>
        <w:rPr>
          <w:rFonts w:hint="eastAsia" w:ascii="仿宋" w:hAnsi="仿宋" w:eastAsia="仿宋" w:cs="仿宋"/>
          <w:color w:val="auto"/>
          <w:sz w:val="28"/>
          <w:szCs w:val="28"/>
          <w:highlight w:val="none"/>
        </w:rPr>
      </w:pPr>
    </w:p>
    <w:p w14:paraId="753557C0">
      <w:pPr>
        <w:shd w:val="clea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w:t>
      </w:r>
    </w:p>
    <w:p w14:paraId="2888ED47">
      <w:pPr>
        <w:shd w:val="clear"/>
        <w:spacing w:line="360" w:lineRule="auto"/>
        <w:jc w:val="left"/>
        <w:rPr>
          <w:rFonts w:hint="eastAsia" w:ascii="仿宋" w:hAnsi="仿宋" w:eastAsia="仿宋" w:cs="仿宋"/>
          <w:color w:val="auto"/>
          <w:sz w:val="24"/>
          <w:highlight w:val="none"/>
        </w:rPr>
      </w:pPr>
    </w:p>
    <w:p w14:paraId="08F38208">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我公司郑重声明，我公司严格依法缴纳社会保障金，本文件中所提供的相关材料均真实有效，不存在虚假、造假行为。如有违反，愿承担一切责任。</w:t>
      </w:r>
    </w:p>
    <w:p w14:paraId="1AA495BA">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35057E00">
      <w:pPr>
        <w:shd w:val="clear"/>
        <w:spacing w:before="120" w:line="360" w:lineRule="auto"/>
        <w:rPr>
          <w:rFonts w:hint="eastAsia" w:ascii="仿宋" w:hAnsi="仿宋" w:eastAsia="仿宋" w:cs="仿宋"/>
          <w:color w:val="auto"/>
          <w:sz w:val="24"/>
          <w:highlight w:val="none"/>
        </w:rPr>
      </w:pPr>
    </w:p>
    <w:p w14:paraId="29A82F15">
      <w:pPr>
        <w:shd w:val="clea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供应商名称（电子签章）：___________________          </w:t>
      </w:r>
    </w:p>
    <w:p w14:paraId="2FA140E2">
      <w:pPr>
        <w:shd w:val="clear"/>
        <w:spacing w:line="360" w:lineRule="auto"/>
        <w:jc w:val="right"/>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日期：________年____月____日</w:t>
      </w:r>
    </w:p>
    <w:p w14:paraId="479A72F7">
      <w:pPr>
        <w:shd w:val="clear"/>
        <w:spacing w:line="480" w:lineRule="exact"/>
        <w:rPr>
          <w:rFonts w:hint="eastAsia" w:ascii="仿宋" w:hAnsi="仿宋" w:eastAsia="仿宋" w:cs="仿宋"/>
          <w:b/>
          <w:color w:val="auto"/>
          <w:sz w:val="24"/>
          <w:highlight w:val="none"/>
        </w:rPr>
      </w:pPr>
    </w:p>
    <w:p w14:paraId="2E2B7BA2">
      <w:pPr>
        <w:shd w:val="clear"/>
        <w:spacing w:line="480" w:lineRule="exact"/>
        <w:rPr>
          <w:rFonts w:hint="eastAsia" w:ascii="仿宋" w:hAnsi="仿宋" w:eastAsia="仿宋" w:cs="仿宋"/>
          <w:b/>
          <w:color w:val="auto"/>
          <w:sz w:val="24"/>
          <w:highlight w:val="none"/>
        </w:rPr>
      </w:pPr>
    </w:p>
    <w:p w14:paraId="714F0FE6">
      <w:pPr>
        <w:shd w:val="clear"/>
        <w:spacing w:line="480" w:lineRule="exact"/>
        <w:rPr>
          <w:rFonts w:hint="eastAsia" w:ascii="仿宋" w:hAnsi="仿宋" w:eastAsia="仿宋" w:cs="仿宋"/>
          <w:b/>
          <w:color w:val="auto"/>
          <w:sz w:val="24"/>
          <w:highlight w:val="none"/>
        </w:rPr>
      </w:pPr>
    </w:p>
    <w:p w14:paraId="7A8A3C9F">
      <w:pPr>
        <w:shd w:val="clea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2165955D">
      <w:pPr>
        <w:shd w:val="clear"/>
        <w:spacing w:line="360" w:lineRule="auto"/>
        <w:jc w:val="left"/>
        <w:outlineLvl w:val="1"/>
        <w:rPr>
          <w:rFonts w:hint="eastAsia" w:ascii="仿宋" w:hAnsi="仿宋" w:eastAsia="仿宋" w:cs="仿宋"/>
          <w:b/>
          <w:bCs/>
          <w:color w:val="auto"/>
          <w:sz w:val="24"/>
          <w:highlight w:val="none"/>
        </w:rPr>
      </w:pPr>
      <w:bookmarkStart w:id="137" w:name="_Toc16643"/>
      <w:r>
        <w:rPr>
          <w:rFonts w:hint="eastAsia" w:ascii="仿宋" w:hAnsi="仿宋" w:eastAsia="仿宋" w:cs="仿宋"/>
          <w:b/>
          <w:bCs/>
          <w:color w:val="auto"/>
          <w:sz w:val="24"/>
          <w:highlight w:val="none"/>
        </w:rPr>
        <w:t>五、具有履行合同所必需的设备和专业技术能力的承诺函</w:t>
      </w:r>
      <w:bookmarkEnd w:id="137"/>
    </w:p>
    <w:p w14:paraId="6C2FEBA7">
      <w:pPr>
        <w:shd w:val="clear"/>
        <w:jc w:val="left"/>
        <w:rPr>
          <w:rFonts w:hint="eastAsia" w:ascii="仿宋" w:hAnsi="仿宋" w:eastAsia="仿宋" w:cs="仿宋"/>
          <w:color w:val="auto"/>
          <w:sz w:val="28"/>
          <w:szCs w:val="28"/>
          <w:highlight w:val="none"/>
        </w:rPr>
      </w:pPr>
    </w:p>
    <w:p w14:paraId="1315311C">
      <w:pPr>
        <w:pStyle w:val="13"/>
        <w:shd w:val="clear"/>
        <w:rPr>
          <w:rFonts w:hint="eastAsia" w:ascii="仿宋" w:hAnsi="仿宋" w:eastAsia="仿宋" w:cs="仿宋"/>
          <w:color w:val="auto"/>
          <w:highlight w:val="none"/>
        </w:rPr>
      </w:pPr>
    </w:p>
    <w:p w14:paraId="3B5CABA7">
      <w:pPr>
        <w:shd w:val="clea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w:t>
      </w:r>
      <w:r>
        <w:rPr>
          <w:rFonts w:hint="eastAsia" w:ascii="仿宋" w:hAnsi="仿宋" w:eastAsia="仿宋" w:cs="仿宋"/>
          <w:color w:val="auto"/>
          <w:sz w:val="24"/>
          <w:highlight w:val="none"/>
        </w:rPr>
        <w:t xml:space="preserve">               </w:t>
      </w:r>
    </w:p>
    <w:p w14:paraId="5F09B3B5">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我方郑重声明，我方具有履行</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（项目编号、包号）</w:t>
      </w:r>
      <w:r>
        <w:rPr>
          <w:rFonts w:hint="eastAsia" w:ascii="仿宋" w:hAnsi="仿宋" w:eastAsia="仿宋" w:cs="仿宋"/>
          <w:color w:val="auto"/>
          <w:sz w:val="24"/>
          <w:highlight w:val="none"/>
        </w:rPr>
        <w:t>合同所必需的设备和专业技术能力，如中标/成交，我方将按我方投标文件承诺，保证合同顺利履行。如有虚假或隐瞒，愿意承担一切后果。</w:t>
      </w:r>
    </w:p>
    <w:p w14:paraId="19F36E52">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5B1F599B">
      <w:pPr>
        <w:shd w:val="clear"/>
        <w:spacing w:before="120" w:line="360" w:lineRule="auto"/>
        <w:jc w:val="right"/>
        <w:rPr>
          <w:rFonts w:hint="eastAsia" w:ascii="仿宋" w:hAnsi="仿宋" w:eastAsia="仿宋" w:cs="仿宋"/>
          <w:color w:val="auto"/>
          <w:sz w:val="24"/>
          <w:highlight w:val="none"/>
        </w:rPr>
      </w:pPr>
    </w:p>
    <w:p w14:paraId="6CABA056">
      <w:pPr>
        <w:shd w:val="clear"/>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供应商名称（电子签章）：________________________</w:t>
      </w:r>
    </w:p>
    <w:p w14:paraId="3B106EF7">
      <w:pPr>
        <w:shd w:val="clear"/>
        <w:spacing w:line="360" w:lineRule="auto"/>
        <w:ind w:firstLine="420" w:firstLineChars="200"/>
        <w:jc w:val="right"/>
        <w:rPr>
          <w:rStyle w:val="46"/>
          <w:rFonts w:hint="eastAsia" w:ascii="仿宋" w:hAnsi="仿宋" w:eastAsia="仿宋" w:cs="仿宋"/>
          <w:color w:val="auto"/>
          <w:highlight w:val="none"/>
        </w:rPr>
      </w:pPr>
      <w:r>
        <w:rPr>
          <w:rStyle w:val="46"/>
          <w:rFonts w:hint="eastAsia" w:ascii="仿宋" w:hAnsi="仿宋" w:eastAsia="仿宋" w:cs="仿宋"/>
          <w:color w:val="auto"/>
          <w:highlight w:val="none"/>
        </w:rPr>
        <w:t>日期：________年____月____日</w:t>
      </w:r>
      <w:bookmarkStart w:id="138" w:name="_Hlk86307982"/>
      <w:bookmarkStart w:id="139" w:name="_Hlk91073592"/>
      <w:bookmarkStart w:id="140" w:name="_Hlk86307942"/>
    </w:p>
    <w:p w14:paraId="3330AE7D">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455230E">
      <w:pPr>
        <w:shd w:val="clear"/>
        <w:spacing w:line="360" w:lineRule="auto"/>
        <w:jc w:val="left"/>
        <w:outlineLvl w:val="1"/>
        <w:rPr>
          <w:rFonts w:hint="eastAsia" w:ascii="仿宋" w:hAnsi="仿宋" w:eastAsia="仿宋" w:cs="仿宋"/>
          <w:b/>
          <w:bCs/>
          <w:color w:val="auto"/>
          <w:sz w:val="24"/>
          <w:highlight w:val="none"/>
        </w:rPr>
      </w:pPr>
      <w:bookmarkStart w:id="141" w:name="_Toc32351"/>
      <w:r>
        <w:rPr>
          <w:rFonts w:hint="eastAsia" w:ascii="仿宋" w:hAnsi="仿宋" w:eastAsia="仿宋" w:cs="仿宋"/>
          <w:b/>
          <w:bCs/>
          <w:color w:val="auto"/>
          <w:sz w:val="24"/>
          <w:highlight w:val="none"/>
        </w:rPr>
        <w:t>六、供应商无违法记录声明</w:t>
      </w:r>
      <w:bookmarkEnd w:id="141"/>
    </w:p>
    <w:p w14:paraId="5B749448">
      <w:pPr>
        <w:shd w:val="clear"/>
        <w:spacing w:line="480" w:lineRule="exact"/>
        <w:rPr>
          <w:rFonts w:hint="eastAsia" w:ascii="仿宋" w:hAnsi="仿宋" w:eastAsia="仿宋" w:cs="仿宋"/>
          <w:b/>
          <w:color w:val="auto"/>
          <w:spacing w:val="20"/>
          <w:sz w:val="24"/>
          <w:highlight w:val="none"/>
        </w:rPr>
      </w:pPr>
    </w:p>
    <w:p w14:paraId="41A80CD9">
      <w:pPr>
        <w:shd w:val="clear"/>
        <w:jc w:val="center"/>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无违法记录声明</w:t>
      </w:r>
    </w:p>
    <w:p w14:paraId="1A69ADFA">
      <w:pPr>
        <w:shd w:val="clear"/>
        <w:rPr>
          <w:rFonts w:hint="eastAsia" w:ascii="仿宋" w:hAnsi="仿宋" w:eastAsia="仿宋" w:cs="仿宋"/>
          <w:color w:val="auto"/>
          <w:sz w:val="24"/>
          <w:highlight w:val="none"/>
        </w:rPr>
      </w:pPr>
    </w:p>
    <w:p w14:paraId="1639F9F8">
      <w:pPr>
        <w:shd w:val="clea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采购人：</w:t>
      </w:r>
      <w:bookmarkStart w:id="142" w:name="_Hlk91073462"/>
      <w:r>
        <w:rPr>
          <w:rFonts w:hint="eastAsia" w:ascii="仿宋" w:hAnsi="仿宋" w:eastAsia="仿宋" w:cs="仿宋"/>
          <w:color w:val="auto"/>
          <w:sz w:val="24"/>
          <w:highlight w:val="none"/>
          <w:u w:val="single"/>
        </w:rPr>
        <w:t xml:space="preserve">            </w:t>
      </w:r>
    </w:p>
    <w:bookmarkEnd w:id="142"/>
    <w:p w14:paraId="1D724386">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包号：         </w:t>
      </w:r>
      <w:r>
        <w:rPr>
          <w:rFonts w:hint="eastAsia" w:ascii="仿宋" w:hAnsi="仿宋" w:eastAsia="仿宋" w:cs="仿宋"/>
          <w:color w:val="auto"/>
          <w:sz w:val="24"/>
          <w:highlight w:val="none"/>
        </w:rPr>
        <w:t>）的采购活动，在参加本次政府采购活动前三年内，在经营活动中没有重大违法记录。</w:t>
      </w:r>
    </w:p>
    <w:p w14:paraId="64E56465">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如上述声明不真实，愿意按照政府采购有关法律法规的规定接受处罚。</w:t>
      </w:r>
    </w:p>
    <w:p w14:paraId="51ED91B0">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55918A42">
      <w:pPr>
        <w:shd w:val="clear"/>
        <w:ind w:firstLine="3369" w:firstLineChars="1404"/>
        <w:rPr>
          <w:rFonts w:hint="eastAsia" w:ascii="仿宋" w:hAnsi="仿宋" w:eastAsia="仿宋" w:cs="仿宋"/>
          <w:color w:val="auto"/>
          <w:sz w:val="24"/>
          <w:highlight w:val="none"/>
        </w:rPr>
      </w:pPr>
    </w:p>
    <w:p w14:paraId="7EF0288E">
      <w:pPr>
        <w:shd w:val="clear"/>
        <w:snapToGrid w:val="0"/>
        <w:spacing w:line="480" w:lineRule="exact"/>
        <w:ind w:firstLine="4252" w:firstLineChars="1772"/>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43" w:name="_Hlk91073555"/>
      <w:r>
        <w:rPr>
          <w:rFonts w:hint="eastAsia" w:ascii="仿宋" w:hAnsi="仿宋" w:eastAsia="仿宋" w:cs="仿宋"/>
          <w:color w:val="auto"/>
          <w:sz w:val="24"/>
          <w:highlight w:val="none"/>
        </w:rPr>
        <w:t>电子签章</w:t>
      </w:r>
      <w:bookmarkEnd w:id="143"/>
      <w:r>
        <w:rPr>
          <w:rFonts w:hint="eastAsia" w:ascii="仿宋" w:hAnsi="仿宋" w:eastAsia="仿宋" w:cs="仿宋"/>
          <w:color w:val="auto"/>
          <w:sz w:val="24"/>
          <w:highlight w:val="none"/>
        </w:rPr>
        <w:t>）</w:t>
      </w:r>
    </w:p>
    <w:p w14:paraId="296B9FC5">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44" w:name="_Hlk91073562"/>
      <w:r>
        <w:rPr>
          <w:rFonts w:hint="eastAsia" w:ascii="仿宋" w:hAnsi="仿宋" w:eastAsia="仿宋" w:cs="仿宋"/>
          <w:color w:val="auto"/>
          <w:sz w:val="24"/>
          <w:highlight w:val="none"/>
        </w:rPr>
        <w:t>签字或电子签章</w:t>
      </w:r>
      <w:bookmarkEnd w:id="144"/>
      <w:r>
        <w:rPr>
          <w:rFonts w:hint="eastAsia" w:ascii="仿宋" w:hAnsi="仿宋" w:eastAsia="仿宋" w:cs="仿宋"/>
          <w:color w:val="auto"/>
          <w:sz w:val="24"/>
          <w:highlight w:val="none"/>
        </w:rPr>
        <w:t xml:space="preserve">）  </w:t>
      </w:r>
    </w:p>
    <w:p w14:paraId="7F24904F">
      <w:pPr>
        <w:shd w:val="clea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年  月  日</w:t>
      </w:r>
    </w:p>
    <w:p w14:paraId="2601F744">
      <w:pPr>
        <w:shd w:val="clear"/>
        <w:spacing w:line="480" w:lineRule="exact"/>
        <w:rPr>
          <w:rFonts w:hint="eastAsia" w:ascii="仿宋" w:hAnsi="仿宋" w:eastAsia="仿宋" w:cs="仿宋"/>
          <w:bCs/>
          <w:color w:val="auto"/>
          <w:sz w:val="24"/>
          <w:highlight w:val="none"/>
        </w:rPr>
      </w:pPr>
    </w:p>
    <w:bookmarkEnd w:id="138"/>
    <w:bookmarkEnd w:id="139"/>
    <w:p w14:paraId="4E75479F">
      <w:pPr>
        <w:shd w:val="clear"/>
        <w:spacing w:line="480" w:lineRule="exact"/>
        <w:rPr>
          <w:rFonts w:hint="eastAsia" w:ascii="仿宋" w:hAnsi="仿宋" w:eastAsia="仿宋" w:cs="仿宋"/>
          <w:color w:val="auto"/>
          <w:sz w:val="24"/>
          <w:highlight w:val="none"/>
        </w:rPr>
      </w:pPr>
    </w:p>
    <w:bookmarkEnd w:id="140"/>
    <w:p w14:paraId="7E042172">
      <w:pPr>
        <w:shd w:val="clear"/>
        <w:spacing w:line="480" w:lineRule="exact"/>
        <w:ind w:firstLine="540"/>
        <w:rPr>
          <w:rFonts w:hint="eastAsia" w:ascii="仿宋" w:hAnsi="仿宋" w:eastAsia="仿宋" w:cs="仿宋"/>
          <w:color w:val="auto"/>
          <w:sz w:val="24"/>
          <w:highlight w:val="none"/>
        </w:rPr>
      </w:pPr>
    </w:p>
    <w:p w14:paraId="1427E55D">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E749188">
      <w:pPr>
        <w:shd w:val="clear"/>
        <w:spacing w:line="360" w:lineRule="auto"/>
        <w:jc w:val="left"/>
        <w:outlineLvl w:val="1"/>
        <w:rPr>
          <w:rFonts w:hint="eastAsia" w:ascii="仿宋" w:hAnsi="仿宋" w:eastAsia="仿宋" w:cs="仿宋"/>
          <w:b/>
          <w:bCs/>
          <w:color w:val="auto"/>
          <w:sz w:val="24"/>
          <w:highlight w:val="none"/>
        </w:rPr>
      </w:pPr>
      <w:bookmarkStart w:id="145" w:name="_Toc17903"/>
      <w:r>
        <w:rPr>
          <w:rFonts w:hint="eastAsia" w:ascii="仿宋" w:hAnsi="仿宋" w:eastAsia="仿宋" w:cs="仿宋"/>
          <w:b/>
          <w:bCs/>
          <w:color w:val="auto"/>
          <w:sz w:val="24"/>
          <w:highlight w:val="none"/>
        </w:rPr>
        <w:t>七、供应商认为需要提供的其他资格证明文件</w:t>
      </w:r>
      <w:bookmarkEnd w:id="145"/>
    </w:p>
    <w:p w14:paraId="0C1E3CBC">
      <w:pPr>
        <w:keepNext w:val="0"/>
        <w:keepLines w:val="0"/>
        <w:pageBreakBefore/>
        <w:widowControl w:val="0"/>
        <w:numPr>
          <w:ilvl w:val="0"/>
          <w:numId w:val="0"/>
        </w:numPr>
        <w:kinsoku/>
        <w:wordWrap/>
        <w:overflowPunct/>
        <w:topLinePunct w:val="0"/>
        <w:autoSpaceDE/>
        <w:autoSpaceDN/>
        <w:bidi w:val="0"/>
        <w:adjustRightInd/>
        <w:snapToGrid w:val="0"/>
        <w:spacing w:before="0" w:beforeLines="100" w:after="0" w:afterLines="100" w:line="360" w:lineRule="auto"/>
        <w:jc w:val="both"/>
        <w:textAlignment w:val="auto"/>
        <w:rPr>
          <w:rFonts w:hint="eastAsia"/>
          <w:lang w:eastAsia="zh-CN"/>
        </w:rPr>
      </w:pPr>
      <w:r>
        <w:rPr>
          <w:rFonts w:hint="eastAsia" w:ascii="仿宋" w:hAnsi="仿宋" w:eastAsia="仿宋" w:cs="仿宋"/>
          <w:b/>
          <w:bCs/>
          <w:color w:val="auto"/>
          <w:sz w:val="24"/>
          <w:highlight w:val="none"/>
          <w:lang w:val="en-US" w:eastAsia="zh-CN"/>
        </w:rPr>
        <w:t>八、长治市政府采购投标人信用承诺函</w:t>
      </w:r>
    </w:p>
    <w:p w14:paraId="426A2C61">
      <w:pPr>
        <w:shd w:val="clear"/>
        <w:snapToGrid w:val="0"/>
        <w:spacing w:line="48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致  （采购人或采购代理机构）：                     </w:t>
      </w:r>
    </w:p>
    <w:p w14:paraId="6F0DB3FB">
      <w:pPr>
        <w:shd w:val="clear"/>
        <w:snapToGrid w:val="0"/>
        <w:spacing w:line="480" w:lineRule="exact"/>
        <w:rPr>
          <w:rFonts w:hint="eastAsia" w:ascii="仿宋" w:hAnsi="仿宋" w:eastAsia="仿宋" w:cs="仿宋"/>
          <w:color w:val="auto"/>
          <w:sz w:val="24"/>
          <w:highlight w:val="none"/>
          <w:lang w:val="en-US" w:eastAsia="zh-CN"/>
        </w:rPr>
      </w:pPr>
    </w:p>
    <w:p w14:paraId="2EC38F5B">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报价人名称（自然人姓名）：                               </w:t>
      </w:r>
    </w:p>
    <w:p w14:paraId="66EC165B">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统一社会信用代码（身份证号码）：                   </w:t>
      </w:r>
    </w:p>
    <w:p w14:paraId="37FCFF39">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法定代表人（负责人）：                             </w:t>
      </w:r>
    </w:p>
    <w:p w14:paraId="4F6EB076">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联系地址和电话：                                   </w:t>
      </w:r>
    </w:p>
    <w:p w14:paraId="180A13C4">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为维护公平、公正、公开的政府采购市场秩序，树立诚实守信的政府采购投标人形象，本单位（本人）自愿作出以下承诺：</w:t>
      </w:r>
    </w:p>
    <w:p w14:paraId="482C0EA0">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一、我单位（本人）自愿参加本次政府采购活动（项目名称：                                   ，项目编号：                     ），严格遵守《中华人民共和国政府采购法》及相关法律法规，依法诚信经营，无条件遵守本次政府采购活动的各项规定。我单位（本人）郑重承诺，我单位（本人）符合《中华人民共和国政府采购法》第二十二条规定和招标文件、本承诺函的条件：</w:t>
      </w:r>
    </w:p>
    <w:p w14:paraId="66DCF9D4">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（一）具有独立承担民事责任的能力；</w:t>
      </w:r>
    </w:p>
    <w:p w14:paraId="5D3A8F7C">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（二）具有良好的商业信誉和健全的财务会计制度；</w:t>
      </w:r>
    </w:p>
    <w:p w14:paraId="561D7771">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（三）具有履行合同所必需的设备和专业技术能力；</w:t>
      </w:r>
    </w:p>
    <w:p w14:paraId="3D6D8E9C">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（四）有依法缴纳税收和社会保障资金的良好记录；</w:t>
      </w:r>
    </w:p>
    <w:p w14:paraId="37691587">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（五）参加政府采购活动前三年内，在经营活动中没有重大违法记录；</w:t>
      </w:r>
    </w:p>
    <w:p w14:paraId="3A022DAA">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（六）符合法律、行政法规规定的其他条件。</w:t>
      </w:r>
    </w:p>
    <w:p w14:paraId="3336B815">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二、我单位（本人）保证上述承诺事项的真实性。如所作信用承诺不实，自愿承担一切法律责任，接受政府采购监管部门和其他机关的审查和处罚。</w:t>
      </w:r>
    </w:p>
    <w:p w14:paraId="388536E1">
      <w:pPr>
        <w:shd w:val="clear"/>
        <w:snapToGrid w:val="0"/>
        <w:spacing w:line="480" w:lineRule="exact"/>
        <w:rPr>
          <w:rFonts w:hint="eastAsia" w:ascii="仿宋" w:hAnsi="仿宋" w:eastAsia="仿宋" w:cs="仿宋"/>
          <w:color w:val="auto"/>
          <w:sz w:val="24"/>
          <w:highlight w:val="none"/>
          <w:lang w:val="en-US" w:eastAsia="zh-CN"/>
        </w:rPr>
      </w:pPr>
    </w:p>
    <w:p w14:paraId="4920F243">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投标人（电子章）：</w:t>
      </w:r>
    </w:p>
    <w:p w14:paraId="0A78136C">
      <w:pPr>
        <w:shd w:val="clear"/>
        <w:snapToGrid w:val="0"/>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法定代表人或授权代表、负责人、本人 (签字或电子印章)：</w:t>
      </w:r>
    </w:p>
    <w:p w14:paraId="154E0582">
      <w:pPr>
        <w:shd w:val="clear"/>
        <w:snapToGrid w:val="0"/>
        <w:spacing w:line="480" w:lineRule="exact"/>
        <w:rPr>
          <w:rFonts w:hint="eastAsia" w:ascii="宋体" w:hAnsi="宋体" w:eastAsia="宋体" w:cs="宋体"/>
          <w:b w:val="0"/>
          <w:bCs w:val="0"/>
          <w:color w:val="000000"/>
          <w:kern w:val="0"/>
          <w:sz w:val="21"/>
          <w:szCs w:val="21"/>
          <w:lang w:val="en-US" w:eastAsia="zh-CN" w:bidi="ar"/>
        </w:rPr>
      </w:pPr>
      <w:r>
        <w:rPr>
          <w:rFonts w:hint="eastAsia" w:ascii="仿宋" w:hAnsi="仿宋" w:eastAsia="仿宋" w:cs="仿宋"/>
          <w:color w:val="auto"/>
          <w:sz w:val="24"/>
          <w:highlight w:val="none"/>
          <w:lang w:val="en-US" w:eastAsia="zh-CN"/>
        </w:rPr>
        <w:t>日期：   年  月  日</w:t>
      </w:r>
    </w:p>
    <w:p w14:paraId="7E15B074">
      <w:pPr>
        <w:shd w:val="clear"/>
        <w:spacing w:line="480" w:lineRule="exact"/>
        <w:jc w:val="center"/>
        <w:rPr>
          <w:rFonts w:hint="eastAsia" w:ascii="宋体" w:hAnsi="宋体" w:eastAsia="宋体" w:cs="宋体"/>
          <w:b w:val="0"/>
          <w:bCs w:val="0"/>
          <w:color w:val="000000"/>
          <w:kern w:val="0"/>
          <w:sz w:val="21"/>
          <w:szCs w:val="21"/>
          <w:lang w:val="en-US" w:eastAsia="zh-CN" w:bidi="ar"/>
        </w:rPr>
      </w:pPr>
    </w:p>
    <w:p w14:paraId="7EDA8F5E">
      <w:pPr>
        <w:shd w:val="clear"/>
        <w:spacing w:line="480" w:lineRule="exact"/>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商务、技术文件部分</w:t>
      </w:r>
    </w:p>
    <w:p w14:paraId="191E2611">
      <w:pPr>
        <w:shd w:val="clear"/>
        <w:snapToGrid w:val="0"/>
        <w:ind w:left="562" w:hanging="482" w:hangingChars="200"/>
        <w:rPr>
          <w:rFonts w:hint="eastAsia" w:ascii="仿宋" w:hAnsi="仿宋" w:eastAsia="仿宋" w:cs="仿宋"/>
          <w:bCs/>
          <w:color w:val="auto"/>
          <w:spacing w:val="6"/>
          <w:sz w:val="24"/>
          <w:highlight w:val="none"/>
        </w:rPr>
      </w:pP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rPr>
        <w:t>、</w:t>
      </w:r>
      <w:r>
        <w:rPr>
          <w:rFonts w:hint="eastAsia" w:ascii="仿宋" w:hAnsi="仿宋" w:eastAsia="仿宋" w:cs="仿宋"/>
          <w:b/>
          <w:bCs/>
          <w:color w:val="auto"/>
          <w:spacing w:val="20"/>
          <w:sz w:val="24"/>
          <w:highlight w:val="none"/>
        </w:rPr>
        <w:t>法定代表人（负责人）身份证明书及</w:t>
      </w:r>
      <w:r>
        <w:rPr>
          <w:rFonts w:hint="eastAsia" w:ascii="仿宋" w:hAnsi="仿宋" w:eastAsia="仿宋" w:cs="仿宋"/>
          <w:b/>
          <w:bCs/>
          <w:color w:val="auto"/>
          <w:sz w:val="24"/>
          <w:highlight w:val="none"/>
        </w:rPr>
        <w:t>授权委托书</w:t>
      </w:r>
      <w:r>
        <w:rPr>
          <w:rFonts w:hint="eastAsia" w:ascii="仿宋" w:hAnsi="仿宋" w:eastAsia="仿宋" w:cs="仿宋"/>
          <w:b/>
          <w:color w:val="auto"/>
          <w:sz w:val="24"/>
          <w:highlight w:val="none"/>
        </w:rPr>
        <w:t>格式</w:t>
      </w:r>
    </w:p>
    <w:p w14:paraId="3D04FFF2">
      <w:pPr>
        <w:shd w:val="clear"/>
        <w:snapToGrid w:val="0"/>
        <w:ind w:left="482" w:hanging="482" w:hanging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7BB920C4">
      <w:pPr>
        <w:shd w:val="clear"/>
        <w:snapToGrid w:val="0"/>
        <w:ind w:left="562" w:hanging="562" w:hangingChars="200"/>
        <w:jc w:val="center"/>
        <w:rPr>
          <w:rFonts w:hint="eastAsia" w:ascii="仿宋" w:hAnsi="仿宋" w:eastAsia="仿宋" w:cs="仿宋"/>
          <w:bCs/>
          <w:color w:val="auto"/>
          <w:spacing w:val="6"/>
          <w:sz w:val="24"/>
          <w:highlight w:val="none"/>
        </w:rPr>
      </w:pPr>
      <w:r>
        <w:rPr>
          <w:rFonts w:hint="eastAsia" w:ascii="仿宋" w:hAnsi="仿宋" w:eastAsia="仿宋" w:cs="仿宋"/>
          <w:b/>
          <w:bCs/>
          <w:color w:val="auto"/>
          <w:spacing w:val="20"/>
          <w:sz w:val="24"/>
          <w:highlight w:val="none"/>
        </w:rPr>
        <w:t>法定代表人（负责人）身份证明书</w:t>
      </w:r>
    </w:p>
    <w:p w14:paraId="4A5D57A5">
      <w:pPr>
        <w:shd w:val="clear"/>
        <w:spacing w:line="400" w:lineRule="exact"/>
        <w:ind w:firstLine="570"/>
        <w:jc w:val="center"/>
        <w:rPr>
          <w:rFonts w:hint="eastAsia" w:ascii="仿宋" w:hAnsi="仿宋" w:eastAsia="仿宋" w:cs="仿宋"/>
          <w:color w:val="auto"/>
          <w:spacing w:val="6"/>
          <w:sz w:val="24"/>
          <w:highlight w:val="none"/>
        </w:rPr>
      </w:pPr>
    </w:p>
    <w:p w14:paraId="605F0572">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单位名称：</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 xml:space="preserve">             </w:t>
      </w:r>
    </w:p>
    <w:p w14:paraId="1466221A">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单位性质：</w:t>
      </w:r>
      <w:r>
        <w:rPr>
          <w:rFonts w:hint="eastAsia" w:ascii="仿宋" w:hAnsi="仿宋" w:eastAsia="仿宋" w:cs="仿宋"/>
          <w:color w:val="auto"/>
          <w:spacing w:val="6"/>
          <w:sz w:val="24"/>
          <w:highlight w:val="none"/>
          <w:u w:val="single"/>
        </w:rPr>
        <w:t xml:space="preserve">                                     </w:t>
      </w:r>
    </w:p>
    <w:p w14:paraId="0E12AEF6">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地    址：</w:t>
      </w:r>
      <w:r>
        <w:rPr>
          <w:rFonts w:hint="eastAsia" w:ascii="仿宋" w:hAnsi="仿宋" w:eastAsia="仿宋" w:cs="仿宋"/>
          <w:color w:val="auto"/>
          <w:spacing w:val="6"/>
          <w:sz w:val="24"/>
          <w:highlight w:val="none"/>
          <w:u w:val="single"/>
        </w:rPr>
        <w:t xml:space="preserve">                                     </w:t>
      </w:r>
    </w:p>
    <w:p w14:paraId="5B5AC609">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成立时间：    年    月    日</w:t>
      </w:r>
    </w:p>
    <w:p w14:paraId="7717AFF8">
      <w:pPr>
        <w:shd w:val="clear"/>
        <w:spacing w:line="480" w:lineRule="exact"/>
        <w:rPr>
          <w:rFonts w:hint="eastAsia" w:ascii="仿宋" w:hAnsi="仿宋" w:eastAsia="仿宋" w:cs="仿宋"/>
          <w:color w:val="auto"/>
          <w:spacing w:val="6"/>
          <w:sz w:val="24"/>
          <w:highlight w:val="none"/>
          <w:u w:val="single"/>
        </w:rPr>
      </w:pPr>
      <w:r>
        <w:rPr>
          <w:rFonts w:hint="eastAsia" w:ascii="仿宋" w:hAnsi="仿宋" w:eastAsia="仿宋" w:cs="仿宋"/>
          <w:color w:val="auto"/>
          <w:spacing w:val="6"/>
          <w:sz w:val="24"/>
          <w:highlight w:val="none"/>
        </w:rPr>
        <w:t>经营期限：</w:t>
      </w:r>
      <w:r>
        <w:rPr>
          <w:rFonts w:hint="eastAsia" w:ascii="仿宋" w:hAnsi="仿宋" w:eastAsia="仿宋" w:cs="仿宋"/>
          <w:color w:val="auto"/>
          <w:spacing w:val="6"/>
          <w:sz w:val="24"/>
          <w:highlight w:val="none"/>
          <w:u w:val="single"/>
        </w:rPr>
        <w:t xml:space="preserve">                                     </w:t>
      </w:r>
    </w:p>
    <w:p w14:paraId="55F0A718">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姓    名：</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 xml:space="preserve"> 性  别：</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 xml:space="preserve">       </w:t>
      </w:r>
    </w:p>
    <w:p w14:paraId="10B22091">
      <w:pPr>
        <w:shd w:val="clear"/>
        <w:spacing w:line="480" w:lineRule="exact"/>
        <w:rPr>
          <w:rFonts w:hint="eastAsia" w:ascii="仿宋" w:hAnsi="仿宋" w:eastAsia="仿宋" w:cs="仿宋"/>
          <w:color w:val="auto"/>
          <w:spacing w:val="6"/>
          <w:sz w:val="24"/>
          <w:highlight w:val="none"/>
          <w:u w:val="single"/>
        </w:rPr>
      </w:pPr>
      <w:r>
        <w:rPr>
          <w:rFonts w:hint="eastAsia" w:ascii="仿宋" w:hAnsi="仿宋" w:eastAsia="仿宋" w:cs="仿宋"/>
          <w:color w:val="auto"/>
          <w:spacing w:val="6"/>
          <w:sz w:val="24"/>
          <w:highlight w:val="none"/>
        </w:rPr>
        <w:t>身份证号：</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 xml:space="preserve"> 职  务：</w:t>
      </w:r>
      <w:r>
        <w:rPr>
          <w:rFonts w:hint="eastAsia" w:ascii="仿宋" w:hAnsi="仿宋" w:eastAsia="仿宋" w:cs="仿宋"/>
          <w:color w:val="auto"/>
          <w:spacing w:val="6"/>
          <w:sz w:val="24"/>
          <w:highlight w:val="none"/>
          <w:u w:val="single"/>
        </w:rPr>
        <w:t xml:space="preserve">        </w:t>
      </w:r>
    </w:p>
    <w:p w14:paraId="241B4AF4">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系</w:t>
      </w:r>
      <w:r>
        <w:rPr>
          <w:rFonts w:hint="eastAsia" w:ascii="仿宋" w:hAnsi="仿宋" w:eastAsia="仿宋" w:cs="仿宋"/>
          <w:color w:val="auto"/>
          <w:spacing w:val="6"/>
          <w:sz w:val="24"/>
          <w:highlight w:val="none"/>
          <w:u w:val="single"/>
        </w:rPr>
        <w:t xml:space="preserve">       （供应商名称）         </w:t>
      </w:r>
      <w:r>
        <w:rPr>
          <w:rFonts w:hint="eastAsia" w:ascii="仿宋" w:hAnsi="仿宋" w:eastAsia="仿宋" w:cs="仿宋"/>
          <w:color w:val="auto"/>
          <w:spacing w:val="6"/>
          <w:sz w:val="24"/>
          <w:highlight w:val="none"/>
        </w:rPr>
        <w:t xml:space="preserve"> 的法定代表人（负责人）。</w:t>
      </w:r>
    </w:p>
    <w:p w14:paraId="76E2C6F1">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w:t>
      </w:r>
    </w:p>
    <w:p w14:paraId="20126D89">
      <w:pPr>
        <w:shd w:val="clear"/>
        <w:spacing w:line="480" w:lineRule="exact"/>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特此证明。</w:t>
      </w:r>
    </w:p>
    <w:p w14:paraId="6576055F">
      <w:pPr>
        <w:shd w:val="clear"/>
        <w:spacing w:line="480" w:lineRule="exac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w:t>
      </w:r>
    </w:p>
    <w:p w14:paraId="34A6D4A7">
      <w:pPr>
        <w:shd w:val="clear"/>
        <w:tabs>
          <w:tab w:val="left" w:pos="4000"/>
        </w:tabs>
        <w:snapToGrid w:val="0"/>
        <w:spacing w:line="48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ab/>
      </w:r>
      <w:bookmarkStart w:id="146" w:name="_Hlk86256921"/>
      <w:r>
        <w:rPr>
          <w:rFonts w:hint="eastAsia" w:ascii="仿宋" w:hAnsi="仿宋" w:eastAsia="仿宋" w:cs="仿宋"/>
          <w:color w:val="auto"/>
          <w:spacing w:val="20"/>
          <w:sz w:val="24"/>
          <w:highlight w:val="none"/>
        </w:rPr>
        <w:t>供应商：</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bookmarkStart w:id="147" w:name="_Hlk91073768"/>
      <w:r>
        <w:rPr>
          <w:rFonts w:hint="eastAsia" w:ascii="仿宋" w:hAnsi="仿宋" w:eastAsia="仿宋" w:cs="仿宋"/>
          <w:color w:val="auto"/>
          <w:spacing w:val="20"/>
          <w:sz w:val="24"/>
          <w:highlight w:val="none"/>
        </w:rPr>
        <w:t>电子签章</w:t>
      </w:r>
      <w:bookmarkEnd w:id="147"/>
      <w:r>
        <w:rPr>
          <w:rFonts w:hint="eastAsia" w:ascii="仿宋" w:hAnsi="仿宋" w:eastAsia="仿宋" w:cs="仿宋"/>
          <w:color w:val="auto"/>
          <w:spacing w:val="20"/>
          <w:sz w:val="24"/>
          <w:highlight w:val="none"/>
        </w:rPr>
        <w:t>)</w:t>
      </w:r>
      <w:bookmarkEnd w:id="146"/>
    </w:p>
    <w:p w14:paraId="59882E1B">
      <w:pPr>
        <w:shd w:val="clear"/>
        <w:tabs>
          <w:tab w:val="left" w:pos="4490"/>
        </w:tabs>
        <w:snapToGrid w:val="0"/>
        <w:spacing w:line="480" w:lineRule="exac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ab/>
      </w:r>
      <w:r>
        <w:rPr>
          <w:rFonts w:hint="eastAsia" w:ascii="仿宋" w:hAnsi="仿宋" w:eastAsia="仿宋" w:cs="仿宋"/>
          <w:color w:val="auto"/>
          <w:spacing w:val="20"/>
          <w:sz w:val="24"/>
          <w:highlight w:val="none"/>
        </w:rPr>
        <w:t>年   月   日</w:t>
      </w:r>
    </w:p>
    <w:p w14:paraId="621514BB">
      <w:pPr>
        <w:shd w:val="clear"/>
        <w:spacing w:line="480" w:lineRule="exact"/>
        <w:rPr>
          <w:rFonts w:hint="eastAsia" w:ascii="仿宋" w:hAnsi="仿宋" w:eastAsia="仿宋" w:cs="仿宋"/>
          <w:color w:val="auto"/>
          <w:sz w:val="24"/>
          <w:highlight w:val="none"/>
        </w:rPr>
      </w:pPr>
    </w:p>
    <w:p w14:paraId="04693A58">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附法定代表人有效的身份证正反两面复印件</w:t>
      </w:r>
    </w:p>
    <w:tbl>
      <w:tblPr>
        <w:tblStyle w:val="2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247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Pr>
          <w:p w14:paraId="18AC3ECD">
            <w:pPr>
              <w:shd w:val="clear"/>
              <w:rPr>
                <w:rFonts w:hint="eastAsia" w:ascii="仿宋" w:hAnsi="仿宋" w:eastAsia="仿宋" w:cs="仿宋"/>
                <w:b/>
                <w:color w:val="auto"/>
                <w:sz w:val="24"/>
                <w:highlight w:val="none"/>
              </w:rPr>
            </w:pPr>
          </w:p>
        </w:tc>
        <w:tc>
          <w:tcPr>
            <w:tcW w:w="4615" w:type="dxa"/>
          </w:tcPr>
          <w:p w14:paraId="63C68FA0">
            <w:pPr>
              <w:shd w:val="clear"/>
              <w:rPr>
                <w:rFonts w:hint="eastAsia" w:ascii="仿宋" w:hAnsi="仿宋" w:eastAsia="仿宋" w:cs="仿宋"/>
                <w:b/>
                <w:color w:val="auto"/>
                <w:sz w:val="24"/>
                <w:highlight w:val="none"/>
              </w:rPr>
            </w:pPr>
          </w:p>
        </w:tc>
      </w:tr>
    </w:tbl>
    <w:p w14:paraId="6F806AF7">
      <w:pPr>
        <w:shd w:val="clear"/>
        <w:rPr>
          <w:rFonts w:hint="eastAsia" w:ascii="仿宋" w:hAnsi="仿宋" w:eastAsia="仿宋" w:cs="仿宋"/>
          <w:b/>
          <w:color w:val="auto"/>
          <w:sz w:val="24"/>
          <w:highlight w:val="none"/>
        </w:rPr>
      </w:pPr>
    </w:p>
    <w:p w14:paraId="6AB68BBB">
      <w:pPr>
        <w:shd w:val="clear"/>
        <w:snapToGrid w:val="0"/>
        <w:ind w:left="480" w:hanging="480" w:hangingChars="200"/>
        <w:rPr>
          <w:rFonts w:hint="eastAsia" w:ascii="仿宋" w:hAnsi="仿宋" w:eastAsia="仿宋" w:cs="仿宋"/>
          <w:color w:val="auto"/>
          <w:sz w:val="24"/>
          <w:highlight w:val="none"/>
        </w:rPr>
      </w:pPr>
    </w:p>
    <w:p w14:paraId="392AA9E1">
      <w:pPr>
        <w:pStyle w:val="43"/>
        <w:shd w:val="clear"/>
        <w:snapToGrid w:val="0"/>
        <w:spacing w:line="480" w:lineRule="exact"/>
        <w:textAlignment w:val="auto"/>
        <w:rPr>
          <w:rFonts w:hint="eastAsia" w:ascii="仿宋" w:hAnsi="仿宋" w:eastAsia="仿宋" w:cs="仿宋"/>
          <w:color w:val="auto"/>
          <w:sz w:val="24"/>
          <w:szCs w:val="24"/>
          <w:highlight w:val="none"/>
        </w:rPr>
      </w:pPr>
    </w:p>
    <w:p w14:paraId="22DF2567">
      <w:pPr>
        <w:pStyle w:val="43"/>
        <w:shd w:val="clear"/>
        <w:snapToGrid w:val="0"/>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92CED24">
      <w:pPr>
        <w:shd w:val="clear"/>
        <w:snapToGrid w:val="0"/>
        <w:spacing w:line="480" w:lineRule="exact"/>
        <w:ind w:left="482" w:hanging="482" w:hanging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法定代表人（负责人）授权委托书   </w:t>
      </w:r>
    </w:p>
    <w:p w14:paraId="7FDCDA2B">
      <w:pPr>
        <w:shd w:val="clear"/>
        <w:snapToGrid w:val="0"/>
        <w:spacing w:line="480" w:lineRule="exact"/>
        <w:ind w:left="482" w:hanging="482" w:hangingChars="200"/>
        <w:jc w:val="center"/>
        <w:rPr>
          <w:rFonts w:hint="eastAsia" w:ascii="仿宋" w:hAnsi="仿宋" w:eastAsia="仿宋" w:cs="仿宋"/>
          <w:b/>
          <w:bCs/>
          <w:color w:val="auto"/>
          <w:sz w:val="24"/>
          <w:highlight w:val="none"/>
        </w:rPr>
      </w:pPr>
    </w:p>
    <w:p w14:paraId="2295891A">
      <w:pPr>
        <w:shd w:val="clear"/>
        <w:snapToGrid w:val="0"/>
        <w:spacing w:line="480" w:lineRule="exac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采购人：</w:t>
      </w:r>
      <w:r>
        <w:rPr>
          <w:rFonts w:hint="eastAsia" w:ascii="仿宋" w:hAnsi="仿宋" w:eastAsia="仿宋" w:cs="仿宋"/>
          <w:b/>
          <w:color w:val="auto"/>
          <w:sz w:val="24"/>
          <w:highlight w:val="none"/>
          <w:u w:val="single"/>
        </w:rPr>
        <w:t xml:space="preserve">                   </w:t>
      </w:r>
    </w:p>
    <w:p w14:paraId="36D0E1BB">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本授权委托书声明：注册于</w:t>
      </w:r>
      <w:r>
        <w:rPr>
          <w:rFonts w:hint="eastAsia" w:ascii="仿宋" w:hAnsi="仿宋" w:eastAsia="仿宋" w:cs="仿宋"/>
          <w:color w:val="auto"/>
          <w:sz w:val="24"/>
          <w:highlight w:val="none"/>
          <w:u w:val="single"/>
        </w:rPr>
        <w:t xml:space="preserve">             （供应商住址）</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 xml:space="preserve">              （供应商名称）</w:t>
      </w: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（法定代表人姓名、职务、身份证号）</w:t>
      </w:r>
      <w:r>
        <w:rPr>
          <w:rFonts w:hint="eastAsia" w:ascii="仿宋" w:hAnsi="仿宋" w:eastAsia="仿宋" w:cs="仿宋"/>
          <w:color w:val="auto"/>
          <w:sz w:val="24"/>
          <w:highlight w:val="none"/>
        </w:rPr>
        <w:t>代表本公司授权</w:t>
      </w:r>
      <w:r>
        <w:rPr>
          <w:rFonts w:hint="eastAsia" w:ascii="仿宋" w:hAnsi="仿宋" w:eastAsia="仿宋" w:cs="仿宋"/>
          <w:color w:val="auto"/>
          <w:sz w:val="24"/>
          <w:highlight w:val="none"/>
          <w:u w:val="single"/>
        </w:rPr>
        <w:t xml:space="preserve">          （供应商代表姓名、职务、身份证号）</w:t>
      </w:r>
      <w:r>
        <w:rPr>
          <w:rFonts w:hint="eastAsia" w:ascii="仿宋" w:hAnsi="仿宋" w:eastAsia="仿宋" w:cs="仿宋"/>
          <w:color w:val="auto"/>
          <w:sz w:val="24"/>
          <w:highlight w:val="none"/>
        </w:rPr>
        <w:t>为本公司的合法代理人，就贵方组织的</w:t>
      </w:r>
      <w:r>
        <w:rPr>
          <w:rFonts w:hint="eastAsia" w:ascii="仿宋" w:hAnsi="仿宋" w:eastAsia="仿宋" w:cs="仿宋"/>
          <w:b/>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b/>
          <w:color w:val="auto"/>
          <w:sz w:val="24"/>
          <w:highlight w:val="none"/>
          <w:u w:val="single"/>
        </w:rPr>
        <w:t xml:space="preserve">                </w:t>
      </w:r>
      <w:r>
        <w:rPr>
          <w:rFonts w:hint="eastAsia" w:ascii="仿宋" w:hAnsi="仿宋" w:eastAsia="仿宋" w:cs="仿宋"/>
          <w:color w:val="auto"/>
          <w:sz w:val="24"/>
          <w:highlight w:val="none"/>
        </w:rPr>
        <w:t>，以本公司名义处理一切与之有关的事务。</w:t>
      </w:r>
    </w:p>
    <w:p w14:paraId="0841E274">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    年  月  日签字生效，特此声明。</w:t>
      </w:r>
    </w:p>
    <w:p w14:paraId="6B257671">
      <w:pPr>
        <w:shd w:val="clear"/>
        <w:snapToGrid w:val="0"/>
        <w:spacing w:line="480" w:lineRule="exact"/>
        <w:ind w:firstLine="480" w:firstLineChars="200"/>
        <w:rPr>
          <w:rFonts w:hint="eastAsia" w:ascii="仿宋" w:hAnsi="仿宋" w:eastAsia="仿宋" w:cs="仿宋"/>
          <w:color w:val="auto"/>
          <w:sz w:val="24"/>
          <w:highlight w:val="none"/>
        </w:rPr>
      </w:pPr>
    </w:p>
    <w:p w14:paraId="0FAB5CC2">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9DB197A">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148" w:name="_Hlk86256934"/>
      <w:r>
        <w:rPr>
          <w:rFonts w:hint="eastAsia" w:ascii="仿宋" w:hAnsi="仿宋" w:eastAsia="仿宋" w:cs="仿宋"/>
          <w:color w:val="auto"/>
          <w:sz w:val="24"/>
          <w:highlight w:val="none"/>
        </w:rPr>
        <w:t xml:space="preserve"> 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49" w:name="_Hlk91073788"/>
      <w:r>
        <w:rPr>
          <w:rFonts w:hint="eastAsia" w:ascii="仿宋" w:hAnsi="仿宋" w:eastAsia="仿宋" w:cs="仿宋"/>
          <w:color w:val="auto"/>
          <w:sz w:val="24"/>
          <w:highlight w:val="none"/>
        </w:rPr>
        <w:t>电子签章</w:t>
      </w:r>
      <w:bookmarkEnd w:id="149"/>
      <w:r>
        <w:rPr>
          <w:rFonts w:hint="eastAsia" w:ascii="仿宋" w:hAnsi="仿宋" w:eastAsia="仿宋" w:cs="仿宋"/>
          <w:color w:val="auto"/>
          <w:sz w:val="24"/>
          <w:highlight w:val="none"/>
        </w:rPr>
        <w:t>）</w:t>
      </w:r>
    </w:p>
    <w:p w14:paraId="629EFE23">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50" w:name="_Hlk91073796"/>
      <w:r>
        <w:rPr>
          <w:rFonts w:hint="eastAsia" w:ascii="仿宋" w:hAnsi="仿宋" w:eastAsia="仿宋" w:cs="仿宋"/>
          <w:color w:val="auto"/>
          <w:sz w:val="24"/>
          <w:highlight w:val="none"/>
        </w:rPr>
        <w:t>签字或电子签章</w:t>
      </w:r>
      <w:bookmarkEnd w:id="150"/>
      <w:r>
        <w:rPr>
          <w:rFonts w:hint="eastAsia" w:ascii="仿宋" w:hAnsi="仿宋" w:eastAsia="仿宋" w:cs="仿宋"/>
          <w:color w:val="auto"/>
          <w:sz w:val="24"/>
          <w:highlight w:val="none"/>
        </w:rPr>
        <w:t xml:space="preserve">） </w:t>
      </w:r>
    </w:p>
    <w:p w14:paraId="474FC574">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（签字或电子签章）  </w:t>
      </w:r>
    </w:p>
    <w:bookmarkEnd w:id="148"/>
    <w:p w14:paraId="4D390CE2">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480AABE">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57A76B4D">
      <w:pPr>
        <w:shd w:val="clear"/>
        <w:spacing w:line="480" w:lineRule="exact"/>
        <w:rPr>
          <w:rFonts w:hint="eastAsia" w:ascii="仿宋" w:hAnsi="仿宋" w:eastAsia="仿宋" w:cs="仿宋"/>
          <w:b/>
          <w:color w:val="auto"/>
          <w:sz w:val="24"/>
          <w:highlight w:val="none"/>
        </w:rPr>
      </w:pPr>
    </w:p>
    <w:p w14:paraId="4654FC20">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附供应商代表有效的身份证正反两面复印件</w:t>
      </w:r>
    </w:p>
    <w:tbl>
      <w:tblPr>
        <w:tblStyle w:val="2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CEA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Pr>
          <w:p w14:paraId="45551414">
            <w:pPr>
              <w:shd w:val="clear"/>
              <w:rPr>
                <w:rFonts w:hint="eastAsia" w:ascii="仿宋" w:hAnsi="仿宋" w:eastAsia="仿宋" w:cs="仿宋"/>
                <w:b/>
                <w:color w:val="auto"/>
                <w:sz w:val="24"/>
                <w:highlight w:val="none"/>
              </w:rPr>
            </w:pPr>
          </w:p>
        </w:tc>
        <w:tc>
          <w:tcPr>
            <w:tcW w:w="4615" w:type="dxa"/>
          </w:tcPr>
          <w:p w14:paraId="790C0299">
            <w:pPr>
              <w:shd w:val="clear"/>
              <w:rPr>
                <w:rFonts w:hint="eastAsia" w:ascii="仿宋" w:hAnsi="仿宋" w:eastAsia="仿宋" w:cs="仿宋"/>
                <w:b/>
                <w:color w:val="auto"/>
                <w:sz w:val="24"/>
                <w:highlight w:val="none"/>
              </w:rPr>
            </w:pPr>
          </w:p>
        </w:tc>
      </w:tr>
    </w:tbl>
    <w:p w14:paraId="111B2C72">
      <w:pPr>
        <w:shd w:val="clear"/>
        <w:spacing w:line="480" w:lineRule="exact"/>
        <w:rPr>
          <w:rFonts w:hint="eastAsia" w:ascii="仿宋" w:hAnsi="仿宋" w:eastAsia="仿宋" w:cs="仿宋"/>
          <w:color w:val="auto"/>
          <w:sz w:val="24"/>
          <w:highlight w:val="none"/>
        </w:rPr>
      </w:pPr>
    </w:p>
    <w:p w14:paraId="4EBE91E1">
      <w:pPr>
        <w:pStyle w:val="43"/>
        <w:shd w:val="clear"/>
        <w:snapToGrid w:val="0"/>
        <w:spacing w:line="480" w:lineRule="exact"/>
        <w:textAlignment w:val="auto"/>
        <w:rPr>
          <w:rFonts w:hint="eastAsia" w:ascii="仿宋" w:hAnsi="仿宋" w:eastAsia="仿宋" w:cs="仿宋"/>
          <w:color w:val="auto"/>
          <w:sz w:val="24"/>
          <w:szCs w:val="24"/>
          <w:highlight w:val="none"/>
        </w:rPr>
      </w:pPr>
    </w:p>
    <w:p w14:paraId="74297301">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6428E7D">
      <w:pPr>
        <w:pStyle w:val="43"/>
        <w:shd w:val="clear"/>
        <w:snapToGrid w:val="0"/>
        <w:spacing w:line="48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、技术规范响应及偏离表格式</w:t>
      </w:r>
    </w:p>
    <w:p w14:paraId="2B63CBAA">
      <w:pPr>
        <w:shd w:val="clear"/>
        <w:spacing w:line="480" w:lineRule="exact"/>
        <w:jc w:val="center"/>
        <w:rPr>
          <w:rFonts w:hint="eastAsia" w:ascii="仿宋" w:hAnsi="仿宋" w:eastAsia="仿宋" w:cs="仿宋"/>
          <w:b/>
          <w:color w:val="auto"/>
          <w:sz w:val="24"/>
          <w:highlight w:val="none"/>
        </w:rPr>
      </w:pPr>
    </w:p>
    <w:p w14:paraId="131B11F8">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技术规范响应及偏离表</w:t>
      </w:r>
    </w:p>
    <w:p w14:paraId="24F02D08">
      <w:pPr>
        <w:shd w:val="clear"/>
        <w:spacing w:before="100" w:beforeAutospacing="1"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u w:val="single"/>
        </w:rPr>
        <w:t xml:space="preserve">                                   </w:t>
      </w:r>
    </w:p>
    <w:p w14:paraId="332108EC">
      <w:pPr>
        <w:shd w:val="clear"/>
        <w:spacing w:line="4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p>
    <w:p w14:paraId="1E6CF564">
      <w:pPr>
        <w:shd w:val="clear"/>
        <w:spacing w:after="100" w:afterAutospacing="1"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4"/>
        <w:tblW w:w="86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61"/>
        <w:gridCol w:w="1139"/>
        <w:gridCol w:w="1963"/>
        <w:gridCol w:w="1876"/>
        <w:gridCol w:w="1445"/>
        <w:gridCol w:w="798"/>
      </w:tblGrid>
      <w:tr w14:paraId="6A4AB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7" w:hRule="atLeast"/>
          <w:jc w:val="center"/>
        </w:trPr>
        <w:tc>
          <w:tcPr>
            <w:tcW w:w="1461" w:type="dxa"/>
            <w:tcBorders>
              <w:right w:val="single" w:color="auto" w:sz="4" w:space="0"/>
            </w:tcBorders>
            <w:vAlign w:val="center"/>
          </w:tcPr>
          <w:p w14:paraId="2A1FABE5">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139" w:type="dxa"/>
            <w:tcBorders>
              <w:left w:val="single" w:color="auto" w:sz="4" w:space="0"/>
            </w:tcBorders>
            <w:vAlign w:val="center"/>
          </w:tcPr>
          <w:p w14:paraId="1D80795F">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w:t>
            </w:r>
          </w:p>
        </w:tc>
        <w:tc>
          <w:tcPr>
            <w:tcW w:w="1963" w:type="dxa"/>
            <w:vAlign w:val="center"/>
          </w:tcPr>
          <w:p w14:paraId="4FA034BA">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磋商文件技术</w:t>
            </w:r>
          </w:p>
          <w:p w14:paraId="1D72D23E">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规范、要求</w:t>
            </w:r>
          </w:p>
        </w:tc>
        <w:tc>
          <w:tcPr>
            <w:tcW w:w="1876" w:type="dxa"/>
            <w:vAlign w:val="center"/>
          </w:tcPr>
          <w:p w14:paraId="75496D20">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w:t>
            </w:r>
          </w:p>
          <w:p w14:paraId="7035C856">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对应规范</w:t>
            </w:r>
          </w:p>
        </w:tc>
        <w:tc>
          <w:tcPr>
            <w:tcW w:w="1445" w:type="dxa"/>
            <w:vAlign w:val="center"/>
          </w:tcPr>
          <w:p w14:paraId="724D3574">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798" w:type="dxa"/>
            <w:vAlign w:val="center"/>
          </w:tcPr>
          <w:p w14:paraId="7D9B52F1">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5E4E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7" w:hRule="atLeast"/>
          <w:jc w:val="center"/>
        </w:trPr>
        <w:tc>
          <w:tcPr>
            <w:tcW w:w="1461" w:type="dxa"/>
            <w:tcBorders>
              <w:right w:val="single" w:color="auto" w:sz="4" w:space="0"/>
            </w:tcBorders>
            <w:vAlign w:val="center"/>
          </w:tcPr>
          <w:p w14:paraId="382CB39D">
            <w:pPr>
              <w:shd w:val="clear"/>
              <w:snapToGrid w:val="0"/>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139" w:type="dxa"/>
            <w:tcBorders>
              <w:left w:val="single" w:color="auto" w:sz="4" w:space="0"/>
            </w:tcBorders>
            <w:vAlign w:val="center"/>
          </w:tcPr>
          <w:p w14:paraId="6629E30E">
            <w:pPr>
              <w:shd w:val="clear"/>
              <w:snapToGrid w:val="0"/>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963" w:type="dxa"/>
            <w:vAlign w:val="center"/>
          </w:tcPr>
          <w:p w14:paraId="1C06D84F">
            <w:pPr>
              <w:shd w:val="clear"/>
              <w:snapToGrid w:val="0"/>
              <w:spacing w:line="480" w:lineRule="exact"/>
              <w:jc w:val="center"/>
              <w:rPr>
                <w:rFonts w:hint="eastAsia" w:ascii="仿宋" w:hAnsi="仿宋" w:eastAsia="仿宋" w:cs="仿宋"/>
                <w:color w:val="auto"/>
                <w:sz w:val="24"/>
                <w:highlight w:val="none"/>
              </w:rPr>
            </w:pPr>
          </w:p>
        </w:tc>
        <w:tc>
          <w:tcPr>
            <w:tcW w:w="1876" w:type="dxa"/>
            <w:vAlign w:val="center"/>
          </w:tcPr>
          <w:p w14:paraId="7885784A">
            <w:pPr>
              <w:shd w:val="clear"/>
              <w:snapToGrid w:val="0"/>
              <w:spacing w:line="480" w:lineRule="exact"/>
              <w:jc w:val="center"/>
              <w:rPr>
                <w:rFonts w:hint="eastAsia" w:ascii="仿宋" w:hAnsi="仿宋" w:eastAsia="仿宋" w:cs="仿宋"/>
                <w:color w:val="auto"/>
                <w:sz w:val="24"/>
                <w:highlight w:val="none"/>
              </w:rPr>
            </w:pPr>
          </w:p>
        </w:tc>
        <w:tc>
          <w:tcPr>
            <w:tcW w:w="1445" w:type="dxa"/>
            <w:vAlign w:val="center"/>
          </w:tcPr>
          <w:p w14:paraId="6E6A66D8">
            <w:pPr>
              <w:shd w:val="clear"/>
              <w:snapToGrid w:val="0"/>
              <w:spacing w:line="480" w:lineRule="exact"/>
              <w:jc w:val="center"/>
              <w:rPr>
                <w:rFonts w:hint="eastAsia" w:ascii="仿宋" w:hAnsi="仿宋" w:eastAsia="仿宋" w:cs="仿宋"/>
                <w:color w:val="auto"/>
                <w:sz w:val="24"/>
                <w:highlight w:val="none"/>
              </w:rPr>
            </w:pPr>
          </w:p>
        </w:tc>
        <w:tc>
          <w:tcPr>
            <w:tcW w:w="798" w:type="dxa"/>
            <w:vAlign w:val="center"/>
          </w:tcPr>
          <w:p w14:paraId="26292BD9">
            <w:pPr>
              <w:shd w:val="clear"/>
              <w:snapToGrid w:val="0"/>
              <w:spacing w:line="480" w:lineRule="exact"/>
              <w:jc w:val="center"/>
              <w:rPr>
                <w:rFonts w:hint="eastAsia" w:ascii="仿宋" w:hAnsi="仿宋" w:eastAsia="仿宋" w:cs="仿宋"/>
                <w:color w:val="auto"/>
                <w:sz w:val="24"/>
                <w:highlight w:val="none"/>
              </w:rPr>
            </w:pPr>
          </w:p>
        </w:tc>
      </w:tr>
      <w:tr w14:paraId="1663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4" w:hRule="atLeast"/>
          <w:jc w:val="center"/>
        </w:trPr>
        <w:tc>
          <w:tcPr>
            <w:tcW w:w="1461" w:type="dxa"/>
            <w:tcBorders>
              <w:right w:val="single" w:color="auto" w:sz="4" w:space="0"/>
            </w:tcBorders>
            <w:vAlign w:val="center"/>
          </w:tcPr>
          <w:p w14:paraId="21757524">
            <w:pPr>
              <w:shd w:val="clear"/>
              <w:snapToGrid w:val="0"/>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139" w:type="dxa"/>
            <w:tcBorders>
              <w:left w:val="single" w:color="auto" w:sz="4" w:space="0"/>
            </w:tcBorders>
            <w:vAlign w:val="center"/>
          </w:tcPr>
          <w:p w14:paraId="7D1B4D95">
            <w:pPr>
              <w:shd w:val="clear"/>
              <w:snapToGrid w:val="0"/>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963" w:type="dxa"/>
            <w:vAlign w:val="center"/>
          </w:tcPr>
          <w:p w14:paraId="724B6784">
            <w:pPr>
              <w:shd w:val="clear"/>
              <w:snapToGrid w:val="0"/>
              <w:spacing w:line="480" w:lineRule="exact"/>
              <w:jc w:val="center"/>
              <w:rPr>
                <w:rFonts w:hint="eastAsia" w:ascii="仿宋" w:hAnsi="仿宋" w:eastAsia="仿宋" w:cs="仿宋"/>
                <w:color w:val="auto"/>
                <w:sz w:val="24"/>
                <w:highlight w:val="none"/>
              </w:rPr>
            </w:pPr>
          </w:p>
        </w:tc>
        <w:tc>
          <w:tcPr>
            <w:tcW w:w="1876" w:type="dxa"/>
            <w:vAlign w:val="center"/>
          </w:tcPr>
          <w:p w14:paraId="2DB57413">
            <w:pPr>
              <w:shd w:val="clear"/>
              <w:snapToGrid w:val="0"/>
              <w:spacing w:line="480" w:lineRule="exact"/>
              <w:jc w:val="center"/>
              <w:rPr>
                <w:rFonts w:hint="eastAsia" w:ascii="仿宋" w:hAnsi="仿宋" w:eastAsia="仿宋" w:cs="仿宋"/>
                <w:color w:val="auto"/>
                <w:sz w:val="24"/>
                <w:highlight w:val="none"/>
              </w:rPr>
            </w:pPr>
          </w:p>
        </w:tc>
        <w:tc>
          <w:tcPr>
            <w:tcW w:w="1445" w:type="dxa"/>
            <w:vAlign w:val="center"/>
          </w:tcPr>
          <w:p w14:paraId="5E1C1F43">
            <w:pPr>
              <w:shd w:val="clear"/>
              <w:snapToGrid w:val="0"/>
              <w:spacing w:line="480" w:lineRule="exact"/>
              <w:jc w:val="center"/>
              <w:rPr>
                <w:rFonts w:hint="eastAsia" w:ascii="仿宋" w:hAnsi="仿宋" w:eastAsia="仿宋" w:cs="仿宋"/>
                <w:color w:val="auto"/>
                <w:sz w:val="24"/>
                <w:highlight w:val="none"/>
              </w:rPr>
            </w:pPr>
          </w:p>
        </w:tc>
        <w:tc>
          <w:tcPr>
            <w:tcW w:w="798" w:type="dxa"/>
            <w:vAlign w:val="center"/>
          </w:tcPr>
          <w:p w14:paraId="7232A3A4">
            <w:pPr>
              <w:shd w:val="clear"/>
              <w:snapToGrid w:val="0"/>
              <w:spacing w:line="480" w:lineRule="exact"/>
              <w:jc w:val="center"/>
              <w:rPr>
                <w:rFonts w:hint="eastAsia" w:ascii="仿宋" w:hAnsi="仿宋" w:eastAsia="仿宋" w:cs="仿宋"/>
                <w:color w:val="auto"/>
                <w:sz w:val="24"/>
                <w:highlight w:val="none"/>
              </w:rPr>
            </w:pPr>
          </w:p>
        </w:tc>
      </w:tr>
      <w:tr w14:paraId="3FA0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2" w:hRule="atLeast"/>
          <w:jc w:val="center"/>
        </w:trPr>
        <w:tc>
          <w:tcPr>
            <w:tcW w:w="1461" w:type="dxa"/>
            <w:tcBorders>
              <w:right w:val="single" w:color="auto" w:sz="4" w:space="0"/>
            </w:tcBorders>
            <w:vAlign w:val="center"/>
          </w:tcPr>
          <w:p w14:paraId="716D482B">
            <w:pPr>
              <w:shd w:val="clear"/>
              <w:snapToGrid w:val="0"/>
              <w:spacing w:line="480" w:lineRule="exact"/>
              <w:jc w:val="center"/>
              <w:rPr>
                <w:rFonts w:hint="eastAsia" w:ascii="仿宋" w:hAnsi="仿宋" w:eastAsia="仿宋" w:cs="仿宋"/>
                <w:color w:val="auto"/>
                <w:sz w:val="24"/>
                <w:highlight w:val="none"/>
              </w:rPr>
            </w:pPr>
          </w:p>
        </w:tc>
        <w:tc>
          <w:tcPr>
            <w:tcW w:w="1139" w:type="dxa"/>
            <w:tcBorders>
              <w:left w:val="single" w:color="auto" w:sz="4" w:space="0"/>
            </w:tcBorders>
            <w:vAlign w:val="center"/>
          </w:tcPr>
          <w:p w14:paraId="225EBA78">
            <w:pPr>
              <w:shd w:val="clear"/>
              <w:snapToGrid w:val="0"/>
              <w:spacing w:line="480" w:lineRule="exact"/>
              <w:jc w:val="center"/>
              <w:rPr>
                <w:rFonts w:hint="eastAsia" w:ascii="仿宋" w:hAnsi="仿宋" w:eastAsia="仿宋" w:cs="仿宋"/>
                <w:color w:val="auto"/>
                <w:sz w:val="24"/>
                <w:highlight w:val="none"/>
              </w:rPr>
            </w:pPr>
          </w:p>
        </w:tc>
        <w:tc>
          <w:tcPr>
            <w:tcW w:w="1963" w:type="dxa"/>
            <w:vAlign w:val="center"/>
          </w:tcPr>
          <w:p w14:paraId="6ED751DD">
            <w:pPr>
              <w:shd w:val="clear"/>
              <w:snapToGrid w:val="0"/>
              <w:spacing w:line="480" w:lineRule="exact"/>
              <w:jc w:val="center"/>
              <w:rPr>
                <w:rFonts w:hint="eastAsia" w:ascii="仿宋" w:hAnsi="仿宋" w:eastAsia="仿宋" w:cs="仿宋"/>
                <w:color w:val="auto"/>
                <w:sz w:val="24"/>
                <w:highlight w:val="none"/>
              </w:rPr>
            </w:pPr>
          </w:p>
        </w:tc>
        <w:tc>
          <w:tcPr>
            <w:tcW w:w="1876" w:type="dxa"/>
            <w:vAlign w:val="center"/>
          </w:tcPr>
          <w:p w14:paraId="34EBD3AF">
            <w:pPr>
              <w:shd w:val="clear"/>
              <w:snapToGrid w:val="0"/>
              <w:spacing w:line="480" w:lineRule="exact"/>
              <w:jc w:val="center"/>
              <w:rPr>
                <w:rFonts w:hint="eastAsia" w:ascii="仿宋" w:hAnsi="仿宋" w:eastAsia="仿宋" w:cs="仿宋"/>
                <w:color w:val="auto"/>
                <w:sz w:val="24"/>
                <w:highlight w:val="none"/>
              </w:rPr>
            </w:pPr>
          </w:p>
        </w:tc>
        <w:tc>
          <w:tcPr>
            <w:tcW w:w="1445" w:type="dxa"/>
            <w:vAlign w:val="center"/>
          </w:tcPr>
          <w:p w14:paraId="160FCF24">
            <w:pPr>
              <w:shd w:val="clear"/>
              <w:snapToGrid w:val="0"/>
              <w:spacing w:line="480" w:lineRule="exact"/>
              <w:jc w:val="center"/>
              <w:rPr>
                <w:rFonts w:hint="eastAsia" w:ascii="仿宋" w:hAnsi="仿宋" w:eastAsia="仿宋" w:cs="仿宋"/>
                <w:color w:val="auto"/>
                <w:sz w:val="24"/>
                <w:highlight w:val="none"/>
              </w:rPr>
            </w:pPr>
          </w:p>
        </w:tc>
        <w:tc>
          <w:tcPr>
            <w:tcW w:w="798" w:type="dxa"/>
            <w:vAlign w:val="center"/>
          </w:tcPr>
          <w:p w14:paraId="7B4B2EDB">
            <w:pPr>
              <w:shd w:val="clear"/>
              <w:snapToGrid w:val="0"/>
              <w:spacing w:line="480" w:lineRule="exact"/>
              <w:jc w:val="center"/>
              <w:rPr>
                <w:rFonts w:hint="eastAsia" w:ascii="仿宋" w:hAnsi="仿宋" w:eastAsia="仿宋" w:cs="仿宋"/>
                <w:color w:val="auto"/>
                <w:sz w:val="24"/>
                <w:highlight w:val="none"/>
              </w:rPr>
            </w:pPr>
          </w:p>
        </w:tc>
      </w:tr>
    </w:tbl>
    <w:p w14:paraId="75141279">
      <w:pPr>
        <w:shd w:val="clear"/>
        <w:spacing w:line="480" w:lineRule="exact"/>
        <w:rPr>
          <w:rFonts w:hint="eastAsia" w:ascii="仿宋" w:hAnsi="仿宋" w:eastAsia="仿宋" w:cs="仿宋"/>
          <w:color w:val="auto"/>
          <w:sz w:val="24"/>
          <w:highlight w:val="none"/>
        </w:rPr>
      </w:pPr>
    </w:p>
    <w:p w14:paraId="06D3B3A0">
      <w:pPr>
        <w:shd w:val="clear"/>
        <w:spacing w:line="480" w:lineRule="exact"/>
        <w:rPr>
          <w:rFonts w:hint="eastAsia" w:ascii="仿宋" w:hAnsi="仿宋" w:eastAsia="仿宋" w:cs="仿宋"/>
          <w:color w:val="auto"/>
          <w:sz w:val="24"/>
          <w:highlight w:val="none"/>
        </w:rPr>
      </w:pPr>
    </w:p>
    <w:p w14:paraId="41651BDB">
      <w:pPr>
        <w:shd w:val="clear"/>
        <w:spacing w:line="480" w:lineRule="auto"/>
        <w:rPr>
          <w:rFonts w:hint="eastAsia" w:ascii="仿宋" w:hAnsi="仿宋" w:eastAsia="仿宋" w:cs="仿宋"/>
          <w:color w:val="auto"/>
          <w:sz w:val="24"/>
          <w:highlight w:val="none"/>
        </w:rPr>
      </w:pPr>
    </w:p>
    <w:p w14:paraId="2ECD4BE9">
      <w:pPr>
        <w:shd w:val="clear"/>
        <w:snapToGrid w:val="0"/>
        <w:spacing w:line="480" w:lineRule="auto"/>
        <w:ind w:firstLine="4440" w:firstLineChars="1850"/>
        <w:rPr>
          <w:rFonts w:hint="eastAsia" w:ascii="仿宋" w:hAnsi="仿宋" w:eastAsia="仿宋" w:cs="仿宋"/>
          <w:color w:val="auto"/>
          <w:sz w:val="24"/>
          <w:highlight w:val="none"/>
        </w:rPr>
      </w:pPr>
      <w:bookmarkStart w:id="151" w:name="_Hlk86256969"/>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52" w:name="_Hlk91073956"/>
      <w:r>
        <w:rPr>
          <w:rFonts w:hint="eastAsia" w:ascii="仿宋" w:hAnsi="仿宋" w:eastAsia="仿宋" w:cs="仿宋"/>
          <w:color w:val="auto"/>
          <w:sz w:val="24"/>
          <w:highlight w:val="none"/>
        </w:rPr>
        <w:t>电子签章</w:t>
      </w:r>
      <w:bookmarkEnd w:id="152"/>
      <w:r>
        <w:rPr>
          <w:rFonts w:hint="eastAsia" w:ascii="仿宋" w:hAnsi="仿宋" w:eastAsia="仿宋" w:cs="仿宋"/>
          <w:color w:val="auto"/>
          <w:sz w:val="24"/>
          <w:highlight w:val="none"/>
        </w:rPr>
        <w:t>）</w:t>
      </w:r>
    </w:p>
    <w:p w14:paraId="340AF656">
      <w:pPr>
        <w:shd w:val="clea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53" w:name="_Hlk91073964"/>
      <w:r>
        <w:rPr>
          <w:rFonts w:hint="eastAsia" w:ascii="仿宋" w:hAnsi="仿宋" w:eastAsia="仿宋" w:cs="仿宋"/>
          <w:color w:val="auto"/>
          <w:sz w:val="24"/>
          <w:highlight w:val="none"/>
        </w:rPr>
        <w:t>签字或电子签章</w:t>
      </w:r>
      <w:bookmarkEnd w:id="153"/>
      <w:r>
        <w:rPr>
          <w:rFonts w:hint="eastAsia" w:ascii="仿宋" w:hAnsi="仿宋" w:eastAsia="仿宋" w:cs="仿宋"/>
          <w:color w:val="auto"/>
          <w:sz w:val="24"/>
          <w:highlight w:val="none"/>
        </w:rPr>
        <w:t xml:space="preserve">） </w:t>
      </w:r>
      <w:bookmarkEnd w:id="151"/>
      <w:r>
        <w:rPr>
          <w:rFonts w:hint="eastAsia" w:ascii="仿宋" w:hAnsi="仿宋" w:eastAsia="仿宋" w:cs="仿宋"/>
          <w:color w:val="auto"/>
          <w:sz w:val="24"/>
          <w:highlight w:val="none"/>
        </w:rPr>
        <w:t xml:space="preserve"> </w:t>
      </w:r>
    </w:p>
    <w:p w14:paraId="49DB6E19">
      <w:pPr>
        <w:shd w:val="clea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D598150">
      <w:pPr>
        <w:shd w:val="clear"/>
        <w:spacing w:line="480" w:lineRule="exact"/>
        <w:rPr>
          <w:rFonts w:hint="eastAsia" w:ascii="仿宋" w:hAnsi="仿宋" w:eastAsia="仿宋" w:cs="仿宋"/>
          <w:color w:val="auto"/>
          <w:sz w:val="24"/>
          <w:highlight w:val="none"/>
        </w:rPr>
      </w:pPr>
    </w:p>
    <w:p w14:paraId="2D7241FA">
      <w:pPr>
        <w:shd w:val="clea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54" w:name="_Toc86202648"/>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、商务条款响应表</w:t>
      </w:r>
      <w:bookmarkEnd w:id="154"/>
    </w:p>
    <w:p w14:paraId="3A11E7CC">
      <w:pPr>
        <w:shd w:val="clear"/>
        <w:snapToGrid w:val="0"/>
        <w:ind w:firstLine="480" w:firstLineChars="200"/>
        <w:rPr>
          <w:rFonts w:hint="eastAsia" w:ascii="仿宋" w:hAnsi="仿宋" w:eastAsia="仿宋" w:cs="仿宋"/>
          <w:color w:val="auto"/>
          <w:sz w:val="24"/>
          <w:highlight w:val="none"/>
        </w:rPr>
      </w:pPr>
    </w:p>
    <w:p w14:paraId="591A60C4">
      <w:pPr>
        <w:shd w:val="clear"/>
        <w:snapToGrid w:val="0"/>
        <w:ind w:firstLine="482" w:firstLineChars="20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商务条款响应表</w:t>
      </w:r>
    </w:p>
    <w:p w14:paraId="474D7293">
      <w:pPr>
        <w:shd w:val="clea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07AFC30B">
      <w:pPr>
        <w:shd w:val="clea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79560E07">
      <w:pPr>
        <w:shd w:val="clea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724E2C80">
      <w:pPr>
        <w:shd w:val="clear"/>
        <w:snapToGrid w:val="0"/>
        <w:spacing w:line="480" w:lineRule="exact"/>
        <w:jc w:val="center"/>
        <w:rPr>
          <w:rFonts w:hint="eastAsia" w:ascii="仿宋" w:hAnsi="仿宋" w:eastAsia="仿宋" w:cs="仿宋"/>
          <w:color w:val="auto"/>
          <w:sz w:val="24"/>
          <w:highlight w:val="none"/>
        </w:rPr>
      </w:pPr>
    </w:p>
    <w:tbl>
      <w:tblPr>
        <w:tblStyle w:val="24"/>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880"/>
        <w:gridCol w:w="2880"/>
        <w:gridCol w:w="1628"/>
      </w:tblGrid>
      <w:tr w14:paraId="7CF0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07" w:type="dxa"/>
          </w:tcPr>
          <w:p w14:paraId="59FF6C03">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880" w:type="dxa"/>
          </w:tcPr>
          <w:p w14:paraId="52F0BE25">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磋商文件商务要求</w:t>
            </w:r>
          </w:p>
        </w:tc>
        <w:tc>
          <w:tcPr>
            <w:tcW w:w="2880" w:type="dxa"/>
          </w:tcPr>
          <w:p w14:paraId="6FAB21DC">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响应文件的对应响应</w:t>
            </w:r>
          </w:p>
        </w:tc>
        <w:tc>
          <w:tcPr>
            <w:tcW w:w="1628" w:type="dxa"/>
          </w:tcPr>
          <w:p w14:paraId="1141907B">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  明</w:t>
            </w:r>
          </w:p>
        </w:tc>
      </w:tr>
      <w:tr w14:paraId="50A6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653178A0">
            <w:pPr>
              <w:shd w:val="clear"/>
              <w:snapToGrid w:val="0"/>
              <w:spacing w:line="480" w:lineRule="exact"/>
              <w:jc w:val="center"/>
              <w:rPr>
                <w:rFonts w:hint="eastAsia" w:ascii="仿宋" w:hAnsi="仿宋" w:eastAsia="仿宋" w:cs="仿宋"/>
                <w:color w:val="auto"/>
                <w:sz w:val="24"/>
                <w:highlight w:val="none"/>
              </w:rPr>
            </w:pPr>
          </w:p>
        </w:tc>
        <w:tc>
          <w:tcPr>
            <w:tcW w:w="2880" w:type="dxa"/>
          </w:tcPr>
          <w:p w14:paraId="249C5F7B">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w:t>
            </w:r>
          </w:p>
        </w:tc>
        <w:tc>
          <w:tcPr>
            <w:tcW w:w="2880" w:type="dxa"/>
          </w:tcPr>
          <w:p w14:paraId="72FDC5E0">
            <w:pPr>
              <w:shd w:val="clear"/>
              <w:snapToGrid w:val="0"/>
              <w:spacing w:line="480" w:lineRule="exact"/>
              <w:rPr>
                <w:rFonts w:hint="eastAsia" w:ascii="仿宋" w:hAnsi="仿宋" w:eastAsia="仿宋" w:cs="仿宋"/>
                <w:color w:val="auto"/>
                <w:sz w:val="24"/>
                <w:highlight w:val="none"/>
              </w:rPr>
            </w:pPr>
          </w:p>
        </w:tc>
        <w:tc>
          <w:tcPr>
            <w:tcW w:w="1628" w:type="dxa"/>
          </w:tcPr>
          <w:p w14:paraId="7FE74DB9">
            <w:pPr>
              <w:shd w:val="clear"/>
              <w:snapToGrid w:val="0"/>
              <w:spacing w:line="480" w:lineRule="exact"/>
              <w:jc w:val="center"/>
              <w:rPr>
                <w:rFonts w:hint="eastAsia" w:ascii="仿宋" w:hAnsi="仿宋" w:eastAsia="仿宋" w:cs="仿宋"/>
                <w:color w:val="auto"/>
                <w:sz w:val="24"/>
                <w:highlight w:val="none"/>
              </w:rPr>
            </w:pPr>
          </w:p>
        </w:tc>
      </w:tr>
      <w:tr w14:paraId="6A0D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7" w:type="dxa"/>
          </w:tcPr>
          <w:p w14:paraId="646849E4">
            <w:pPr>
              <w:shd w:val="clear"/>
              <w:snapToGrid w:val="0"/>
              <w:spacing w:line="480" w:lineRule="exact"/>
              <w:jc w:val="center"/>
              <w:rPr>
                <w:rFonts w:hint="eastAsia" w:ascii="仿宋" w:hAnsi="仿宋" w:eastAsia="仿宋" w:cs="仿宋"/>
                <w:color w:val="auto"/>
                <w:sz w:val="24"/>
                <w:highlight w:val="none"/>
              </w:rPr>
            </w:pPr>
          </w:p>
        </w:tc>
        <w:tc>
          <w:tcPr>
            <w:tcW w:w="2880" w:type="dxa"/>
          </w:tcPr>
          <w:p w14:paraId="15F41009">
            <w:pPr>
              <w:shd w:val="clear"/>
              <w:snapToGrid w:val="0"/>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其他商务要求</w:t>
            </w:r>
          </w:p>
        </w:tc>
        <w:tc>
          <w:tcPr>
            <w:tcW w:w="2880" w:type="dxa"/>
          </w:tcPr>
          <w:p w14:paraId="407D14CE">
            <w:pPr>
              <w:shd w:val="clear"/>
              <w:snapToGrid w:val="0"/>
              <w:spacing w:line="480" w:lineRule="exact"/>
              <w:jc w:val="center"/>
              <w:rPr>
                <w:rFonts w:hint="eastAsia" w:ascii="仿宋" w:hAnsi="仿宋" w:eastAsia="仿宋" w:cs="仿宋"/>
                <w:color w:val="auto"/>
                <w:sz w:val="24"/>
                <w:highlight w:val="none"/>
              </w:rPr>
            </w:pPr>
          </w:p>
        </w:tc>
        <w:tc>
          <w:tcPr>
            <w:tcW w:w="1628" w:type="dxa"/>
          </w:tcPr>
          <w:p w14:paraId="78A738A6">
            <w:pPr>
              <w:shd w:val="clear"/>
              <w:snapToGrid w:val="0"/>
              <w:spacing w:line="480" w:lineRule="exact"/>
              <w:jc w:val="center"/>
              <w:rPr>
                <w:rFonts w:hint="eastAsia" w:ascii="仿宋" w:hAnsi="仿宋" w:eastAsia="仿宋" w:cs="仿宋"/>
                <w:color w:val="auto"/>
                <w:sz w:val="24"/>
                <w:highlight w:val="none"/>
              </w:rPr>
            </w:pPr>
          </w:p>
        </w:tc>
      </w:tr>
      <w:tr w14:paraId="093C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7" w:type="dxa"/>
          </w:tcPr>
          <w:p w14:paraId="6D8750A9">
            <w:pPr>
              <w:shd w:val="clear"/>
              <w:snapToGrid w:val="0"/>
              <w:spacing w:line="480" w:lineRule="exact"/>
              <w:jc w:val="center"/>
              <w:rPr>
                <w:rFonts w:hint="eastAsia" w:ascii="仿宋" w:hAnsi="仿宋" w:eastAsia="仿宋" w:cs="仿宋"/>
                <w:color w:val="auto"/>
                <w:sz w:val="24"/>
                <w:highlight w:val="none"/>
              </w:rPr>
            </w:pPr>
          </w:p>
        </w:tc>
        <w:tc>
          <w:tcPr>
            <w:tcW w:w="2880" w:type="dxa"/>
          </w:tcPr>
          <w:p w14:paraId="1345EEE5">
            <w:pPr>
              <w:shd w:val="clear"/>
              <w:snapToGrid w:val="0"/>
              <w:spacing w:line="48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w:t>
            </w:r>
          </w:p>
        </w:tc>
        <w:tc>
          <w:tcPr>
            <w:tcW w:w="2880" w:type="dxa"/>
          </w:tcPr>
          <w:p w14:paraId="408D77D7">
            <w:pPr>
              <w:shd w:val="clear"/>
              <w:snapToGrid w:val="0"/>
              <w:spacing w:line="480" w:lineRule="exact"/>
              <w:jc w:val="center"/>
              <w:rPr>
                <w:rFonts w:hint="eastAsia" w:ascii="仿宋" w:hAnsi="仿宋" w:eastAsia="仿宋" w:cs="仿宋"/>
                <w:color w:val="auto"/>
                <w:sz w:val="24"/>
                <w:highlight w:val="none"/>
              </w:rPr>
            </w:pPr>
          </w:p>
        </w:tc>
        <w:tc>
          <w:tcPr>
            <w:tcW w:w="1628" w:type="dxa"/>
          </w:tcPr>
          <w:p w14:paraId="07248E08">
            <w:pPr>
              <w:shd w:val="clear"/>
              <w:snapToGrid w:val="0"/>
              <w:spacing w:line="480" w:lineRule="exact"/>
              <w:jc w:val="center"/>
              <w:rPr>
                <w:rFonts w:hint="eastAsia" w:ascii="仿宋" w:hAnsi="仿宋" w:eastAsia="仿宋" w:cs="仿宋"/>
                <w:color w:val="auto"/>
                <w:sz w:val="24"/>
                <w:highlight w:val="none"/>
              </w:rPr>
            </w:pPr>
          </w:p>
        </w:tc>
      </w:tr>
      <w:tr w14:paraId="18AD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7" w:type="dxa"/>
          </w:tcPr>
          <w:p w14:paraId="3B9416AE">
            <w:pPr>
              <w:shd w:val="clear"/>
              <w:snapToGrid w:val="0"/>
              <w:spacing w:line="480" w:lineRule="exact"/>
              <w:jc w:val="center"/>
              <w:rPr>
                <w:rFonts w:hint="eastAsia" w:ascii="仿宋" w:hAnsi="仿宋" w:eastAsia="仿宋" w:cs="仿宋"/>
                <w:color w:val="auto"/>
                <w:sz w:val="24"/>
                <w:highlight w:val="none"/>
              </w:rPr>
            </w:pPr>
            <w:bookmarkStart w:id="155" w:name="_Hlk86257037"/>
          </w:p>
        </w:tc>
        <w:tc>
          <w:tcPr>
            <w:tcW w:w="2880" w:type="dxa"/>
          </w:tcPr>
          <w:p w14:paraId="2DCD4978">
            <w:pPr>
              <w:shd w:val="clear"/>
              <w:snapToGrid w:val="0"/>
              <w:spacing w:line="480" w:lineRule="exact"/>
              <w:jc w:val="center"/>
              <w:rPr>
                <w:rFonts w:hint="eastAsia" w:ascii="仿宋" w:hAnsi="仿宋" w:eastAsia="仿宋" w:cs="仿宋"/>
                <w:color w:val="auto"/>
                <w:sz w:val="24"/>
                <w:highlight w:val="none"/>
              </w:rPr>
            </w:pPr>
          </w:p>
        </w:tc>
        <w:tc>
          <w:tcPr>
            <w:tcW w:w="2880" w:type="dxa"/>
          </w:tcPr>
          <w:p w14:paraId="1824ED06">
            <w:pPr>
              <w:shd w:val="clear"/>
              <w:snapToGrid w:val="0"/>
              <w:spacing w:line="480" w:lineRule="exact"/>
              <w:jc w:val="center"/>
              <w:rPr>
                <w:rFonts w:hint="eastAsia" w:ascii="仿宋" w:hAnsi="仿宋" w:eastAsia="仿宋" w:cs="仿宋"/>
                <w:color w:val="auto"/>
                <w:sz w:val="24"/>
                <w:highlight w:val="none"/>
              </w:rPr>
            </w:pPr>
          </w:p>
        </w:tc>
        <w:tc>
          <w:tcPr>
            <w:tcW w:w="1628" w:type="dxa"/>
          </w:tcPr>
          <w:p w14:paraId="0D179AB5">
            <w:pPr>
              <w:shd w:val="clear"/>
              <w:snapToGrid w:val="0"/>
              <w:spacing w:line="480" w:lineRule="exact"/>
              <w:jc w:val="center"/>
              <w:rPr>
                <w:rFonts w:hint="eastAsia" w:ascii="仿宋" w:hAnsi="仿宋" w:eastAsia="仿宋" w:cs="仿宋"/>
                <w:color w:val="auto"/>
                <w:sz w:val="24"/>
                <w:highlight w:val="none"/>
              </w:rPr>
            </w:pPr>
          </w:p>
        </w:tc>
      </w:tr>
      <w:bookmarkEnd w:id="155"/>
    </w:tbl>
    <w:p w14:paraId="26ED9E8D">
      <w:pPr>
        <w:shd w:val="clear"/>
        <w:snapToGrid w:val="0"/>
        <w:rPr>
          <w:rFonts w:hint="eastAsia" w:ascii="仿宋" w:hAnsi="仿宋" w:eastAsia="仿宋" w:cs="仿宋"/>
          <w:color w:val="auto"/>
          <w:sz w:val="24"/>
          <w:highlight w:val="none"/>
          <w:u w:val="single"/>
        </w:rPr>
      </w:pPr>
    </w:p>
    <w:p w14:paraId="573A9969">
      <w:pPr>
        <w:shd w:val="clear"/>
        <w:snapToGrid w:val="0"/>
        <w:rPr>
          <w:rFonts w:hint="eastAsia" w:ascii="仿宋" w:hAnsi="仿宋" w:eastAsia="仿宋" w:cs="仿宋"/>
          <w:color w:val="auto"/>
          <w:sz w:val="24"/>
          <w:highlight w:val="none"/>
          <w:u w:val="single"/>
        </w:rPr>
      </w:pPr>
    </w:p>
    <w:p w14:paraId="05554287">
      <w:pPr>
        <w:shd w:val="clear"/>
        <w:snapToGrid w:val="0"/>
        <w:rPr>
          <w:rFonts w:hint="eastAsia" w:ascii="仿宋" w:hAnsi="仿宋" w:eastAsia="仿宋" w:cs="仿宋"/>
          <w:color w:val="auto"/>
          <w:sz w:val="24"/>
          <w:highlight w:val="none"/>
          <w:u w:val="single"/>
        </w:rPr>
      </w:pPr>
    </w:p>
    <w:p w14:paraId="06BCF2FC">
      <w:pPr>
        <w:shd w:val="clear"/>
        <w:snapToGrid w:val="0"/>
        <w:rPr>
          <w:rFonts w:hint="eastAsia" w:ascii="仿宋" w:hAnsi="仿宋" w:eastAsia="仿宋" w:cs="仿宋"/>
          <w:color w:val="auto"/>
          <w:sz w:val="24"/>
          <w:highlight w:val="none"/>
          <w:u w:val="single"/>
        </w:rPr>
      </w:pPr>
    </w:p>
    <w:p w14:paraId="0E83FDF0">
      <w:pPr>
        <w:shd w:val="clear"/>
        <w:snapToGrid w:val="0"/>
        <w:rPr>
          <w:rFonts w:hint="eastAsia" w:ascii="仿宋" w:hAnsi="仿宋" w:eastAsia="仿宋" w:cs="仿宋"/>
          <w:color w:val="auto"/>
          <w:sz w:val="24"/>
          <w:highlight w:val="none"/>
          <w:u w:val="single"/>
        </w:rPr>
      </w:pPr>
    </w:p>
    <w:p w14:paraId="44BD2697">
      <w:pPr>
        <w:shd w:val="clear"/>
        <w:snapToGrid w:val="0"/>
        <w:spacing w:line="480" w:lineRule="auto"/>
        <w:ind w:firstLine="4440" w:firstLineChars="1850"/>
        <w:rPr>
          <w:rFonts w:hint="eastAsia" w:ascii="仿宋" w:hAnsi="仿宋" w:eastAsia="仿宋" w:cs="仿宋"/>
          <w:color w:val="auto"/>
          <w:sz w:val="24"/>
          <w:highlight w:val="none"/>
        </w:rPr>
      </w:pPr>
      <w:bookmarkStart w:id="156" w:name="_Hlk86257047"/>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CBB3CF4">
      <w:pPr>
        <w:shd w:val="clea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（签字或电子签章）  </w:t>
      </w:r>
    </w:p>
    <w:bookmarkEnd w:id="156"/>
    <w:p w14:paraId="19709BF4">
      <w:pPr>
        <w:shd w:val="clea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A0CE6E7">
      <w:pPr>
        <w:shd w:val="clear"/>
        <w:spacing w:line="48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u w:val="single"/>
        </w:rPr>
        <w:br w:type="page"/>
      </w:r>
      <w:r>
        <w:rPr>
          <w:rFonts w:hint="eastAsia" w:ascii="仿宋" w:hAnsi="仿宋" w:eastAsia="仿宋" w:cs="仿宋"/>
          <w:b/>
          <w:bCs/>
          <w:color w:val="auto"/>
          <w:sz w:val="24"/>
          <w:highlight w:val="none"/>
          <w:lang w:val="en-US" w:eastAsia="zh-CN"/>
        </w:rPr>
        <w:t>四、响应货物/服务/工程的技术说明文件（按照本文件第四部分技术要求的内容提交）</w:t>
      </w:r>
    </w:p>
    <w:p w14:paraId="71E3CF4D">
      <w:pPr>
        <w:shd w:val="clear"/>
        <w:spacing w:line="480" w:lineRule="exact"/>
        <w:rPr>
          <w:rFonts w:hint="eastAsia" w:ascii="仿宋" w:hAnsi="仿宋" w:eastAsia="仿宋" w:cs="仿宋"/>
          <w:color w:val="auto"/>
          <w:spacing w:val="20"/>
          <w:szCs w:val="21"/>
          <w:highlight w:val="none"/>
        </w:rPr>
      </w:pPr>
      <w:bookmarkStart w:id="157" w:name="_Hlk91074029"/>
      <w:r>
        <w:rPr>
          <w:rFonts w:hint="eastAsia" w:ascii="仿宋" w:hAnsi="仿宋" w:eastAsia="仿宋" w:cs="仿宋"/>
          <w:color w:val="auto"/>
          <w:spacing w:val="20"/>
          <w:szCs w:val="21"/>
          <w:highlight w:val="none"/>
        </w:rPr>
        <w:t>（格式自拟）</w:t>
      </w:r>
    </w:p>
    <w:bookmarkEnd w:id="157"/>
    <w:p w14:paraId="7875306C">
      <w:pPr>
        <w:shd w:val="clear"/>
        <w:spacing w:line="480" w:lineRule="exact"/>
        <w:rPr>
          <w:rFonts w:hint="eastAsia" w:ascii="仿宋" w:hAnsi="仿宋" w:eastAsia="仿宋" w:cs="仿宋"/>
          <w:color w:val="auto"/>
          <w:sz w:val="24"/>
          <w:highlight w:val="none"/>
          <w:u w:val="single"/>
        </w:rPr>
      </w:pPr>
    </w:p>
    <w:p w14:paraId="0B411F9C">
      <w:pPr>
        <w:shd w:val="clear"/>
        <w:spacing w:line="480" w:lineRule="exact"/>
        <w:rPr>
          <w:rFonts w:hint="eastAsia" w:ascii="仿宋" w:hAnsi="仿宋" w:eastAsia="仿宋" w:cs="仿宋"/>
          <w:color w:val="auto"/>
          <w:sz w:val="24"/>
          <w:highlight w:val="none"/>
          <w:u w:val="single"/>
        </w:rPr>
      </w:pPr>
    </w:p>
    <w:p w14:paraId="4F55A2C6">
      <w:pPr>
        <w:shd w:val="clear"/>
        <w:spacing w:line="480" w:lineRule="exact"/>
        <w:rPr>
          <w:rFonts w:hint="eastAsia" w:ascii="仿宋" w:hAnsi="仿宋" w:eastAsia="仿宋" w:cs="仿宋"/>
          <w:color w:val="auto"/>
          <w:sz w:val="24"/>
          <w:highlight w:val="none"/>
          <w:u w:val="single"/>
        </w:rPr>
      </w:pPr>
    </w:p>
    <w:p w14:paraId="7E8396F7">
      <w:pPr>
        <w:shd w:val="clear"/>
        <w:spacing w:line="480" w:lineRule="exact"/>
        <w:rPr>
          <w:rFonts w:hint="eastAsia" w:ascii="仿宋" w:hAnsi="仿宋" w:eastAsia="仿宋" w:cs="仿宋"/>
          <w:color w:val="auto"/>
          <w:sz w:val="24"/>
          <w:highlight w:val="none"/>
          <w:u w:val="single"/>
        </w:rPr>
      </w:pPr>
    </w:p>
    <w:p w14:paraId="0EAF9BFD">
      <w:pPr>
        <w:shd w:val="clear"/>
        <w:spacing w:line="480" w:lineRule="exact"/>
        <w:rPr>
          <w:rFonts w:hint="eastAsia" w:ascii="仿宋" w:hAnsi="仿宋" w:eastAsia="仿宋" w:cs="仿宋"/>
          <w:color w:val="auto"/>
          <w:sz w:val="24"/>
          <w:highlight w:val="none"/>
          <w:u w:val="single"/>
        </w:rPr>
      </w:pPr>
    </w:p>
    <w:p w14:paraId="1D111ADD">
      <w:pPr>
        <w:shd w:val="clear"/>
        <w:spacing w:line="480" w:lineRule="exact"/>
        <w:rPr>
          <w:rFonts w:hint="eastAsia" w:ascii="仿宋" w:hAnsi="仿宋" w:eastAsia="仿宋" w:cs="仿宋"/>
          <w:color w:val="auto"/>
          <w:sz w:val="24"/>
          <w:highlight w:val="none"/>
          <w:u w:val="single"/>
        </w:rPr>
      </w:pPr>
    </w:p>
    <w:p w14:paraId="5C576381">
      <w:pPr>
        <w:shd w:val="clear"/>
        <w:spacing w:line="480" w:lineRule="exact"/>
        <w:rPr>
          <w:rFonts w:hint="eastAsia" w:ascii="仿宋" w:hAnsi="仿宋" w:eastAsia="仿宋" w:cs="仿宋"/>
          <w:color w:val="auto"/>
          <w:sz w:val="24"/>
          <w:highlight w:val="none"/>
          <w:u w:val="single"/>
        </w:rPr>
      </w:pPr>
    </w:p>
    <w:p w14:paraId="31633C79">
      <w:pPr>
        <w:shd w:val="clear"/>
        <w:spacing w:line="480" w:lineRule="exact"/>
        <w:rPr>
          <w:rFonts w:hint="eastAsia" w:ascii="仿宋" w:hAnsi="仿宋" w:eastAsia="仿宋" w:cs="仿宋"/>
          <w:color w:val="auto"/>
          <w:sz w:val="24"/>
          <w:highlight w:val="none"/>
          <w:u w:val="single"/>
        </w:rPr>
      </w:pPr>
    </w:p>
    <w:p w14:paraId="1FCE0750">
      <w:pPr>
        <w:shd w:val="clear"/>
        <w:spacing w:line="480" w:lineRule="exact"/>
        <w:rPr>
          <w:rFonts w:hint="eastAsia" w:ascii="仿宋" w:hAnsi="仿宋" w:eastAsia="仿宋" w:cs="仿宋"/>
          <w:color w:val="auto"/>
          <w:sz w:val="24"/>
          <w:highlight w:val="none"/>
          <w:u w:val="single"/>
        </w:rPr>
      </w:pPr>
    </w:p>
    <w:p w14:paraId="219F0471">
      <w:pPr>
        <w:shd w:val="clear"/>
        <w:spacing w:line="480" w:lineRule="exact"/>
        <w:rPr>
          <w:rFonts w:hint="eastAsia" w:ascii="仿宋" w:hAnsi="仿宋" w:eastAsia="仿宋" w:cs="仿宋"/>
          <w:color w:val="auto"/>
          <w:sz w:val="24"/>
          <w:highlight w:val="none"/>
          <w:u w:val="single"/>
        </w:rPr>
      </w:pPr>
    </w:p>
    <w:p w14:paraId="57A0DC87">
      <w:pPr>
        <w:shd w:val="clear"/>
        <w:spacing w:line="480" w:lineRule="exact"/>
        <w:rPr>
          <w:rFonts w:hint="eastAsia" w:ascii="仿宋" w:hAnsi="仿宋" w:eastAsia="仿宋" w:cs="仿宋"/>
          <w:color w:val="auto"/>
          <w:sz w:val="24"/>
          <w:highlight w:val="none"/>
          <w:u w:val="single"/>
        </w:rPr>
      </w:pPr>
    </w:p>
    <w:p w14:paraId="34229B45">
      <w:pPr>
        <w:shd w:val="clear"/>
        <w:spacing w:line="480" w:lineRule="exact"/>
        <w:rPr>
          <w:rFonts w:hint="eastAsia" w:ascii="仿宋" w:hAnsi="仿宋" w:eastAsia="仿宋" w:cs="仿宋"/>
          <w:color w:val="auto"/>
          <w:sz w:val="24"/>
          <w:highlight w:val="none"/>
          <w:u w:val="single"/>
        </w:rPr>
      </w:pPr>
    </w:p>
    <w:p w14:paraId="7922A1D2">
      <w:pPr>
        <w:shd w:val="clear"/>
        <w:spacing w:line="480" w:lineRule="exact"/>
        <w:rPr>
          <w:rFonts w:hint="eastAsia" w:ascii="仿宋" w:hAnsi="仿宋" w:eastAsia="仿宋" w:cs="仿宋"/>
          <w:color w:val="auto"/>
          <w:sz w:val="24"/>
          <w:highlight w:val="none"/>
          <w:u w:val="single"/>
        </w:rPr>
      </w:pPr>
    </w:p>
    <w:p w14:paraId="16E82419">
      <w:pPr>
        <w:shd w:val="clear"/>
        <w:spacing w:line="480" w:lineRule="exact"/>
        <w:rPr>
          <w:rFonts w:hint="eastAsia" w:ascii="仿宋" w:hAnsi="仿宋" w:eastAsia="仿宋" w:cs="仿宋"/>
          <w:color w:val="auto"/>
          <w:sz w:val="24"/>
          <w:highlight w:val="none"/>
          <w:u w:val="single"/>
        </w:rPr>
      </w:pPr>
    </w:p>
    <w:p w14:paraId="4B88E39E">
      <w:pPr>
        <w:shd w:val="clear"/>
        <w:spacing w:line="480" w:lineRule="exact"/>
        <w:rPr>
          <w:rFonts w:hint="eastAsia" w:ascii="仿宋" w:hAnsi="仿宋" w:eastAsia="仿宋" w:cs="仿宋"/>
          <w:color w:val="auto"/>
          <w:sz w:val="24"/>
          <w:highlight w:val="none"/>
          <w:u w:val="single"/>
        </w:rPr>
      </w:pPr>
    </w:p>
    <w:p w14:paraId="0050883D">
      <w:pPr>
        <w:shd w:val="clear"/>
        <w:spacing w:line="480" w:lineRule="exact"/>
        <w:rPr>
          <w:rFonts w:hint="eastAsia" w:ascii="仿宋" w:hAnsi="仿宋" w:eastAsia="仿宋" w:cs="仿宋"/>
          <w:color w:val="auto"/>
          <w:sz w:val="24"/>
          <w:highlight w:val="none"/>
          <w:u w:val="single"/>
        </w:rPr>
      </w:pPr>
    </w:p>
    <w:p w14:paraId="491AC991">
      <w:pPr>
        <w:shd w:val="clear"/>
        <w:spacing w:line="480" w:lineRule="exact"/>
        <w:rPr>
          <w:rFonts w:hint="eastAsia" w:ascii="仿宋" w:hAnsi="仿宋" w:eastAsia="仿宋" w:cs="仿宋"/>
          <w:color w:val="auto"/>
          <w:sz w:val="24"/>
          <w:highlight w:val="none"/>
          <w:u w:val="single"/>
        </w:rPr>
      </w:pPr>
    </w:p>
    <w:p w14:paraId="4C809736">
      <w:pPr>
        <w:shd w:val="clear"/>
        <w:spacing w:line="480" w:lineRule="exact"/>
        <w:rPr>
          <w:rFonts w:hint="eastAsia" w:ascii="仿宋" w:hAnsi="仿宋" w:eastAsia="仿宋" w:cs="仿宋"/>
          <w:color w:val="auto"/>
          <w:sz w:val="24"/>
          <w:highlight w:val="none"/>
          <w:u w:val="single"/>
        </w:rPr>
      </w:pPr>
    </w:p>
    <w:p w14:paraId="1549929E">
      <w:pPr>
        <w:shd w:val="clear"/>
        <w:spacing w:line="480" w:lineRule="exact"/>
        <w:rPr>
          <w:rFonts w:hint="eastAsia" w:ascii="仿宋" w:hAnsi="仿宋" w:eastAsia="仿宋" w:cs="仿宋"/>
          <w:color w:val="auto"/>
          <w:sz w:val="24"/>
          <w:highlight w:val="none"/>
          <w:u w:val="single"/>
        </w:rPr>
      </w:pPr>
    </w:p>
    <w:p w14:paraId="0D080F6F">
      <w:pPr>
        <w:shd w:val="clear"/>
        <w:spacing w:line="480" w:lineRule="exact"/>
        <w:rPr>
          <w:rFonts w:hint="eastAsia" w:ascii="仿宋" w:hAnsi="仿宋" w:eastAsia="仿宋" w:cs="仿宋"/>
          <w:color w:val="auto"/>
          <w:sz w:val="24"/>
          <w:highlight w:val="none"/>
          <w:u w:val="single"/>
        </w:rPr>
      </w:pPr>
    </w:p>
    <w:p w14:paraId="0DFE9C34">
      <w:pPr>
        <w:shd w:val="clear"/>
        <w:spacing w:line="480" w:lineRule="exact"/>
        <w:rPr>
          <w:rFonts w:hint="eastAsia" w:ascii="仿宋" w:hAnsi="仿宋" w:eastAsia="仿宋" w:cs="仿宋"/>
          <w:color w:val="auto"/>
          <w:sz w:val="24"/>
          <w:highlight w:val="none"/>
          <w:u w:val="single"/>
        </w:rPr>
      </w:pPr>
    </w:p>
    <w:p w14:paraId="12A624BE">
      <w:pPr>
        <w:shd w:val="clear"/>
        <w:spacing w:line="480" w:lineRule="exact"/>
        <w:rPr>
          <w:rFonts w:hint="eastAsia" w:ascii="仿宋" w:hAnsi="仿宋" w:eastAsia="仿宋" w:cs="仿宋"/>
          <w:color w:val="auto"/>
          <w:sz w:val="24"/>
          <w:highlight w:val="none"/>
          <w:u w:val="single"/>
        </w:rPr>
      </w:pPr>
    </w:p>
    <w:p w14:paraId="25F7DA29">
      <w:pPr>
        <w:shd w:val="clear"/>
        <w:spacing w:line="480" w:lineRule="exact"/>
        <w:rPr>
          <w:rFonts w:hint="eastAsia" w:ascii="仿宋" w:hAnsi="仿宋" w:eastAsia="仿宋" w:cs="仿宋"/>
          <w:color w:val="auto"/>
          <w:sz w:val="24"/>
          <w:highlight w:val="none"/>
          <w:u w:val="single"/>
        </w:rPr>
      </w:pPr>
    </w:p>
    <w:p w14:paraId="12CD8CB9">
      <w:pPr>
        <w:shd w:val="clear"/>
        <w:spacing w:line="480" w:lineRule="exact"/>
        <w:rPr>
          <w:rFonts w:hint="eastAsia" w:ascii="仿宋" w:hAnsi="仿宋" w:eastAsia="仿宋" w:cs="仿宋"/>
          <w:color w:val="auto"/>
          <w:sz w:val="24"/>
          <w:highlight w:val="none"/>
          <w:u w:val="single"/>
        </w:rPr>
      </w:pPr>
    </w:p>
    <w:p w14:paraId="1675BE32">
      <w:pPr>
        <w:shd w:val="clear"/>
        <w:spacing w:line="480" w:lineRule="exact"/>
        <w:rPr>
          <w:rFonts w:hint="eastAsia" w:ascii="仿宋" w:hAnsi="仿宋" w:eastAsia="仿宋" w:cs="仿宋"/>
          <w:color w:val="auto"/>
          <w:sz w:val="24"/>
          <w:highlight w:val="none"/>
          <w:u w:val="single"/>
        </w:rPr>
      </w:pPr>
    </w:p>
    <w:p w14:paraId="4B40718B">
      <w:pPr>
        <w:shd w:val="clear"/>
        <w:spacing w:line="480" w:lineRule="exact"/>
        <w:rPr>
          <w:rFonts w:hint="eastAsia" w:ascii="仿宋" w:hAnsi="仿宋" w:eastAsia="仿宋" w:cs="仿宋"/>
          <w:color w:val="auto"/>
          <w:sz w:val="24"/>
          <w:highlight w:val="none"/>
          <w:u w:val="single"/>
        </w:rPr>
      </w:pPr>
    </w:p>
    <w:p w14:paraId="3F7A2891">
      <w:pPr>
        <w:shd w:val="clea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rPr>
        <w:t>、近</w:t>
      </w: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rPr>
        <w:t>年主要相关项目业绩一览表</w:t>
      </w:r>
      <w:r>
        <w:rPr>
          <w:rFonts w:hint="eastAsia" w:ascii="仿宋" w:hAnsi="仿宋" w:eastAsia="仿宋" w:cs="仿宋"/>
          <w:b/>
          <w:color w:val="auto"/>
          <w:sz w:val="24"/>
          <w:highlight w:val="none"/>
        </w:rPr>
        <w:t>（格式）</w:t>
      </w:r>
    </w:p>
    <w:p w14:paraId="6A8A59F8">
      <w:pPr>
        <w:shd w:val="clear"/>
        <w:spacing w:line="480" w:lineRule="exact"/>
        <w:rPr>
          <w:rFonts w:hint="eastAsia" w:ascii="仿宋" w:hAnsi="仿宋" w:eastAsia="仿宋" w:cs="仿宋"/>
          <w:color w:val="auto"/>
          <w:sz w:val="24"/>
          <w:highlight w:val="none"/>
        </w:rPr>
      </w:pPr>
    </w:p>
    <w:p w14:paraId="22EA6BE3">
      <w:pPr>
        <w:shd w:val="clear"/>
        <w:spacing w:line="480" w:lineRule="exact"/>
        <w:rPr>
          <w:rFonts w:hint="eastAsia" w:ascii="仿宋" w:hAnsi="仿宋" w:eastAsia="仿宋" w:cs="仿宋"/>
          <w:color w:val="auto"/>
          <w:sz w:val="24"/>
          <w:highlight w:val="none"/>
        </w:rPr>
      </w:pPr>
      <w:bookmarkStart w:id="158" w:name="_Hlk91074050"/>
      <w:r>
        <w:rPr>
          <w:rFonts w:hint="eastAsia" w:ascii="仿宋" w:hAnsi="仿宋" w:eastAsia="仿宋" w:cs="仿宋"/>
          <w:color w:val="auto"/>
          <w:sz w:val="24"/>
          <w:highlight w:val="none"/>
        </w:rPr>
        <w:t>截止磋商活动之前近</w:t>
      </w: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年主要同类型项目：</w:t>
      </w:r>
    </w:p>
    <w:bookmarkEnd w:id="158"/>
    <w:tbl>
      <w:tblPr>
        <w:tblStyle w:val="24"/>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502"/>
        <w:gridCol w:w="1080"/>
        <w:gridCol w:w="1080"/>
        <w:gridCol w:w="2270"/>
        <w:gridCol w:w="1395"/>
      </w:tblGrid>
      <w:tr w14:paraId="47E8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70287EBB">
            <w:pPr>
              <w:shd w:val="clea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业主单位</w:t>
            </w:r>
          </w:p>
        </w:tc>
        <w:tc>
          <w:tcPr>
            <w:tcW w:w="1502" w:type="dxa"/>
          </w:tcPr>
          <w:p w14:paraId="7BCC2452">
            <w:pPr>
              <w:shd w:val="clea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1080" w:type="dxa"/>
          </w:tcPr>
          <w:p w14:paraId="5FCFAA50">
            <w:pPr>
              <w:shd w:val="clea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080" w:type="dxa"/>
          </w:tcPr>
          <w:p w14:paraId="52BB9CED">
            <w:pPr>
              <w:shd w:val="clea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270" w:type="dxa"/>
          </w:tcPr>
          <w:p w14:paraId="37E14B0D">
            <w:pPr>
              <w:shd w:val="clea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主要服务内容</w:t>
            </w:r>
          </w:p>
        </w:tc>
        <w:tc>
          <w:tcPr>
            <w:tcW w:w="1395" w:type="dxa"/>
          </w:tcPr>
          <w:p w14:paraId="608E581C">
            <w:pPr>
              <w:shd w:val="clea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358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7DAEA3AB">
            <w:pPr>
              <w:shd w:val="clear"/>
              <w:spacing w:line="480" w:lineRule="exact"/>
              <w:rPr>
                <w:rFonts w:hint="eastAsia" w:ascii="仿宋" w:hAnsi="仿宋" w:eastAsia="仿宋" w:cs="仿宋"/>
                <w:color w:val="auto"/>
                <w:sz w:val="24"/>
                <w:highlight w:val="none"/>
              </w:rPr>
            </w:pPr>
          </w:p>
        </w:tc>
        <w:tc>
          <w:tcPr>
            <w:tcW w:w="1502" w:type="dxa"/>
          </w:tcPr>
          <w:p w14:paraId="0CA15FA9">
            <w:pPr>
              <w:shd w:val="clear"/>
              <w:spacing w:line="480" w:lineRule="exact"/>
              <w:rPr>
                <w:rFonts w:hint="eastAsia" w:ascii="仿宋" w:hAnsi="仿宋" w:eastAsia="仿宋" w:cs="仿宋"/>
                <w:color w:val="auto"/>
                <w:sz w:val="24"/>
                <w:highlight w:val="none"/>
              </w:rPr>
            </w:pPr>
          </w:p>
        </w:tc>
        <w:tc>
          <w:tcPr>
            <w:tcW w:w="1080" w:type="dxa"/>
          </w:tcPr>
          <w:p w14:paraId="49FD894C">
            <w:pPr>
              <w:shd w:val="clear"/>
              <w:spacing w:line="480" w:lineRule="exact"/>
              <w:rPr>
                <w:rFonts w:hint="eastAsia" w:ascii="仿宋" w:hAnsi="仿宋" w:eastAsia="仿宋" w:cs="仿宋"/>
                <w:color w:val="auto"/>
                <w:sz w:val="24"/>
                <w:highlight w:val="none"/>
              </w:rPr>
            </w:pPr>
          </w:p>
        </w:tc>
        <w:tc>
          <w:tcPr>
            <w:tcW w:w="1080" w:type="dxa"/>
          </w:tcPr>
          <w:p w14:paraId="536FF6D4">
            <w:pPr>
              <w:shd w:val="clear"/>
              <w:spacing w:line="480" w:lineRule="exact"/>
              <w:rPr>
                <w:rFonts w:hint="eastAsia" w:ascii="仿宋" w:hAnsi="仿宋" w:eastAsia="仿宋" w:cs="仿宋"/>
                <w:color w:val="auto"/>
                <w:sz w:val="24"/>
                <w:highlight w:val="none"/>
              </w:rPr>
            </w:pPr>
          </w:p>
        </w:tc>
        <w:tc>
          <w:tcPr>
            <w:tcW w:w="2270" w:type="dxa"/>
          </w:tcPr>
          <w:p w14:paraId="39A2E715">
            <w:pPr>
              <w:shd w:val="clear"/>
              <w:spacing w:line="480" w:lineRule="exact"/>
              <w:rPr>
                <w:rFonts w:hint="eastAsia" w:ascii="仿宋" w:hAnsi="仿宋" w:eastAsia="仿宋" w:cs="仿宋"/>
                <w:color w:val="auto"/>
                <w:sz w:val="24"/>
                <w:highlight w:val="none"/>
              </w:rPr>
            </w:pPr>
          </w:p>
        </w:tc>
        <w:tc>
          <w:tcPr>
            <w:tcW w:w="1395" w:type="dxa"/>
          </w:tcPr>
          <w:p w14:paraId="32F68664">
            <w:pPr>
              <w:shd w:val="clear"/>
              <w:spacing w:line="480" w:lineRule="exact"/>
              <w:rPr>
                <w:rFonts w:hint="eastAsia" w:ascii="仿宋" w:hAnsi="仿宋" w:eastAsia="仿宋" w:cs="仿宋"/>
                <w:color w:val="auto"/>
                <w:sz w:val="24"/>
                <w:highlight w:val="none"/>
              </w:rPr>
            </w:pPr>
          </w:p>
        </w:tc>
      </w:tr>
      <w:tr w14:paraId="3E85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05ACCC46">
            <w:pPr>
              <w:shd w:val="clear"/>
              <w:spacing w:line="480" w:lineRule="exact"/>
              <w:rPr>
                <w:rFonts w:hint="eastAsia" w:ascii="仿宋" w:hAnsi="仿宋" w:eastAsia="仿宋" w:cs="仿宋"/>
                <w:color w:val="auto"/>
                <w:sz w:val="24"/>
                <w:highlight w:val="none"/>
              </w:rPr>
            </w:pPr>
          </w:p>
        </w:tc>
        <w:tc>
          <w:tcPr>
            <w:tcW w:w="1502" w:type="dxa"/>
          </w:tcPr>
          <w:p w14:paraId="63C6636E">
            <w:pPr>
              <w:shd w:val="clear"/>
              <w:spacing w:line="480" w:lineRule="exact"/>
              <w:rPr>
                <w:rFonts w:hint="eastAsia" w:ascii="仿宋" w:hAnsi="仿宋" w:eastAsia="仿宋" w:cs="仿宋"/>
                <w:color w:val="auto"/>
                <w:sz w:val="24"/>
                <w:highlight w:val="none"/>
              </w:rPr>
            </w:pPr>
          </w:p>
        </w:tc>
        <w:tc>
          <w:tcPr>
            <w:tcW w:w="1080" w:type="dxa"/>
          </w:tcPr>
          <w:p w14:paraId="3AF538C3">
            <w:pPr>
              <w:shd w:val="clear"/>
              <w:spacing w:line="480" w:lineRule="exact"/>
              <w:rPr>
                <w:rFonts w:hint="eastAsia" w:ascii="仿宋" w:hAnsi="仿宋" w:eastAsia="仿宋" w:cs="仿宋"/>
                <w:color w:val="auto"/>
                <w:sz w:val="24"/>
                <w:highlight w:val="none"/>
              </w:rPr>
            </w:pPr>
          </w:p>
        </w:tc>
        <w:tc>
          <w:tcPr>
            <w:tcW w:w="1080" w:type="dxa"/>
          </w:tcPr>
          <w:p w14:paraId="43A3B39C">
            <w:pPr>
              <w:shd w:val="clear"/>
              <w:spacing w:line="480" w:lineRule="exact"/>
              <w:rPr>
                <w:rFonts w:hint="eastAsia" w:ascii="仿宋" w:hAnsi="仿宋" w:eastAsia="仿宋" w:cs="仿宋"/>
                <w:color w:val="auto"/>
                <w:sz w:val="24"/>
                <w:highlight w:val="none"/>
              </w:rPr>
            </w:pPr>
          </w:p>
        </w:tc>
        <w:tc>
          <w:tcPr>
            <w:tcW w:w="2270" w:type="dxa"/>
          </w:tcPr>
          <w:p w14:paraId="3494230E">
            <w:pPr>
              <w:shd w:val="clear"/>
              <w:spacing w:line="480" w:lineRule="exact"/>
              <w:rPr>
                <w:rFonts w:hint="eastAsia" w:ascii="仿宋" w:hAnsi="仿宋" w:eastAsia="仿宋" w:cs="仿宋"/>
                <w:color w:val="auto"/>
                <w:sz w:val="24"/>
                <w:highlight w:val="none"/>
              </w:rPr>
            </w:pPr>
          </w:p>
        </w:tc>
        <w:tc>
          <w:tcPr>
            <w:tcW w:w="1395" w:type="dxa"/>
          </w:tcPr>
          <w:p w14:paraId="76203E7A">
            <w:pPr>
              <w:shd w:val="clear"/>
              <w:spacing w:line="480" w:lineRule="exact"/>
              <w:rPr>
                <w:rFonts w:hint="eastAsia" w:ascii="仿宋" w:hAnsi="仿宋" w:eastAsia="仿宋" w:cs="仿宋"/>
                <w:color w:val="auto"/>
                <w:sz w:val="24"/>
                <w:highlight w:val="none"/>
              </w:rPr>
            </w:pPr>
          </w:p>
        </w:tc>
      </w:tr>
      <w:tr w14:paraId="3C0F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66" w:type="dxa"/>
          </w:tcPr>
          <w:p w14:paraId="2E3E0FF5">
            <w:pPr>
              <w:shd w:val="clear"/>
              <w:spacing w:line="480" w:lineRule="exact"/>
              <w:rPr>
                <w:rFonts w:hint="eastAsia" w:ascii="仿宋" w:hAnsi="仿宋" w:eastAsia="仿宋" w:cs="仿宋"/>
                <w:color w:val="auto"/>
                <w:sz w:val="24"/>
                <w:highlight w:val="none"/>
              </w:rPr>
            </w:pPr>
          </w:p>
        </w:tc>
        <w:tc>
          <w:tcPr>
            <w:tcW w:w="1502" w:type="dxa"/>
          </w:tcPr>
          <w:p w14:paraId="41A3F1BE">
            <w:pPr>
              <w:shd w:val="clear"/>
              <w:spacing w:line="480" w:lineRule="exact"/>
              <w:rPr>
                <w:rFonts w:hint="eastAsia" w:ascii="仿宋" w:hAnsi="仿宋" w:eastAsia="仿宋" w:cs="仿宋"/>
                <w:color w:val="auto"/>
                <w:sz w:val="24"/>
                <w:highlight w:val="none"/>
              </w:rPr>
            </w:pPr>
          </w:p>
        </w:tc>
        <w:tc>
          <w:tcPr>
            <w:tcW w:w="1080" w:type="dxa"/>
          </w:tcPr>
          <w:p w14:paraId="60D9CDE0">
            <w:pPr>
              <w:shd w:val="clear"/>
              <w:spacing w:line="480" w:lineRule="exact"/>
              <w:rPr>
                <w:rFonts w:hint="eastAsia" w:ascii="仿宋" w:hAnsi="仿宋" w:eastAsia="仿宋" w:cs="仿宋"/>
                <w:color w:val="auto"/>
                <w:sz w:val="24"/>
                <w:highlight w:val="none"/>
              </w:rPr>
            </w:pPr>
          </w:p>
        </w:tc>
        <w:tc>
          <w:tcPr>
            <w:tcW w:w="1080" w:type="dxa"/>
          </w:tcPr>
          <w:p w14:paraId="39ADBF10">
            <w:pPr>
              <w:shd w:val="clear"/>
              <w:spacing w:line="480" w:lineRule="exact"/>
              <w:rPr>
                <w:rFonts w:hint="eastAsia" w:ascii="仿宋" w:hAnsi="仿宋" w:eastAsia="仿宋" w:cs="仿宋"/>
                <w:color w:val="auto"/>
                <w:sz w:val="24"/>
                <w:highlight w:val="none"/>
              </w:rPr>
            </w:pPr>
          </w:p>
        </w:tc>
        <w:tc>
          <w:tcPr>
            <w:tcW w:w="2270" w:type="dxa"/>
          </w:tcPr>
          <w:p w14:paraId="6A8BAE04">
            <w:pPr>
              <w:shd w:val="clear"/>
              <w:spacing w:line="480" w:lineRule="exact"/>
              <w:rPr>
                <w:rFonts w:hint="eastAsia" w:ascii="仿宋" w:hAnsi="仿宋" w:eastAsia="仿宋" w:cs="仿宋"/>
                <w:color w:val="auto"/>
                <w:sz w:val="24"/>
                <w:highlight w:val="none"/>
              </w:rPr>
            </w:pPr>
          </w:p>
        </w:tc>
        <w:tc>
          <w:tcPr>
            <w:tcW w:w="1395" w:type="dxa"/>
          </w:tcPr>
          <w:p w14:paraId="5C31EAEB">
            <w:pPr>
              <w:shd w:val="clear"/>
              <w:spacing w:line="480" w:lineRule="exact"/>
              <w:rPr>
                <w:rFonts w:hint="eastAsia" w:ascii="仿宋" w:hAnsi="仿宋" w:eastAsia="仿宋" w:cs="仿宋"/>
                <w:color w:val="auto"/>
                <w:sz w:val="24"/>
                <w:highlight w:val="none"/>
              </w:rPr>
            </w:pPr>
          </w:p>
        </w:tc>
      </w:tr>
      <w:tr w14:paraId="18E8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66" w:type="dxa"/>
          </w:tcPr>
          <w:p w14:paraId="32F6AC44">
            <w:pPr>
              <w:shd w:val="clear"/>
              <w:spacing w:line="480" w:lineRule="exact"/>
              <w:rPr>
                <w:rFonts w:hint="eastAsia" w:ascii="仿宋" w:hAnsi="仿宋" w:eastAsia="仿宋" w:cs="仿宋"/>
                <w:color w:val="auto"/>
                <w:sz w:val="24"/>
                <w:highlight w:val="none"/>
              </w:rPr>
            </w:pPr>
          </w:p>
        </w:tc>
        <w:tc>
          <w:tcPr>
            <w:tcW w:w="1502" w:type="dxa"/>
          </w:tcPr>
          <w:p w14:paraId="07A4B9D0">
            <w:pPr>
              <w:shd w:val="clear"/>
              <w:spacing w:line="480" w:lineRule="exact"/>
              <w:rPr>
                <w:rFonts w:hint="eastAsia" w:ascii="仿宋" w:hAnsi="仿宋" w:eastAsia="仿宋" w:cs="仿宋"/>
                <w:color w:val="auto"/>
                <w:sz w:val="24"/>
                <w:highlight w:val="none"/>
              </w:rPr>
            </w:pPr>
          </w:p>
        </w:tc>
        <w:tc>
          <w:tcPr>
            <w:tcW w:w="1080" w:type="dxa"/>
          </w:tcPr>
          <w:p w14:paraId="0444DB1F">
            <w:pPr>
              <w:shd w:val="clear"/>
              <w:spacing w:line="480" w:lineRule="exact"/>
              <w:rPr>
                <w:rFonts w:hint="eastAsia" w:ascii="仿宋" w:hAnsi="仿宋" w:eastAsia="仿宋" w:cs="仿宋"/>
                <w:color w:val="auto"/>
                <w:sz w:val="24"/>
                <w:highlight w:val="none"/>
              </w:rPr>
            </w:pPr>
          </w:p>
        </w:tc>
        <w:tc>
          <w:tcPr>
            <w:tcW w:w="1080" w:type="dxa"/>
          </w:tcPr>
          <w:p w14:paraId="54BCE0D2">
            <w:pPr>
              <w:shd w:val="clear"/>
              <w:spacing w:line="480" w:lineRule="exact"/>
              <w:rPr>
                <w:rFonts w:hint="eastAsia" w:ascii="仿宋" w:hAnsi="仿宋" w:eastAsia="仿宋" w:cs="仿宋"/>
                <w:color w:val="auto"/>
                <w:sz w:val="24"/>
                <w:highlight w:val="none"/>
              </w:rPr>
            </w:pPr>
          </w:p>
        </w:tc>
        <w:tc>
          <w:tcPr>
            <w:tcW w:w="2270" w:type="dxa"/>
          </w:tcPr>
          <w:p w14:paraId="1587D7FB">
            <w:pPr>
              <w:shd w:val="clear"/>
              <w:spacing w:line="480" w:lineRule="exact"/>
              <w:rPr>
                <w:rFonts w:hint="eastAsia" w:ascii="仿宋" w:hAnsi="仿宋" w:eastAsia="仿宋" w:cs="仿宋"/>
                <w:color w:val="auto"/>
                <w:sz w:val="24"/>
                <w:highlight w:val="none"/>
              </w:rPr>
            </w:pPr>
          </w:p>
        </w:tc>
        <w:tc>
          <w:tcPr>
            <w:tcW w:w="1395" w:type="dxa"/>
          </w:tcPr>
          <w:p w14:paraId="789228D3">
            <w:pPr>
              <w:shd w:val="clear"/>
              <w:spacing w:line="480" w:lineRule="exact"/>
              <w:rPr>
                <w:rFonts w:hint="eastAsia" w:ascii="仿宋" w:hAnsi="仿宋" w:eastAsia="仿宋" w:cs="仿宋"/>
                <w:color w:val="auto"/>
                <w:sz w:val="24"/>
                <w:highlight w:val="none"/>
              </w:rPr>
            </w:pPr>
          </w:p>
        </w:tc>
      </w:tr>
      <w:tr w14:paraId="1623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66" w:type="dxa"/>
          </w:tcPr>
          <w:p w14:paraId="01D2524F">
            <w:pPr>
              <w:shd w:val="clear"/>
              <w:spacing w:line="480" w:lineRule="exact"/>
              <w:rPr>
                <w:rFonts w:hint="eastAsia" w:ascii="仿宋" w:hAnsi="仿宋" w:eastAsia="仿宋" w:cs="仿宋"/>
                <w:color w:val="auto"/>
                <w:sz w:val="24"/>
                <w:highlight w:val="none"/>
              </w:rPr>
            </w:pPr>
          </w:p>
        </w:tc>
        <w:tc>
          <w:tcPr>
            <w:tcW w:w="1502" w:type="dxa"/>
          </w:tcPr>
          <w:p w14:paraId="7A614709">
            <w:pPr>
              <w:shd w:val="clear"/>
              <w:spacing w:line="480" w:lineRule="exact"/>
              <w:rPr>
                <w:rFonts w:hint="eastAsia" w:ascii="仿宋" w:hAnsi="仿宋" w:eastAsia="仿宋" w:cs="仿宋"/>
                <w:color w:val="auto"/>
                <w:sz w:val="24"/>
                <w:highlight w:val="none"/>
              </w:rPr>
            </w:pPr>
          </w:p>
        </w:tc>
        <w:tc>
          <w:tcPr>
            <w:tcW w:w="1080" w:type="dxa"/>
          </w:tcPr>
          <w:p w14:paraId="442D8A4E">
            <w:pPr>
              <w:shd w:val="clear"/>
              <w:spacing w:line="480" w:lineRule="exact"/>
              <w:rPr>
                <w:rFonts w:hint="eastAsia" w:ascii="仿宋" w:hAnsi="仿宋" w:eastAsia="仿宋" w:cs="仿宋"/>
                <w:color w:val="auto"/>
                <w:sz w:val="24"/>
                <w:highlight w:val="none"/>
              </w:rPr>
            </w:pPr>
          </w:p>
        </w:tc>
        <w:tc>
          <w:tcPr>
            <w:tcW w:w="1080" w:type="dxa"/>
          </w:tcPr>
          <w:p w14:paraId="31B439BB">
            <w:pPr>
              <w:shd w:val="clear"/>
              <w:spacing w:line="480" w:lineRule="exact"/>
              <w:rPr>
                <w:rFonts w:hint="eastAsia" w:ascii="仿宋" w:hAnsi="仿宋" w:eastAsia="仿宋" w:cs="仿宋"/>
                <w:color w:val="auto"/>
                <w:sz w:val="24"/>
                <w:highlight w:val="none"/>
              </w:rPr>
            </w:pPr>
          </w:p>
        </w:tc>
        <w:tc>
          <w:tcPr>
            <w:tcW w:w="2270" w:type="dxa"/>
          </w:tcPr>
          <w:p w14:paraId="272CC638">
            <w:pPr>
              <w:shd w:val="clear"/>
              <w:spacing w:line="480" w:lineRule="exact"/>
              <w:rPr>
                <w:rFonts w:hint="eastAsia" w:ascii="仿宋" w:hAnsi="仿宋" w:eastAsia="仿宋" w:cs="仿宋"/>
                <w:color w:val="auto"/>
                <w:sz w:val="24"/>
                <w:highlight w:val="none"/>
              </w:rPr>
            </w:pPr>
          </w:p>
        </w:tc>
        <w:tc>
          <w:tcPr>
            <w:tcW w:w="1395" w:type="dxa"/>
          </w:tcPr>
          <w:p w14:paraId="32B4F2C2">
            <w:pPr>
              <w:shd w:val="clear"/>
              <w:spacing w:line="480" w:lineRule="exact"/>
              <w:rPr>
                <w:rFonts w:hint="eastAsia" w:ascii="仿宋" w:hAnsi="仿宋" w:eastAsia="仿宋" w:cs="仿宋"/>
                <w:color w:val="auto"/>
                <w:sz w:val="24"/>
                <w:highlight w:val="none"/>
              </w:rPr>
            </w:pPr>
          </w:p>
        </w:tc>
      </w:tr>
      <w:tr w14:paraId="6EF6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66" w:type="dxa"/>
          </w:tcPr>
          <w:p w14:paraId="5B510C56">
            <w:pPr>
              <w:shd w:val="clear"/>
              <w:spacing w:line="480" w:lineRule="exact"/>
              <w:rPr>
                <w:rFonts w:hint="eastAsia" w:ascii="仿宋" w:hAnsi="仿宋" w:eastAsia="仿宋" w:cs="仿宋"/>
                <w:color w:val="auto"/>
                <w:sz w:val="24"/>
                <w:highlight w:val="none"/>
              </w:rPr>
            </w:pPr>
          </w:p>
        </w:tc>
        <w:tc>
          <w:tcPr>
            <w:tcW w:w="1502" w:type="dxa"/>
          </w:tcPr>
          <w:p w14:paraId="3BA14443">
            <w:pPr>
              <w:shd w:val="clear"/>
              <w:spacing w:line="480" w:lineRule="exact"/>
              <w:rPr>
                <w:rFonts w:hint="eastAsia" w:ascii="仿宋" w:hAnsi="仿宋" w:eastAsia="仿宋" w:cs="仿宋"/>
                <w:color w:val="auto"/>
                <w:sz w:val="24"/>
                <w:highlight w:val="none"/>
              </w:rPr>
            </w:pPr>
          </w:p>
        </w:tc>
        <w:tc>
          <w:tcPr>
            <w:tcW w:w="1080" w:type="dxa"/>
          </w:tcPr>
          <w:p w14:paraId="1C86EC04">
            <w:pPr>
              <w:shd w:val="clear"/>
              <w:spacing w:line="480" w:lineRule="exact"/>
              <w:rPr>
                <w:rFonts w:hint="eastAsia" w:ascii="仿宋" w:hAnsi="仿宋" w:eastAsia="仿宋" w:cs="仿宋"/>
                <w:color w:val="auto"/>
                <w:sz w:val="24"/>
                <w:highlight w:val="none"/>
              </w:rPr>
            </w:pPr>
          </w:p>
        </w:tc>
        <w:tc>
          <w:tcPr>
            <w:tcW w:w="1080" w:type="dxa"/>
          </w:tcPr>
          <w:p w14:paraId="0E5D8E8F">
            <w:pPr>
              <w:shd w:val="clear"/>
              <w:spacing w:line="480" w:lineRule="exact"/>
              <w:rPr>
                <w:rFonts w:hint="eastAsia" w:ascii="仿宋" w:hAnsi="仿宋" w:eastAsia="仿宋" w:cs="仿宋"/>
                <w:color w:val="auto"/>
                <w:sz w:val="24"/>
                <w:highlight w:val="none"/>
              </w:rPr>
            </w:pPr>
          </w:p>
        </w:tc>
        <w:tc>
          <w:tcPr>
            <w:tcW w:w="2270" w:type="dxa"/>
          </w:tcPr>
          <w:p w14:paraId="2991622D">
            <w:pPr>
              <w:shd w:val="clear"/>
              <w:spacing w:line="480" w:lineRule="exact"/>
              <w:rPr>
                <w:rFonts w:hint="eastAsia" w:ascii="仿宋" w:hAnsi="仿宋" w:eastAsia="仿宋" w:cs="仿宋"/>
                <w:color w:val="auto"/>
                <w:sz w:val="24"/>
                <w:highlight w:val="none"/>
              </w:rPr>
            </w:pPr>
          </w:p>
        </w:tc>
        <w:tc>
          <w:tcPr>
            <w:tcW w:w="1395" w:type="dxa"/>
          </w:tcPr>
          <w:p w14:paraId="067DADC7">
            <w:pPr>
              <w:shd w:val="clear"/>
              <w:spacing w:line="480" w:lineRule="exact"/>
              <w:rPr>
                <w:rFonts w:hint="eastAsia" w:ascii="仿宋" w:hAnsi="仿宋" w:eastAsia="仿宋" w:cs="仿宋"/>
                <w:color w:val="auto"/>
                <w:sz w:val="24"/>
                <w:highlight w:val="none"/>
              </w:rPr>
            </w:pPr>
          </w:p>
        </w:tc>
      </w:tr>
    </w:tbl>
    <w:p w14:paraId="1F281435">
      <w:pPr>
        <w:pStyle w:val="43"/>
        <w:shd w:val="clear"/>
        <w:snapToGrid w:val="0"/>
        <w:spacing w:line="4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备注：供应商人应将案例的证明材料按顺序附后。</w:t>
      </w:r>
    </w:p>
    <w:p w14:paraId="05666238">
      <w:pPr>
        <w:pStyle w:val="43"/>
        <w:shd w:val="clear"/>
        <w:snapToGrid w:val="0"/>
        <w:spacing w:line="48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298E866">
      <w:pPr>
        <w:pStyle w:val="43"/>
        <w:shd w:val="clear"/>
        <w:snapToGrid w:val="0"/>
        <w:spacing w:line="480" w:lineRule="exact"/>
        <w:ind w:firstLine="542" w:firstLineChars="226"/>
        <w:textAlignment w:val="auto"/>
        <w:rPr>
          <w:rFonts w:hint="eastAsia" w:ascii="仿宋" w:hAnsi="仿宋" w:eastAsia="仿宋" w:cs="仿宋"/>
          <w:color w:val="auto"/>
          <w:sz w:val="24"/>
          <w:szCs w:val="24"/>
          <w:highlight w:val="none"/>
        </w:rPr>
      </w:pPr>
    </w:p>
    <w:p w14:paraId="5E6DF822">
      <w:pPr>
        <w:pStyle w:val="43"/>
        <w:shd w:val="clear"/>
        <w:snapToGrid w:val="0"/>
        <w:spacing w:line="480" w:lineRule="exact"/>
        <w:ind w:firstLine="542" w:firstLineChars="226"/>
        <w:textAlignment w:val="auto"/>
        <w:rPr>
          <w:rFonts w:hint="eastAsia" w:ascii="仿宋" w:hAnsi="仿宋" w:eastAsia="仿宋" w:cs="仿宋"/>
          <w:color w:val="auto"/>
          <w:sz w:val="24"/>
          <w:szCs w:val="24"/>
          <w:highlight w:val="none"/>
        </w:rPr>
      </w:pPr>
    </w:p>
    <w:p w14:paraId="0507F110">
      <w:pPr>
        <w:shd w:val="clear"/>
        <w:snapToGrid w:val="0"/>
        <w:spacing w:line="480" w:lineRule="exact"/>
        <w:ind w:firstLine="4440" w:firstLineChars="18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59" w:name="_Hlk91074097"/>
      <w:r>
        <w:rPr>
          <w:rFonts w:hint="eastAsia" w:ascii="仿宋" w:hAnsi="仿宋" w:eastAsia="仿宋" w:cs="仿宋"/>
          <w:color w:val="auto"/>
          <w:sz w:val="24"/>
          <w:highlight w:val="none"/>
        </w:rPr>
        <w:t>电子签章</w:t>
      </w:r>
      <w:bookmarkEnd w:id="159"/>
      <w:r>
        <w:rPr>
          <w:rFonts w:hint="eastAsia" w:ascii="仿宋" w:hAnsi="仿宋" w:eastAsia="仿宋" w:cs="仿宋"/>
          <w:color w:val="auto"/>
          <w:sz w:val="24"/>
          <w:highlight w:val="none"/>
        </w:rPr>
        <w:t>）</w:t>
      </w:r>
    </w:p>
    <w:p w14:paraId="50E07AC8">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供应商人代表：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60" w:name="_Hlk91074105"/>
      <w:r>
        <w:rPr>
          <w:rFonts w:hint="eastAsia" w:ascii="仿宋" w:hAnsi="仿宋" w:eastAsia="仿宋" w:cs="仿宋"/>
          <w:color w:val="auto"/>
          <w:sz w:val="24"/>
          <w:highlight w:val="none"/>
        </w:rPr>
        <w:t>签字或电子签章</w:t>
      </w:r>
      <w:bookmarkEnd w:id="160"/>
      <w:r>
        <w:rPr>
          <w:rFonts w:hint="eastAsia" w:ascii="仿宋" w:hAnsi="仿宋" w:eastAsia="仿宋" w:cs="仿宋"/>
          <w:color w:val="auto"/>
          <w:sz w:val="24"/>
          <w:highlight w:val="none"/>
        </w:rPr>
        <w:t xml:space="preserve">）  </w:t>
      </w:r>
    </w:p>
    <w:p w14:paraId="7A94DEDF">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31007C88">
      <w:pPr>
        <w:shd w:val="clear"/>
        <w:snapToGrid w:val="0"/>
        <w:rPr>
          <w:rFonts w:hint="eastAsia" w:ascii="仿宋" w:hAnsi="仿宋" w:eastAsia="仿宋" w:cs="仿宋"/>
          <w:b/>
          <w:bCs/>
          <w:color w:val="auto"/>
          <w:sz w:val="24"/>
          <w:highlight w:val="none"/>
        </w:rPr>
      </w:pPr>
      <w:r>
        <w:rPr>
          <w:rFonts w:hint="eastAsia" w:ascii="仿宋" w:hAnsi="仿宋" w:eastAsia="仿宋" w:cs="仿宋"/>
          <w:color w:val="auto"/>
          <w:sz w:val="24"/>
          <w:highlight w:val="none"/>
          <w:u w:val="single"/>
        </w:rPr>
        <w:br w:type="page"/>
      </w: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、服务方案格式</w:t>
      </w:r>
    </w:p>
    <w:p w14:paraId="472F7DE0">
      <w:pPr>
        <w:shd w:val="clear"/>
        <w:spacing w:line="480" w:lineRule="exac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自行编写，格式不限。</w:t>
      </w:r>
    </w:p>
    <w:p w14:paraId="554EF49B">
      <w:pPr>
        <w:shd w:val="clear"/>
        <w:ind w:firstLine="4680" w:firstLineChars="1950"/>
        <w:rPr>
          <w:rFonts w:hint="eastAsia" w:ascii="仿宋" w:hAnsi="仿宋" w:eastAsia="仿宋" w:cs="仿宋"/>
          <w:color w:val="auto"/>
          <w:sz w:val="24"/>
          <w:highlight w:val="none"/>
        </w:rPr>
      </w:pPr>
    </w:p>
    <w:p w14:paraId="022A781B">
      <w:pPr>
        <w:pStyle w:val="43"/>
        <w:shd w:val="clear"/>
        <w:snapToGrid w:val="0"/>
        <w:spacing w:line="480" w:lineRule="exact"/>
        <w:textAlignment w:val="auto"/>
        <w:rPr>
          <w:rFonts w:hint="eastAsia" w:ascii="仿宋" w:hAnsi="仿宋" w:eastAsia="仿宋" w:cs="仿宋"/>
          <w:color w:val="auto"/>
          <w:sz w:val="24"/>
          <w:szCs w:val="24"/>
          <w:highlight w:val="none"/>
        </w:rPr>
      </w:pPr>
    </w:p>
    <w:p w14:paraId="6840F409">
      <w:pPr>
        <w:pStyle w:val="43"/>
        <w:shd w:val="clear"/>
        <w:snapToGrid w:val="0"/>
        <w:spacing w:line="480" w:lineRule="exact"/>
        <w:textAlignment w:val="auto"/>
        <w:rPr>
          <w:rFonts w:hint="eastAsia" w:ascii="仿宋" w:hAnsi="仿宋" w:eastAsia="仿宋" w:cs="仿宋"/>
          <w:color w:val="auto"/>
          <w:sz w:val="24"/>
          <w:szCs w:val="24"/>
          <w:highlight w:val="none"/>
        </w:rPr>
      </w:pPr>
    </w:p>
    <w:p w14:paraId="46FDE4C2">
      <w:pPr>
        <w:pStyle w:val="43"/>
        <w:shd w:val="clear"/>
        <w:snapToGrid w:val="0"/>
        <w:spacing w:line="480" w:lineRule="exact"/>
        <w:textAlignment w:val="auto"/>
        <w:rPr>
          <w:rFonts w:hint="eastAsia" w:ascii="仿宋" w:hAnsi="仿宋" w:eastAsia="仿宋" w:cs="仿宋"/>
          <w:color w:val="auto"/>
          <w:sz w:val="24"/>
          <w:szCs w:val="24"/>
          <w:highlight w:val="none"/>
        </w:rPr>
      </w:pPr>
    </w:p>
    <w:p w14:paraId="4F1A9B51">
      <w:pPr>
        <w:pStyle w:val="43"/>
        <w:shd w:val="clear"/>
        <w:snapToGrid w:val="0"/>
        <w:spacing w:line="480" w:lineRule="exact"/>
        <w:textAlignment w:val="auto"/>
        <w:rPr>
          <w:rFonts w:hint="eastAsia" w:ascii="仿宋" w:hAnsi="仿宋" w:eastAsia="仿宋" w:cs="仿宋"/>
          <w:color w:val="auto"/>
          <w:sz w:val="24"/>
          <w:szCs w:val="24"/>
          <w:highlight w:val="none"/>
        </w:rPr>
      </w:pPr>
    </w:p>
    <w:p w14:paraId="735875F7">
      <w:pPr>
        <w:shd w:val="clear"/>
        <w:spacing w:line="48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、磋商文件要求提交的和供应商认为需要提供的其他商务技术材料</w:t>
      </w:r>
    </w:p>
    <w:p w14:paraId="080C2EFC">
      <w:pPr>
        <w:shd w:val="clear"/>
        <w:spacing w:line="480" w:lineRule="exact"/>
        <w:rPr>
          <w:rFonts w:hint="eastAsia" w:ascii="仿宋" w:hAnsi="仿宋" w:eastAsia="仿宋" w:cs="仿宋"/>
          <w:b/>
          <w:bCs/>
          <w:color w:val="auto"/>
          <w:sz w:val="24"/>
          <w:highlight w:val="none"/>
        </w:rPr>
      </w:pPr>
    </w:p>
    <w:p w14:paraId="18A4022E">
      <w:pPr>
        <w:shd w:val="clear"/>
        <w:spacing w:line="480" w:lineRule="exact"/>
        <w:rPr>
          <w:rFonts w:hint="eastAsia" w:ascii="仿宋" w:hAnsi="仿宋" w:eastAsia="仿宋" w:cs="仿宋"/>
          <w:b/>
          <w:bCs/>
          <w:color w:val="auto"/>
          <w:sz w:val="24"/>
          <w:highlight w:val="none"/>
        </w:rPr>
      </w:pPr>
    </w:p>
    <w:p w14:paraId="7D9C83CC">
      <w:pPr>
        <w:shd w:val="clear"/>
        <w:spacing w:line="480" w:lineRule="exact"/>
        <w:rPr>
          <w:rFonts w:hint="eastAsia" w:ascii="仿宋" w:hAnsi="仿宋" w:eastAsia="仿宋" w:cs="仿宋"/>
          <w:b/>
          <w:bCs/>
          <w:color w:val="auto"/>
          <w:sz w:val="24"/>
          <w:highlight w:val="none"/>
        </w:rPr>
      </w:pPr>
    </w:p>
    <w:p w14:paraId="5A7A6249">
      <w:pPr>
        <w:shd w:val="clear"/>
        <w:spacing w:line="480" w:lineRule="exact"/>
        <w:rPr>
          <w:rFonts w:hint="eastAsia" w:ascii="仿宋" w:hAnsi="仿宋" w:eastAsia="仿宋" w:cs="仿宋"/>
          <w:b/>
          <w:bCs/>
          <w:color w:val="auto"/>
          <w:sz w:val="24"/>
          <w:highlight w:val="none"/>
        </w:rPr>
      </w:pPr>
    </w:p>
    <w:p w14:paraId="545B6B9E">
      <w:pPr>
        <w:shd w:val="clear"/>
        <w:spacing w:line="480" w:lineRule="exact"/>
        <w:rPr>
          <w:rFonts w:hint="eastAsia" w:ascii="仿宋" w:hAnsi="仿宋" w:eastAsia="仿宋" w:cs="仿宋"/>
          <w:b/>
          <w:bCs/>
          <w:color w:val="auto"/>
          <w:sz w:val="24"/>
          <w:highlight w:val="none"/>
        </w:rPr>
      </w:pPr>
    </w:p>
    <w:p w14:paraId="06F846AE">
      <w:pPr>
        <w:shd w:val="clear"/>
        <w:spacing w:line="480" w:lineRule="exact"/>
        <w:rPr>
          <w:rFonts w:hint="eastAsia" w:ascii="仿宋" w:hAnsi="仿宋" w:eastAsia="仿宋" w:cs="仿宋"/>
          <w:b/>
          <w:bCs/>
          <w:color w:val="auto"/>
          <w:sz w:val="24"/>
          <w:highlight w:val="none"/>
        </w:rPr>
      </w:pPr>
    </w:p>
    <w:p w14:paraId="62A0EAA7">
      <w:pPr>
        <w:shd w:val="clear"/>
        <w:spacing w:line="480" w:lineRule="exact"/>
        <w:rPr>
          <w:rFonts w:hint="eastAsia" w:ascii="仿宋" w:hAnsi="仿宋" w:eastAsia="仿宋" w:cs="仿宋"/>
          <w:b/>
          <w:bCs/>
          <w:color w:val="auto"/>
          <w:sz w:val="24"/>
          <w:highlight w:val="none"/>
        </w:rPr>
      </w:pPr>
    </w:p>
    <w:p w14:paraId="44711DF9">
      <w:pPr>
        <w:shd w:val="clear"/>
        <w:spacing w:line="480" w:lineRule="exact"/>
        <w:rPr>
          <w:rFonts w:hint="eastAsia" w:ascii="仿宋" w:hAnsi="仿宋" w:eastAsia="仿宋" w:cs="仿宋"/>
          <w:b/>
          <w:bCs/>
          <w:color w:val="auto"/>
          <w:sz w:val="24"/>
          <w:highlight w:val="none"/>
        </w:rPr>
      </w:pPr>
    </w:p>
    <w:p w14:paraId="28ACF7E4">
      <w:pPr>
        <w:shd w:val="clear"/>
        <w:spacing w:line="480" w:lineRule="exact"/>
        <w:rPr>
          <w:rFonts w:hint="eastAsia" w:ascii="仿宋" w:hAnsi="仿宋" w:eastAsia="仿宋" w:cs="仿宋"/>
          <w:b/>
          <w:bCs/>
          <w:color w:val="auto"/>
          <w:sz w:val="24"/>
          <w:highlight w:val="none"/>
        </w:rPr>
      </w:pPr>
    </w:p>
    <w:p w14:paraId="5A308471">
      <w:pPr>
        <w:shd w:val="clear"/>
        <w:spacing w:line="480" w:lineRule="exact"/>
        <w:rPr>
          <w:rFonts w:hint="eastAsia" w:ascii="仿宋" w:hAnsi="仿宋" w:eastAsia="仿宋" w:cs="仿宋"/>
          <w:b/>
          <w:bCs/>
          <w:color w:val="auto"/>
          <w:sz w:val="24"/>
          <w:highlight w:val="none"/>
        </w:rPr>
      </w:pPr>
    </w:p>
    <w:p w14:paraId="556FF183">
      <w:pPr>
        <w:shd w:val="clear"/>
        <w:spacing w:line="480" w:lineRule="exact"/>
        <w:rPr>
          <w:rFonts w:hint="eastAsia" w:ascii="仿宋" w:hAnsi="仿宋" w:eastAsia="仿宋" w:cs="仿宋"/>
          <w:b/>
          <w:bCs/>
          <w:color w:val="auto"/>
          <w:sz w:val="24"/>
          <w:highlight w:val="none"/>
        </w:rPr>
      </w:pPr>
    </w:p>
    <w:p w14:paraId="42800880">
      <w:pPr>
        <w:shd w:val="clear"/>
        <w:spacing w:line="480" w:lineRule="exact"/>
        <w:rPr>
          <w:rFonts w:hint="eastAsia" w:ascii="仿宋" w:hAnsi="仿宋" w:eastAsia="仿宋" w:cs="仿宋"/>
          <w:b/>
          <w:bCs/>
          <w:color w:val="auto"/>
          <w:sz w:val="24"/>
          <w:highlight w:val="none"/>
        </w:rPr>
      </w:pPr>
    </w:p>
    <w:p w14:paraId="219B50BF">
      <w:pPr>
        <w:shd w:val="clear"/>
        <w:spacing w:line="480" w:lineRule="exact"/>
        <w:rPr>
          <w:rFonts w:hint="eastAsia" w:ascii="仿宋" w:hAnsi="仿宋" w:eastAsia="仿宋" w:cs="仿宋"/>
          <w:b/>
          <w:bCs/>
          <w:color w:val="auto"/>
          <w:sz w:val="24"/>
          <w:highlight w:val="none"/>
        </w:rPr>
      </w:pPr>
    </w:p>
    <w:p w14:paraId="29E1537A">
      <w:pPr>
        <w:shd w:val="clear"/>
        <w:spacing w:line="480" w:lineRule="exact"/>
        <w:rPr>
          <w:rFonts w:hint="eastAsia" w:ascii="仿宋" w:hAnsi="仿宋" w:eastAsia="仿宋" w:cs="仿宋"/>
          <w:b/>
          <w:bCs/>
          <w:color w:val="auto"/>
          <w:sz w:val="24"/>
          <w:highlight w:val="none"/>
        </w:rPr>
      </w:pPr>
    </w:p>
    <w:p w14:paraId="28A98AA4">
      <w:pPr>
        <w:shd w:val="clear"/>
        <w:spacing w:line="480" w:lineRule="exact"/>
        <w:rPr>
          <w:rFonts w:hint="eastAsia" w:ascii="仿宋" w:hAnsi="仿宋" w:eastAsia="仿宋" w:cs="仿宋"/>
          <w:b/>
          <w:bCs/>
          <w:color w:val="auto"/>
          <w:sz w:val="24"/>
          <w:highlight w:val="none"/>
        </w:rPr>
      </w:pPr>
    </w:p>
    <w:p w14:paraId="717E08BE">
      <w:pPr>
        <w:shd w:val="clear"/>
        <w:spacing w:line="480" w:lineRule="exact"/>
        <w:rPr>
          <w:rFonts w:hint="eastAsia" w:ascii="仿宋" w:hAnsi="仿宋" w:eastAsia="仿宋" w:cs="仿宋"/>
          <w:b/>
          <w:bCs/>
          <w:color w:val="auto"/>
          <w:sz w:val="24"/>
          <w:highlight w:val="none"/>
        </w:rPr>
      </w:pPr>
    </w:p>
    <w:p w14:paraId="00165A11">
      <w:pPr>
        <w:shd w:val="clear"/>
        <w:spacing w:line="480" w:lineRule="exact"/>
        <w:rPr>
          <w:rFonts w:hint="eastAsia" w:ascii="仿宋" w:hAnsi="仿宋" w:eastAsia="仿宋" w:cs="仿宋"/>
          <w:b/>
          <w:bCs/>
          <w:color w:val="auto"/>
          <w:sz w:val="24"/>
          <w:highlight w:val="none"/>
        </w:rPr>
      </w:pPr>
    </w:p>
    <w:p w14:paraId="40632C3E">
      <w:pPr>
        <w:shd w:val="clear"/>
        <w:spacing w:line="480" w:lineRule="exact"/>
        <w:rPr>
          <w:rFonts w:hint="eastAsia" w:ascii="仿宋" w:hAnsi="仿宋" w:eastAsia="仿宋" w:cs="仿宋"/>
          <w:b/>
          <w:bCs/>
          <w:color w:val="auto"/>
          <w:sz w:val="24"/>
          <w:highlight w:val="none"/>
        </w:rPr>
      </w:pPr>
    </w:p>
    <w:p w14:paraId="3584A4B7">
      <w:pPr>
        <w:shd w:val="clear"/>
        <w:spacing w:line="480" w:lineRule="exact"/>
        <w:rPr>
          <w:rFonts w:hint="eastAsia" w:ascii="仿宋" w:hAnsi="仿宋" w:eastAsia="仿宋" w:cs="仿宋"/>
          <w:b/>
          <w:bCs/>
          <w:color w:val="auto"/>
          <w:sz w:val="24"/>
          <w:highlight w:val="none"/>
        </w:rPr>
      </w:pPr>
    </w:p>
    <w:p w14:paraId="395FAC35">
      <w:pPr>
        <w:shd w:val="clear"/>
        <w:spacing w:line="480" w:lineRule="exact"/>
        <w:rPr>
          <w:rFonts w:hint="eastAsia" w:ascii="仿宋" w:hAnsi="仿宋" w:eastAsia="仿宋" w:cs="仿宋"/>
          <w:b/>
          <w:bCs/>
          <w:color w:val="auto"/>
          <w:sz w:val="24"/>
          <w:highlight w:val="none"/>
        </w:rPr>
      </w:pPr>
    </w:p>
    <w:p w14:paraId="6561CAA3">
      <w:pPr>
        <w:shd w:val="clear"/>
        <w:spacing w:line="480" w:lineRule="exact"/>
        <w:rPr>
          <w:rFonts w:hint="eastAsia" w:ascii="仿宋" w:hAnsi="仿宋" w:eastAsia="仿宋" w:cs="仿宋"/>
          <w:b/>
          <w:bCs/>
          <w:color w:val="auto"/>
          <w:sz w:val="24"/>
          <w:highlight w:val="none"/>
        </w:rPr>
      </w:pPr>
    </w:p>
    <w:p w14:paraId="5A6642D4">
      <w:pPr>
        <w:shd w:val="clear"/>
        <w:spacing w:line="480" w:lineRule="exact"/>
        <w:rPr>
          <w:rFonts w:hint="eastAsia" w:ascii="仿宋" w:hAnsi="仿宋" w:eastAsia="仿宋" w:cs="仿宋"/>
          <w:b/>
          <w:bCs/>
          <w:color w:val="auto"/>
          <w:sz w:val="24"/>
          <w:highlight w:val="none"/>
        </w:rPr>
      </w:pPr>
    </w:p>
    <w:p w14:paraId="222AF013">
      <w:pPr>
        <w:shd w:val="clear"/>
        <w:spacing w:line="480" w:lineRule="exact"/>
        <w:rPr>
          <w:rFonts w:hint="eastAsia" w:ascii="仿宋" w:hAnsi="仿宋" w:eastAsia="仿宋" w:cs="仿宋"/>
          <w:b/>
          <w:bCs/>
          <w:color w:val="auto"/>
          <w:sz w:val="24"/>
          <w:highlight w:val="none"/>
        </w:rPr>
      </w:pPr>
    </w:p>
    <w:p w14:paraId="076F8144">
      <w:pPr>
        <w:shd w:val="clear"/>
        <w:spacing w:line="480" w:lineRule="exact"/>
        <w:rPr>
          <w:rFonts w:hint="eastAsia" w:ascii="仿宋" w:hAnsi="仿宋" w:eastAsia="仿宋" w:cs="仿宋"/>
          <w:b/>
          <w:bCs/>
          <w:color w:val="auto"/>
          <w:sz w:val="24"/>
          <w:highlight w:val="none"/>
        </w:rPr>
      </w:pPr>
    </w:p>
    <w:p w14:paraId="502294AE">
      <w:pPr>
        <w:shd w:val="clear"/>
        <w:spacing w:line="480" w:lineRule="exact"/>
        <w:rPr>
          <w:rFonts w:hint="eastAsia" w:ascii="仿宋" w:hAnsi="仿宋" w:eastAsia="仿宋" w:cs="仿宋"/>
          <w:b/>
          <w:bCs/>
          <w:color w:val="auto"/>
          <w:sz w:val="24"/>
          <w:highlight w:val="none"/>
        </w:rPr>
      </w:pPr>
    </w:p>
    <w:p w14:paraId="39E9429B">
      <w:pPr>
        <w:shd w:val="clear"/>
        <w:spacing w:line="480" w:lineRule="exact"/>
        <w:rPr>
          <w:rFonts w:hint="eastAsia" w:ascii="仿宋" w:hAnsi="仿宋" w:eastAsia="仿宋" w:cs="仿宋"/>
          <w:b/>
          <w:bCs/>
          <w:color w:val="auto"/>
          <w:sz w:val="24"/>
          <w:highlight w:val="none"/>
        </w:rPr>
      </w:pPr>
    </w:p>
    <w:p w14:paraId="2FDA9DB2">
      <w:pPr>
        <w:shd w:val="clear"/>
        <w:spacing w:line="480" w:lineRule="exact"/>
        <w:rPr>
          <w:rFonts w:hint="eastAsia" w:ascii="仿宋" w:hAnsi="仿宋" w:eastAsia="仿宋" w:cs="仿宋"/>
          <w:b/>
          <w:bCs/>
          <w:color w:val="auto"/>
          <w:sz w:val="24"/>
          <w:highlight w:val="none"/>
        </w:rPr>
      </w:pPr>
    </w:p>
    <w:p w14:paraId="26A71D44">
      <w:pPr>
        <w:shd w:val="clear"/>
        <w:spacing w:line="480" w:lineRule="exact"/>
        <w:rPr>
          <w:rFonts w:hint="eastAsia" w:ascii="仿宋" w:hAnsi="仿宋" w:eastAsia="仿宋" w:cs="仿宋"/>
          <w:b/>
          <w:bCs/>
          <w:color w:val="auto"/>
          <w:sz w:val="24"/>
          <w:highlight w:val="none"/>
        </w:rPr>
      </w:pPr>
    </w:p>
    <w:p w14:paraId="65D52063">
      <w:pPr>
        <w:shd w:val="clear"/>
        <w:spacing w:line="480" w:lineRule="exact"/>
        <w:rPr>
          <w:rFonts w:hint="eastAsia" w:ascii="仿宋" w:hAnsi="仿宋" w:eastAsia="仿宋" w:cs="仿宋"/>
          <w:b/>
          <w:bCs/>
          <w:color w:val="auto"/>
          <w:sz w:val="24"/>
          <w:highlight w:val="none"/>
        </w:rPr>
      </w:pPr>
    </w:p>
    <w:p w14:paraId="64C4E509">
      <w:pPr>
        <w:shd w:val="clea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w:t>
      </w:r>
      <w:bookmarkStart w:id="161" w:name="_Hlk86257168"/>
      <w:r>
        <w:rPr>
          <w:rFonts w:hint="eastAsia" w:ascii="仿宋" w:hAnsi="仿宋" w:eastAsia="仿宋" w:cs="仿宋"/>
          <w:b/>
          <w:bCs/>
          <w:color w:val="auto"/>
          <w:sz w:val="24"/>
          <w:highlight w:val="none"/>
        </w:rPr>
        <w:t>保证金凭证</w:t>
      </w:r>
    </w:p>
    <w:p w14:paraId="680B531E">
      <w:pPr>
        <w:shd w:val="clea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59E12A4F">
      <w:pPr>
        <w:shd w:val="clear"/>
        <w:spacing w:line="480" w:lineRule="exact"/>
        <w:rPr>
          <w:rFonts w:hint="eastAsia" w:ascii="仿宋" w:hAnsi="仿宋" w:eastAsia="仿宋" w:cs="仿宋"/>
          <w:b/>
          <w:color w:val="auto"/>
          <w:sz w:val="24"/>
          <w:highlight w:val="none"/>
        </w:rPr>
      </w:pPr>
      <w:bookmarkStart w:id="162" w:name="_Hlk91074345"/>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、磋商货物对政府采购相关政策要求的响应情况格式（若无，请在本页写“无”）</w:t>
      </w:r>
    </w:p>
    <w:p w14:paraId="6B3DD09C">
      <w:pPr>
        <w:shd w:val="clear"/>
        <w:tabs>
          <w:tab w:val="left" w:pos="1680"/>
        </w:tabs>
        <w:snapToGrid w:val="0"/>
        <w:spacing w:line="480" w:lineRule="exact"/>
        <w:jc w:val="center"/>
        <w:rPr>
          <w:rFonts w:hint="eastAsia" w:ascii="仿宋" w:hAnsi="仿宋" w:eastAsia="仿宋" w:cs="仿宋"/>
          <w:b/>
          <w:color w:val="auto"/>
          <w:sz w:val="24"/>
          <w:highlight w:val="none"/>
        </w:rPr>
      </w:pPr>
    </w:p>
    <w:p w14:paraId="7B3A3677">
      <w:pPr>
        <w:shd w:val="clear"/>
        <w:tabs>
          <w:tab w:val="left" w:pos="1680"/>
        </w:tabs>
        <w:snapToGrid w:val="0"/>
        <w:spacing w:line="48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1、节能产品明细表</w:t>
      </w:r>
    </w:p>
    <w:p w14:paraId="0C67D455">
      <w:pPr>
        <w:shd w:val="clear"/>
        <w:tabs>
          <w:tab w:val="left" w:pos="1680"/>
        </w:tabs>
        <w:snapToGrid w:val="0"/>
        <w:spacing w:line="480" w:lineRule="exact"/>
        <w:rPr>
          <w:rFonts w:hint="eastAsia" w:ascii="仿宋" w:hAnsi="仿宋" w:eastAsia="仿宋" w:cs="仿宋"/>
          <w:color w:val="auto"/>
          <w:sz w:val="24"/>
          <w:highlight w:val="none"/>
        </w:rPr>
      </w:pPr>
    </w:p>
    <w:tbl>
      <w:tblPr>
        <w:tblStyle w:val="2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0"/>
        <w:gridCol w:w="1260"/>
        <w:gridCol w:w="1260"/>
        <w:gridCol w:w="2160"/>
        <w:gridCol w:w="2454"/>
      </w:tblGrid>
      <w:tr w14:paraId="7E9A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vAlign w:val="center"/>
          </w:tcPr>
          <w:p w14:paraId="113DCDF1">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包号</w:t>
            </w:r>
          </w:p>
        </w:tc>
        <w:tc>
          <w:tcPr>
            <w:tcW w:w="1260" w:type="dxa"/>
            <w:vAlign w:val="center"/>
          </w:tcPr>
          <w:p w14:paraId="148A58BA">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1260" w:type="dxa"/>
            <w:vAlign w:val="center"/>
          </w:tcPr>
          <w:p w14:paraId="308F96E0">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制造商</w:t>
            </w:r>
          </w:p>
        </w:tc>
        <w:tc>
          <w:tcPr>
            <w:tcW w:w="1260" w:type="dxa"/>
            <w:vAlign w:val="center"/>
          </w:tcPr>
          <w:p w14:paraId="56B74331">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产品型号</w:t>
            </w:r>
          </w:p>
        </w:tc>
        <w:tc>
          <w:tcPr>
            <w:tcW w:w="2160" w:type="dxa"/>
            <w:vAlign w:val="center"/>
          </w:tcPr>
          <w:p w14:paraId="7E4A94B7">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节能产品认证证书号</w:t>
            </w:r>
          </w:p>
        </w:tc>
        <w:tc>
          <w:tcPr>
            <w:tcW w:w="2454" w:type="dxa"/>
            <w:vAlign w:val="center"/>
          </w:tcPr>
          <w:p w14:paraId="30E23344">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认证证书有效截止日期</w:t>
            </w:r>
          </w:p>
        </w:tc>
      </w:tr>
      <w:tr w14:paraId="226E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57A1526D">
            <w:pPr>
              <w:shd w:val="clear"/>
              <w:spacing w:line="480" w:lineRule="exact"/>
              <w:rPr>
                <w:rFonts w:hint="eastAsia" w:ascii="仿宋" w:hAnsi="仿宋" w:eastAsia="仿宋" w:cs="仿宋"/>
                <w:b/>
                <w:color w:val="auto"/>
                <w:sz w:val="24"/>
                <w:highlight w:val="none"/>
              </w:rPr>
            </w:pPr>
          </w:p>
        </w:tc>
        <w:tc>
          <w:tcPr>
            <w:tcW w:w="1260" w:type="dxa"/>
          </w:tcPr>
          <w:p w14:paraId="7C32B173">
            <w:pPr>
              <w:shd w:val="clear"/>
              <w:spacing w:line="480" w:lineRule="exact"/>
              <w:rPr>
                <w:rFonts w:hint="eastAsia" w:ascii="仿宋" w:hAnsi="仿宋" w:eastAsia="仿宋" w:cs="仿宋"/>
                <w:b/>
                <w:color w:val="auto"/>
                <w:sz w:val="24"/>
                <w:highlight w:val="none"/>
              </w:rPr>
            </w:pPr>
          </w:p>
        </w:tc>
        <w:tc>
          <w:tcPr>
            <w:tcW w:w="1260" w:type="dxa"/>
          </w:tcPr>
          <w:p w14:paraId="242B1B7B">
            <w:pPr>
              <w:shd w:val="clear"/>
              <w:spacing w:line="480" w:lineRule="exact"/>
              <w:rPr>
                <w:rFonts w:hint="eastAsia" w:ascii="仿宋" w:hAnsi="仿宋" w:eastAsia="仿宋" w:cs="仿宋"/>
                <w:b/>
                <w:color w:val="auto"/>
                <w:sz w:val="24"/>
                <w:highlight w:val="none"/>
              </w:rPr>
            </w:pPr>
          </w:p>
        </w:tc>
        <w:tc>
          <w:tcPr>
            <w:tcW w:w="1260" w:type="dxa"/>
          </w:tcPr>
          <w:p w14:paraId="645775B9">
            <w:pPr>
              <w:shd w:val="clear"/>
              <w:spacing w:line="480" w:lineRule="exact"/>
              <w:rPr>
                <w:rFonts w:hint="eastAsia" w:ascii="仿宋" w:hAnsi="仿宋" w:eastAsia="仿宋" w:cs="仿宋"/>
                <w:b/>
                <w:color w:val="auto"/>
                <w:sz w:val="24"/>
                <w:highlight w:val="none"/>
              </w:rPr>
            </w:pPr>
          </w:p>
        </w:tc>
        <w:tc>
          <w:tcPr>
            <w:tcW w:w="2160" w:type="dxa"/>
          </w:tcPr>
          <w:p w14:paraId="482B5B05">
            <w:pPr>
              <w:shd w:val="clear"/>
              <w:spacing w:line="480" w:lineRule="exact"/>
              <w:rPr>
                <w:rFonts w:hint="eastAsia" w:ascii="仿宋" w:hAnsi="仿宋" w:eastAsia="仿宋" w:cs="仿宋"/>
                <w:b/>
                <w:color w:val="auto"/>
                <w:sz w:val="24"/>
                <w:highlight w:val="none"/>
              </w:rPr>
            </w:pPr>
          </w:p>
        </w:tc>
        <w:tc>
          <w:tcPr>
            <w:tcW w:w="2454" w:type="dxa"/>
          </w:tcPr>
          <w:p w14:paraId="7A21FBAE">
            <w:pPr>
              <w:shd w:val="clear"/>
              <w:spacing w:line="480" w:lineRule="exact"/>
              <w:rPr>
                <w:rFonts w:hint="eastAsia" w:ascii="仿宋" w:hAnsi="仿宋" w:eastAsia="仿宋" w:cs="仿宋"/>
                <w:b/>
                <w:color w:val="auto"/>
                <w:sz w:val="24"/>
                <w:highlight w:val="none"/>
              </w:rPr>
            </w:pPr>
          </w:p>
        </w:tc>
      </w:tr>
      <w:tr w14:paraId="3938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Pr>
          <w:p w14:paraId="32F05813">
            <w:pPr>
              <w:shd w:val="clear"/>
              <w:spacing w:line="480" w:lineRule="exact"/>
              <w:rPr>
                <w:rFonts w:hint="eastAsia" w:ascii="仿宋" w:hAnsi="仿宋" w:eastAsia="仿宋" w:cs="仿宋"/>
                <w:b/>
                <w:color w:val="auto"/>
                <w:sz w:val="24"/>
                <w:highlight w:val="none"/>
              </w:rPr>
            </w:pPr>
          </w:p>
        </w:tc>
        <w:tc>
          <w:tcPr>
            <w:tcW w:w="1260" w:type="dxa"/>
          </w:tcPr>
          <w:p w14:paraId="4957A8D5">
            <w:pPr>
              <w:shd w:val="clear"/>
              <w:spacing w:line="480" w:lineRule="exact"/>
              <w:rPr>
                <w:rFonts w:hint="eastAsia" w:ascii="仿宋" w:hAnsi="仿宋" w:eastAsia="仿宋" w:cs="仿宋"/>
                <w:b/>
                <w:color w:val="auto"/>
                <w:sz w:val="24"/>
                <w:highlight w:val="none"/>
              </w:rPr>
            </w:pPr>
          </w:p>
        </w:tc>
        <w:tc>
          <w:tcPr>
            <w:tcW w:w="1260" w:type="dxa"/>
          </w:tcPr>
          <w:p w14:paraId="2A1D567F">
            <w:pPr>
              <w:shd w:val="clear"/>
              <w:spacing w:line="480" w:lineRule="exact"/>
              <w:rPr>
                <w:rFonts w:hint="eastAsia" w:ascii="仿宋" w:hAnsi="仿宋" w:eastAsia="仿宋" w:cs="仿宋"/>
                <w:b/>
                <w:color w:val="auto"/>
                <w:sz w:val="24"/>
                <w:highlight w:val="none"/>
              </w:rPr>
            </w:pPr>
          </w:p>
        </w:tc>
        <w:tc>
          <w:tcPr>
            <w:tcW w:w="1260" w:type="dxa"/>
          </w:tcPr>
          <w:p w14:paraId="48E6C50B">
            <w:pPr>
              <w:shd w:val="clear"/>
              <w:spacing w:line="480" w:lineRule="exact"/>
              <w:rPr>
                <w:rFonts w:hint="eastAsia" w:ascii="仿宋" w:hAnsi="仿宋" w:eastAsia="仿宋" w:cs="仿宋"/>
                <w:b/>
                <w:color w:val="auto"/>
                <w:sz w:val="24"/>
                <w:highlight w:val="none"/>
              </w:rPr>
            </w:pPr>
          </w:p>
        </w:tc>
        <w:tc>
          <w:tcPr>
            <w:tcW w:w="2160" w:type="dxa"/>
          </w:tcPr>
          <w:p w14:paraId="1CD329A5">
            <w:pPr>
              <w:shd w:val="clear"/>
              <w:spacing w:line="480" w:lineRule="exact"/>
              <w:rPr>
                <w:rFonts w:hint="eastAsia" w:ascii="仿宋" w:hAnsi="仿宋" w:eastAsia="仿宋" w:cs="仿宋"/>
                <w:b/>
                <w:color w:val="auto"/>
                <w:sz w:val="24"/>
                <w:highlight w:val="none"/>
              </w:rPr>
            </w:pPr>
          </w:p>
        </w:tc>
        <w:tc>
          <w:tcPr>
            <w:tcW w:w="2454" w:type="dxa"/>
          </w:tcPr>
          <w:p w14:paraId="6D7ED6FE">
            <w:pPr>
              <w:shd w:val="clear"/>
              <w:spacing w:line="480" w:lineRule="exact"/>
              <w:rPr>
                <w:rFonts w:hint="eastAsia" w:ascii="仿宋" w:hAnsi="仿宋" w:eastAsia="仿宋" w:cs="仿宋"/>
                <w:b/>
                <w:color w:val="auto"/>
                <w:sz w:val="24"/>
                <w:highlight w:val="none"/>
              </w:rPr>
            </w:pPr>
          </w:p>
        </w:tc>
      </w:tr>
      <w:tr w14:paraId="1F50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tcPr>
          <w:p w14:paraId="343A6C42">
            <w:pPr>
              <w:shd w:val="clear"/>
              <w:spacing w:line="480" w:lineRule="exact"/>
              <w:rPr>
                <w:rFonts w:hint="eastAsia" w:ascii="仿宋" w:hAnsi="仿宋" w:eastAsia="仿宋" w:cs="仿宋"/>
                <w:b/>
                <w:color w:val="auto"/>
                <w:sz w:val="24"/>
                <w:highlight w:val="none"/>
              </w:rPr>
            </w:pPr>
          </w:p>
        </w:tc>
        <w:tc>
          <w:tcPr>
            <w:tcW w:w="1260" w:type="dxa"/>
          </w:tcPr>
          <w:p w14:paraId="4377D444">
            <w:pPr>
              <w:shd w:val="clear"/>
              <w:spacing w:line="480" w:lineRule="exact"/>
              <w:rPr>
                <w:rFonts w:hint="eastAsia" w:ascii="仿宋" w:hAnsi="仿宋" w:eastAsia="仿宋" w:cs="仿宋"/>
                <w:b/>
                <w:color w:val="auto"/>
                <w:sz w:val="24"/>
                <w:highlight w:val="none"/>
              </w:rPr>
            </w:pPr>
          </w:p>
        </w:tc>
        <w:tc>
          <w:tcPr>
            <w:tcW w:w="1260" w:type="dxa"/>
          </w:tcPr>
          <w:p w14:paraId="36433466">
            <w:pPr>
              <w:shd w:val="clear"/>
              <w:spacing w:line="480" w:lineRule="exact"/>
              <w:rPr>
                <w:rFonts w:hint="eastAsia" w:ascii="仿宋" w:hAnsi="仿宋" w:eastAsia="仿宋" w:cs="仿宋"/>
                <w:b/>
                <w:color w:val="auto"/>
                <w:sz w:val="24"/>
                <w:highlight w:val="none"/>
              </w:rPr>
            </w:pPr>
          </w:p>
        </w:tc>
        <w:tc>
          <w:tcPr>
            <w:tcW w:w="1260" w:type="dxa"/>
          </w:tcPr>
          <w:p w14:paraId="741BA85B">
            <w:pPr>
              <w:shd w:val="clear"/>
              <w:spacing w:line="480" w:lineRule="exact"/>
              <w:rPr>
                <w:rFonts w:hint="eastAsia" w:ascii="仿宋" w:hAnsi="仿宋" w:eastAsia="仿宋" w:cs="仿宋"/>
                <w:b/>
                <w:color w:val="auto"/>
                <w:sz w:val="24"/>
                <w:highlight w:val="none"/>
              </w:rPr>
            </w:pPr>
          </w:p>
        </w:tc>
        <w:tc>
          <w:tcPr>
            <w:tcW w:w="2160" w:type="dxa"/>
          </w:tcPr>
          <w:p w14:paraId="70E932F8">
            <w:pPr>
              <w:shd w:val="clear"/>
              <w:spacing w:line="480" w:lineRule="exact"/>
              <w:rPr>
                <w:rFonts w:hint="eastAsia" w:ascii="仿宋" w:hAnsi="仿宋" w:eastAsia="仿宋" w:cs="仿宋"/>
                <w:b/>
                <w:color w:val="auto"/>
                <w:sz w:val="24"/>
                <w:highlight w:val="none"/>
              </w:rPr>
            </w:pPr>
          </w:p>
        </w:tc>
        <w:tc>
          <w:tcPr>
            <w:tcW w:w="2454" w:type="dxa"/>
          </w:tcPr>
          <w:p w14:paraId="10B16DDD">
            <w:pPr>
              <w:shd w:val="clear"/>
              <w:spacing w:line="480" w:lineRule="exact"/>
              <w:rPr>
                <w:rFonts w:hint="eastAsia" w:ascii="仿宋" w:hAnsi="仿宋" w:eastAsia="仿宋" w:cs="仿宋"/>
                <w:b/>
                <w:color w:val="auto"/>
                <w:sz w:val="24"/>
                <w:highlight w:val="none"/>
              </w:rPr>
            </w:pPr>
          </w:p>
        </w:tc>
      </w:tr>
      <w:tr w14:paraId="0C43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vAlign w:val="center"/>
          </w:tcPr>
          <w:p w14:paraId="085B52C8">
            <w:pPr>
              <w:shd w:val="clear"/>
              <w:spacing w:line="480" w:lineRule="exact"/>
              <w:rPr>
                <w:rFonts w:hint="eastAsia" w:ascii="仿宋" w:hAnsi="仿宋" w:eastAsia="仿宋" w:cs="仿宋"/>
                <w:b/>
                <w:color w:val="auto"/>
                <w:sz w:val="24"/>
                <w:highlight w:val="none"/>
              </w:rPr>
            </w:pPr>
          </w:p>
        </w:tc>
        <w:tc>
          <w:tcPr>
            <w:tcW w:w="1260" w:type="dxa"/>
            <w:vAlign w:val="center"/>
          </w:tcPr>
          <w:p w14:paraId="06F6BF81">
            <w:pPr>
              <w:shd w:val="clear"/>
              <w:spacing w:line="480" w:lineRule="exact"/>
              <w:jc w:val="center"/>
              <w:rPr>
                <w:rFonts w:hint="eastAsia" w:ascii="仿宋" w:hAnsi="仿宋" w:eastAsia="仿宋" w:cs="仿宋"/>
                <w:b/>
                <w:color w:val="auto"/>
                <w:sz w:val="24"/>
                <w:highlight w:val="none"/>
              </w:rPr>
            </w:pPr>
          </w:p>
        </w:tc>
        <w:tc>
          <w:tcPr>
            <w:tcW w:w="1260" w:type="dxa"/>
            <w:vAlign w:val="center"/>
          </w:tcPr>
          <w:p w14:paraId="3C881050">
            <w:pPr>
              <w:shd w:val="clear"/>
              <w:spacing w:line="480" w:lineRule="exact"/>
              <w:jc w:val="center"/>
              <w:rPr>
                <w:rFonts w:hint="eastAsia" w:ascii="仿宋" w:hAnsi="仿宋" w:eastAsia="仿宋" w:cs="仿宋"/>
                <w:b/>
                <w:color w:val="auto"/>
                <w:sz w:val="24"/>
                <w:highlight w:val="none"/>
              </w:rPr>
            </w:pPr>
          </w:p>
        </w:tc>
        <w:tc>
          <w:tcPr>
            <w:tcW w:w="1260" w:type="dxa"/>
            <w:vAlign w:val="center"/>
          </w:tcPr>
          <w:p w14:paraId="12266333">
            <w:pPr>
              <w:shd w:val="clear"/>
              <w:spacing w:line="480" w:lineRule="exact"/>
              <w:jc w:val="center"/>
              <w:rPr>
                <w:rFonts w:hint="eastAsia" w:ascii="仿宋" w:hAnsi="仿宋" w:eastAsia="仿宋" w:cs="仿宋"/>
                <w:b/>
                <w:color w:val="auto"/>
                <w:sz w:val="24"/>
                <w:highlight w:val="none"/>
              </w:rPr>
            </w:pPr>
          </w:p>
        </w:tc>
        <w:tc>
          <w:tcPr>
            <w:tcW w:w="2160" w:type="dxa"/>
            <w:vAlign w:val="center"/>
          </w:tcPr>
          <w:p w14:paraId="6257A11D">
            <w:pPr>
              <w:shd w:val="clear"/>
              <w:spacing w:line="480" w:lineRule="exact"/>
              <w:jc w:val="center"/>
              <w:rPr>
                <w:rFonts w:hint="eastAsia" w:ascii="仿宋" w:hAnsi="仿宋" w:eastAsia="仿宋" w:cs="仿宋"/>
                <w:b/>
                <w:color w:val="auto"/>
                <w:sz w:val="24"/>
                <w:highlight w:val="none"/>
              </w:rPr>
            </w:pPr>
          </w:p>
        </w:tc>
        <w:tc>
          <w:tcPr>
            <w:tcW w:w="2454" w:type="dxa"/>
            <w:vAlign w:val="center"/>
          </w:tcPr>
          <w:p w14:paraId="3BFA862D">
            <w:pPr>
              <w:shd w:val="clear"/>
              <w:spacing w:line="480" w:lineRule="exact"/>
              <w:jc w:val="center"/>
              <w:rPr>
                <w:rFonts w:hint="eastAsia" w:ascii="仿宋" w:hAnsi="仿宋" w:eastAsia="仿宋" w:cs="仿宋"/>
                <w:b/>
                <w:color w:val="auto"/>
                <w:sz w:val="24"/>
                <w:highlight w:val="none"/>
              </w:rPr>
            </w:pPr>
          </w:p>
        </w:tc>
      </w:tr>
    </w:tbl>
    <w:p w14:paraId="704ADB51">
      <w:pPr>
        <w:shd w:val="clear"/>
        <w:spacing w:line="480" w:lineRule="exact"/>
        <w:jc w:val="center"/>
        <w:rPr>
          <w:rFonts w:hint="eastAsia" w:ascii="仿宋" w:hAnsi="仿宋" w:eastAsia="仿宋" w:cs="仿宋"/>
          <w:b/>
          <w:color w:val="auto"/>
          <w:sz w:val="24"/>
          <w:highlight w:val="none"/>
        </w:rPr>
      </w:pPr>
    </w:p>
    <w:p w14:paraId="5E49DCCA">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2、环境标志产品明细表</w:t>
      </w:r>
    </w:p>
    <w:p w14:paraId="281BF2D6">
      <w:pPr>
        <w:shd w:val="clear"/>
        <w:spacing w:line="480" w:lineRule="exact"/>
        <w:jc w:val="center"/>
        <w:rPr>
          <w:rFonts w:hint="eastAsia" w:ascii="仿宋" w:hAnsi="仿宋" w:eastAsia="仿宋" w:cs="仿宋"/>
          <w:b/>
          <w:color w:val="auto"/>
          <w:sz w:val="24"/>
          <w:highlight w:val="none"/>
        </w:rPr>
      </w:pPr>
    </w:p>
    <w:tbl>
      <w:tblPr>
        <w:tblStyle w:val="24"/>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80"/>
        <w:gridCol w:w="1080"/>
        <w:gridCol w:w="2700"/>
        <w:gridCol w:w="1520"/>
      </w:tblGrid>
      <w:tr w14:paraId="0A5B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vAlign w:val="center"/>
          </w:tcPr>
          <w:p w14:paraId="08EE023F">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包号</w:t>
            </w:r>
          </w:p>
        </w:tc>
        <w:tc>
          <w:tcPr>
            <w:tcW w:w="1080" w:type="dxa"/>
            <w:vAlign w:val="center"/>
          </w:tcPr>
          <w:p w14:paraId="5034FEDE">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900" w:type="dxa"/>
            <w:vAlign w:val="center"/>
          </w:tcPr>
          <w:p w14:paraId="63E7363F">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制造商</w:t>
            </w:r>
          </w:p>
        </w:tc>
        <w:tc>
          <w:tcPr>
            <w:tcW w:w="1080" w:type="dxa"/>
            <w:vAlign w:val="center"/>
          </w:tcPr>
          <w:p w14:paraId="72CA6435">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注册商标</w:t>
            </w:r>
          </w:p>
        </w:tc>
        <w:tc>
          <w:tcPr>
            <w:tcW w:w="1080" w:type="dxa"/>
            <w:vAlign w:val="center"/>
          </w:tcPr>
          <w:p w14:paraId="2470C70F">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产品型号</w:t>
            </w:r>
          </w:p>
        </w:tc>
        <w:tc>
          <w:tcPr>
            <w:tcW w:w="2700" w:type="dxa"/>
            <w:vAlign w:val="center"/>
          </w:tcPr>
          <w:p w14:paraId="429BD045">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环境标志产品认证证书号</w:t>
            </w:r>
          </w:p>
        </w:tc>
        <w:tc>
          <w:tcPr>
            <w:tcW w:w="1520" w:type="dxa"/>
            <w:vAlign w:val="center"/>
          </w:tcPr>
          <w:p w14:paraId="63DBBF12">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认证证书有效截止日期</w:t>
            </w:r>
          </w:p>
        </w:tc>
      </w:tr>
      <w:tr w14:paraId="22D7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Pr>
          <w:p w14:paraId="0B9D06F2">
            <w:pPr>
              <w:widowControl/>
              <w:shd w:val="clear"/>
              <w:spacing w:line="480" w:lineRule="exact"/>
              <w:jc w:val="center"/>
              <w:rPr>
                <w:rFonts w:hint="eastAsia" w:ascii="仿宋" w:hAnsi="仿宋" w:eastAsia="仿宋" w:cs="仿宋"/>
                <w:b/>
                <w:color w:val="auto"/>
                <w:sz w:val="24"/>
                <w:highlight w:val="none"/>
              </w:rPr>
            </w:pPr>
          </w:p>
        </w:tc>
        <w:tc>
          <w:tcPr>
            <w:tcW w:w="1080" w:type="dxa"/>
          </w:tcPr>
          <w:p w14:paraId="18065904">
            <w:pPr>
              <w:widowControl/>
              <w:shd w:val="clear"/>
              <w:spacing w:line="480" w:lineRule="exact"/>
              <w:jc w:val="center"/>
              <w:rPr>
                <w:rFonts w:hint="eastAsia" w:ascii="仿宋" w:hAnsi="仿宋" w:eastAsia="仿宋" w:cs="仿宋"/>
                <w:b/>
                <w:color w:val="auto"/>
                <w:sz w:val="24"/>
                <w:highlight w:val="none"/>
              </w:rPr>
            </w:pPr>
          </w:p>
        </w:tc>
        <w:tc>
          <w:tcPr>
            <w:tcW w:w="900" w:type="dxa"/>
          </w:tcPr>
          <w:p w14:paraId="390AA5E1">
            <w:pPr>
              <w:widowControl/>
              <w:shd w:val="clear"/>
              <w:spacing w:line="480" w:lineRule="exact"/>
              <w:jc w:val="center"/>
              <w:rPr>
                <w:rFonts w:hint="eastAsia" w:ascii="仿宋" w:hAnsi="仿宋" w:eastAsia="仿宋" w:cs="仿宋"/>
                <w:b/>
                <w:color w:val="auto"/>
                <w:sz w:val="24"/>
                <w:highlight w:val="none"/>
              </w:rPr>
            </w:pPr>
          </w:p>
        </w:tc>
        <w:tc>
          <w:tcPr>
            <w:tcW w:w="1080" w:type="dxa"/>
          </w:tcPr>
          <w:p w14:paraId="57AE79ED">
            <w:pPr>
              <w:widowControl/>
              <w:shd w:val="clear"/>
              <w:spacing w:line="480" w:lineRule="exact"/>
              <w:jc w:val="center"/>
              <w:rPr>
                <w:rFonts w:hint="eastAsia" w:ascii="仿宋" w:hAnsi="仿宋" w:eastAsia="仿宋" w:cs="仿宋"/>
                <w:b/>
                <w:color w:val="auto"/>
                <w:sz w:val="24"/>
                <w:highlight w:val="none"/>
              </w:rPr>
            </w:pPr>
          </w:p>
        </w:tc>
        <w:tc>
          <w:tcPr>
            <w:tcW w:w="1080" w:type="dxa"/>
          </w:tcPr>
          <w:p w14:paraId="5BE3D5FF">
            <w:pPr>
              <w:widowControl/>
              <w:shd w:val="clear"/>
              <w:spacing w:line="480" w:lineRule="exact"/>
              <w:jc w:val="center"/>
              <w:rPr>
                <w:rFonts w:hint="eastAsia" w:ascii="仿宋" w:hAnsi="仿宋" w:eastAsia="仿宋" w:cs="仿宋"/>
                <w:b/>
                <w:color w:val="auto"/>
                <w:sz w:val="24"/>
                <w:highlight w:val="none"/>
              </w:rPr>
            </w:pPr>
          </w:p>
        </w:tc>
        <w:tc>
          <w:tcPr>
            <w:tcW w:w="2700" w:type="dxa"/>
          </w:tcPr>
          <w:p w14:paraId="18FD2C96">
            <w:pPr>
              <w:widowControl/>
              <w:shd w:val="clear"/>
              <w:spacing w:line="480" w:lineRule="exact"/>
              <w:jc w:val="center"/>
              <w:rPr>
                <w:rFonts w:hint="eastAsia" w:ascii="仿宋" w:hAnsi="仿宋" w:eastAsia="仿宋" w:cs="仿宋"/>
                <w:b/>
                <w:color w:val="auto"/>
                <w:sz w:val="24"/>
                <w:highlight w:val="none"/>
              </w:rPr>
            </w:pPr>
          </w:p>
        </w:tc>
        <w:tc>
          <w:tcPr>
            <w:tcW w:w="1520" w:type="dxa"/>
          </w:tcPr>
          <w:p w14:paraId="126710CC">
            <w:pPr>
              <w:shd w:val="clear"/>
              <w:spacing w:line="480" w:lineRule="exact"/>
              <w:rPr>
                <w:rFonts w:hint="eastAsia" w:ascii="仿宋" w:hAnsi="仿宋" w:eastAsia="仿宋" w:cs="仿宋"/>
                <w:b/>
                <w:color w:val="auto"/>
                <w:sz w:val="24"/>
                <w:highlight w:val="none"/>
              </w:rPr>
            </w:pPr>
          </w:p>
        </w:tc>
      </w:tr>
      <w:tr w14:paraId="1929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Pr>
          <w:p w14:paraId="7739117A">
            <w:pPr>
              <w:widowControl/>
              <w:shd w:val="clear"/>
              <w:spacing w:line="480" w:lineRule="exact"/>
              <w:jc w:val="center"/>
              <w:rPr>
                <w:rFonts w:hint="eastAsia" w:ascii="仿宋" w:hAnsi="仿宋" w:eastAsia="仿宋" w:cs="仿宋"/>
                <w:b/>
                <w:color w:val="auto"/>
                <w:sz w:val="24"/>
                <w:highlight w:val="none"/>
              </w:rPr>
            </w:pPr>
          </w:p>
        </w:tc>
        <w:tc>
          <w:tcPr>
            <w:tcW w:w="1080" w:type="dxa"/>
          </w:tcPr>
          <w:p w14:paraId="483D0712">
            <w:pPr>
              <w:widowControl/>
              <w:shd w:val="clear"/>
              <w:spacing w:line="480" w:lineRule="exact"/>
              <w:jc w:val="center"/>
              <w:rPr>
                <w:rFonts w:hint="eastAsia" w:ascii="仿宋" w:hAnsi="仿宋" w:eastAsia="仿宋" w:cs="仿宋"/>
                <w:b/>
                <w:color w:val="auto"/>
                <w:sz w:val="24"/>
                <w:highlight w:val="none"/>
              </w:rPr>
            </w:pPr>
          </w:p>
        </w:tc>
        <w:tc>
          <w:tcPr>
            <w:tcW w:w="900" w:type="dxa"/>
          </w:tcPr>
          <w:p w14:paraId="1588AE3C">
            <w:pPr>
              <w:widowControl/>
              <w:shd w:val="clear"/>
              <w:spacing w:line="480" w:lineRule="exact"/>
              <w:jc w:val="center"/>
              <w:rPr>
                <w:rFonts w:hint="eastAsia" w:ascii="仿宋" w:hAnsi="仿宋" w:eastAsia="仿宋" w:cs="仿宋"/>
                <w:b/>
                <w:color w:val="auto"/>
                <w:sz w:val="24"/>
                <w:highlight w:val="none"/>
              </w:rPr>
            </w:pPr>
          </w:p>
        </w:tc>
        <w:tc>
          <w:tcPr>
            <w:tcW w:w="1080" w:type="dxa"/>
          </w:tcPr>
          <w:p w14:paraId="205224A3">
            <w:pPr>
              <w:widowControl/>
              <w:shd w:val="clear"/>
              <w:spacing w:line="480" w:lineRule="exact"/>
              <w:jc w:val="center"/>
              <w:rPr>
                <w:rFonts w:hint="eastAsia" w:ascii="仿宋" w:hAnsi="仿宋" w:eastAsia="仿宋" w:cs="仿宋"/>
                <w:b/>
                <w:color w:val="auto"/>
                <w:sz w:val="24"/>
                <w:highlight w:val="none"/>
              </w:rPr>
            </w:pPr>
          </w:p>
        </w:tc>
        <w:tc>
          <w:tcPr>
            <w:tcW w:w="1080" w:type="dxa"/>
          </w:tcPr>
          <w:p w14:paraId="3B046D88">
            <w:pPr>
              <w:widowControl/>
              <w:shd w:val="clear"/>
              <w:spacing w:line="480" w:lineRule="exact"/>
              <w:jc w:val="center"/>
              <w:rPr>
                <w:rFonts w:hint="eastAsia" w:ascii="仿宋" w:hAnsi="仿宋" w:eastAsia="仿宋" w:cs="仿宋"/>
                <w:b/>
                <w:color w:val="auto"/>
                <w:sz w:val="24"/>
                <w:highlight w:val="none"/>
              </w:rPr>
            </w:pPr>
          </w:p>
        </w:tc>
        <w:tc>
          <w:tcPr>
            <w:tcW w:w="2700" w:type="dxa"/>
          </w:tcPr>
          <w:p w14:paraId="3CCCEBDF">
            <w:pPr>
              <w:widowControl/>
              <w:shd w:val="clear"/>
              <w:spacing w:line="480" w:lineRule="exact"/>
              <w:jc w:val="center"/>
              <w:rPr>
                <w:rFonts w:hint="eastAsia" w:ascii="仿宋" w:hAnsi="仿宋" w:eastAsia="仿宋" w:cs="仿宋"/>
                <w:b/>
                <w:color w:val="auto"/>
                <w:sz w:val="24"/>
                <w:highlight w:val="none"/>
              </w:rPr>
            </w:pPr>
          </w:p>
        </w:tc>
        <w:tc>
          <w:tcPr>
            <w:tcW w:w="1520" w:type="dxa"/>
          </w:tcPr>
          <w:p w14:paraId="2C38E01F">
            <w:pPr>
              <w:shd w:val="clear"/>
              <w:spacing w:line="480" w:lineRule="exact"/>
              <w:rPr>
                <w:rFonts w:hint="eastAsia" w:ascii="仿宋" w:hAnsi="仿宋" w:eastAsia="仿宋" w:cs="仿宋"/>
                <w:b/>
                <w:color w:val="auto"/>
                <w:sz w:val="24"/>
                <w:highlight w:val="none"/>
              </w:rPr>
            </w:pPr>
          </w:p>
        </w:tc>
      </w:tr>
      <w:tr w14:paraId="69CA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Pr>
          <w:p w14:paraId="23AF8CED">
            <w:pPr>
              <w:widowControl/>
              <w:shd w:val="clear"/>
              <w:spacing w:line="480" w:lineRule="exact"/>
              <w:jc w:val="center"/>
              <w:rPr>
                <w:rFonts w:hint="eastAsia" w:ascii="仿宋" w:hAnsi="仿宋" w:eastAsia="仿宋" w:cs="仿宋"/>
                <w:b/>
                <w:color w:val="auto"/>
                <w:sz w:val="24"/>
                <w:highlight w:val="none"/>
              </w:rPr>
            </w:pPr>
          </w:p>
        </w:tc>
        <w:tc>
          <w:tcPr>
            <w:tcW w:w="1080" w:type="dxa"/>
          </w:tcPr>
          <w:p w14:paraId="4EBEDD0C">
            <w:pPr>
              <w:widowControl/>
              <w:shd w:val="clear"/>
              <w:spacing w:line="480" w:lineRule="exact"/>
              <w:jc w:val="center"/>
              <w:rPr>
                <w:rFonts w:hint="eastAsia" w:ascii="仿宋" w:hAnsi="仿宋" w:eastAsia="仿宋" w:cs="仿宋"/>
                <w:b/>
                <w:color w:val="auto"/>
                <w:sz w:val="24"/>
                <w:highlight w:val="none"/>
              </w:rPr>
            </w:pPr>
          </w:p>
        </w:tc>
        <w:tc>
          <w:tcPr>
            <w:tcW w:w="900" w:type="dxa"/>
          </w:tcPr>
          <w:p w14:paraId="195DAF78">
            <w:pPr>
              <w:widowControl/>
              <w:shd w:val="clear"/>
              <w:spacing w:line="480" w:lineRule="exact"/>
              <w:jc w:val="center"/>
              <w:rPr>
                <w:rFonts w:hint="eastAsia" w:ascii="仿宋" w:hAnsi="仿宋" w:eastAsia="仿宋" w:cs="仿宋"/>
                <w:b/>
                <w:color w:val="auto"/>
                <w:sz w:val="24"/>
                <w:highlight w:val="none"/>
              </w:rPr>
            </w:pPr>
          </w:p>
        </w:tc>
        <w:tc>
          <w:tcPr>
            <w:tcW w:w="1080" w:type="dxa"/>
          </w:tcPr>
          <w:p w14:paraId="712B9424">
            <w:pPr>
              <w:widowControl/>
              <w:shd w:val="clear"/>
              <w:spacing w:line="480" w:lineRule="exact"/>
              <w:jc w:val="center"/>
              <w:rPr>
                <w:rFonts w:hint="eastAsia" w:ascii="仿宋" w:hAnsi="仿宋" w:eastAsia="仿宋" w:cs="仿宋"/>
                <w:b/>
                <w:color w:val="auto"/>
                <w:sz w:val="24"/>
                <w:highlight w:val="none"/>
              </w:rPr>
            </w:pPr>
          </w:p>
        </w:tc>
        <w:tc>
          <w:tcPr>
            <w:tcW w:w="1080" w:type="dxa"/>
          </w:tcPr>
          <w:p w14:paraId="5110E8C8">
            <w:pPr>
              <w:widowControl/>
              <w:shd w:val="clear"/>
              <w:spacing w:line="480" w:lineRule="exact"/>
              <w:jc w:val="center"/>
              <w:rPr>
                <w:rFonts w:hint="eastAsia" w:ascii="仿宋" w:hAnsi="仿宋" w:eastAsia="仿宋" w:cs="仿宋"/>
                <w:b/>
                <w:color w:val="auto"/>
                <w:sz w:val="24"/>
                <w:highlight w:val="none"/>
              </w:rPr>
            </w:pPr>
          </w:p>
        </w:tc>
        <w:tc>
          <w:tcPr>
            <w:tcW w:w="2700" w:type="dxa"/>
          </w:tcPr>
          <w:p w14:paraId="51032D53">
            <w:pPr>
              <w:widowControl/>
              <w:shd w:val="clear"/>
              <w:spacing w:line="480" w:lineRule="exact"/>
              <w:jc w:val="center"/>
              <w:rPr>
                <w:rFonts w:hint="eastAsia" w:ascii="仿宋" w:hAnsi="仿宋" w:eastAsia="仿宋" w:cs="仿宋"/>
                <w:b/>
                <w:color w:val="auto"/>
                <w:sz w:val="24"/>
                <w:highlight w:val="none"/>
              </w:rPr>
            </w:pPr>
          </w:p>
        </w:tc>
        <w:tc>
          <w:tcPr>
            <w:tcW w:w="1520" w:type="dxa"/>
          </w:tcPr>
          <w:p w14:paraId="598F0724">
            <w:pPr>
              <w:shd w:val="clear"/>
              <w:spacing w:line="480" w:lineRule="exact"/>
              <w:rPr>
                <w:rFonts w:hint="eastAsia" w:ascii="仿宋" w:hAnsi="仿宋" w:eastAsia="仿宋" w:cs="仿宋"/>
                <w:b/>
                <w:color w:val="auto"/>
                <w:sz w:val="24"/>
                <w:highlight w:val="none"/>
              </w:rPr>
            </w:pPr>
          </w:p>
        </w:tc>
      </w:tr>
      <w:tr w14:paraId="1583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vAlign w:val="center"/>
          </w:tcPr>
          <w:p w14:paraId="483376F8">
            <w:pPr>
              <w:shd w:val="clear"/>
              <w:spacing w:line="480" w:lineRule="exact"/>
              <w:jc w:val="center"/>
              <w:rPr>
                <w:rFonts w:hint="eastAsia" w:ascii="仿宋" w:hAnsi="仿宋" w:eastAsia="仿宋" w:cs="仿宋"/>
                <w:b/>
                <w:color w:val="auto"/>
                <w:sz w:val="24"/>
                <w:highlight w:val="none"/>
              </w:rPr>
            </w:pPr>
          </w:p>
        </w:tc>
        <w:tc>
          <w:tcPr>
            <w:tcW w:w="1080" w:type="dxa"/>
          </w:tcPr>
          <w:p w14:paraId="53C8B9FF">
            <w:pPr>
              <w:widowControl/>
              <w:shd w:val="clear"/>
              <w:spacing w:line="480" w:lineRule="exact"/>
              <w:jc w:val="center"/>
              <w:rPr>
                <w:rFonts w:hint="eastAsia" w:ascii="仿宋" w:hAnsi="仿宋" w:eastAsia="仿宋" w:cs="仿宋"/>
                <w:b/>
                <w:color w:val="auto"/>
                <w:sz w:val="24"/>
                <w:highlight w:val="none"/>
              </w:rPr>
            </w:pPr>
          </w:p>
        </w:tc>
        <w:tc>
          <w:tcPr>
            <w:tcW w:w="900" w:type="dxa"/>
          </w:tcPr>
          <w:p w14:paraId="72820355">
            <w:pPr>
              <w:widowControl/>
              <w:shd w:val="clear"/>
              <w:spacing w:line="480" w:lineRule="exact"/>
              <w:jc w:val="center"/>
              <w:rPr>
                <w:rFonts w:hint="eastAsia" w:ascii="仿宋" w:hAnsi="仿宋" w:eastAsia="仿宋" w:cs="仿宋"/>
                <w:b/>
                <w:color w:val="auto"/>
                <w:sz w:val="24"/>
                <w:highlight w:val="none"/>
              </w:rPr>
            </w:pPr>
          </w:p>
        </w:tc>
        <w:tc>
          <w:tcPr>
            <w:tcW w:w="1080" w:type="dxa"/>
          </w:tcPr>
          <w:p w14:paraId="7E321121">
            <w:pPr>
              <w:widowControl/>
              <w:shd w:val="clear"/>
              <w:spacing w:line="480" w:lineRule="exact"/>
              <w:jc w:val="center"/>
              <w:rPr>
                <w:rFonts w:hint="eastAsia" w:ascii="仿宋" w:hAnsi="仿宋" w:eastAsia="仿宋" w:cs="仿宋"/>
                <w:b/>
                <w:color w:val="auto"/>
                <w:sz w:val="24"/>
                <w:highlight w:val="none"/>
              </w:rPr>
            </w:pPr>
          </w:p>
        </w:tc>
        <w:tc>
          <w:tcPr>
            <w:tcW w:w="1080" w:type="dxa"/>
          </w:tcPr>
          <w:p w14:paraId="377AE034">
            <w:pPr>
              <w:widowControl/>
              <w:shd w:val="clear"/>
              <w:spacing w:line="480" w:lineRule="exact"/>
              <w:jc w:val="center"/>
              <w:rPr>
                <w:rFonts w:hint="eastAsia" w:ascii="仿宋" w:hAnsi="仿宋" w:eastAsia="仿宋" w:cs="仿宋"/>
                <w:b/>
                <w:color w:val="auto"/>
                <w:sz w:val="24"/>
                <w:highlight w:val="none"/>
              </w:rPr>
            </w:pPr>
          </w:p>
        </w:tc>
        <w:tc>
          <w:tcPr>
            <w:tcW w:w="2700" w:type="dxa"/>
          </w:tcPr>
          <w:p w14:paraId="797E3DE2">
            <w:pPr>
              <w:widowControl/>
              <w:shd w:val="clear"/>
              <w:spacing w:line="480" w:lineRule="exact"/>
              <w:jc w:val="center"/>
              <w:rPr>
                <w:rFonts w:hint="eastAsia" w:ascii="仿宋" w:hAnsi="仿宋" w:eastAsia="仿宋" w:cs="仿宋"/>
                <w:b/>
                <w:color w:val="auto"/>
                <w:sz w:val="24"/>
                <w:highlight w:val="none"/>
              </w:rPr>
            </w:pPr>
          </w:p>
        </w:tc>
        <w:tc>
          <w:tcPr>
            <w:tcW w:w="1520" w:type="dxa"/>
          </w:tcPr>
          <w:p w14:paraId="18B5D3F4">
            <w:pPr>
              <w:shd w:val="clear"/>
              <w:spacing w:line="480" w:lineRule="exact"/>
              <w:jc w:val="center"/>
              <w:rPr>
                <w:rFonts w:hint="eastAsia" w:ascii="仿宋" w:hAnsi="仿宋" w:eastAsia="仿宋" w:cs="仿宋"/>
                <w:b/>
                <w:color w:val="auto"/>
                <w:sz w:val="24"/>
                <w:highlight w:val="none"/>
              </w:rPr>
            </w:pPr>
          </w:p>
        </w:tc>
      </w:tr>
    </w:tbl>
    <w:p w14:paraId="7AE78100">
      <w:pPr>
        <w:shd w:val="clear"/>
        <w:spacing w:line="480" w:lineRule="exact"/>
        <w:rPr>
          <w:rFonts w:hint="eastAsia" w:ascii="仿宋" w:hAnsi="仿宋" w:eastAsia="仿宋" w:cs="仿宋"/>
          <w:b/>
          <w:color w:val="auto"/>
          <w:sz w:val="24"/>
          <w:highlight w:val="none"/>
        </w:rPr>
      </w:pPr>
    </w:p>
    <w:p w14:paraId="6340DD51">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3、承诺所投报的计算机预装正版操作系统，软件产品为正版软件。</w:t>
      </w:r>
    </w:p>
    <w:p w14:paraId="51258398">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4、所响应信息安全产品属于《信息安全产品强制性认证目录》中的产品，有效认证证书复印件附后。</w:t>
      </w:r>
    </w:p>
    <w:p w14:paraId="7A357671">
      <w:pPr>
        <w:shd w:val="clear"/>
        <w:rPr>
          <w:rFonts w:hint="eastAsia" w:ascii="仿宋" w:hAnsi="仿宋" w:eastAsia="仿宋" w:cs="仿宋"/>
          <w:b/>
          <w:color w:val="auto"/>
          <w:sz w:val="24"/>
          <w:highlight w:val="none"/>
        </w:rPr>
      </w:pPr>
    </w:p>
    <w:p w14:paraId="3FFC0A24">
      <w:pPr>
        <w:shd w:val="clear"/>
        <w:snapToGrid w:val="0"/>
        <w:spacing w:line="48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023B92FF">
      <w:pPr>
        <w:shd w:val="clear"/>
        <w:snapToGrid w:val="0"/>
        <w:spacing w:line="48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（签字或电子签章）  </w:t>
      </w:r>
    </w:p>
    <w:p w14:paraId="3D66A381">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3ABE10F9">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B223F17">
      <w:pPr>
        <w:shd w:val="clear"/>
        <w:spacing w:line="480" w:lineRule="exact"/>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报价文件部分</w:t>
      </w:r>
    </w:p>
    <w:p w14:paraId="74D8D69B">
      <w:pPr>
        <w:shd w:val="clea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一、报价函格式</w:t>
      </w:r>
    </w:p>
    <w:p w14:paraId="291C3780">
      <w:pPr>
        <w:shd w:val="clear"/>
        <w:spacing w:line="480" w:lineRule="exact"/>
        <w:jc w:val="center"/>
        <w:rPr>
          <w:rFonts w:hint="eastAsia" w:ascii="仿宋" w:hAnsi="仿宋" w:eastAsia="仿宋" w:cs="仿宋"/>
          <w:b/>
          <w:color w:val="auto"/>
          <w:sz w:val="24"/>
          <w:highlight w:val="none"/>
        </w:rPr>
      </w:pPr>
    </w:p>
    <w:p w14:paraId="4EB40581">
      <w:pPr>
        <w:shd w:val="clea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  价  函</w:t>
      </w:r>
    </w:p>
    <w:p w14:paraId="01871ECD">
      <w:pPr>
        <w:shd w:val="clear"/>
        <w:tabs>
          <w:tab w:val="left" w:pos="4860"/>
        </w:tabs>
        <w:spacing w:line="480" w:lineRule="exact"/>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采购人：</w:t>
      </w:r>
      <w:r>
        <w:rPr>
          <w:rFonts w:hint="eastAsia" w:ascii="仿宋" w:hAnsi="仿宋" w:eastAsia="仿宋" w:cs="仿宋"/>
          <w:b/>
          <w:bCs/>
          <w:color w:val="auto"/>
          <w:sz w:val="24"/>
          <w:highlight w:val="none"/>
          <w:u w:val="single"/>
        </w:rPr>
        <w:t xml:space="preserve">              </w:t>
      </w:r>
    </w:p>
    <w:p w14:paraId="1B62616E">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(供应商全称)</w:t>
      </w:r>
      <w:r>
        <w:rPr>
          <w:rFonts w:hint="eastAsia" w:ascii="仿宋" w:hAnsi="仿宋" w:eastAsia="仿宋" w:cs="仿宋"/>
          <w:color w:val="auto"/>
          <w:sz w:val="24"/>
          <w:highlight w:val="none"/>
        </w:rPr>
        <w:t>授权</w:t>
      </w:r>
      <w:r>
        <w:rPr>
          <w:rFonts w:hint="eastAsia" w:ascii="仿宋" w:hAnsi="仿宋" w:eastAsia="仿宋" w:cs="仿宋"/>
          <w:color w:val="auto"/>
          <w:sz w:val="24"/>
          <w:highlight w:val="none"/>
          <w:u w:val="single"/>
        </w:rPr>
        <w:t xml:space="preserve">          (供应商代表姓名)            </w:t>
      </w:r>
      <w:r>
        <w:rPr>
          <w:rFonts w:hint="eastAsia" w:ascii="仿宋" w:hAnsi="仿宋" w:eastAsia="仿宋" w:cs="仿宋"/>
          <w:color w:val="auto"/>
          <w:sz w:val="24"/>
          <w:highlight w:val="none"/>
        </w:rPr>
        <w:t xml:space="preserve">(职务、职称)为我方代表，参加贵方组织的 </w:t>
      </w:r>
      <w:r>
        <w:rPr>
          <w:rFonts w:hint="eastAsia" w:ascii="仿宋" w:hAnsi="仿宋" w:eastAsia="仿宋" w:cs="仿宋"/>
          <w:color w:val="auto"/>
          <w:sz w:val="24"/>
          <w:highlight w:val="none"/>
          <w:u w:val="single"/>
        </w:rPr>
        <w:t xml:space="preserve">                   (项目名称、项目编号)</w:t>
      </w:r>
      <w:r>
        <w:rPr>
          <w:rFonts w:hint="eastAsia" w:ascii="仿宋" w:hAnsi="仿宋" w:eastAsia="仿宋" w:cs="仿宋"/>
          <w:color w:val="auto"/>
          <w:sz w:val="24"/>
          <w:highlight w:val="none"/>
        </w:rPr>
        <w:t>竞争性磋商的有关活动，并对此项目进行报价。为此：</w:t>
      </w:r>
    </w:p>
    <w:p w14:paraId="6C534B10">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1、我方已仔细研究了本项目磋商文件的全部内容，愿意以人民币（大写）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元（小写）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元的报价，按照磋商文件要求及合同约定完成项目。</w:t>
      </w:r>
    </w:p>
    <w:p w14:paraId="28167998">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2、我方同意在本项目磋商文件中规定的磋商会议日起的有效期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天内遵守本响应文件中的承诺且在此期限期满之前均具有约束力。</w:t>
      </w:r>
    </w:p>
    <w:p w14:paraId="3639A3EC">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3、我方承诺已经具备《中华人民共和国政府采购法》中规定的参加政府采购活动的供应商应当具备的全部条件。</w:t>
      </w:r>
    </w:p>
    <w:p w14:paraId="6F90CC43">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4、提供规定的全部响应文件，包括响应文件正本、副本。</w:t>
      </w:r>
    </w:p>
    <w:p w14:paraId="0A1D7F69">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5、我方承诺：完全理解报价超过磋商会议时公布的预算金额时，将被拒绝。</w:t>
      </w:r>
    </w:p>
    <w:p w14:paraId="59AE007A">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6、保证忠实地执行双方所签订的合同，并承担合同规定的责任和义务。</w:t>
      </w:r>
    </w:p>
    <w:p w14:paraId="771A9AB2">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7、承诺完全满足和响应磋商文件中的各项商务和技术要求，若有偏差，已在响应文件商务条款偏离表中予以明确特别说明。</w:t>
      </w:r>
    </w:p>
    <w:p w14:paraId="7915393F">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8、保证遵守磋商文件的规定。</w:t>
      </w:r>
    </w:p>
    <w:p w14:paraId="09148C1D">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9、如果在磋商会议后规定的磋商有效期内撤回磋商，我方的磋商保证金可被贵方没收。                             </w:t>
      </w:r>
    </w:p>
    <w:p w14:paraId="153F8304">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10、我方完全理解贵方不一定接受最低价的磋商。</w:t>
      </w:r>
    </w:p>
    <w:p w14:paraId="1AA39812">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11、我方愿意向贵方提供任何与本项磋商有关的数据、情况和技术资料。若贵方需要，我方愿意提供我方做出的一切承诺的证明材料。</w:t>
      </w:r>
    </w:p>
    <w:p w14:paraId="68816473">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12、我方已详细审核全部响应文件，包括响应文件修改书（如有的话）、参考资料及有关附件，确认无误。</w:t>
      </w:r>
    </w:p>
    <w:p w14:paraId="2AFB9896">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13、我方承诺：采购人若需追加采购本项目磋商文件所列货物及相关服务的，在不改变合同其他实质性条款的前提下，按相同或更优惠的折扣率保证供货。</w:t>
      </w:r>
    </w:p>
    <w:p w14:paraId="65F6ED87">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14、我方承诺接受磋商文件中《合同条款》的全部条款且无任何异议。</w:t>
      </w:r>
    </w:p>
    <w:p w14:paraId="68DE7058">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6DDB544">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（1）提供虚假材料谋取成交、成交的；</w:t>
      </w:r>
    </w:p>
    <w:p w14:paraId="633367E9">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（2）采取不正当手段诋毁、排挤其他供应商的；</w:t>
      </w:r>
    </w:p>
    <w:p w14:paraId="265EF041">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（3）与采购人、其它供应商或者采购代理机构工作人员恶意串通的；</w:t>
      </w:r>
    </w:p>
    <w:p w14:paraId="53C322E6">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（4）向采购人、采购代理机构工作人员行贿或者提供其他不正当利益的；</w:t>
      </w:r>
    </w:p>
    <w:p w14:paraId="5DF2561C">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（5）未经采购代理机构同意，在采购过程中与采购人进行协商谈判的；</w:t>
      </w:r>
    </w:p>
    <w:p w14:paraId="3A375A71">
      <w:pPr>
        <w:pStyle w:val="43"/>
        <w:shd w:val="clear"/>
        <w:tabs>
          <w:tab w:val="left" w:pos="1711"/>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（6）拒绝有关部门监督检查或提供虚假情况的。</w:t>
      </w:r>
    </w:p>
    <w:p w14:paraId="2C11EA56">
      <w:pPr>
        <w:shd w:val="clear"/>
        <w:snapToGrid w:val="0"/>
        <w:spacing w:line="480" w:lineRule="exact"/>
        <w:rPr>
          <w:rFonts w:hint="eastAsia" w:ascii="仿宋" w:hAnsi="仿宋" w:eastAsia="仿宋" w:cs="仿宋"/>
          <w:color w:val="auto"/>
          <w:sz w:val="24"/>
          <w:highlight w:val="none"/>
        </w:rPr>
      </w:pPr>
    </w:p>
    <w:p w14:paraId="3948B14E">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所有有关本次磋商的一切往来联系方式为：</w:t>
      </w:r>
    </w:p>
    <w:p w14:paraId="2A1BC9AA">
      <w:pPr>
        <w:shd w:val="clear"/>
        <w:snapToGrid w:val="0"/>
        <w:spacing w:line="6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5B3C3C0F">
      <w:pPr>
        <w:shd w:val="clear"/>
        <w:snapToGrid w:val="0"/>
        <w:spacing w:line="6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14:paraId="46AAE291">
      <w:pPr>
        <w:shd w:val="clear"/>
        <w:tabs>
          <w:tab w:val="left" w:pos="480"/>
        </w:tabs>
        <w:snapToGrid w:val="0"/>
        <w:spacing w:line="6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供应商代表姓名：</w:t>
      </w:r>
      <w:r>
        <w:rPr>
          <w:rFonts w:hint="eastAsia" w:ascii="仿宋" w:hAnsi="仿宋" w:eastAsia="仿宋" w:cs="仿宋"/>
          <w:color w:val="auto"/>
          <w:sz w:val="24"/>
          <w:highlight w:val="none"/>
          <w:u w:val="single"/>
        </w:rPr>
        <w:t xml:space="preserve">                  </w:t>
      </w:r>
    </w:p>
    <w:p w14:paraId="2F84F2E9">
      <w:pPr>
        <w:shd w:val="clear"/>
        <w:tabs>
          <w:tab w:val="left" w:pos="480"/>
        </w:tabs>
        <w:snapToGrid w:val="0"/>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供应商代表联系电话：</w:t>
      </w:r>
      <w:r>
        <w:rPr>
          <w:rFonts w:hint="eastAsia" w:ascii="仿宋" w:hAnsi="仿宋" w:eastAsia="仿宋" w:cs="仿宋"/>
          <w:color w:val="auto"/>
          <w:sz w:val="24"/>
          <w:highlight w:val="none"/>
          <w:u w:val="single"/>
        </w:rPr>
        <w:t xml:space="preserve">           （办公）           （手机）</w:t>
      </w:r>
    </w:p>
    <w:p w14:paraId="0E44BC9A">
      <w:pPr>
        <w:shd w:val="clear"/>
        <w:tabs>
          <w:tab w:val="left" w:pos="480"/>
        </w:tabs>
        <w:snapToGrid w:val="0"/>
        <w:spacing w:line="6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E-mail：</w:t>
      </w:r>
      <w:r>
        <w:rPr>
          <w:rFonts w:hint="eastAsia" w:ascii="仿宋" w:hAnsi="仿宋" w:eastAsia="仿宋" w:cs="仿宋"/>
          <w:color w:val="auto"/>
          <w:sz w:val="24"/>
          <w:highlight w:val="none"/>
          <w:u w:val="single"/>
        </w:rPr>
        <w:t xml:space="preserve">               </w:t>
      </w:r>
    </w:p>
    <w:p w14:paraId="6B21B634">
      <w:pPr>
        <w:shd w:val="clear"/>
        <w:snapToGrid w:val="0"/>
        <w:spacing w:line="600" w:lineRule="exact"/>
        <w:rPr>
          <w:rFonts w:hint="eastAsia" w:ascii="仿宋" w:hAnsi="仿宋" w:eastAsia="仿宋" w:cs="仿宋"/>
          <w:color w:val="auto"/>
          <w:sz w:val="24"/>
          <w:highlight w:val="none"/>
        </w:rPr>
      </w:pPr>
    </w:p>
    <w:p w14:paraId="4C74C154">
      <w:pPr>
        <w:shd w:val="clear"/>
        <w:snapToGrid w:val="0"/>
        <w:spacing w:line="480" w:lineRule="auto"/>
        <w:ind w:firstLine="4440" w:firstLineChars="1850"/>
        <w:rPr>
          <w:rFonts w:hint="eastAsia" w:ascii="仿宋" w:hAnsi="仿宋" w:eastAsia="仿宋" w:cs="仿宋"/>
          <w:color w:val="auto"/>
          <w:sz w:val="24"/>
          <w:highlight w:val="none"/>
        </w:rPr>
      </w:pPr>
      <w:bookmarkStart w:id="163" w:name="_Hlk86256904"/>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64" w:name="_Hlk91073713"/>
      <w:r>
        <w:rPr>
          <w:rFonts w:hint="eastAsia" w:ascii="仿宋" w:hAnsi="仿宋" w:eastAsia="仿宋" w:cs="仿宋"/>
          <w:color w:val="auto"/>
          <w:sz w:val="24"/>
          <w:highlight w:val="none"/>
        </w:rPr>
        <w:t>电子签章</w:t>
      </w:r>
      <w:bookmarkEnd w:id="164"/>
      <w:r>
        <w:rPr>
          <w:rFonts w:hint="eastAsia" w:ascii="仿宋" w:hAnsi="仿宋" w:eastAsia="仿宋" w:cs="仿宋"/>
          <w:color w:val="auto"/>
          <w:sz w:val="24"/>
          <w:highlight w:val="none"/>
        </w:rPr>
        <w:t>）</w:t>
      </w:r>
    </w:p>
    <w:p w14:paraId="23C91B51">
      <w:pPr>
        <w:shd w:val="clea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bookmarkStart w:id="165" w:name="_Hlk91073719"/>
      <w:r>
        <w:rPr>
          <w:rFonts w:hint="eastAsia" w:ascii="仿宋" w:hAnsi="仿宋" w:eastAsia="仿宋" w:cs="仿宋"/>
          <w:color w:val="auto"/>
          <w:sz w:val="24"/>
          <w:highlight w:val="none"/>
        </w:rPr>
        <w:t>签字或电子签章</w:t>
      </w:r>
      <w:bookmarkEnd w:id="165"/>
      <w:r>
        <w:rPr>
          <w:rFonts w:hint="eastAsia" w:ascii="仿宋" w:hAnsi="仿宋" w:eastAsia="仿宋" w:cs="仿宋"/>
          <w:color w:val="auto"/>
          <w:sz w:val="24"/>
          <w:highlight w:val="none"/>
        </w:rPr>
        <w:t xml:space="preserve">） </w:t>
      </w:r>
      <w:bookmarkEnd w:id="163"/>
      <w:r>
        <w:rPr>
          <w:rFonts w:hint="eastAsia" w:ascii="仿宋" w:hAnsi="仿宋" w:eastAsia="仿宋" w:cs="仿宋"/>
          <w:color w:val="auto"/>
          <w:sz w:val="24"/>
          <w:highlight w:val="none"/>
        </w:rPr>
        <w:t xml:space="preserve"> </w:t>
      </w:r>
    </w:p>
    <w:p w14:paraId="50CF47B7">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45791BF">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8114DAB">
      <w:pPr>
        <w:shd w:val="clear"/>
        <w:tabs>
          <w:tab w:val="left" w:pos="630"/>
        </w:tabs>
        <w:spacing w:line="480" w:lineRule="exact"/>
        <w:ind w:left="165"/>
        <w:rPr>
          <w:rFonts w:hint="eastAsia" w:ascii="仿宋" w:hAnsi="仿宋" w:eastAsia="仿宋" w:cs="仿宋"/>
          <w:b/>
          <w:snapToGrid w:val="0"/>
          <w:color w:val="auto"/>
          <w:sz w:val="24"/>
          <w:highlight w:val="none"/>
        </w:rPr>
      </w:pP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w:t>
      </w:r>
      <w:r>
        <w:rPr>
          <w:rFonts w:hint="eastAsia" w:ascii="仿宋" w:hAnsi="仿宋" w:eastAsia="仿宋" w:cs="仿宋"/>
          <w:b/>
          <w:snapToGrid w:val="0"/>
          <w:color w:val="auto"/>
          <w:sz w:val="24"/>
          <w:highlight w:val="none"/>
        </w:rPr>
        <w:t>报价一览表格式</w:t>
      </w:r>
    </w:p>
    <w:p w14:paraId="39E04DB7">
      <w:pPr>
        <w:shd w:val="clear"/>
        <w:tabs>
          <w:tab w:val="left" w:pos="630"/>
        </w:tabs>
        <w:spacing w:line="480" w:lineRule="exact"/>
        <w:ind w:left="165"/>
        <w:rPr>
          <w:rFonts w:hint="eastAsia" w:ascii="仿宋" w:hAnsi="仿宋" w:eastAsia="仿宋" w:cs="仿宋"/>
          <w:b/>
          <w:snapToGrid w:val="0"/>
          <w:color w:val="auto"/>
          <w:sz w:val="24"/>
          <w:highlight w:val="none"/>
        </w:rPr>
      </w:pPr>
    </w:p>
    <w:p w14:paraId="3176EA01">
      <w:pPr>
        <w:shd w:val="clear"/>
        <w:tabs>
          <w:tab w:val="left" w:pos="630"/>
        </w:tabs>
        <w:spacing w:line="480" w:lineRule="exact"/>
        <w:jc w:val="center"/>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报价一览表</w:t>
      </w:r>
    </w:p>
    <w:p w14:paraId="4A1D2239">
      <w:pPr>
        <w:shd w:val="clear"/>
        <w:spacing w:line="460" w:lineRule="exact"/>
        <w:rPr>
          <w:rFonts w:hint="eastAsia" w:ascii="仿宋" w:hAnsi="仿宋" w:eastAsia="仿宋" w:cs="仿宋"/>
          <w:snapToGrid w:val="0"/>
          <w:color w:val="auto"/>
          <w:sz w:val="24"/>
          <w:highlight w:val="none"/>
          <w:u w:val="none"/>
          <w:lang w:val="en-US" w:eastAsia="zh-CN"/>
        </w:rPr>
      </w:pPr>
      <w:r>
        <w:rPr>
          <w:rFonts w:hint="eastAsia" w:ascii="仿宋" w:hAnsi="仿宋" w:eastAsia="仿宋" w:cs="仿宋"/>
          <w:snapToGrid w:val="0"/>
          <w:color w:val="auto"/>
          <w:sz w:val="24"/>
          <w:highlight w:val="none"/>
          <w:lang w:val="en-US" w:eastAsia="zh-CN"/>
        </w:rPr>
        <w:t>包号：</w:t>
      </w:r>
      <w:r>
        <w:rPr>
          <w:rFonts w:hint="eastAsia" w:ascii="仿宋" w:hAnsi="仿宋" w:eastAsia="仿宋" w:cs="仿宋"/>
          <w:snapToGrid w:val="0"/>
          <w:color w:val="auto"/>
          <w:sz w:val="24"/>
          <w:highlight w:val="none"/>
          <w:u w:val="single"/>
        </w:rPr>
        <w:t xml:space="preserve">                </w:t>
      </w:r>
    </w:p>
    <w:p w14:paraId="583B077E">
      <w:pPr>
        <w:shd w:val="clear"/>
        <w:spacing w:line="460" w:lineRule="exact"/>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项目名称：</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u w:val="single"/>
          <w:lang w:val="en-US" w:eastAsia="zh-CN"/>
        </w:rPr>
        <w:t xml:space="preserve">  </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 xml:space="preserve"> </w:t>
      </w:r>
    </w:p>
    <w:p w14:paraId="13D3B587">
      <w:pPr>
        <w:shd w:val="clear"/>
        <w:spacing w:line="460" w:lineRule="exact"/>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项目编号：</w:t>
      </w:r>
      <w:r>
        <w:rPr>
          <w:rFonts w:hint="eastAsia" w:ascii="仿宋" w:hAnsi="仿宋" w:eastAsia="仿宋" w:cs="仿宋"/>
          <w:snapToGrid w:val="0"/>
          <w:color w:val="auto"/>
          <w:sz w:val="24"/>
          <w:highlight w:val="none"/>
          <w:u w:val="single"/>
        </w:rPr>
        <w:t xml:space="preserve">                                       </w:t>
      </w:r>
    </w:p>
    <w:p w14:paraId="3DB8A6B5">
      <w:pPr>
        <w:shd w:val="clear"/>
        <w:spacing w:line="460" w:lineRule="exact"/>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供应商名称：</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u w:val="single"/>
          <w:lang w:val="en-US" w:eastAsia="zh-CN"/>
        </w:rPr>
        <w:t xml:space="preserve"> </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 xml:space="preserve"> </w:t>
      </w:r>
    </w:p>
    <w:p w14:paraId="52E1D85C">
      <w:pPr>
        <w:shd w:val="clear"/>
        <w:spacing w:line="480" w:lineRule="exact"/>
        <w:jc w:val="right"/>
        <w:rPr>
          <w:rFonts w:hint="eastAsia" w:ascii="仿宋" w:hAnsi="仿宋" w:eastAsia="仿宋" w:cs="仿宋"/>
          <w:b/>
          <w:snapToGrid w:val="0"/>
          <w:color w:val="auto"/>
          <w:sz w:val="24"/>
          <w:highlight w:val="none"/>
        </w:rPr>
      </w:pPr>
      <w:r>
        <w:rPr>
          <w:rFonts w:hint="eastAsia" w:ascii="仿宋" w:hAnsi="仿宋" w:eastAsia="仿宋" w:cs="仿宋"/>
          <w:snapToGrid w:val="0"/>
          <w:color w:val="auto"/>
          <w:sz w:val="24"/>
          <w:highlight w:val="none"/>
        </w:rPr>
        <w:t xml:space="preserve">          </w:t>
      </w:r>
      <w:r>
        <w:rPr>
          <w:rFonts w:hint="eastAsia" w:ascii="仿宋" w:hAnsi="仿宋" w:eastAsia="仿宋" w:cs="仿宋"/>
          <w:b/>
          <w:snapToGrid w:val="0"/>
          <w:color w:val="auto"/>
          <w:sz w:val="24"/>
          <w:highlight w:val="none"/>
        </w:rPr>
        <w:t xml:space="preserve">                                                      </w:t>
      </w:r>
    </w:p>
    <w:p w14:paraId="2796CF9D">
      <w:pPr>
        <w:shd w:val="clear"/>
        <w:spacing w:line="48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货币：人民币/元</w:t>
      </w:r>
    </w:p>
    <w:tbl>
      <w:tblPr>
        <w:tblStyle w:val="24"/>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92"/>
        <w:gridCol w:w="2013"/>
        <w:gridCol w:w="1934"/>
        <w:gridCol w:w="1513"/>
        <w:gridCol w:w="1650"/>
      </w:tblGrid>
      <w:tr w14:paraId="66CD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786" w:type="dxa"/>
            <w:vAlign w:val="center"/>
          </w:tcPr>
          <w:p w14:paraId="2ADC971C">
            <w:pPr>
              <w:shd w:val="clear"/>
              <w:spacing w:line="48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692" w:type="dxa"/>
            <w:vAlign w:val="center"/>
          </w:tcPr>
          <w:p w14:paraId="72653D4F">
            <w:pPr>
              <w:shd w:val="clear"/>
              <w:spacing w:line="48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内容</w:t>
            </w:r>
          </w:p>
        </w:tc>
        <w:tc>
          <w:tcPr>
            <w:tcW w:w="2013" w:type="dxa"/>
            <w:tcBorders>
              <w:bottom w:val="single" w:color="auto" w:sz="4" w:space="0"/>
            </w:tcBorders>
            <w:vAlign w:val="center"/>
          </w:tcPr>
          <w:p w14:paraId="51406B5B">
            <w:pPr>
              <w:shd w:val="clear"/>
              <w:spacing w:line="480" w:lineRule="exact"/>
              <w:jc w:val="center"/>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报价（元）</w:t>
            </w:r>
          </w:p>
        </w:tc>
        <w:tc>
          <w:tcPr>
            <w:tcW w:w="1934" w:type="dxa"/>
            <w:tcBorders>
              <w:bottom w:val="single" w:color="auto" w:sz="4" w:space="0"/>
            </w:tcBorders>
            <w:vAlign w:val="center"/>
          </w:tcPr>
          <w:p w14:paraId="22968773">
            <w:pPr>
              <w:shd w:val="clear"/>
              <w:spacing w:line="48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1513" w:type="dxa"/>
            <w:tcBorders>
              <w:bottom w:val="single" w:color="auto" w:sz="4" w:space="0"/>
            </w:tcBorders>
            <w:vAlign w:val="center"/>
          </w:tcPr>
          <w:p w14:paraId="03CB43ED">
            <w:pPr>
              <w:shd w:val="clear"/>
              <w:spacing w:line="48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服务</w:t>
            </w:r>
            <w:r>
              <w:rPr>
                <w:rFonts w:hint="eastAsia" w:ascii="仿宋" w:hAnsi="仿宋" w:eastAsia="仿宋" w:cs="仿宋"/>
                <w:bCs/>
                <w:color w:val="auto"/>
                <w:sz w:val="24"/>
                <w:highlight w:val="none"/>
              </w:rPr>
              <w:t>地点</w:t>
            </w:r>
          </w:p>
        </w:tc>
        <w:tc>
          <w:tcPr>
            <w:tcW w:w="1650" w:type="dxa"/>
            <w:tcBorders>
              <w:bottom w:val="single" w:color="auto" w:sz="4" w:space="0"/>
            </w:tcBorders>
            <w:vAlign w:val="center"/>
          </w:tcPr>
          <w:p w14:paraId="21D5AE6C">
            <w:pPr>
              <w:shd w:val="clear"/>
              <w:spacing w:line="48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项目负责人</w:t>
            </w:r>
          </w:p>
        </w:tc>
      </w:tr>
      <w:tr w14:paraId="6DD8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86" w:type="dxa"/>
            <w:vAlign w:val="center"/>
          </w:tcPr>
          <w:p w14:paraId="61A651AF">
            <w:pPr>
              <w:shd w:val="clear"/>
              <w:spacing w:line="480" w:lineRule="exact"/>
              <w:jc w:val="center"/>
              <w:rPr>
                <w:rFonts w:hint="eastAsia" w:ascii="仿宋" w:hAnsi="仿宋" w:eastAsia="仿宋" w:cs="仿宋"/>
                <w:bCs/>
                <w:color w:val="auto"/>
                <w:sz w:val="24"/>
                <w:highlight w:val="none"/>
              </w:rPr>
            </w:pPr>
          </w:p>
        </w:tc>
        <w:tc>
          <w:tcPr>
            <w:tcW w:w="1692" w:type="dxa"/>
            <w:vAlign w:val="center"/>
          </w:tcPr>
          <w:p w14:paraId="0D9817BC">
            <w:pPr>
              <w:shd w:val="clear"/>
              <w:spacing w:line="480" w:lineRule="exact"/>
              <w:jc w:val="center"/>
              <w:rPr>
                <w:rFonts w:hint="eastAsia" w:ascii="仿宋" w:hAnsi="仿宋" w:eastAsia="仿宋" w:cs="仿宋"/>
                <w:bCs/>
                <w:color w:val="auto"/>
                <w:sz w:val="24"/>
                <w:highlight w:val="none"/>
                <w:vertAlign w:val="superscript"/>
              </w:rPr>
            </w:pPr>
          </w:p>
        </w:tc>
        <w:tc>
          <w:tcPr>
            <w:tcW w:w="2013" w:type="dxa"/>
            <w:tcBorders>
              <w:top w:val="single" w:color="auto" w:sz="4" w:space="0"/>
            </w:tcBorders>
            <w:vAlign w:val="center"/>
          </w:tcPr>
          <w:p w14:paraId="3293AB2B">
            <w:pPr>
              <w:shd w:val="clear"/>
              <w:spacing w:line="480" w:lineRule="exact"/>
              <w:jc w:val="center"/>
              <w:rPr>
                <w:rFonts w:hint="eastAsia" w:ascii="仿宋" w:hAnsi="仿宋" w:eastAsia="仿宋" w:cs="仿宋"/>
                <w:bCs/>
                <w:color w:val="auto"/>
                <w:sz w:val="24"/>
                <w:highlight w:val="none"/>
              </w:rPr>
            </w:pPr>
          </w:p>
        </w:tc>
        <w:tc>
          <w:tcPr>
            <w:tcW w:w="1934" w:type="dxa"/>
            <w:tcBorders>
              <w:top w:val="single" w:color="auto" w:sz="4" w:space="0"/>
            </w:tcBorders>
            <w:vAlign w:val="center"/>
          </w:tcPr>
          <w:p w14:paraId="63BB788F">
            <w:pPr>
              <w:shd w:val="clear"/>
              <w:spacing w:line="480" w:lineRule="exact"/>
              <w:jc w:val="center"/>
              <w:rPr>
                <w:rFonts w:hint="eastAsia" w:ascii="仿宋" w:hAnsi="仿宋" w:eastAsia="仿宋" w:cs="仿宋"/>
                <w:bCs/>
                <w:color w:val="auto"/>
                <w:sz w:val="24"/>
                <w:highlight w:val="none"/>
              </w:rPr>
            </w:pPr>
          </w:p>
        </w:tc>
        <w:tc>
          <w:tcPr>
            <w:tcW w:w="1513" w:type="dxa"/>
            <w:tcBorders>
              <w:top w:val="single" w:color="auto" w:sz="4" w:space="0"/>
            </w:tcBorders>
            <w:vAlign w:val="center"/>
          </w:tcPr>
          <w:p w14:paraId="1805C534">
            <w:pPr>
              <w:shd w:val="clear"/>
              <w:spacing w:line="480" w:lineRule="exact"/>
              <w:jc w:val="center"/>
              <w:rPr>
                <w:rFonts w:hint="eastAsia" w:ascii="仿宋" w:hAnsi="仿宋" w:eastAsia="仿宋" w:cs="仿宋"/>
                <w:bCs/>
                <w:color w:val="auto"/>
                <w:sz w:val="24"/>
                <w:highlight w:val="none"/>
              </w:rPr>
            </w:pPr>
          </w:p>
        </w:tc>
        <w:tc>
          <w:tcPr>
            <w:tcW w:w="1650" w:type="dxa"/>
            <w:tcBorders>
              <w:top w:val="single" w:color="auto" w:sz="4" w:space="0"/>
            </w:tcBorders>
            <w:vAlign w:val="center"/>
          </w:tcPr>
          <w:p w14:paraId="2028F565">
            <w:pPr>
              <w:shd w:val="clear"/>
              <w:spacing w:line="480" w:lineRule="exact"/>
              <w:jc w:val="center"/>
              <w:rPr>
                <w:rFonts w:hint="eastAsia" w:ascii="仿宋" w:hAnsi="仿宋" w:eastAsia="仿宋" w:cs="仿宋"/>
                <w:bCs/>
                <w:color w:val="auto"/>
                <w:sz w:val="24"/>
                <w:highlight w:val="none"/>
              </w:rPr>
            </w:pPr>
          </w:p>
        </w:tc>
      </w:tr>
    </w:tbl>
    <w:p w14:paraId="5F128FEA">
      <w:pPr>
        <w:shd w:val="clear"/>
        <w:snapToGrid w:val="0"/>
        <w:spacing w:line="60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如有报价明细，明细附后，格式自拟。</w:t>
      </w:r>
    </w:p>
    <w:p w14:paraId="3D157384">
      <w:pPr>
        <w:shd w:val="clear"/>
        <w:snapToGrid w:val="0"/>
        <w:spacing w:line="600" w:lineRule="exact"/>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A8738C4">
      <w:pPr>
        <w:shd w:val="clear"/>
        <w:snapToGrid w:val="0"/>
        <w:spacing w:line="480" w:lineRule="exact"/>
        <w:ind w:firstLine="4440" w:firstLineChars="1850"/>
        <w:rPr>
          <w:rFonts w:hint="eastAsia" w:ascii="仿宋" w:hAnsi="仿宋" w:eastAsia="仿宋" w:cs="仿宋"/>
          <w:color w:val="auto"/>
          <w:sz w:val="24"/>
          <w:highlight w:val="none"/>
        </w:rPr>
      </w:pPr>
      <w:bookmarkStart w:id="166" w:name="_Hlk86256959"/>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（电子签章）</w:t>
      </w:r>
    </w:p>
    <w:p w14:paraId="614622F7">
      <w:pPr>
        <w:shd w:val="clea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供应商代表：</w:t>
      </w:r>
      <w:r>
        <w:rPr>
          <w:rFonts w:hint="eastAsia" w:ascii="仿宋" w:hAnsi="仿宋" w:eastAsia="仿宋" w:cs="仿宋"/>
          <w:color w:val="auto"/>
          <w:sz w:val="24"/>
          <w:highlight w:val="none"/>
          <w:u w:val="single"/>
        </w:rPr>
        <w:t xml:space="preserve">     </w:t>
      </w:r>
      <w:bookmarkStart w:id="167" w:name="_Hlk86256811"/>
      <w:r>
        <w:rPr>
          <w:rFonts w:hint="eastAsia" w:ascii="仿宋" w:hAnsi="仿宋" w:eastAsia="仿宋" w:cs="仿宋"/>
          <w:color w:val="auto"/>
          <w:sz w:val="24"/>
          <w:highlight w:val="none"/>
        </w:rPr>
        <w:t>（签字或电子签章）</w:t>
      </w:r>
      <w:bookmarkEnd w:id="167"/>
      <w:r>
        <w:rPr>
          <w:rFonts w:hint="eastAsia" w:ascii="仿宋" w:hAnsi="仿宋" w:eastAsia="仿宋" w:cs="仿宋"/>
          <w:color w:val="auto"/>
          <w:sz w:val="24"/>
          <w:highlight w:val="none"/>
        </w:rPr>
        <w:t xml:space="preserve"> </w:t>
      </w:r>
      <w:bookmarkEnd w:id="166"/>
      <w:r>
        <w:rPr>
          <w:rFonts w:hint="eastAsia" w:ascii="仿宋" w:hAnsi="仿宋" w:eastAsia="仿宋" w:cs="仿宋"/>
          <w:color w:val="auto"/>
          <w:sz w:val="24"/>
          <w:highlight w:val="none"/>
        </w:rPr>
        <w:t xml:space="preserve"> </w:t>
      </w:r>
    </w:p>
    <w:p w14:paraId="20D53299">
      <w:pPr>
        <w:shd w:val="clea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A81288F">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161"/>
    <w:bookmarkEnd w:id="162"/>
    <w:p w14:paraId="614B450C">
      <w:pPr>
        <w:pStyle w:val="41"/>
        <w:shd w:val="clear"/>
        <w:snapToGrid w:val="0"/>
        <w:spacing w:before="0" w:after="0" w:line="480" w:lineRule="exact"/>
        <w:ind w:firstLine="2534" w:firstLineChars="902"/>
        <w:jc w:val="left"/>
        <w:rPr>
          <w:rFonts w:hint="eastAsia" w:ascii="仿宋" w:hAnsi="仿宋" w:eastAsia="仿宋" w:cs="仿宋"/>
          <w:color w:val="auto"/>
          <w:spacing w:val="20"/>
          <w:sz w:val="24"/>
          <w:szCs w:val="24"/>
          <w:highlight w:val="none"/>
        </w:rPr>
      </w:pPr>
      <w:bookmarkStart w:id="168" w:name="_Toc385234442"/>
      <w:bookmarkStart w:id="169" w:name="_Toc424555853"/>
      <w:bookmarkStart w:id="170" w:name="_Toc16776"/>
      <w:r>
        <w:rPr>
          <w:rFonts w:hint="eastAsia" w:ascii="仿宋" w:hAnsi="仿宋" w:eastAsia="仿宋" w:cs="仿宋"/>
          <w:color w:val="auto"/>
          <w:spacing w:val="20"/>
          <w:sz w:val="24"/>
          <w:szCs w:val="24"/>
          <w:highlight w:val="none"/>
        </w:rPr>
        <w:t>第八部分  相关附件</w:t>
      </w:r>
      <w:bookmarkEnd w:id="168"/>
      <w:bookmarkEnd w:id="169"/>
      <w:bookmarkEnd w:id="170"/>
    </w:p>
    <w:p w14:paraId="09729662">
      <w:pPr>
        <w:pStyle w:val="4"/>
        <w:shd w:val="clear"/>
        <w:rPr>
          <w:rFonts w:hint="eastAsia" w:ascii="仿宋" w:hAnsi="仿宋" w:eastAsia="仿宋" w:cs="仿宋"/>
          <w:color w:val="auto"/>
          <w:sz w:val="24"/>
          <w:szCs w:val="24"/>
          <w:highlight w:val="none"/>
        </w:rPr>
      </w:pPr>
      <w:bookmarkStart w:id="171" w:name="_Toc9300"/>
      <w:bookmarkStart w:id="172" w:name="_Hlk91071575"/>
      <w:r>
        <w:rPr>
          <w:rFonts w:hint="eastAsia" w:ascii="仿宋" w:hAnsi="仿宋" w:eastAsia="仿宋" w:cs="仿宋"/>
          <w:color w:val="auto"/>
          <w:sz w:val="24"/>
          <w:szCs w:val="24"/>
          <w:highlight w:val="none"/>
        </w:rPr>
        <w:t>附件一：</w:t>
      </w:r>
      <w:bookmarkEnd w:id="171"/>
      <w:r>
        <w:rPr>
          <w:rFonts w:hint="eastAsia" w:ascii="仿宋" w:hAnsi="仿宋" w:eastAsia="仿宋" w:cs="仿宋"/>
          <w:color w:val="auto"/>
          <w:sz w:val="24"/>
          <w:szCs w:val="24"/>
          <w:highlight w:val="none"/>
        </w:rPr>
        <w:t xml:space="preserve">                     </w:t>
      </w:r>
    </w:p>
    <w:p w14:paraId="10F25072">
      <w:pPr>
        <w:shd w:val="clear"/>
        <w:tabs>
          <w:tab w:val="left" w:pos="1680"/>
        </w:tabs>
        <w:snapToGrid w:val="0"/>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中小企业声明函</w:t>
      </w:r>
    </w:p>
    <w:p w14:paraId="7C194944">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 xml:space="preserve">采购活动，服务全部由符合政策要求的中小企业承接，相关企业（含联合体中的中小企业、签订分包意向协议的中小企业） 的具体情况如下： </w:t>
      </w:r>
    </w:p>
    <w:p w14:paraId="3F77C15E">
      <w:pPr>
        <w:pStyle w:val="43"/>
        <w:numPr>
          <w:ilvl w:val="0"/>
          <w:numId w:val="5"/>
        </w:numPr>
        <w:shd w:val="clear"/>
        <w:snapToGrid w:val="0"/>
        <w:spacing w:line="48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 xml:space="preserve"> （企业名称） </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万元¹，属于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5E74422F">
      <w:pPr>
        <w:pStyle w:val="43"/>
        <w:numPr>
          <w:ilvl w:val="0"/>
          <w:numId w:val="5"/>
        </w:numPr>
        <w:shd w:val="clear"/>
        <w:snapToGrid w:val="0"/>
        <w:spacing w:line="48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 xml:space="preserve"> （企业名称） </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5883F958">
      <w:pPr>
        <w:pStyle w:val="43"/>
        <w:shd w:val="clear"/>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53E1383">
      <w:pPr>
        <w:pStyle w:val="43"/>
        <w:shd w:val="clear"/>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以上企业，不属于大企业的分支机构，不存在控股股东为大企业的情形，也不存在与大企业的负责人为同一人的情形。 </w:t>
      </w:r>
    </w:p>
    <w:p w14:paraId="0C0B4FC4">
      <w:pPr>
        <w:pStyle w:val="43"/>
        <w:shd w:val="clea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本企业对上述声明内容的真实性负责。如有虚假，将依法承担相应责任。 </w:t>
      </w:r>
    </w:p>
    <w:p w14:paraId="560BCA11">
      <w:pPr>
        <w:pStyle w:val="43"/>
        <w:shd w:val="clear"/>
        <w:snapToGrid w:val="0"/>
        <w:spacing w:line="480" w:lineRule="exact"/>
        <w:ind w:firstLine="480" w:firstLineChars="200"/>
        <w:rPr>
          <w:rFonts w:hint="eastAsia" w:ascii="仿宋" w:hAnsi="仿宋" w:eastAsia="仿宋" w:cs="仿宋"/>
          <w:color w:val="auto"/>
          <w:sz w:val="24"/>
          <w:szCs w:val="24"/>
          <w:highlight w:val="none"/>
        </w:rPr>
      </w:pPr>
    </w:p>
    <w:p w14:paraId="101DF402">
      <w:pPr>
        <w:pStyle w:val="43"/>
        <w:shd w:val="clear"/>
        <w:snapToGrid w:val="0"/>
        <w:spacing w:line="480" w:lineRule="exact"/>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企业名称（电子签章）：</w:t>
      </w:r>
      <w:r>
        <w:rPr>
          <w:rFonts w:hint="eastAsia" w:ascii="仿宋" w:hAnsi="仿宋" w:eastAsia="仿宋" w:cs="仿宋"/>
          <w:color w:val="auto"/>
          <w:sz w:val="24"/>
          <w:szCs w:val="24"/>
          <w:highlight w:val="none"/>
          <w:u w:val="single"/>
        </w:rPr>
        <w:t xml:space="preserve">            </w:t>
      </w:r>
    </w:p>
    <w:p w14:paraId="54713DF7">
      <w:pPr>
        <w:pStyle w:val="43"/>
        <w:shd w:val="clear"/>
        <w:snapToGri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w:t>
      </w:r>
    </w:p>
    <w:p w14:paraId="6579307C">
      <w:pPr>
        <w:pStyle w:val="2"/>
        <w:shd w:val="clear"/>
        <w:rPr>
          <w:rFonts w:hint="eastAsia" w:ascii="仿宋" w:hAnsi="仿宋" w:eastAsia="仿宋" w:cs="仿宋"/>
          <w:color w:val="auto"/>
          <w:highlight w:val="none"/>
        </w:rPr>
      </w:pPr>
    </w:p>
    <w:bookmarkEnd w:id="172"/>
    <w:p w14:paraId="73DB8180">
      <w:pPr>
        <w:pStyle w:val="2"/>
        <w:shd w:val="clea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0CB0382">
      <w:pPr>
        <w:pStyle w:val="2"/>
        <w:shd w:val="clear"/>
        <w:rPr>
          <w:rFonts w:hint="eastAsia" w:ascii="仿宋" w:hAnsi="仿宋" w:eastAsia="仿宋" w:cs="仿宋"/>
          <w:color w:val="auto"/>
          <w:highlight w:val="none"/>
        </w:rPr>
      </w:pPr>
    </w:p>
    <w:p w14:paraId="1EEC7FAE">
      <w:pPr>
        <w:pStyle w:val="2"/>
        <w:shd w:val="clear"/>
        <w:rPr>
          <w:rFonts w:hint="eastAsia" w:ascii="仿宋" w:hAnsi="仿宋" w:eastAsia="仿宋" w:cs="仿宋"/>
          <w:color w:val="auto"/>
          <w:highlight w:val="none"/>
        </w:rPr>
      </w:pPr>
    </w:p>
    <w:p w14:paraId="2B039BCF">
      <w:pPr>
        <w:pStyle w:val="2"/>
        <w:shd w:val="clear"/>
        <w:rPr>
          <w:rFonts w:hint="eastAsia" w:ascii="仿宋" w:hAnsi="仿宋" w:eastAsia="仿宋" w:cs="仿宋"/>
          <w:color w:val="auto"/>
          <w:highlight w:val="none"/>
        </w:rPr>
      </w:pPr>
    </w:p>
    <w:p w14:paraId="003DFCC4">
      <w:pPr>
        <w:shd w:val="clear"/>
        <w:ind w:right="26"/>
        <w:rPr>
          <w:rFonts w:hint="eastAsia" w:ascii="仿宋" w:hAnsi="仿宋" w:eastAsia="仿宋" w:cs="仿宋"/>
          <w:color w:val="auto"/>
          <w:sz w:val="24"/>
          <w:highlight w:val="none"/>
        </w:rPr>
      </w:pPr>
      <w:bookmarkStart w:id="173" w:name="_Hlk91072109"/>
      <w:r>
        <w:rPr>
          <w:rFonts w:hint="eastAsia" w:ascii="仿宋" w:hAnsi="仿宋" w:eastAsia="仿宋" w:cs="仿宋"/>
          <w:color w:val="auto"/>
          <w:highlight w:val="none"/>
        </w:rPr>
        <w:t>从业人员、营业收入、资产总额填报上一年度数据，无上一年度数据的新成立企业可不填报。</w:t>
      </w:r>
      <w:bookmarkEnd w:id="173"/>
      <w:r>
        <w:rPr>
          <w:rFonts w:hint="eastAsia" w:ascii="仿宋" w:hAnsi="仿宋" w:eastAsia="仿宋" w:cs="仿宋"/>
          <w:color w:val="auto"/>
          <w:highlight w:val="none"/>
        </w:rPr>
        <w:t xml:space="preserve">  </w:t>
      </w:r>
    </w:p>
    <w:p w14:paraId="12E2DBD6">
      <w:pPr>
        <w:shd w:val="clear"/>
        <w:rPr>
          <w:rFonts w:hint="eastAsia" w:ascii="仿宋" w:hAnsi="仿宋" w:eastAsia="仿宋" w:cs="仿宋"/>
          <w:color w:val="auto"/>
          <w:sz w:val="24"/>
          <w:highlight w:val="none"/>
        </w:rPr>
      </w:pPr>
    </w:p>
    <w:p w14:paraId="1B58395C">
      <w:pPr>
        <w:shd w:val="clear"/>
        <w:rPr>
          <w:rFonts w:hint="eastAsia" w:ascii="仿宋" w:hAnsi="仿宋" w:eastAsia="仿宋" w:cs="仿宋"/>
          <w:color w:val="auto"/>
          <w:sz w:val="24"/>
          <w:highlight w:val="none"/>
        </w:rPr>
      </w:pPr>
    </w:p>
    <w:p w14:paraId="39F056D9">
      <w:pPr>
        <w:shd w:val="clear"/>
        <w:rPr>
          <w:rFonts w:hint="eastAsia" w:ascii="仿宋" w:hAnsi="仿宋" w:eastAsia="仿宋" w:cs="仿宋"/>
          <w:color w:val="auto"/>
          <w:sz w:val="24"/>
          <w:highlight w:val="none"/>
        </w:rPr>
      </w:pPr>
    </w:p>
    <w:p w14:paraId="681169F8">
      <w:pPr>
        <w:shd w:val="clear"/>
        <w:rPr>
          <w:rFonts w:hint="eastAsia" w:ascii="仿宋" w:hAnsi="仿宋" w:eastAsia="仿宋" w:cs="仿宋"/>
          <w:color w:val="auto"/>
          <w:sz w:val="24"/>
          <w:highlight w:val="none"/>
        </w:rPr>
      </w:pPr>
    </w:p>
    <w:p w14:paraId="3DD30970">
      <w:pPr>
        <w:pStyle w:val="4"/>
        <w:shd w:val="clear"/>
        <w:rPr>
          <w:rFonts w:hint="eastAsia" w:ascii="仿宋" w:hAnsi="仿宋" w:eastAsia="仿宋" w:cs="仿宋"/>
          <w:color w:val="auto"/>
          <w:sz w:val="24"/>
          <w:szCs w:val="24"/>
          <w:highlight w:val="none"/>
        </w:rPr>
      </w:pPr>
      <w:bookmarkStart w:id="174" w:name="_Toc21977"/>
      <w:r>
        <w:rPr>
          <w:rFonts w:hint="eastAsia" w:ascii="仿宋" w:hAnsi="仿宋" w:eastAsia="仿宋" w:cs="仿宋"/>
          <w:color w:val="auto"/>
          <w:sz w:val="24"/>
          <w:szCs w:val="24"/>
          <w:highlight w:val="none"/>
        </w:rPr>
        <w:t>附件二</w:t>
      </w:r>
      <w:bookmarkEnd w:id="174"/>
    </w:p>
    <w:p w14:paraId="7B279C36">
      <w:pPr>
        <w:shd w:val="clear"/>
        <w:spacing w:line="588" w:lineRule="exact"/>
        <w:jc w:val="center"/>
        <w:rPr>
          <w:rFonts w:hint="eastAsia" w:ascii="仿宋" w:hAnsi="仿宋" w:eastAsia="仿宋" w:cs="仿宋"/>
          <w:color w:val="auto"/>
          <w:sz w:val="24"/>
          <w:highlight w:val="none"/>
        </w:rPr>
      </w:pPr>
      <w:bookmarkStart w:id="175" w:name="OLE_LINK14"/>
      <w:bookmarkStart w:id="176" w:name="OLE_LINK13"/>
      <w:r>
        <w:rPr>
          <w:rFonts w:hint="eastAsia" w:ascii="仿宋" w:hAnsi="仿宋" w:eastAsia="仿宋" w:cs="仿宋"/>
          <w:color w:val="auto"/>
          <w:sz w:val="24"/>
          <w:highlight w:val="none"/>
        </w:rPr>
        <w:t>残疾人福利性单位声明函</w:t>
      </w:r>
    </w:p>
    <w:bookmarkEnd w:id="175"/>
    <w:bookmarkEnd w:id="176"/>
    <w:p w14:paraId="7242930E">
      <w:pPr>
        <w:shd w:val="clear"/>
        <w:spacing w:line="588" w:lineRule="exact"/>
        <w:rPr>
          <w:rFonts w:hint="eastAsia" w:ascii="仿宋" w:hAnsi="仿宋" w:eastAsia="仿宋" w:cs="仿宋"/>
          <w:color w:val="auto"/>
          <w:sz w:val="24"/>
          <w:highlight w:val="none"/>
        </w:rPr>
      </w:pPr>
    </w:p>
    <w:p w14:paraId="4AA33546">
      <w:pPr>
        <w:shd w:val="clear"/>
        <w:spacing w:line="588"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w:t>
      </w:r>
      <w:bookmarkStart w:id="177" w:name="_Hlk91072186"/>
      <w:r>
        <w:rPr>
          <w:rFonts w:hint="eastAsia" w:ascii="仿宋" w:hAnsi="仿宋" w:eastAsia="仿宋" w:cs="仿宋"/>
          <w:color w:val="auto"/>
          <w:sz w:val="24"/>
          <w:highlight w:val="none"/>
        </w:rPr>
        <w:t>或者提供其他残疾人福利性单位制造的货物（不包括使用非残疾人福利性单位注册商标的货物）。</w:t>
      </w:r>
    </w:p>
    <w:bookmarkEnd w:id="177"/>
    <w:p w14:paraId="1117E4E2">
      <w:pPr>
        <w:shd w:val="clear"/>
        <w:spacing w:line="588"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6091BC0">
      <w:pPr>
        <w:shd w:val="clear"/>
        <w:spacing w:line="588" w:lineRule="exact"/>
        <w:ind w:firstLine="480" w:firstLineChars="200"/>
        <w:rPr>
          <w:rFonts w:hint="eastAsia" w:ascii="仿宋" w:hAnsi="仿宋" w:eastAsia="仿宋" w:cs="仿宋"/>
          <w:color w:val="auto"/>
          <w:sz w:val="24"/>
          <w:highlight w:val="none"/>
        </w:rPr>
      </w:pPr>
    </w:p>
    <w:p w14:paraId="5636ED8A">
      <w:pPr>
        <w:shd w:val="clear"/>
        <w:spacing w:line="588" w:lineRule="exact"/>
        <w:ind w:firstLine="480" w:firstLineChars="200"/>
        <w:rPr>
          <w:rFonts w:hint="eastAsia" w:ascii="仿宋" w:hAnsi="仿宋" w:eastAsia="仿宋" w:cs="仿宋"/>
          <w:color w:val="auto"/>
          <w:sz w:val="24"/>
          <w:highlight w:val="none"/>
        </w:rPr>
      </w:pPr>
    </w:p>
    <w:p w14:paraId="07BCF27F">
      <w:pPr>
        <w:shd w:val="clear"/>
        <w:tabs>
          <w:tab w:val="left" w:pos="4860"/>
        </w:tabs>
        <w:spacing w:line="588" w:lineRule="exact"/>
        <w:ind w:right="1560"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企业名称（电子签章）：</w:t>
      </w:r>
    </w:p>
    <w:p w14:paraId="2C57AA50">
      <w:pPr>
        <w:shd w:val="clear"/>
        <w:tabs>
          <w:tab w:val="left" w:pos="4860"/>
        </w:tabs>
        <w:spacing w:line="588" w:lineRule="exact"/>
        <w:ind w:right="1560"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04A7A72C">
      <w:pPr>
        <w:shd w:val="clear"/>
        <w:rPr>
          <w:rFonts w:hint="eastAsia" w:ascii="仿宋" w:hAnsi="仿宋" w:eastAsia="仿宋" w:cs="仿宋"/>
          <w:color w:val="auto"/>
          <w:sz w:val="24"/>
          <w:highlight w:val="none"/>
        </w:rPr>
      </w:pPr>
    </w:p>
    <w:p w14:paraId="0EF58181">
      <w:pPr>
        <w:shd w:val="clear"/>
        <w:rPr>
          <w:rFonts w:hint="eastAsia" w:ascii="仿宋" w:hAnsi="仿宋" w:eastAsia="仿宋" w:cs="仿宋"/>
          <w:color w:val="auto"/>
          <w:sz w:val="24"/>
          <w:highlight w:val="none"/>
        </w:rPr>
      </w:pPr>
    </w:p>
    <w:p w14:paraId="6B507B3B">
      <w:pPr>
        <w:shd w:val="clear"/>
        <w:rPr>
          <w:rFonts w:hint="eastAsia" w:ascii="仿宋" w:hAnsi="仿宋" w:eastAsia="仿宋" w:cs="仿宋"/>
          <w:color w:val="auto"/>
          <w:sz w:val="24"/>
          <w:highlight w:val="none"/>
        </w:rPr>
      </w:pPr>
    </w:p>
    <w:p w14:paraId="61516E1C">
      <w:pPr>
        <w:shd w:val="clear"/>
        <w:rPr>
          <w:rFonts w:hint="eastAsia" w:ascii="仿宋" w:hAnsi="仿宋" w:eastAsia="仿宋" w:cs="仿宋"/>
          <w:color w:val="auto"/>
          <w:sz w:val="24"/>
          <w:highlight w:val="none"/>
        </w:rPr>
      </w:pPr>
    </w:p>
    <w:p w14:paraId="2AC9A53A">
      <w:pPr>
        <w:shd w:val="clear"/>
        <w:rPr>
          <w:rFonts w:hint="eastAsia" w:ascii="仿宋" w:hAnsi="仿宋" w:eastAsia="仿宋" w:cs="仿宋"/>
          <w:color w:val="auto"/>
          <w:sz w:val="24"/>
          <w:highlight w:val="none"/>
        </w:rPr>
      </w:pPr>
    </w:p>
    <w:p w14:paraId="6AD4E8CE">
      <w:pPr>
        <w:shd w:val="clear"/>
        <w:rPr>
          <w:rFonts w:hint="eastAsia" w:ascii="仿宋" w:hAnsi="仿宋" w:eastAsia="仿宋" w:cs="仿宋"/>
          <w:color w:val="auto"/>
          <w:sz w:val="24"/>
          <w:highlight w:val="none"/>
        </w:rPr>
      </w:pPr>
    </w:p>
    <w:p w14:paraId="51EBAC43">
      <w:pPr>
        <w:shd w:val="clear"/>
        <w:rPr>
          <w:rFonts w:hint="eastAsia" w:ascii="仿宋" w:hAnsi="仿宋" w:eastAsia="仿宋" w:cs="仿宋"/>
          <w:color w:val="auto"/>
          <w:sz w:val="24"/>
          <w:highlight w:val="none"/>
        </w:rPr>
      </w:pPr>
    </w:p>
    <w:p w14:paraId="0C1FC426">
      <w:pPr>
        <w:shd w:val="clear"/>
        <w:rPr>
          <w:rFonts w:hint="eastAsia" w:ascii="仿宋" w:hAnsi="仿宋" w:eastAsia="仿宋" w:cs="仿宋"/>
          <w:color w:val="auto"/>
          <w:sz w:val="24"/>
          <w:highlight w:val="none"/>
        </w:rPr>
      </w:pPr>
    </w:p>
    <w:p w14:paraId="17882469">
      <w:pPr>
        <w:shd w:val="clear"/>
        <w:rPr>
          <w:rFonts w:hint="eastAsia" w:ascii="仿宋" w:hAnsi="仿宋" w:eastAsia="仿宋" w:cs="仿宋"/>
          <w:color w:val="auto"/>
          <w:sz w:val="24"/>
          <w:highlight w:val="none"/>
        </w:rPr>
      </w:pPr>
    </w:p>
    <w:p w14:paraId="385E1A11">
      <w:pPr>
        <w:shd w:val="clear"/>
        <w:rPr>
          <w:rFonts w:hint="eastAsia" w:ascii="仿宋" w:hAnsi="仿宋" w:eastAsia="仿宋" w:cs="仿宋"/>
          <w:color w:val="auto"/>
          <w:sz w:val="24"/>
          <w:highlight w:val="none"/>
        </w:rPr>
      </w:pPr>
    </w:p>
    <w:p w14:paraId="4B4C8601">
      <w:pPr>
        <w:shd w:val="clear"/>
        <w:rPr>
          <w:rFonts w:hint="eastAsia" w:ascii="仿宋" w:hAnsi="仿宋" w:eastAsia="仿宋" w:cs="仿宋"/>
          <w:color w:val="auto"/>
          <w:sz w:val="24"/>
          <w:highlight w:val="none"/>
        </w:rPr>
      </w:pPr>
    </w:p>
    <w:p w14:paraId="2DC9FBA6">
      <w:pPr>
        <w:shd w:val="clear"/>
        <w:rPr>
          <w:rFonts w:hint="eastAsia" w:ascii="仿宋" w:hAnsi="仿宋" w:eastAsia="仿宋" w:cs="仿宋"/>
          <w:color w:val="auto"/>
          <w:sz w:val="24"/>
          <w:highlight w:val="none"/>
        </w:rPr>
      </w:pPr>
    </w:p>
    <w:p w14:paraId="18C47A2E">
      <w:pPr>
        <w:shd w:val="clear"/>
        <w:rPr>
          <w:rFonts w:hint="eastAsia" w:ascii="仿宋" w:hAnsi="仿宋" w:eastAsia="仿宋" w:cs="仿宋"/>
          <w:color w:val="auto"/>
          <w:sz w:val="24"/>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046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65BA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665BA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9C4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65A6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265A6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C4FE">
    <w:pPr>
      <w:pStyle w:val="15"/>
      <w:pBdr>
        <w:bottom w:val="single" w:color="auto" w:sz="4" w:space="1"/>
      </w:pBdr>
      <w:rPr>
        <w:rFonts w:hint="eastAsia" w:ascii="宋体" w:hAnsi="宋体"/>
        <w:sz w:val="24"/>
      </w:rPr>
    </w:pPr>
    <w:r>
      <w:rPr>
        <w:rFonts w:hint="eastAsia" w:ascii="宋体" w:hAnsi="宋体"/>
        <w:sz w:val="24"/>
        <w:lang w:val="en-US" w:eastAsia="zh-CN"/>
      </w:rPr>
      <w:t xml:space="preserve">                                       </w:t>
    </w:r>
    <w:r>
      <w:rPr>
        <w:rFonts w:hint="eastAsia" w:ascii="仿宋" w:hAnsi="仿宋" w:eastAsia="仿宋" w:cs="仿宋"/>
        <w:color w:val="auto"/>
        <w:sz w:val="21"/>
        <w:szCs w:val="21"/>
        <w:highlight w:val="none"/>
        <w:lang w:val="en-US" w:eastAsia="zh-CN"/>
      </w:rPr>
      <w:t>壶关县人民医院招采第三方保安服务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51C16"/>
    <w:multiLevelType w:val="singleLevel"/>
    <w:tmpl w:val="99E51C16"/>
    <w:lvl w:ilvl="0" w:tentative="0">
      <w:start w:val="1"/>
      <w:numFmt w:val="decimal"/>
      <w:lvlText w:val="%1."/>
      <w:lvlJc w:val="left"/>
      <w:pPr>
        <w:tabs>
          <w:tab w:val="left" w:pos="312"/>
        </w:tabs>
      </w:pPr>
    </w:lvl>
  </w:abstractNum>
  <w:abstractNum w:abstractNumId="1">
    <w:nsid w:val="9E5D811F"/>
    <w:multiLevelType w:val="singleLevel"/>
    <w:tmpl w:val="9E5D811F"/>
    <w:lvl w:ilvl="0" w:tentative="0">
      <w:start w:val="1"/>
      <w:numFmt w:val="decimal"/>
      <w:pStyle w:val="17"/>
      <w:lvlText w:val="%1."/>
      <w:lvlJc w:val="left"/>
      <w:pPr>
        <w:tabs>
          <w:tab w:val="left" w:pos="2040"/>
        </w:tabs>
        <w:ind w:left="2040" w:hanging="360"/>
      </w:pPr>
    </w:lvl>
  </w:abstractNum>
  <w:abstractNum w:abstractNumId="2">
    <w:nsid w:val="DE6E017B"/>
    <w:multiLevelType w:val="singleLevel"/>
    <w:tmpl w:val="DE6E017B"/>
    <w:lvl w:ilvl="0" w:tentative="0">
      <w:start w:val="1"/>
      <w:numFmt w:val="chineseCounting"/>
      <w:suff w:val="space"/>
      <w:lvlText w:val="第%1条"/>
      <w:lvlJc w:val="left"/>
      <w:rPr>
        <w:rFonts w:hint="eastAsia"/>
      </w:rPr>
    </w:lvl>
  </w:abstractNum>
  <w:abstractNum w:abstractNumId="3">
    <w:nsid w:val="EFB5832B"/>
    <w:multiLevelType w:val="singleLevel"/>
    <w:tmpl w:val="EFB5832B"/>
    <w:lvl w:ilvl="0" w:tentative="0">
      <w:start w:val="4"/>
      <w:numFmt w:val="decimal"/>
      <w:lvlText w:val="%1."/>
      <w:lvlJc w:val="left"/>
      <w:pPr>
        <w:tabs>
          <w:tab w:val="left" w:pos="312"/>
        </w:tabs>
      </w:pPr>
    </w:lvl>
  </w:abstractNum>
  <w:abstractNum w:abstractNumId="4">
    <w:nsid w:val="3D733618"/>
    <w:multiLevelType w:val="multilevel"/>
    <w:tmpl w:val="3D733618"/>
    <w:lvl w:ilvl="0" w:tentative="0">
      <w:start w:val="1"/>
      <w:numFmt w:val="decimal"/>
      <w:pStyle w:val="1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ZmZiYjgwNDUwMjIyYmU0Y2IzNzMyMWNiYWUzZWIifQ=="/>
  </w:docVars>
  <w:rsids>
    <w:rsidRoot w:val="001775DE"/>
    <w:rsid w:val="000008D0"/>
    <w:rsid w:val="0000387F"/>
    <w:rsid w:val="000038D4"/>
    <w:rsid w:val="000044B3"/>
    <w:rsid w:val="00006D2E"/>
    <w:rsid w:val="0001315A"/>
    <w:rsid w:val="0001398E"/>
    <w:rsid w:val="00016729"/>
    <w:rsid w:val="00021A18"/>
    <w:rsid w:val="00021E8D"/>
    <w:rsid w:val="00026388"/>
    <w:rsid w:val="00031C51"/>
    <w:rsid w:val="000339B2"/>
    <w:rsid w:val="000352E0"/>
    <w:rsid w:val="00040093"/>
    <w:rsid w:val="0004081A"/>
    <w:rsid w:val="0004106B"/>
    <w:rsid w:val="00041B8A"/>
    <w:rsid w:val="00043932"/>
    <w:rsid w:val="00045F2C"/>
    <w:rsid w:val="00052106"/>
    <w:rsid w:val="00053309"/>
    <w:rsid w:val="00057676"/>
    <w:rsid w:val="00064075"/>
    <w:rsid w:val="000649AD"/>
    <w:rsid w:val="0006531A"/>
    <w:rsid w:val="00066000"/>
    <w:rsid w:val="0006658E"/>
    <w:rsid w:val="00071343"/>
    <w:rsid w:val="0007543E"/>
    <w:rsid w:val="000775C0"/>
    <w:rsid w:val="00080FD3"/>
    <w:rsid w:val="00082EF0"/>
    <w:rsid w:val="00083D85"/>
    <w:rsid w:val="00085C5B"/>
    <w:rsid w:val="00093E33"/>
    <w:rsid w:val="00095D1A"/>
    <w:rsid w:val="000A0A7B"/>
    <w:rsid w:val="000A0DF5"/>
    <w:rsid w:val="000A434C"/>
    <w:rsid w:val="000C41FD"/>
    <w:rsid w:val="000C4C8C"/>
    <w:rsid w:val="000C4E35"/>
    <w:rsid w:val="000D2BE9"/>
    <w:rsid w:val="000E2779"/>
    <w:rsid w:val="000E68D4"/>
    <w:rsid w:val="000F3FB2"/>
    <w:rsid w:val="00102002"/>
    <w:rsid w:val="001076D3"/>
    <w:rsid w:val="001113D9"/>
    <w:rsid w:val="0011241E"/>
    <w:rsid w:val="001249F2"/>
    <w:rsid w:val="00127483"/>
    <w:rsid w:val="001331A6"/>
    <w:rsid w:val="00141ED7"/>
    <w:rsid w:val="00144C25"/>
    <w:rsid w:val="00152E31"/>
    <w:rsid w:val="0015593E"/>
    <w:rsid w:val="0016093B"/>
    <w:rsid w:val="00171097"/>
    <w:rsid w:val="00171528"/>
    <w:rsid w:val="0017223D"/>
    <w:rsid w:val="00176C49"/>
    <w:rsid w:val="00176C90"/>
    <w:rsid w:val="00176F51"/>
    <w:rsid w:val="001775DE"/>
    <w:rsid w:val="0018751B"/>
    <w:rsid w:val="00187B45"/>
    <w:rsid w:val="00192261"/>
    <w:rsid w:val="0019586C"/>
    <w:rsid w:val="001A22FD"/>
    <w:rsid w:val="001B57BD"/>
    <w:rsid w:val="001B65BD"/>
    <w:rsid w:val="001C2B9B"/>
    <w:rsid w:val="001C77CA"/>
    <w:rsid w:val="001D0565"/>
    <w:rsid w:val="001D0C4E"/>
    <w:rsid w:val="001D1E82"/>
    <w:rsid w:val="001D3A73"/>
    <w:rsid w:val="001D5240"/>
    <w:rsid w:val="001D772E"/>
    <w:rsid w:val="001E79EB"/>
    <w:rsid w:val="001F1860"/>
    <w:rsid w:val="001F4C11"/>
    <w:rsid w:val="001F64EF"/>
    <w:rsid w:val="001F7F63"/>
    <w:rsid w:val="002213CD"/>
    <w:rsid w:val="0022370F"/>
    <w:rsid w:val="0022380F"/>
    <w:rsid w:val="00224EE9"/>
    <w:rsid w:val="00225B0C"/>
    <w:rsid w:val="002272FA"/>
    <w:rsid w:val="00237AE8"/>
    <w:rsid w:val="00241475"/>
    <w:rsid w:val="00243299"/>
    <w:rsid w:val="00244986"/>
    <w:rsid w:val="0025060F"/>
    <w:rsid w:val="00253616"/>
    <w:rsid w:val="00253901"/>
    <w:rsid w:val="0025583E"/>
    <w:rsid w:val="00260EA2"/>
    <w:rsid w:val="00270D06"/>
    <w:rsid w:val="0028235C"/>
    <w:rsid w:val="00283C2D"/>
    <w:rsid w:val="00285984"/>
    <w:rsid w:val="00286DB3"/>
    <w:rsid w:val="00291CBB"/>
    <w:rsid w:val="002927B3"/>
    <w:rsid w:val="00296F6B"/>
    <w:rsid w:val="002A7958"/>
    <w:rsid w:val="002B7CF2"/>
    <w:rsid w:val="002C0488"/>
    <w:rsid w:val="002C3779"/>
    <w:rsid w:val="002C41B3"/>
    <w:rsid w:val="002D0BEE"/>
    <w:rsid w:val="002D4706"/>
    <w:rsid w:val="002D770A"/>
    <w:rsid w:val="002E53BC"/>
    <w:rsid w:val="002E6A80"/>
    <w:rsid w:val="002F2FA5"/>
    <w:rsid w:val="00302D35"/>
    <w:rsid w:val="00315496"/>
    <w:rsid w:val="00315689"/>
    <w:rsid w:val="00320C57"/>
    <w:rsid w:val="0034183A"/>
    <w:rsid w:val="00341E01"/>
    <w:rsid w:val="003445B1"/>
    <w:rsid w:val="00351A4A"/>
    <w:rsid w:val="00363B64"/>
    <w:rsid w:val="00372937"/>
    <w:rsid w:val="00376CE2"/>
    <w:rsid w:val="00376DFC"/>
    <w:rsid w:val="00377D42"/>
    <w:rsid w:val="00380539"/>
    <w:rsid w:val="00386A32"/>
    <w:rsid w:val="00386D14"/>
    <w:rsid w:val="003872D0"/>
    <w:rsid w:val="003934CE"/>
    <w:rsid w:val="003957CE"/>
    <w:rsid w:val="00396AFB"/>
    <w:rsid w:val="003A2A5F"/>
    <w:rsid w:val="003B07DE"/>
    <w:rsid w:val="003B44D7"/>
    <w:rsid w:val="003B4E1D"/>
    <w:rsid w:val="003B6692"/>
    <w:rsid w:val="003B733E"/>
    <w:rsid w:val="003B7725"/>
    <w:rsid w:val="003C0CA9"/>
    <w:rsid w:val="003D15C5"/>
    <w:rsid w:val="003D2479"/>
    <w:rsid w:val="003D7B59"/>
    <w:rsid w:val="003D7BF3"/>
    <w:rsid w:val="003D7CE0"/>
    <w:rsid w:val="003D7FE9"/>
    <w:rsid w:val="003E244B"/>
    <w:rsid w:val="003E332B"/>
    <w:rsid w:val="003E7449"/>
    <w:rsid w:val="003F15A2"/>
    <w:rsid w:val="003F5F4B"/>
    <w:rsid w:val="00403E06"/>
    <w:rsid w:val="0040455D"/>
    <w:rsid w:val="004073FA"/>
    <w:rsid w:val="0041090D"/>
    <w:rsid w:val="00411152"/>
    <w:rsid w:val="00425875"/>
    <w:rsid w:val="0043027F"/>
    <w:rsid w:val="00441A7D"/>
    <w:rsid w:val="00454DAC"/>
    <w:rsid w:val="0045574E"/>
    <w:rsid w:val="004618C8"/>
    <w:rsid w:val="004624F5"/>
    <w:rsid w:val="00465B65"/>
    <w:rsid w:val="004934F8"/>
    <w:rsid w:val="00493D5A"/>
    <w:rsid w:val="0049457B"/>
    <w:rsid w:val="004952DB"/>
    <w:rsid w:val="00496B2D"/>
    <w:rsid w:val="004A0966"/>
    <w:rsid w:val="004A214B"/>
    <w:rsid w:val="004A2A23"/>
    <w:rsid w:val="004A509E"/>
    <w:rsid w:val="004A7A69"/>
    <w:rsid w:val="004C20FE"/>
    <w:rsid w:val="004D0AC4"/>
    <w:rsid w:val="004D1BC6"/>
    <w:rsid w:val="004D3684"/>
    <w:rsid w:val="004E3ADB"/>
    <w:rsid w:val="004E6468"/>
    <w:rsid w:val="004F26F1"/>
    <w:rsid w:val="004F7937"/>
    <w:rsid w:val="00501397"/>
    <w:rsid w:val="005041D4"/>
    <w:rsid w:val="005042EF"/>
    <w:rsid w:val="00505484"/>
    <w:rsid w:val="00505FE1"/>
    <w:rsid w:val="00506235"/>
    <w:rsid w:val="00517971"/>
    <w:rsid w:val="0052038A"/>
    <w:rsid w:val="005204EC"/>
    <w:rsid w:val="00520DA7"/>
    <w:rsid w:val="00521EF5"/>
    <w:rsid w:val="00531015"/>
    <w:rsid w:val="00555BF1"/>
    <w:rsid w:val="00556670"/>
    <w:rsid w:val="00561537"/>
    <w:rsid w:val="005615EE"/>
    <w:rsid w:val="00564E21"/>
    <w:rsid w:val="005669E1"/>
    <w:rsid w:val="00566C11"/>
    <w:rsid w:val="00572841"/>
    <w:rsid w:val="00574663"/>
    <w:rsid w:val="005822BD"/>
    <w:rsid w:val="00587664"/>
    <w:rsid w:val="005968C3"/>
    <w:rsid w:val="005A1A71"/>
    <w:rsid w:val="005A7700"/>
    <w:rsid w:val="005B032A"/>
    <w:rsid w:val="005B2D86"/>
    <w:rsid w:val="005C2D3E"/>
    <w:rsid w:val="005C592C"/>
    <w:rsid w:val="005D26CC"/>
    <w:rsid w:val="005D2C61"/>
    <w:rsid w:val="005D59A0"/>
    <w:rsid w:val="005D60CE"/>
    <w:rsid w:val="005F05BD"/>
    <w:rsid w:val="005F1B74"/>
    <w:rsid w:val="006026D2"/>
    <w:rsid w:val="00602BF6"/>
    <w:rsid w:val="00606E54"/>
    <w:rsid w:val="00610565"/>
    <w:rsid w:val="00620305"/>
    <w:rsid w:val="00622698"/>
    <w:rsid w:val="0062354E"/>
    <w:rsid w:val="006269FF"/>
    <w:rsid w:val="00631947"/>
    <w:rsid w:val="006325AC"/>
    <w:rsid w:val="0064174F"/>
    <w:rsid w:val="00650646"/>
    <w:rsid w:val="00650E71"/>
    <w:rsid w:val="006535C2"/>
    <w:rsid w:val="00655846"/>
    <w:rsid w:val="00664399"/>
    <w:rsid w:val="00667652"/>
    <w:rsid w:val="00676075"/>
    <w:rsid w:val="00676C28"/>
    <w:rsid w:val="00681771"/>
    <w:rsid w:val="006855AF"/>
    <w:rsid w:val="00685A40"/>
    <w:rsid w:val="00686205"/>
    <w:rsid w:val="00691F2F"/>
    <w:rsid w:val="00691F38"/>
    <w:rsid w:val="006A02B2"/>
    <w:rsid w:val="006B2400"/>
    <w:rsid w:val="006C1CFE"/>
    <w:rsid w:val="006C506F"/>
    <w:rsid w:val="006D4A27"/>
    <w:rsid w:val="006D4CD7"/>
    <w:rsid w:val="006D662A"/>
    <w:rsid w:val="006D7AA0"/>
    <w:rsid w:val="006E7EE6"/>
    <w:rsid w:val="006F19AB"/>
    <w:rsid w:val="006F20E5"/>
    <w:rsid w:val="006F2989"/>
    <w:rsid w:val="006F2D61"/>
    <w:rsid w:val="0070139B"/>
    <w:rsid w:val="007130D6"/>
    <w:rsid w:val="007148B3"/>
    <w:rsid w:val="00716B5F"/>
    <w:rsid w:val="007257F9"/>
    <w:rsid w:val="00726186"/>
    <w:rsid w:val="007275A3"/>
    <w:rsid w:val="007321C6"/>
    <w:rsid w:val="00740A92"/>
    <w:rsid w:val="00742832"/>
    <w:rsid w:val="00747371"/>
    <w:rsid w:val="0075170A"/>
    <w:rsid w:val="0075490E"/>
    <w:rsid w:val="00754B9E"/>
    <w:rsid w:val="00754DD3"/>
    <w:rsid w:val="00755293"/>
    <w:rsid w:val="007602FB"/>
    <w:rsid w:val="007629BC"/>
    <w:rsid w:val="007660A1"/>
    <w:rsid w:val="00766D73"/>
    <w:rsid w:val="007709A1"/>
    <w:rsid w:val="00774057"/>
    <w:rsid w:val="007756C4"/>
    <w:rsid w:val="00783E60"/>
    <w:rsid w:val="007A0D90"/>
    <w:rsid w:val="007A4186"/>
    <w:rsid w:val="007A49F7"/>
    <w:rsid w:val="007A5460"/>
    <w:rsid w:val="007A5C0D"/>
    <w:rsid w:val="007A62CB"/>
    <w:rsid w:val="007A72FF"/>
    <w:rsid w:val="007A7960"/>
    <w:rsid w:val="007B39FF"/>
    <w:rsid w:val="007B68C1"/>
    <w:rsid w:val="007B74EC"/>
    <w:rsid w:val="007C0872"/>
    <w:rsid w:val="007C2FE2"/>
    <w:rsid w:val="007C4EB0"/>
    <w:rsid w:val="007C6CAE"/>
    <w:rsid w:val="007D4AF1"/>
    <w:rsid w:val="007D7773"/>
    <w:rsid w:val="007D7E36"/>
    <w:rsid w:val="007E04D9"/>
    <w:rsid w:val="007E2951"/>
    <w:rsid w:val="007E4932"/>
    <w:rsid w:val="007E5498"/>
    <w:rsid w:val="007E587D"/>
    <w:rsid w:val="007E73D5"/>
    <w:rsid w:val="007F490A"/>
    <w:rsid w:val="008025E1"/>
    <w:rsid w:val="00811CFA"/>
    <w:rsid w:val="00816D3E"/>
    <w:rsid w:val="00817C87"/>
    <w:rsid w:val="0082189B"/>
    <w:rsid w:val="00822C2D"/>
    <w:rsid w:val="008302CE"/>
    <w:rsid w:val="00830EA9"/>
    <w:rsid w:val="00843AE6"/>
    <w:rsid w:val="008537FD"/>
    <w:rsid w:val="00853C39"/>
    <w:rsid w:val="008600CC"/>
    <w:rsid w:val="0087018D"/>
    <w:rsid w:val="008726EC"/>
    <w:rsid w:val="00874D8D"/>
    <w:rsid w:val="00881573"/>
    <w:rsid w:val="0088468E"/>
    <w:rsid w:val="00895F9F"/>
    <w:rsid w:val="008A66C6"/>
    <w:rsid w:val="008B103A"/>
    <w:rsid w:val="008B59B2"/>
    <w:rsid w:val="008C1D7B"/>
    <w:rsid w:val="008C5AA5"/>
    <w:rsid w:val="008C6E00"/>
    <w:rsid w:val="008D7193"/>
    <w:rsid w:val="008F0807"/>
    <w:rsid w:val="008F28B4"/>
    <w:rsid w:val="0091072E"/>
    <w:rsid w:val="00913ED4"/>
    <w:rsid w:val="009267C5"/>
    <w:rsid w:val="00927F0E"/>
    <w:rsid w:val="00932752"/>
    <w:rsid w:val="009345FF"/>
    <w:rsid w:val="009404AB"/>
    <w:rsid w:val="00944EE6"/>
    <w:rsid w:val="0094610C"/>
    <w:rsid w:val="0094780C"/>
    <w:rsid w:val="00960C9B"/>
    <w:rsid w:val="009611A0"/>
    <w:rsid w:val="00962583"/>
    <w:rsid w:val="00962A64"/>
    <w:rsid w:val="00963601"/>
    <w:rsid w:val="00963F24"/>
    <w:rsid w:val="0096691B"/>
    <w:rsid w:val="009707FC"/>
    <w:rsid w:val="00970A7F"/>
    <w:rsid w:val="009723E2"/>
    <w:rsid w:val="00984020"/>
    <w:rsid w:val="00987E6A"/>
    <w:rsid w:val="009962DE"/>
    <w:rsid w:val="00997333"/>
    <w:rsid w:val="009A0E62"/>
    <w:rsid w:val="009A5F07"/>
    <w:rsid w:val="009A6AC9"/>
    <w:rsid w:val="009A6EAE"/>
    <w:rsid w:val="009B0E3A"/>
    <w:rsid w:val="009B2044"/>
    <w:rsid w:val="009B3F68"/>
    <w:rsid w:val="009C6487"/>
    <w:rsid w:val="009C7CE3"/>
    <w:rsid w:val="009D0D76"/>
    <w:rsid w:val="009D73EB"/>
    <w:rsid w:val="009E6932"/>
    <w:rsid w:val="009F5A17"/>
    <w:rsid w:val="009F7761"/>
    <w:rsid w:val="009F7BF4"/>
    <w:rsid w:val="00A15C7A"/>
    <w:rsid w:val="00A23908"/>
    <w:rsid w:val="00A314B3"/>
    <w:rsid w:val="00A32361"/>
    <w:rsid w:val="00A36534"/>
    <w:rsid w:val="00A40400"/>
    <w:rsid w:val="00A4388D"/>
    <w:rsid w:val="00A6188E"/>
    <w:rsid w:val="00A6426A"/>
    <w:rsid w:val="00A80C00"/>
    <w:rsid w:val="00A82698"/>
    <w:rsid w:val="00A84D79"/>
    <w:rsid w:val="00A85691"/>
    <w:rsid w:val="00A92DC4"/>
    <w:rsid w:val="00A92F2E"/>
    <w:rsid w:val="00AA4B4E"/>
    <w:rsid w:val="00AA5FD6"/>
    <w:rsid w:val="00AA6549"/>
    <w:rsid w:val="00AB114D"/>
    <w:rsid w:val="00AB305C"/>
    <w:rsid w:val="00AB4510"/>
    <w:rsid w:val="00AD24E2"/>
    <w:rsid w:val="00AD4B57"/>
    <w:rsid w:val="00AE0ABE"/>
    <w:rsid w:val="00AE1A7B"/>
    <w:rsid w:val="00AE6DD4"/>
    <w:rsid w:val="00AE76E6"/>
    <w:rsid w:val="00AF0DD5"/>
    <w:rsid w:val="00B002D7"/>
    <w:rsid w:val="00B13312"/>
    <w:rsid w:val="00B16F54"/>
    <w:rsid w:val="00B20888"/>
    <w:rsid w:val="00B27288"/>
    <w:rsid w:val="00B279AF"/>
    <w:rsid w:val="00B30D61"/>
    <w:rsid w:val="00B44701"/>
    <w:rsid w:val="00B4755F"/>
    <w:rsid w:val="00B52B8B"/>
    <w:rsid w:val="00B6044A"/>
    <w:rsid w:val="00B63420"/>
    <w:rsid w:val="00B64142"/>
    <w:rsid w:val="00B64F4E"/>
    <w:rsid w:val="00B718CC"/>
    <w:rsid w:val="00B74193"/>
    <w:rsid w:val="00B81F37"/>
    <w:rsid w:val="00B8404E"/>
    <w:rsid w:val="00B932EF"/>
    <w:rsid w:val="00B97F53"/>
    <w:rsid w:val="00BA2F7E"/>
    <w:rsid w:val="00BA58CA"/>
    <w:rsid w:val="00BC3E82"/>
    <w:rsid w:val="00BD6888"/>
    <w:rsid w:val="00BE3319"/>
    <w:rsid w:val="00BE42D5"/>
    <w:rsid w:val="00BF258C"/>
    <w:rsid w:val="00BF6493"/>
    <w:rsid w:val="00BF7ED9"/>
    <w:rsid w:val="00C03BAC"/>
    <w:rsid w:val="00C0586E"/>
    <w:rsid w:val="00C150BB"/>
    <w:rsid w:val="00C2046F"/>
    <w:rsid w:val="00C32E30"/>
    <w:rsid w:val="00C34538"/>
    <w:rsid w:val="00C35A3D"/>
    <w:rsid w:val="00C41723"/>
    <w:rsid w:val="00C45C99"/>
    <w:rsid w:val="00C5116F"/>
    <w:rsid w:val="00C51882"/>
    <w:rsid w:val="00C57345"/>
    <w:rsid w:val="00C65719"/>
    <w:rsid w:val="00C671E0"/>
    <w:rsid w:val="00C67BFB"/>
    <w:rsid w:val="00C70A0D"/>
    <w:rsid w:val="00C83230"/>
    <w:rsid w:val="00C84A47"/>
    <w:rsid w:val="00C85C53"/>
    <w:rsid w:val="00C9002A"/>
    <w:rsid w:val="00C9101B"/>
    <w:rsid w:val="00C914B0"/>
    <w:rsid w:val="00C9194A"/>
    <w:rsid w:val="00C95A9A"/>
    <w:rsid w:val="00C972AB"/>
    <w:rsid w:val="00C97336"/>
    <w:rsid w:val="00CA18E9"/>
    <w:rsid w:val="00CB0740"/>
    <w:rsid w:val="00CC1D2F"/>
    <w:rsid w:val="00CC783D"/>
    <w:rsid w:val="00CD042A"/>
    <w:rsid w:val="00CD2495"/>
    <w:rsid w:val="00CD2658"/>
    <w:rsid w:val="00CD4548"/>
    <w:rsid w:val="00CD63A9"/>
    <w:rsid w:val="00CE022E"/>
    <w:rsid w:val="00CE042A"/>
    <w:rsid w:val="00CE0898"/>
    <w:rsid w:val="00CE0CEB"/>
    <w:rsid w:val="00CE3F8B"/>
    <w:rsid w:val="00CE5FCC"/>
    <w:rsid w:val="00D0094B"/>
    <w:rsid w:val="00D05E38"/>
    <w:rsid w:val="00D05E69"/>
    <w:rsid w:val="00D06027"/>
    <w:rsid w:val="00D1715D"/>
    <w:rsid w:val="00D179DC"/>
    <w:rsid w:val="00D23AFD"/>
    <w:rsid w:val="00D249A3"/>
    <w:rsid w:val="00D2791E"/>
    <w:rsid w:val="00D34932"/>
    <w:rsid w:val="00D35C36"/>
    <w:rsid w:val="00D37FA9"/>
    <w:rsid w:val="00D40977"/>
    <w:rsid w:val="00D447BC"/>
    <w:rsid w:val="00D44B3D"/>
    <w:rsid w:val="00D53E1F"/>
    <w:rsid w:val="00D554DE"/>
    <w:rsid w:val="00D5576B"/>
    <w:rsid w:val="00D62AAD"/>
    <w:rsid w:val="00D70234"/>
    <w:rsid w:val="00D7223E"/>
    <w:rsid w:val="00D72FBD"/>
    <w:rsid w:val="00D730FA"/>
    <w:rsid w:val="00D737B9"/>
    <w:rsid w:val="00D766AF"/>
    <w:rsid w:val="00D81AD7"/>
    <w:rsid w:val="00D84533"/>
    <w:rsid w:val="00D85A18"/>
    <w:rsid w:val="00D875DC"/>
    <w:rsid w:val="00D909C6"/>
    <w:rsid w:val="00D9200E"/>
    <w:rsid w:val="00DA5AB3"/>
    <w:rsid w:val="00DA5CFC"/>
    <w:rsid w:val="00DA620D"/>
    <w:rsid w:val="00DA7EEB"/>
    <w:rsid w:val="00DB1470"/>
    <w:rsid w:val="00DB4976"/>
    <w:rsid w:val="00DB4EEE"/>
    <w:rsid w:val="00DC47E5"/>
    <w:rsid w:val="00DC51AA"/>
    <w:rsid w:val="00DD2FBB"/>
    <w:rsid w:val="00DD556E"/>
    <w:rsid w:val="00DE0653"/>
    <w:rsid w:val="00DE13AF"/>
    <w:rsid w:val="00DE1463"/>
    <w:rsid w:val="00DE2DDF"/>
    <w:rsid w:val="00DF2107"/>
    <w:rsid w:val="00DF5CCE"/>
    <w:rsid w:val="00DF6144"/>
    <w:rsid w:val="00E02566"/>
    <w:rsid w:val="00E0284E"/>
    <w:rsid w:val="00E0688F"/>
    <w:rsid w:val="00E13204"/>
    <w:rsid w:val="00E1409C"/>
    <w:rsid w:val="00E1486B"/>
    <w:rsid w:val="00E22EA9"/>
    <w:rsid w:val="00E24172"/>
    <w:rsid w:val="00E24B49"/>
    <w:rsid w:val="00E26C43"/>
    <w:rsid w:val="00E410DA"/>
    <w:rsid w:val="00E44F0F"/>
    <w:rsid w:val="00E45735"/>
    <w:rsid w:val="00E458BB"/>
    <w:rsid w:val="00E56C82"/>
    <w:rsid w:val="00E657FF"/>
    <w:rsid w:val="00E707CE"/>
    <w:rsid w:val="00E7711D"/>
    <w:rsid w:val="00E7728B"/>
    <w:rsid w:val="00E834B1"/>
    <w:rsid w:val="00E83AB4"/>
    <w:rsid w:val="00E94BD4"/>
    <w:rsid w:val="00EA2C62"/>
    <w:rsid w:val="00EA46BA"/>
    <w:rsid w:val="00EA4E28"/>
    <w:rsid w:val="00EA6B1C"/>
    <w:rsid w:val="00EA6D79"/>
    <w:rsid w:val="00EB2549"/>
    <w:rsid w:val="00EB2A46"/>
    <w:rsid w:val="00EC2CA0"/>
    <w:rsid w:val="00ED02FC"/>
    <w:rsid w:val="00ED21D9"/>
    <w:rsid w:val="00ED337B"/>
    <w:rsid w:val="00ED70AF"/>
    <w:rsid w:val="00EE4282"/>
    <w:rsid w:val="00EF55BB"/>
    <w:rsid w:val="00EF5A31"/>
    <w:rsid w:val="00F055DC"/>
    <w:rsid w:val="00F070A9"/>
    <w:rsid w:val="00F17CEF"/>
    <w:rsid w:val="00F3124B"/>
    <w:rsid w:val="00F32CFF"/>
    <w:rsid w:val="00F33FC3"/>
    <w:rsid w:val="00F34EA2"/>
    <w:rsid w:val="00F36112"/>
    <w:rsid w:val="00F47592"/>
    <w:rsid w:val="00F509C9"/>
    <w:rsid w:val="00F5223A"/>
    <w:rsid w:val="00F65E9E"/>
    <w:rsid w:val="00F67999"/>
    <w:rsid w:val="00F70E2B"/>
    <w:rsid w:val="00F750E3"/>
    <w:rsid w:val="00F7773A"/>
    <w:rsid w:val="00F77E15"/>
    <w:rsid w:val="00F90F76"/>
    <w:rsid w:val="00F91AEA"/>
    <w:rsid w:val="00F9705E"/>
    <w:rsid w:val="00FA2B1F"/>
    <w:rsid w:val="00FA3A88"/>
    <w:rsid w:val="00FB43D0"/>
    <w:rsid w:val="00FB73DF"/>
    <w:rsid w:val="00FC270D"/>
    <w:rsid w:val="00FC3AB8"/>
    <w:rsid w:val="00FD2BA5"/>
    <w:rsid w:val="00FD49A8"/>
    <w:rsid w:val="00FD4F0D"/>
    <w:rsid w:val="00FD75D5"/>
    <w:rsid w:val="00FE7C1E"/>
    <w:rsid w:val="011E7D1C"/>
    <w:rsid w:val="01305FA4"/>
    <w:rsid w:val="013248DC"/>
    <w:rsid w:val="016646EA"/>
    <w:rsid w:val="021B209A"/>
    <w:rsid w:val="021F4809"/>
    <w:rsid w:val="02301FCF"/>
    <w:rsid w:val="02555369"/>
    <w:rsid w:val="02667711"/>
    <w:rsid w:val="029B6B11"/>
    <w:rsid w:val="02A24356"/>
    <w:rsid w:val="02CA613B"/>
    <w:rsid w:val="031875D1"/>
    <w:rsid w:val="03362C9E"/>
    <w:rsid w:val="033A35A0"/>
    <w:rsid w:val="03625F8C"/>
    <w:rsid w:val="03A569EC"/>
    <w:rsid w:val="03B31109"/>
    <w:rsid w:val="03B5117F"/>
    <w:rsid w:val="03E042F5"/>
    <w:rsid w:val="04474105"/>
    <w:rsid w:val="04C813D0"/>
    <w:rsid w:val="04CE1F73"/>
    <w:rsid w:val="04D80A20"/>
    <w:rsid w:val="052E3331"/>
    <w:rsid w:val="052F573E"/>
    <w:rsid w:val="054E43D8"/>
    <w:rsid w:val="056430C3"/>
    <w:rsid w:val="05A131E3"/>
    <w:rsid w:val="05B37339"/>
    <w:rsid w:val="05BF1AE3"/>
    <w:rsid w:val="05CE6918"/>
    <w:rsid w:val="05D7761C"/>
    <w:rsid w:val="064C316F"/>
    <w:rsid w:val="06531240"/>
    <w:rsid w:val="06620AC3"/>
    <w:rsid w:val="06C23411"/>
    <w:rsid w:val="06CE6D9A"/>
    <w:rsid w:val="06FA404B"/>
    <w:rsid w:val="0704524C"/>
    <w:rsid w:val="07354BE2"/>
    <w:rsid w:val="073A2CF8"/>
    <w:rsid w:val="0788222B"/>
    <w:rsid w:val="079E517B"/>
    <w:rsid w:val="079F0DCF"/>
    <w:rsid w:val="07BB3CE6"/>
    <w:rsid w:val="08106CE5"/>
    <w:rsid w:val="08671277"/>
    <w:rsid w:val="087D44EA"/>
    <w:rsid w:val="08805893"/>
    <w:rsid w:val="089874D8"/>
    <w:rsid w:val="08D94001"/>
    <w:rsid w:val="08F74CC7"/>
    <w:rsid w:val="090C6638"/>
    <w:rsid w:val="092E4EA4"/>
    <w:rsid w:val="093E5E53"/>
    <w:rsid w:val="09425E41"/>
    <w:rsid w:val="0988361C"/>
    <w:rsid w:val="098969D1"/>
    <w:rsid w:val="09AF4121"/>
    <w:rsid w:val="09B1579E"/>
    <w:rsid w:val="09BA7D80"/>
    <w:rsid w:val="09C33728"/>
    <w:rsid w:val="09C75808"/>
    <w:rsid w:val="09C86CE2"/>
    <w:rsid w:val="0A2C39C3"/>
    <w:rsid w:val="0A36039E"/>
    <w:rsid w:val="0A6E6851"/>
    <w:rsid w:val="0A806E7E"/>
    <w:rsid w:val="0A880DA0"/>
    <w:rsid w:val="0AC732B8"/>
    <w:rsid w:val="0AD32091"/>
    <w:rsid w:val="0AD66DE5"/>
    <w:rsid w:val="0AF6101E"/>
    <w:rsid w:val="0B0A3F48"/>
    <w:rsid w:val="0B0B581E"/>
    <w:rsid w:val="0B1D50BA"/>
    <w:rsid w:val="0B57193A"/>
    <w:rsid w:val="0BA40A90"/>
    <w:rsid w:val="0BAB4B22"/>
    <w:rsid w:val="0BE42468"/>
    <w:rsid w:val="0C2F5481"/>
    <w:rsid w:val="0C8A5F7F"/>
    <w:rsid w:val="0C956766"/>
    <w:rsid w:val="0CD520F0"/>
    <w:rsid w:val="0D57058A"/>
    <w:rsid w:val="0D9B58FE"/>
    <w:rsid w:val="0DAB17C4"/>
    <w:rsid w:val="0DE30720"/>
    <w:rsid w:val="0DEF2836"/>
    <w:rsid w:val="0DF76096"/>
    <w:rsid w:val="0DF9476F"/>
    <w:rsid w:val="0E0776EA"/>
    <w:rsid w:val="0E1900B4"/>
    <w:rsid w:val="0E603C3C"/>
    <w:rsid w:val="0E6A62DE"/>
    <w:rsid w:val="0E832F70"/>
    <w:rsid w:val="0EB8687C"/>
    <w:rsid w:val="0ECA3159"/>
    <w:rsid w:val="0F545D19"/>
    <w:rsid w:val="0F7B4AA5"/>
    <w:rsid w:val="0FA66F93"/>
    <w:rsid w:val="0FCB50B0"/>
    <w:rsid w:val="0FE94435"/>
    <w:rsid w:val="0FFC195A"/>
    <w:rsid w:val="100A21CD"/>
    <w:rsid w:val="102B061B"/>
    <w:rsid w:val="10341256"/>
    <w:rsid w:val="10855BDB"/>
    <w:rsid w:val="10883560"/>
    <w:rsid w:val="10B605A9"/>
    <w:rsid w:val="10B652E9"/>
    <w:rsid w:val="10B83D84"/>
    <w:rsid w:val="10E329D2"/>
    <w:rsid w:val="10E9588E"/>
    <w:rsid w:val="10EF0324"/>
    <w:rsid w:val="10EF2725"/>
    <w:rsid w:val="10FC5720"/>
    <w:rsid w:val="11281FF9"/>
    <w:rsid w:val="11335637"/>
    <w:rsid w:val="115A2608"/>
    <w:rsid w:val="11785D4A"/>
    <w:rsid w:val="11983F90"/>
    <w:rsid w:val="11C32947"/>
    <w:rsid w:val="11C32ABD"/>
    <w:rsid w:val="11F15C8B"/>
    <w:rsid w:val="12144B77"/>
    <w:rsid w:val="128A6758"/>
    <w:rsid w:val="12BD784B"/>
    <w:rsid w:val="12CB3A17"/>
    <w:rsid w:val="12D0761F"/>
    <w:rsid w:val="12EC1F42"/>
    <w:rsid w:val="12EC7BD8"/>
    <w:rsid w:val="12F92C75"/>
    <w:rsid w:val="133C7C57"/>
    <w:rsid w:val="13401293"/>
    <w:rsid w:val="13482EF0"/>
    <w:rsid w:val="136E06C5"/>
    <w:rsid w:val="137C2ABD"/>
    <w:rsid w:val="13806B2E"/>
    <w:rsid w:val="13A1514F"/>
    <w:rsid w:val="14026B1F"/>
    <w:rsid w:val="141A2ADF"/>
    <w:rsid w:val="14727AA1"/>
    <w:rsid w:val="14755F67"/>
    <w:rsid w:val="14757F16"/>
    <w:rsid w:val="14AB7E0B"/>
    <w:rsid w:val="14C854A9"/>
    <w:rsid w:val="150B5672"/>
    <w:rsid w:val="15332E21"/>
    <w:rsid w:val="15597005"/>
    <w:rsid w:val="155E69FB"/>
    <w:rsid w:val="15AC7766"/>
    <w:rsid w:val="15C51BDE"/>
    <w:rsid w:val="15D54F0F"/>
    <w:rsid w:val="163122D3"/>
    <w:rsid w:val="16412D9C"/>
    <w:rsid w:val="164C3F3C"/>
    <w:rsid w:val="16A65246"/>
    <w:rsid w:val="16B7788F"/>
    <w:rsid w:val="16C13395"/>
    <w:rsid w:val="1716195F"/>
    <w:rsid w:val="174E0E03"/>
    <w:rsid w:val="175514E8"/>
    <w:rsid w:val="17590011"/>
    <w:rsid w:val="175D5535"/>
    <w:rsid w:val="17756210"/>
    <w:rsid w:val="177E25E1"/>
    <w:rsid w:val="179065AF"/>
    <w:rsid w:val="17942BA8"/>
    <w:rsid w:val="17FC1246"/>
    <w:rsid w:val="18041ADC"/>
    <w:rsid w:val="183D748D"/>
    <w:rsid w:val="185540E5"/>
    <w:rsid w:val="18CF0909"/>
    <w:rsid w:val="18CF14B0"/>
    <w:rsid w:val="18E43722"/>
    <w:rsid w:val="18F448D7"/>
    <w:rsid w:val="18F51201"/>
    <w:rsid w:val="190044B7"/>
    <w:rsid w:val="191F25FC"/>
    <w:rsid w:val="19597C05"/>
    <w:rsid w:val="197F52D4"/>
    <w:rsid w:val="19983656"/>
    <w:rsid w:val="19B21F06"/>
    <w:rsid w:val="19D107EA"/>
    <w:rsid w:val="19D81A68"/>
    <w:rsid w:val="19D84C23"/>
    <w:rsid w:val="19E75060"/>
    <w:rsid w:val="1A0F0E95"/>
    <w:rsid w:val="1A3D7527"/>
    <w:rsid w:val="1A4D4CFE"/>
    <w:rsid w:val="1A6E4424"/>
    <w:rsid w:val="1A85331D"/>
    <w:rsid w:val="1A8D6D6C"/>
    <w:rsid w:val="1ABB3C72"/>
    <w:rsid w:val="1ABF6498"/>
    <w:rsid w:val="1AC12A4D"/>
    <w:rsid w:val="1AEB54A8"/>
    <w:rsid w:val="1B2A3A0C"/>
    <w:rsid w:val="1B4E5475"/>
    <w:rsid w:val="1B972C67"/>
    <w:rsid w:val="1BA2039C"/>
    <w:rsid w:val="1BD9502D"/>
    <w:rsid w:val="1BF52EC3"/>
    <w:rsid w:val="1C170534"/>
    <w:rsid w:val="1C4F3541"/>
    <w:rsid w:val="1C5841A4"/>
    <w:rsid w:val="1C5A155B"/>
    <w:rsid w:val="1C825F60"/>
    <w:rsid w:val="1C88643E"/>
    <w:rsid w:val="1CAF7928"/>
    <w:rsid w:val="1CBD356F"/>
    <w:rsid w:val="1CBE58A4"/>
    <w:rsid w:val="1CDD6D9F"/>
    <w:rsid w:val="1CF07CCF"/>
    <w:rsid w:val="1D000527"/>
    <w:rsid w:val="1D1F1166"/>
    <w:rsid w:val="1D386DF9"/>
    <w:rsid w:val="1D725739"/>
    <w:rsid w:val="1D7A45EE"/>
    <w:rsid w:val="1D8A6DA2"/>
    <w:rsid w:val="1DE14465"/>
    <w:rsid w:val="1DFB6450"/>
    <w:rsid w:val="1E05035C"/>
    <w:rsid w:val="1E3F1E69"/>
    <w:rsid w:val="1E65704C"/>
    <w:rsid w:val="1EB30B43"/>
    <w:rsid w:val="1F070103"/>
    <w:rsid w:val="1F0B3750"/>
    <w:rsid w:val="1F276830"/>
    <w:rsid w:val="1F2B3DF2"/>
    <w:rsid w:val="1F7A6B27"/>
    <w:rsid w:val="1F7F3A0E"/>
    <w:rsid w:val="1FDE2B15"/>
    <w:rsid w:val="1FE535D0"/>
    <w:rsid w:val="2059673D"/>
    <w:rsid w:val="20631369"/>
    <w:rsid w:val="207627FB"/>
    <w:rsid w:val="20922FEC"/>
    <w:rsid w:val="20D1047C"/>
    <w:rsid w:val="20D85E48"/>
    <w:rsid w:val="20FF628C"/>
    <w:rsid w:val="210A6ECC"/>
    <w:rsid w:val="218715FB"/>
    <w:rsid w:val="219D1194"/>
    <w:rsid w:val="21B7042C"/>
    <w:rsid w:val="21BB5529"/>
    <w:rsid w:val="21D01FF5"/>
    <w:rsid w:val="21E808D3"/>
    <w:rsid w:val="21F024F5"/>
    <w:rsid w:val="21F354A0"/>
    <w:rsid w:val="221D3595"/>
    <w:rsid w:val="22472D6D"/>
    <w:rsid w:val="22724A1F"/>
    <w:rsid w:val="22801577"/>
    <w:rsid w:val="22A141C9"/>
    <w:rsid w:val="22AE0FC2"/>
    <w:rsid w:val="22CB3B08"/>
    <w:rsid w:val="22E5250A"/>
    <w:rsid w:val="22EA23F0"/>
    <w:rsid w:val="22F664C5"/>
    <w:rsid w:val="231841B7"/>
    <w:rsid w:val="2318468D"/>
    <w:rsid w:val="2349231F"/>
    <w:rsid w:val="237E5FAB"/>
    <w:rsid w:val="240322BD"/>
    <w:rsid w:val="24043003"/>
    <w:rsid w:val="24340104"/>
    <w:rsid w:val="248764A6"/>
    <w:rsid w:val="24D35C2C"/>
    <w:rsid w:val="24E52AD8"/>
    <w:rsid w:val="25183AB2"/>
    <w:rsid w:val="255F47F5"/>
    <w:rsid w:val="256E7356"/>
    <w:rsid w:val="2581496E"/>
    <w:rsid w:val="25885DD7"/>
    <w:rsid w:val="25AF4E84"/>
    <w:rsid w:val="25B30BE6"/>
    <w:rsid w:val="25BD3E6F"/>
    <w:rsid w:val="25C5083C"/>
    <w:rsid w:val="25E25090"/>
    <w:rsid w:val="25EA729D"/>
    <w:rsid w:val="25F3618E"/>
    <w:rsid w:val="25F72C80"/>
    <w:rsid w:val="25FB38F4"/>
    <w:rsid w:val="26096EAB"/>
    <w:rsid w:val="261C1A75"/>
    <w:rsid w:val="268A1E5B"/>
    <w:rsid w:val="26AC252D"/>
    <w:rsid w:val="26B253E8"/>
    <w:rsid w:val="26B4739C"/>
    <w:rsid w:val="26E82E47"/>
    <w:rsid w:val="26E92DA1"/>
    <w:rsid w:val="26F36771"/>
    <w:rsid w:val="26F40500"/>
    <w:rsid w:val="26F53FAB"/>
    <w:rsid w:val="270C3A28"/>
    <w:rsid w:val="27160EE4"/>
    <w:rsid w:val="274D4B1D"/>
    <w:rsid w:val="277E05A6"/>
    <w:rsid w:val="279064F1"/>
    <w:rsid w:val="27912C60"/>
    <w:rsid w:val="27930786"/>
    <w:rsid w:val="279526F5"/>
    <w:rsid w:val="27D3678E"/>
    <w:rsid w:val="27F356C9"/>
    <w:rsid w:val="280A3287"/>
    <w:rsid w:val="284257D0"/>
    <w:rsid w:val="289C7B0E"/>
    <w:rsid w:val="28A864B3"/>
    <w:rsid w:val="28D04945"/>
    <w:rsid w:val="28E079FB"/>
    <w:rsid w:val="28EF40E2"/>
    <w:rsid w:val="28F6715F"/>
    <w:rsid w:val="2907142C"/>
    <w:rsid w:val="29556B9D"/>
    <w:rsid w:val="29D71B24"/>
    <w:rsid w:val="29DF2DFE"/>
    <w:rsid w:val="29E16DBB"/>
    <w:rsid w:val="29E64283"/>
    <w:rsid w:val="29EB2AFB"/>
    <w:rsid w:val="2A022FD9"/>
    <w:rsid w:val="2A053127"/>
    <w:rsid w:val="2A116031"/>
    <w:rsid w:val="2A277EB9"/>
    <w:rsid w:val="2A623F69"/>
    <w:rsid w:val="2AF05135"/>
    <w:rsid w:val="2AFE23BA"/>
    <w:rsid w:val="2B0549A6"/>
    <w:rsid w:val="2B2F07C6"/>
    <w:rsid w:val="2B593A95"/>
    <w:rsid w:val="2B607B84"/>
    <w:rsid w:val="2BA04EC8"/>
    <w:rsid w:val="2BB11ECC"/>
    <w:rsid w:val="2BDC35DD"/>
    <w:rsid w:val="2BF33911"/>
    <w:rsid w:val="2C573176"/>
    <w:rsid w:val="2C5D6DCC"/>
    <w:rsid w:val="2C7D004B"/>
    <w:rsid w:val="2C8C3225"/>
    <w:rsid w:val="2C9717F1"/>
    <w:rsid w:val="2CB20E49"/>
    <w:rsid w:val="2CC5308C"/>
    <w:rsid w:val="2D0B20D4"/>
    <w:rsid w:val="2D133578"/>
    <w:rsid w:val="2D335947"/>
    <w:rsid w:val="2D5B1D46"/>
    <w:rsid w:val="2D636E4D"/>
    <w:rsid w:val="2D77614D"/>
    <w:rsid w:val="2D9909C2"/>
    <w:rsid w:val="2DC378EB"/>
    <w:rsid w:val="2DDF2505"/>
    <w:rsid w:val="2E1238F1"/>
    <w:rsid w:val="2E2465DC"/>
    <w:rsid w:val="2E385BE3"/>
    <w:rsid w:val="2E610C2C"/>
    <w:rsid w:val="2E653910"/>
    <w:rsid w:val="2E6678D7"/>
    <w:rsid w:val="2E6B4ED4"/>
    <w:rsid w:val="2E7562AA"/>
    <w:rsid w:val="2EC426D8"/>
    <w:rsid w:val="2ED973C6"/>
    <w:rsid w:val="2EEC4581"/>
    <w:rsid w:val="2F1624F9"/>
    <w:rsid w:val="2F210D6D"/>
    <w:rsid w:val="2F3474F5"/>
    <w:rsid w:val="2F394DAF"/>
    <w:rsid w:val="2F4A3A17"/>
    <w:rsid w:val="2F776D1C"/>
    <w:rsid w:val="2F83111F"/>
    <w:rsid w:val="2F8860C3"/>
    <w:rsid w:val="2F955C3D"/>
    <w:rsid w:val="2FDE3CE3"/>
    <w:rsid w:val="2FDF31A5"/>
    <w:rsid w:val="30395663"/>
    <w:rsid w:val="30662EDC"/>
    <w:rsid w:val="30822725"/>
    <w:rsid w:val="308235DB"/>
    <w:rsid w:val="30B33213"/>
    <w:rsid w:val="30E80FCF"/>
    <w:rsid w:val="310224D9"/>
    <w:rsid w:val="310B797C"/>
    <w:rsid w:val="313029AF"/>
    <w:rsid w:val="31452201"/>
    <w:rsid w:val="31750EFD"/>
    <w:rsid w:val="319972C5"/>
    <w:rsid w:val="319A0C61"/>
    <w:rsid w:val="31CC3212"/>
    <w:rsid w:val="31E14EC0"/>
    <w:rsid w:val="31E40D17"/>
    <w:rsid w:val="31EE7B88"/>
    <w:rsid w:val="320A3379"/>
    <w:rsid w:val="3221227B"/>
    <w:rsid w:val="322B1D92"/>
    <w:rsid w:val="32744D3E"/>
    <w:rsid w:val="328D66C4"/>
    <w:rsid w:val="32AB6B38"/>
    <w:rsid w:val="32FD73FC"/>
    <w:rsid w:val="333A23FE"/>
    <w:rsid w:val="3344745F"/>
    <w:rsid w:val="33682510"/>
    <w:rsid w:val="33745910"/>
    <w:rsid w:val="33C24258"/>
    <w:rsid w:val="33CD6DCE"/>
    <w:rsid w:val="33F63ABF"/>
    <w:rsid w:val="34263445"/>
    <w:rsid w:val="34640A22"/>
    <w:rsid w:val="34776D3E"/>
    <w:rsid w:val="34C00379"/>
    <w:rsid w:val="34C66E1B"/>
    <w:rsid w:val="34DF6BAA"/>
    <w:rsid w:val="34F51825"/>
    <w:rsid w:val="34FB2881"/>
    <w:rsid w:val="351E04AA"/>
    <w:rsid w:val="355C24B3"/>
    <w:rsid w:val="35CA3A66"/>
    <w:rsid w:val="361119CE"/>
    <w:rsid w:val="36123C63"/>
    <w:rsid w:val="364E6369"/>
    <w:rsid w:val="366E6839"/>
    <w:rsid w:val="36806248"/>
    <w:rsid w:val="368E72CE"/>
    <w:rsid w:val="369E6E16"/>
    <w:rsid w:val="36AA24D5"/>
    <w:rsid w:val="37076D2F"/>
    <w:rsid w:val="370D3412"/>
    <w:rsid w:val="373832FD"/>
    <w:rsid w:val="374D1BC2"/>
    <w:rsid w:val="376C745D"/>
    <w:rsid w:val="37907357"/>
    <w:rsid w:val="37A05819"/>
    <w:rsid w:val="380D6F50"/>
    <w:rsid w:val="3814390E"/>
    <w:rsid w:val="381B2FE7"/>
    <w:rsid w:val="384643B7"/>
    <w:rsid w:val="38863557"/>
    <w:rsid w:val="38B55E71"/>
    <w:rsid w:val="38C33E4A"/>
    <w:rsid w:val="38FD5B74"/>
    <w:rsid w:val="392F4087"/>
    <w:rsid w:val="393873DF"/>
    <w:rsid w:val="39412079"/>
    <w:rsid w:val="395067F5"/>
    <w:rsid w:val="395260C8"/>
    <w:rsid w:val="39682407"/>
    <w:rsid w:val="39687FF5"/>
    <w:rsid w:val="397126AD"/>
    <w:rsid w:val="39BF28CA"/>
    <w:rsid w:val="39CF3FC7"/>
    <w:rsid w:val="3A074DA4"/>
    <w:rsid w:val="3A1829DE"/>
    <w:rsid w:val="3A453516"/>
    <w:rsid w:val="3A4A3BFD"/>
    <w:rsid w:val="3A5760C8"/>
    <w:rsid w:val="3A8E3310"/>
    <w:rsid w:val="3AED4E79"/>
    <w:rsid w:val="3B0F1FD4"/>
    <w:rsid w:val="3B3D1920"/>
    <w:rsid w:val="3B451713"/>
    <w:rsid w:val="3B58529C"/>
    <w:rsid w:val="3B6031F9"/>
    <w:rsid w:val="3B626C0B"/>
    <w:rsid w:val="3B805F69"/>
    <w:rsid w:val="3B806547"/>
    <w:rsid w:val="3B9D670A"/>
    <w:rsid w:val="3BA127A4"/>
    <w:rsid w:val="3BAF64C2"/>
    <w:rsid w:val="3BB73E4C"/>
    <w:rsid w:val="3BBD5FEC"/>
    <w:rsid w:val="3BE10757"/>
    <w:rsid w:val="3BE178BA"/>
    <w:rsid w:val="3C0231A3"/>
    <w:rsid w:val="3C0B10EC"/>
    <w:rsid w:val="3C2E65D9"/>
    <w:rsid w:val="3C4E0E0A"/>
    <w:rsid w:val="3C534B6F"/>
    <w:rsid w:val="3C885EE1"/>
    <w:rsid w:val="3C8E675A"/>
    <w:rsid w:val="3CA66E4B"/>
    <w:rsid w:val="3CBF2D22"/>
    <w:rsid w:val="3CC7230F"/>
    <w:rsid w:val="3CE7584B"/>
    <w:rsid w:val="3CFD6976"/>
    <w:rsid w:val="3CFF5FA4"/>
    <w:rsid w:val="3D203E75"/>
    <w:rsid w:val="3D484A85"/>
    <w:rsid w:val="3D503541"/>
    <w:rsid w:val="3D5567B2"/>
    <w:rsid w:val="3DA85976"/>
    <w:rsid w:val="3DB00644"/>
    <w:rsid w:val="3E05280C"/>
    <w:rsid w:val="3E175486"/>
    <w:rsid w:val="3E3D435E"/>
    <w:rsid w:val="3E5C147A"/>
    <w:rsid w:val="3E726D29"/>
    <w:rsid w:val="3E816F6C"/>
    <w:rsid w:val="3E870638"/>
    <w:rsid w:val="3EA12081"/>
    <w:rsid w:val="3ECD3921"/>
    <w:rsid w:val="3ED031D5"/>
    <w:rsid w:val="3EE42571"/>
    <w:rsid w:val="3F1F7614"/>
    <w:rsid w:val="3F3F5ECF"/>
    <w:rsid w:val="3F862109"/>
    <w:rsid w:val="403D352D"/>
    <w:rsid w:val="405A40DF"/>
    <w:rsid w:val="40977660"/>
    <w:rsid w:val="41817A53"/>
    <w:rsid w:val="41BA7F89"/>
    <w:rsid w:val="41C74982"/>
    <w:rsid w:val="41DE7FEA"/>
    <w:rsid w:val="41E45152"/>
    <w:rsid w:val="420A61E1"/>
    <w:rsid w:val="421D7176"/>
    <w:rsid w:val="425103BC"/>
    <w:rsid w:val="426D67B9"/>
    <w:rsid w:val="428C0377"/>
    <w:rsid w:val="42AE5DC9"/>
    <w:rsid w:val="42E27D3F"/>
    <w:rsid w:val="42E44F48"/>
    <w:rsid w:val="43165200"/>
    <w:rsid w:val="431C73C5"/>
    <w:rsid w:val="43301888"/>
    <w:rsid w:val="436C4425"/>
    <w:rsid w:val="437A21A3"/>
    <w:rsid w:val="4392304D"/>
    <w:rsid w:val="43AA53FA"/>
    <w:rsid w:val="43E708C4"/>
    <w:rsid w:val="43E72C41"/>
    <w:rsid w:val="43F42155"/>
    <w:rsid w:val="44635D62"/>
    <w:rsid w:val="447C2876"/>
    <w:rsid w:val="44A3216A"/>
    <w:rsid w:val="44A57FED"/>
    <w:rsid w:val="44B84A35"/>
    <w:rsid w:val="44D83E37"/>
    <w:rsid w:val="44D902F2"/>
    <w:rsid w:val="44EE3048"/>
    <w:rsid w:val="452A2ECF"/>
    <w:rsid w:val="456E41CB"/>
    <w:rsid w:val="45BC5C4F"/>
    <w:rsid w:val="45D9000E"/>
    <w:rsid w:val="45DF577A"/>
    <w:rsid w:val="45E22F48"/>
    <w:rsid w:val="460D213B"/>
    <w:rsid w:val="461B757B"/>
    <w:rsid w:val="462703EE"/>
    <w:rsid w:val="464C0026"/>
    <w:rsid w:val="465E1188"/>
    <w:rsid w:val="466D03A9"/>
    <w:rsid w:val="466D6464"/>
    <w:rsid w:val="46987170"/>
    <w:rsid w:val="46B707F9"/>
    <w:rsid w:val="46C23ED0"/>
    <w:rsid w:val="46E65BC0"/>
    <w:rsid w:val="46F461DE"/>
    <w:rsid w:val="46F750AD"/>
    <w:rsid w:val="479F5E27"/>
    <w:rsid w:val="47CA31BC"/>
    <w:rsid w:val="47CB6904"/>
    <w:rsid w:val="47CD2C92"/>
    <w:rsid w:val="47E7610B"/>
    <w:rsid w:val="48072B35"/>
    <w:rsid w:val="48193A31"/>
    <w:rsid w:val="48257E0A"/>
    <w:rsid w:val="48466E76"/>
    <w:rsid w:val="485F276B"/>
    <w:rsid w:val="48947ECB"/>
    <w:rsid w:val="48AB2521"/>
    <w:rsid w:val="48BD16AF"/>
    <w:rsid w:val="48C06BDC"/>
    <w:rsid w:val="48E960B2"/>
    <w:rsid w:val="48F56C5E"/>
    <w:rsid w:val="48FD5F50"/>
    <w:rsid w:val="49314F15"/>
    <w:rsid w:val="493508AC"/>
    <w:rsid w:val="494A6E6B"/>
    <w:rsid w:val="49612C1D"/>
    <w:rsid w:val="4975080B"/>
    <w:rsid w:val="497778FF"/>
    <w:rsid w:val="49AF5C95"/>
    <w:rsid w:val="49C34545"/>
    <w:rsid w:val="49C83E68"/>
    <w:rsid w:val="49DA2C01"/>
    <w:rsid w:val="49DC7044"/>
    <w:rsid w:val="49F100A8"/>
    <w:rsid w:val="4A103F1C"/>
    <w:rsid w:val="4A303F46"/>
    <w:rsid w:val="4A34442B"/>
    <w:rsid w:val="4A526699"/>
    <w:rsid w:val="4ABB10E5"/>
    <w:rsid w:val="4AC533E4"/>
    <w:rsid w:val="4AC74C61"/>
    <w:rsid w:val="4AE051E1"/>
    <w:rsid w:val="4AE84C32"/>
    <w:rsid w:val="4AF23A1C"/>
    <w:rsid w:val="4B142066"/>
    <w:rsid w:val="4B220C4E"/>
    <w:rsid w:val="4B35552D"/>
    <w:rsid w:val="4B383164"/>
    <w:rsid w:val="4B3E28CB"/>
    <w:rsid w:val="4B6B5EF3"/>
    <w:rsid w:val="4B7667B8"/>
    <w:rsid w:val="4B7E5126"/>
    <w:rsid w:val="4B8748E0"/>
    <w:rsid w:val="4B8A7B5F"/>
    <w:rsid w:val="4B9B5889"/>
    <w:rsid w:val="4BC866DF"/>
    <w:rsid w:val="4C1E47DB"/>
    <w:rsid w:val="4C4B0D80"/>
    <w:rsid w:val="4CA76792"/>
    <w:rsid w:val="4CAB53B3"/>
    <w:rsid w:val="4CB67EFD"/>
    <w:rsid w:val="4CD03F05"/>
    <w:rsid w:val="4CFD207A"/>
    <w:rsid w:val="4D0A1E1F"/>
    <w:rsid w:val="4D0A47D8"/>
    <w:rsid w:val="4D327845"/>
    <w:rsid w:val="4D552686"/>
    <w:rsid w:val="4D9317F4"/>
    <w:rsid w:val="4D995CC3"/>
    <w:rsid w:val="4E676874"/>
    <w:rsid w:val="4E7B77FB"/>
    <w:rsid w:val="4E9702AC"/>
    <w:rsid w:val="4EC74948"/>
    <w:rsid w:val="4ED40A88"/>
    <w:rsid w:val="4EFD2805"/>
    <w:rsid w:val="4F157954"/>
    <w:rsid w:val="4F27620E"/>
    <w:rsid w:val="4F2A7373"/>
    <w:rsid w:val="4F4E06D5"/>
    <w:rsid w:val="4FBF1B78"/>
    <w:rsid w:val="4FE563FB"/>
    <w:rsid w:val="4FE614EB"/>
    <w:rsid w:val="503846B7"/>
    <w:rsid w:val="50405C16"/>
    <w:rsid w:val="5080549C"/>
    <w:rsid w:val="50970A8C"/>
    <w:rsid w:val="509D3F93"/>
    <w:rsid w:val="50A71F3C"/>
    <w:rsid w:val="50D56A0A"/>
    <w:rsid w:val="50EF223C"/>
    <w:rsid w:val="510E284C"/>
    <w:rsid w:val="51147957"/>
    <w:rsid w:val="51246E84"/>
    <w:rsid w:val="512A18AC"/>
    <w:rsid w:val="513B70B3"/>
    <w:rsid w:val="5154668B"/>
    <w:rsid w:val="51595CED"/>
    <w:rsid w:val="519739D7"/>
    <w:rsid w:val="51B02D8D"/>
    <w:rsid w:val="51DC3991"/>
    <w:rsid w:val="51EE71C4"/>
    <w:rsid w:val="524D5852"/>
    <w:rsid w:val="528E624E"/>
    <w:rsid w:val="528F6801"/>
    <w:rsid w:val="52AA33DB"/>
    <w:rsid w:val="52BA27BB"/>
    <w:rsid w:val="52D95337"/>
    <w:rsid w:val="52E33A2A"/>
    <w:rsid w:val="52F07C5B"/>
    <w:rsid w:val="531243A6"/>
    <w:rsid w:val="5327467C"/>
    <w:rsid w:val="533C7514"/>
    <w:rsid w:val="53522962"/>
    <w:rsid w:val="53656990"/>
    <w:rsid w:val="53703DC0"/>
    <w:rsid w:val="53807561"/>
    <w:rsid w:val="538B6C2F"/>
    <w:rsid w:val="538E5C00"/>
    <w:rsid w:val="53E2021C"/>
    <w:rsid w:val="542044E7"/>
    <w:rsid w:val="54261A66"/>
    <w:rsid w:val="543C7AE7"/>
    <w:rsid w:val="546E6F87"/>
    <w:rsid w:val="547567E9"/>
    <w:rsid w:val="5483555B"/>
    <w:rsid w:val="54D12BE2"/>
    <w:rsid w:val="54D76A0F"/>
    <w:rsid w:val="54EF47C6"/>
    <w:rsid w:val="54FB1595"/>
    <w:rsid w:val="55081C55"/>
    <w:rsid w:val="5513616C"/>
    <w:rsid w:val="55153218"/>
    <w:rsid w:val="55206768"/>
    <w:rsid w:val="55270314"/>
    <w:rsid w:val="55287EB0"/>
    <w:rsid w:val="553706EB"/>
    <w:rsid w:val="5543118E"/>
    <w:rsid w:val="555E7C2D"/>
    <w:rsid w:val="55BF0815"/>
    <w:rsid w:val="55F042D1"/>
    <w:rsid w:val="55FE4CC8"/>
    <w:rsid w:val="561F6C1A"/>
    <w:rsid w:val="56261692"/>
    <w:rsid w:val="56820CC2"/>
    <w:rsid w:val="568B06F7"/>
    <w:rsid w:val="568C2150"/>
    <w:rsid w:val="56A832D5"/>
    <w:rsid w:val="56B472C0"/>
    <w:rsid w:val="56CB3C8B"/>
    <w:rsid w:val="56E60023"/>
    <w:rsid w:val="570E503E"/>
    <w:rsid w:val="579D685C"/>
    <w:rsid w:val="57AA631F"/>
    <w:rsid w:val="57CE1EE4"/>
    <w:rsid w:val="57F135A5"/>
    <w:rsid w:val="58020D1D"/>
    <w:rsid w:val="5826447C"/>
    <w:rsid w:val="58365620"/>
    <w:rsid w:val="5838665C"/>
    <w:rsid w:val="5857288B"/>
    <w:rsid w:val="58866105"/>
    <w:rsid w:val="58B24661"/>
    <w:rsid w:val="58DD3828"/>
    <w:rsid w:val="58DE5456"/>
    <w:rsid w:val="5902462A"/>
    <w:rsid w:val="5905360B"/>
    <w:rsid w:val="59107036"/>
    <w:rsid w:val="595A79FA"/>
    <w:rsid w:val="595B440B"/>
    <w:rsid w:val="596D0588"/>
    <w:rsid w:val="59725559"/>
    <w:rsid w:val="597B0EF6"/>
    <w:rsid w:val="59997C39"/>
    <w:rsid w:val="59B07E65"/>
    <w:rsid w:val="59BF38F6"/>
    <w:rsid w:val="59D06180"/>
    <w:rsid w:val="59DA60CE"/>
    <w:rsid w:val="59F67305"/>
    <w:rsid w:val="5A0709DC"/>
    <w:rsid w:val="5A2342C8"/>
    <w:rsid w:val="5A290952"/>
    <w:rsid w:val="5A2A46CB"/>
    <w:rsid w:val="5A44440E"/>
    <w:rsid w:val="5A461504"/>
    <w:rsid w:val="5ABA6260"/>
    <w:rsid w:val="5ACA3951"/>
    <w:rsid w:val="5AE20BC7"/>
    <w:rsid w:val="5AE6167E"/>
    <w:rsid w:val="5AEA0C94"/>
    <w:rsid w:val="5AF83010"/>
    <w:rsid w:val="5B154E99"/>
    <w:rsid w:val="5B7B51DE"/>
    <w:rsid w:val="5BF208EF"/>
    <w:rsid w:val="5C1A7442"/>
    <w:rsid w:val="5C3A0D86"/>
    <w:rsid w:val="5C591736"/>
    <w:rsid w:val="5C7D4F86"/>
    <w:rsid w:val="5C9072BC"/>
    <w:rsid w:val="5C9152AF"/>
    <w:rsid w:val="5CA21D54"/>
    <w:rsid w:val="5CA245CF"/>
    <w:rsid w:val="5CA72002"/>
    <w:rsid w:val="5CB32410"/>
    <w:rsid w:val="5CB922A4"/>
    <w:rsid w:val="5CBA5140"/>
    <w:rsid w:val="5CBF559E"/>
    <w:rsid w:val="5CCE1483"/>
    <w:rsid w:val="5D02078C"/>
    <w:rsid w:val="5D1F73EB"/>
    <w:rsid w:val="5D5A52C7"/>
    <w:rsid w:val="5D636E35"/>
    <w:rsid w:val="5D7C1C9B"/>
    <w:rsid w:val="5D8F31C2"/>
    <w:rsid w:val="5D8F68E6"/>
    <w:rsid w:val="5DC7688B"/>
    <w:rsid w:val="5DF434E5"/>
    <w:rsid w:val="5DF70B6B"/>
    <w:rsid w:val="5E1D3E72"/>
    <w:rsid w:val="5E337FC4"/>
    <w:rsid w:val="5E367CE7"/>
    <w:rsid w:val="5E40048F"/>
    <w:rsid w:val="5E79646C"/>
    <w:rsid w:val="5EA61753"/>
    <w:rsid w:val="5EC058BA"/>
    <w:rsid w:val="5EC71BDC"/>
    <w:rsid w:val="5EDD1D0C"/>
    <w:rsid w:val="5F0325E5"/>
    <w:rsid w:val="5F2C6E9C"/>
    <w:rsid w:val="5F7961DA"/>
    <w:rsid w:val="5FED2A52"/>
    <w:rsid w:val="601002A6"/>
    <w:rsid w:val="602F5FD4"/>
    <w:rsid w:val="60330F55"/>
    <w:rsid w:val="60736A58"/>
    <w:rsid w:val="608903F7"/>
    <w:rsid w:val="608E4281"/>
    <w:rsid w:val="60F80609"/>
    <w:rsid w:val="61151C31"/>
    <w:rsid w:val="61161547"/>
    <w:rsid w:val="61251CC6"/>
    <w:rsid w:val="61265BEC"/>
    <w:rsid w:val="617D19F5"/>
    <w:rsid w:val="61BE4076"/>
    <w:rsid w:val="61CC46CC"/>
    <w:rsid w:val="61CE1DDF"/>
    <w:rsid w:val="62426A55"/>
    <w:rsid w:val="62A95999"/>
    <w:rsid w:val="62D662B6"/>
    <w:rsid w:val="62E44418"/>
    <w:rsid w:val="63196A5C"/>
    <w:rsid w:val="63473CD3"/>
    <w:rsid w:val="634E235F"/>
    <w:rsid w:val="63660521"/>
    <w:rsid w:val="637622D7"/>
    <w:rsid w:val="63812CCC"/>
    <w:rsid w:val="63B834E9"/>
    <w:rsid w:val="63E81D31"/>
    <w:rsid w:val="6408782B"/>
    <w:rsid w:val="64092D7F"/>
    <w:rsid w:val="64144725"/>
    <w:rsid w:val="64407911"/>
    <w:rsid w:val="647D58EB"/>
    <w:rsid w:val="649D28E5"/>
    <w:rsid w:val="649E3CEB"/>
    <w:rsid w:val="64B10444"/>
    <w:rsid w:val="64B863A1"/>
    <w:rsid w:val="64BF21FF"/>
    <w:rsid w:val="64C05D07"/>
    <w:rsid w:val="64CA141A"/>
    <w:rsid w:val="64F9150A"/>
    <w:rsid w:val="650A007B"/>
    <w:rsid w:val="650A2886"/>
    <w:rsid w:val="651F5B79"/>
    <w:rsid w:val="65442AE4"/>
    <w:rsid w:val="654C7B18"/>
    <w:rsid w:val="65536A3A"/>
    <w:rsid w:val="655A3CA6"/>
    <w:rsid w:val="65867DB4"/>
    <w:rsid w:val="65AE001F"/>
    <w:rsid w:val="65C97E2F"/>
    <w:rsid w:val="66065FEC"/>
    <w:rsid w:val="661816F9"/>
    <w:rsid w:val="661A0862"/>
    <w:rsid w:val="661A5E50"/>
    <w:rsid w:val="6625031D"/>
    <w:rsid w:val="6641294E"/>
    <w:rsid w:val="66451F8A"/>
    <w:rsid w:val="664D3C1B"/>
    <w:rsid w:val="66637FCD"/>
    <w:rsid w:val="66B617C0"/>
    <w:rsid w:val="66DA5469"/>
    <w:rsid w:val="66E520A5"/>
    <w:rsid w:val="67226E55"/>
    <w:rsid w:val="672C3830"/>
    <w:rsid w:val="67413169"/>
    <w:rsid w:val="676F235D"/>
    <w:rsid w:val="67810B27"/>
    <w:rsid w:val="67887CE5"/>
    <w:rsid w:val="67983687"/>
    <w:rsid w:val="67A34352"/>
    <w:rsid w:val="67A905DA"/>
    <w:rsid w:val="67AA13E8"/>
    <w:rsid w:val="67CE6BB8"/>
    <w:rsid w:val="67CF6A9F"/>
    <w:rsid w:val="67EA7DF5"/>
    <w:rsid w:val="680C3BFE"/>
    <w:rsid w:val="684A14C0"/>
    <w:rsid w:val="685F438E"/>
    <w:rsid w:val="686659E6"/>
    <w:rsid w:val="68884ACD"/>
    <w:rsid w:val="688D150E"/>
    <w:rsid w:val="688E2417"/>
    <w:rsid w:val="689D732E"/>
    <w:rsid w:val="689E397D"/>
    <w:rsid w:val="695D23C7"/>
    <w:rsid w:val="69693705"/>
    <w:rsid w:val="69AF39A1"/>
    <w:rsid w:val="69B33D0C"/>
    <w:rsid w:val="6A1C5F80"/>
    <w:rsid w:val="6A2F3141"/>
    <w:rsid w:val="6A4E1438"/>
    <w:rsid w:val="6A631862"/>
    <w:rsid w:val="6A7347E6"/>
    <w:rsid w:val="6A7E4FA1"/>
    <w:rsid w:val="6AA04259"/>
    <w:rsid w:val="6AC60F5B"/>
    <w:rsid w:val="6AF61D43"/>
    <w:rsid w:val="6B1C3C5B"/>
    <w:rsid w:val="6B2529D8"/>
    <w:rsid w:val="6B5A6718"/>
    <w:rsid w:val="6B721A2E"/>
    <w:rsid w:val="6B981848"/>
    <w:rsid w:val="6BA84D81"/>
    <w:rsid w:val="6BAD6748"/>
    <w:rsid w:val="6BCB6C99"/>
    <w:rsid w:val="6BDB4855"/>
    <w:rsid w:val="6BE34C5A"/>
    <w:rsid w:val="6BE40B87"/>
    <w:rsid w:val="6C364BA1"/>
    <w:rsid w:val="6C46284B"/>
    <w:rsid w:val="6C6E219D"/>
    <w:rsid w:val="6C8475DD"/>
    <w:rsid w:val="6CAF6EB8"/>
    <w:rsid w:val="6CF37FD8"/>
    <w:rsid w:val="6CFA4842"/>
    <w:rsid w:val="6D0520F7"/>
    <w:rsid w:val="6D231231"/>
    <w:rsid w:val="6D6A731C"/>
    <w:rsid w:val="6D891106"/>
    <w:rsid w:val="6D903E63"/>
    <w:rsid w:val="6E222068"/>
    <w:rsid w:val="6E311577"/>
    <w:rsid w:val="6E362713"/>
    <w:rsid w:val="6E4B6C92"/>
    <w:rsid w:val="6E55545E"/>
    <w:rsid w:val="6E7B6E4B"/>
    <w:rsid w:val="6E953A05"/>
    <w:rsid w:val="6E9F307A"/>
    <w:rsid w:val="6EBC75F0"/>
    <w:rsid w:val="6EBE3B72"/>
    <w:rsid w:val="6ECF78C3"/>
    <w:rsid w:val="6EDF22F0"/>
    <w:rsid w:val="6EFC65E9"/>
    <w:rsid w:val="6F96091B"/>
    <w:rsid w:val="6F9D23E1"/>
    <w:rsid w:val="6FBF04E9"/>
    <w:rsid w:val="70106ADE"/>
    <w:rsid w:val="70393414"/>
    <w:rsid w:val="703E130A"/>
    <w:rsid w:val="707477F5"/>
    <w:rsid w:val="70B3258B"/>
    <w:rsid w:val="70B409FA"/>
    <w:rsid w:val="71327B68"/>
    <w:rsid w:val="71521EAA"/>
    <w:rsid w:val="71671E3A"/>
    <w:rsid w:val="71A16941"/>
    <w:rsid w:val="71C73F96"/>
    <w:rsid w:val="72035AD5"/>
    <w:rsid w:val="7206526D"/>
    <w:rsid w:val="722A2706"/>
    <w:rsid w:val="72462566"/>
    <w:rsid w:val="725974A3"/>
    <w:rsid w:val="726A060C"/>
    <w:rsid w:val="72AF020B"/>
    <w:rsid w:val="72B954DD"/>
    <w:rsid w:val="72CF3FD5"/>
    <w:rsid w:val="72EB07BE"/>
    <w:rsid w:val="72F744A9"/>
    <w:rsid w:val="734118EE"/>
    <w:rsid w:val="73533E94"/>
    <w:rsid w:val="735E0923"/>
    <w:rsid w:val="739619B9"/>
    <w:rsid w:val="73B2247B"/>
    <w:rsid w:val="73B4049A"/>
    <w:rsid w:val="73BE727E"/>
    <w:rsid w:val="73CE3952"/>
    <w:rsid w:val="742A7349"/>
    <w:rsid w:val="7450280B"/>
    <w:rsid w:val="7452720B"/>
    <w:rsid w:val="7454028D"/>
    <w:rsid w:val="7454420B"/>
    <w:rsid w:val="74546809"/>
    <w:rsid w:val="74623154"/>
    <w:rsid w:val="74B310ED"/>
    <w:rsid w:val="74B45308"/>
    <w:rsid w:val="74BC5F2D"/>
    <w:rsid w:val="7549626F"/>
    <w:rsid w:val="75722AEB"/>
    <w:rsid w:val="757B37C0"/>
    <w:rsid w:val="759E3B4B"/>
    <w:rsid w:val="75E75641"/>
    <w:rsid w:val="760A2A16"/>
    <w:rsid w:val="7619053A"/>
    <w:rsid w:val="764814B0"/>
    <w:rsid w:val="764F76DA"/>
    <w:rsid w:val="765E32DA"/>
    <w:rsid w:val="76656D8E"/>
    <w:rsid w:val="767F6BA2"/>
    <w:rsid w:val="76913A89"/>
    <w:rsid w:val="76985E6D"/>
    <w:rsid w:val="76A45AA4"/>
    <w:rsid w:val="76D918D0"/>
    <w:rsid w:val="76FF4ABD"/>
    <w:rsid w:val="7706409E"/>
    <w:rsid w:val="77316A3F"/>
    <w:rsid w:val="775D2BC8"/>
    <w:rsid w:val="778966AC"/>
    <w:rsid w:val="778A6E2A"/>
    <w:rsid w:val="78345BA1"/>
    <w:rsid w:val="78464866"/>
    <w:rsid w:val="78B00A01"/>
    <w:rsid w:val="78B90C9C"/>
    <w:rsid w:val="79424F6E"/>
    <w:rsid w:val="796360D8"/>
    <w:rsid w:val="796D69E0"/>
    <w:rsid w:val="79723F4E"/>
    <w:rsid w:val="798C1257"/>
    <w:rsid w:val="799F4335"/>
    <w:rsid w:val="79B73632"/>
    <w:rsid w:val="79BA0A14"/>
    <w:rsid w:val="79DB3AC2"/>
    <w:rsid w:val="79DE15FC"/>
    <w:rsid w:val="7A106FE1"/>
    <w:rsid w:val="7A17058C"/>
    <w:rsid w:val="7A4153C0"/>
    <w:rsid w:val="7A4330BF"/>
    <w:rsid w:val="7A571C29"/>
    <w:rsid w:val="7A6D38AD"/>
    <w:rsid w:val="7A9C5F2A"/>
    <w:rsid w:val="7AD324E9"/>
    <w:rsid w:val="7AD434DF"/>
    <w:rsid w:val="7AD94501"/>
    <w:rsid w:val="7AEA7B47"/>
    <w:rsid w:val="7B2C3A87"/>
    <w:rsid w:val="7B2E7EAB"/>
    <w:rsid w:val="7B451FBE"/>
    <w:rsid w:val="7B761193"/>
    <w:rsid w:val="7B93585A"/>
    <w:rsid w:val="7BA479B0"/>
    <w:rsid w:val="7BA61B03"/>
    <w:rsid w:val="7BCC6F38"/>
    <w:rsid w:val="7BDB226A"/>
    <w:rsid w:val="7BF76C75"/>
    <w:rsid w:val="7BFE250A"/>
    <w:rsid w:val="7C1377DB"/>
    <w:rsid w:val="7C1D1B6A"/>
    <w:rsid w:val="7C215C8F"/>
    <w:rsid w:val="7C6E5012"/>
    <w:rsid w:val="7C884DFD"/>
    <w:rsid w:val="7C8A307B"/>
    <w:rsid w:val="7C8C7BB6"/>
    <w:rsid w:val="7CC7607D"/>
    <w:rsid w:val="7CD27688"/>
    <w:rsid w:val="7CDD764F"/>
    <w:rsid w:val="7D123FC0"/>
    <w:rsid w:val="7D151D62"/>
    <w:rsid w:val="7D1C7A4B"/>
    <w:rsid w:val="7D3C0FE4"/>
    <w:rsid w:val="7D562522"/>
    <w:rsid w:val="7D5816C0"/>
    <w:rsid w:val="7D8241BF"/>
    <w:rsid w:val="7D9C2F17"/>
    <w:rsid w:val="7DD42CD9"/>
    <w:rsid w:val="7DD722F0"/>
    <w:rsid w:val="7E1049AD"/>
    <w:rsid w:val="7E1263B8"/>
    <w:rsid w:val="7E3822AA"/>
    <w:rsid w:val="7E635A50"/>
    <w:rsid w:val="7E7C70E2"/>
    <w:rsid w:val="7E9E45DF"/>
    <w:rsid w:val="7EB3766C"/>
    <w:rsid w:val="7EBF426D"/>
    <w:rsid w:val="7EF46D65"/>
    <w:rsid w:val="7F1513BD"/>
    <w:rsid w:val="7F4A2ADE"/>
    <w:rsid w:val="7F9C71A9"/>
    <w:rsid w:val="7FF77D28"/>
    <w:rsid w:val="7FFD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qFormat="1" w:uiPriority="99"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adjustRightInd w:val="0"/>
      <w:spacing w:before="260" w:after="260" w:line="416" w:lineRule="atLeast"/>
      <w:ind w:left="363" w:firstLine="177"/>
      <w:jc w:val="left"/>
      <w:textAlignment w:val="baseline"/>
      <w:outlineLvl w:val="1"/>
    </w:pPr>
    <w:rPr>
      <w:rFonts w:ascii="Arial" w:hAnsi="Arial" w:eastAsia="黑体"/>
      <w:b/>
      <w:bCs/>
      <w:kern w:val="0"/>
      <w:sz w:val="32"/>
      <w:szCs w:val="32"/>
    </w:rPr>
  </w:style>
  <w:style w:type="paragraph" w:styleId="5">
    <w:name w:val="heading 3"/>
    <w:basedOn w:val="1"/>
    <w:next w:val="1"/>
    <w:link w:val="44"/>
    <w:unhideWhenUsed/>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0"/>
    <w:pPr>
      <w:spacing w:after="120"/>
    </w:pPr>
    <w:rPr>
      <w:rFonts w:ascii="Calibri" w:hAnsi="Calibri"/>
      <w:kern w:val="0"/>
      <w:sz w:val="20"/>
      <w:szCs w:val="20"/>
    </w:rPr>
  </w:style>
  <w:style w:type="paragraph" w:styleId="6">
    <w:name w:val="table of authorities"/>
    <w:basedOn w:val="1"/>
    <w:next w:val="1"/>
    <w:qFormat/>
    <w:uiPriority w:val="99"/>
    <w:pPr>
      <w:ind w:left="420" w:leftChars="200"/>
    </w:pPr>
    <w:rPr>
      <w:rFonts w:ascii="Calibri" w:hAnsi="Calibri"/>
      <w:szCs w:val="22"/>
    </w:rPr>
  </w:style>
  <w:style w:type="paragraph" w:styleId="7">
    <w:name w:val="Normal Indent"/>
    <w:basedOn w:val="1"/>
    <w:unhideWhenUsed/>
    <w:qFormat/>
    <w:uiPriority w:val="99"/>
    <w:pPr>
      <w:ind w:firstLine="420" w:firstLineChars="200"/>
    </w:pPr>
  </w:style>
  <w:style w:type="paragraph" w:styleId="8">
    <w:name w:val="annotation text"/>
    <w:basedOn w:val="1"/>
    <w:link w:val="63"/>
    <w:qFormat/>
    <w:uiPriority w:val="0"/>
    <w:pPr>
      <w:jc w:val="left"/>
    </w:pPr>
  </w:style>
  <w:style w:type="paragraph" w:styleId="9">
    <w:name w:val="Body Text Indent"/>
    <w:basedOn w:val="1"/>
    <w:qFormat/>
    <w:uiPriority w:val="0"/>
    <w:pPr>
      <w:widowControl w:val="0"/>
      <w:spacing w:before="0" w:after="120"/>
      <w:ind w:left="420" w:leftChars="200" w:right="0"/>
      <w:jc w:val="both"/>
    </w:pPr>
    <w:rPr>
      <w:rFonts w:ascii="Times New Roman" w:hAnsi="Times New Roman" w:eastAsia="宋体" w:cs="Times New Roman"/>
      <w:kern w:val="0"/>
      <w:sz w:val="20"/>
      <w:szCs w:val="24"/>
      <w:lang w:val="en-US" w:eastAsia="zh-CN" w:bidi="ar-SA"/>
    </w:rPr>
  </w:style>
  <w:style w:type="paragraph" w:styleId="10">
    <w:name w:val="Plain Text"/>
    <w:basedOn w:val="1"/>
    <w:link w:val="47"/>
    <w:qFormat/>
    <w:uiPriority w:val="0"/>
    <w:rPr>
      <w:rFonts w:ascii="宋体" w:hAnsi="Courier New"/>
      <w:szCs w:val="21"/>
    </w:rPr>
  </w:style>
  <w:style w:type="paragraph" w:styleId="11">
    <w:name w:val="Body Text Indent 2"/>
    <w:basedOn w:val="1"/>
    <w:qFormat/>
    <w:uiPriority w:val="0"/>
    <w:pPr>
      <w:ind w:firstLine="720"/>
    </w:pPr>
    <w:rPr>
      <w:rFonts w:ascii="仿宋_GB2312" w:hAnsi="Times New Roman" w:eastAsia="仿宋_GB2312" w:cs="Times New Roman"/>
      <w:sz w:val="28"/>
    </w:rPr>
  </w:style>
  <w:style w:type="paragraph" w:styleId="12">
    <w:name w:val="Balloon Text"/>
    <w:basedOn w:val="1"/>
    <w:link w:val="51"/>
    <w:semiHidden/>
    <w:unhideWhenUsed/>
    <w:qFormat/>
    <w:uiPriority w:val="0"/>
    <w:rPr>
      <w:sz w:val="18"/>
      <w:szCs w:val="18"/>
    </w:rPr>
  </w:style>
  <w:style w:type="paragraph" w:styleId="13">
    <w:name w:val="footer"/>
    <w:basedOn w:val="1"/>
    <w:link w:val="37"/>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4">
    <w:name w:val="envelope return"/>
    <w:basedOn w:val="1"/>
    <w:unhideWhenUsed/>
    <w:qFormat/>
    <w:uiPriority w:val="99"/>
    <w:pPr>
      <w:snapToGrid w:val="0"/>
    </w:pPr>
    <w:rPr>
      <w:rFonts w:ascii="Arial" w:hAnsi="Arial"/>
    </w:rPr>
  </w:style>
  <w:style w:type="paragraph" w:styleId="15">
    <w:name w:val="header"/>
    <w:basedOn w:val="1"/>
    <w:link w:val="38"/>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6">
    <w:name w:val="toc 1"/>
    <w:basedOn w:val="1"/>
    <w:next w:val="1"/>
    <w:qFormat/>
    <w:uiPriority w:val="39"/>
  </w:style>
  <w:style w:type="paragraph" w:styleId="17">
    <w:name w:val="List Number 5"/>
    <w:basedOn w:val="1"/>
    <w:semiHidden/>
    <w:unhideWhenUsed/>
    <w:qFormat/>
    <w:uiPriority w:val="0"/>
    <w:pPr>
      <w:numPr>
        <w:ilvl w:val="0"/>
        <w:numId w:val="1"/>
      </w:numPr>
    </w:pPr>
  </w:style>
  <w:style w:type="paragraph" w:styleId="18">
    <w:name w:val="footnote text"/>
    <w:basedOn w:val="1"/>
    <w:qFormat/>
    <w:uiPriority w:val="0"/>
    <w:pPr>
      <w:numPr>
        <w:ilvl w:val="0"/>
        <w:numId w:val="2"/>
      </w:numPr>
      <w:snapToGrid w:val="0"/>
      <w:jc w:val="left"/>
    </w:pPr>
    <w:rPr>
      <w:rFonts w:ascii="宋体"/>
      <w:sz w:val="18"/>
      <w:szCs w:val="18"/>
    </w:rPr>
  </w:style>
  <w:style w:type="paragraph" w:styleId="19">
    <w:name w:val="toc 2"/>
    <w:basedOn w:val="1"/>
    <w:next w:val="1"/>
    <w:unhideWhenUsed/>
    <w:qFormat/>
    <w:uiPriority w:val="39"/>
    <w:pPr>
      <w:ind w:left="420" w:leftChars="200"/>
    </w:pPr>
  </w:style>
  <w:style w:type="paragraph" w:styleId="20">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2">
    <w:name w:val="Normal (Web)"/>
    <w:basedOn w:val="1"/>
    <w:semiHidden/>
    <w:unhideWhenUsed/>
    <w:qFormat/>
    <w:uiPriority w:val="99"/>
    <w:pPr>
      <w:spacing w:before="75" w:after="75" w:line="420" w:lineRule="atLeast"/>
      <w:jc w:val="left"/>
    </w:pPr>
    <w:rPr>
      <w:kern w:val="0"/>
      <w:sz w:val="24"/>
    </w:rPr>
  </w:style>
  <w:style w:type="paragraph" w:styleId="23">
    <w:name w:val="Body Text First Indent 2"/>
    <w:basedOn w:val="9"/>
    <w:qFormat/>
    <w:uiPriority w:val="0"/>
    <w:pPr>
      <w:widowControl/>
      <w:spacing w:before="0" w:after="120" w:line="360" w:lineRule="auto"/>
      <w:ind w:left="420" w:leftChars="200" w:right="0" w:firstLine="420" w:firstLineChars="200"/>
      <w:jc w:val="left"/>
    </w:pPr>
    <w:rPr>
      <w:rFonts w:ascii="Times New Roman" w:hAnsi="Times New Roman" w:eastAsia="宋体" w:cs="Times New Roman"/>
      <w:kern w:val="0"/>
      <w:sz w:val="20"/>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unhideWhenUsed/>
    <w:qFormat/>
    <w:uiPriority w:val="99"/>
    <w:rPr>
      <w:color w:val="0000FF"/>
      <w:u w:val="single"/>
    </w:rPr>
  </w:style>
  <w:style w:type="character" w:styleId="31">
    <w:name w:val="annotation reference"/>
    <w:basedOn w:val="26"/>
    <w:semiHidden/>
    <w:unhideWhenUsed/>
    <w:qFormat/>
    <w:uiPriority w:val="99"/>
    <w:rPr>
      <w:sz w:val="21"/>
      <w:szCs w:val="21"/>
    </w:rPr>
  </w:style>
  <w:style w:type="character" w:styleId="32">
    <w:name w:val="HTML Sample"/>
    <w:basedOn w:val="26"/>
    <w:semiHidden/>
    <w:unhideWhenUsed/>
    <w:qFormat/>
    <w:uiPriority w:val="99"/>
    <w:rPr>
      <w:rFonts w:ascii="宋体" w:hAnsi="宋体" w:eastAsia="宋体" w:cs="宋体"/>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图名hh"/>
    <w:basedOn w:val="1"/>
    <w:next w:val="35"/>
    <w:qFormat/>
    <w:uiPriority w:val="0"/>
    <w:pPr>
      <w:ind w:firstLine="200" w:firstLineChars="200"/>
      <w:jc w:val="center"/>
    </w:pPr>
    <w:rPr>
      <w:rFonts w:hAnsi="宋体"/>
      <w:szCs w:val="20"/>
    </w:rPr>
  </w:style>
  <w:style w:type="paragraph" w:customStyle="1" w:styleId="35">
    <w:name w:val="表名 刘宇"/>
    <w:basedOn w:val="1"/>
    <w:qFormat/>
    <w:uiPriority w:val="0"/>
    <w:pPr>
      <w:jc w:val="center"/>
    </w:pPr>
    <w:rPr>
      <w:rFonts w:eastAsia="黑体"/>
    </w:rPr>
  </w:style>
  <w:style w:type="paragraph" w:customStyle="1" w:styleId="36">
    <w:name w:val="No Spacing_ad81b47b-6779-4c76-b471-79375858c8cb"/>
    <w:basedOn w:val="1"/>
    <w:qFormat/>
    <w:uiPriority w:val="0"/>
    <w:pPr>
      <w:ind w:firstLine="200" w:firstLineChars="200"/>
    </w:pPr>
  </w:style>
  <w:style w:type="character" w:customStyle="1" w:styleId="37">
    <w:name w:val="页脚 字符"/>
    <w:link w:val="13"/>
    <w:qFormat/>
    <w:uiPriority w:val="99"/>
    <w:rPr>
      <w:sz w:val="18"/>
      <w:szCs w:val="18"/>
    </w:rPr>
  </w:style>
  <w:style w:type="character" w:customStyle="1" w:styleId="38">
    <w:name w:val="页眉 字符"/>
    <w:link w:val="15"/>
    <w:qFormat/>
    <w:uiPriority w:val="99"/>
    <w:rPr>
      <w:sz w:val="18"/>
      <w:szCs w:val="18"/>
    </w:rPr>
  </w:style>
  <w:style w:type="character" w:customStyle="1" w:styleId="39">
    <w:name w:val="标题 1 字符"/>
    <w:link w:val="3"/>
    <w:qFormat/>
    <w:uiPriority w:val="0"/>
    <w:rPr>
      <w:b/>
      <w:bCs/>
      <w:kern w:val="44"/>
      <w:sz w:val="44"/>
      <w:szCs w:val="44"/>
    </w:r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cs="宋体"/>
      <w:sz w:val="28"/>
      <w:szCs w:val="20"/>
    </w:rPr>
  </w:style>
  <w:style w:type="paragraph" w:customStyle="1" w:styleId="42">
    <w:name w:val="样式 标题 3h3H3sect1.2.3 + 五号 段前: 6 磅 段后: 6 磅 行距: 单倍行距"/>
    <w:basedOn w:val="5"/>
    <w:qFormat/>
    <w:uiPriority w:val="0"/>
    <w:pPr>
      <w:adjustRightInd w:val="0"/>
      <w:spacing w:before="120" w:after="120" w:line="240" w:lineRule="auto"/>
      <w:jc w:val="left"/>
      <w:textAlignment w:val="baseline"/>
    </w:pPr>
    <w:rPr>
      <w:kern w:val="0"/>
      <w:sz w:val="21"/>
      <w:szCs w:val="20"/>
    </w:rPr>
  </w:style>
  <w:style w:type="paragraph" w:customStyle="1" w:styleId="43">
    <w:name w:val="样式1"/>
    <w:basedOn w:val="1"/>
    <w:link w:val="61"/>
    <w:qFormat/>
    <w:uiPriority w:val="0"/>
    <w:pPr>
      <w:adjustRightInd w:val="0"/>
      <w:textAlignment w:val="baseline"/>
    </w:pPr>
    <w:rPr>
      <w:rFonts w:ascii="宋体" w:hAnsi="宋体"/>
      <w:kern w:val="0"/>
      <w:szCs w:val="21"/>
    </w:rPr>
  </w:style>
  <w:style w:type="character" w:customStyle="1" w:styleId="44">
    <w:name w:val="标题 3 字符"/>
    <w:link w:val="5"/>
    <w:semiHidden/>
    <w:qFormat/>
    <w:uiPriority w:val="0"/>
    <w:rPr>
      <w:b/>
      <w:bCs/>
      <w:kern w:val="2"/>
      <w:sz w:val="32"/>
      <w:szCs w:val="32"/>
    </w:rPr>
  </w:style>
  <w:style w:type="character" w:customStyle="1" w:styleId="45">
    <w:name w:val="标题 2 字符"/>
    <w:link w:val="4"/>
    <w:qFormat/>
    <w:uiPriority w:val="9"/>
    <w:rPr>
      <w:rFonts w:ascii="Arial" w:hAnsi="Arial" w:eastAsia="黑体"/>
      <w:b/>
      <w:bCs/>
      <w:sz w:val="32"/>
      <w:szCs w:val="32"/>
    </w:rPr>
  </w:style>
  <w:style w:type="character" w:customStyle="1" w:styleId="46">
    <w:name w:val="纯文本 Char"/>
    <w:qFormat/>
    <w:uiPriority w:val="0"/>
    <w:rPr>
      <w:rFonts w:ascii="宋体" w:hAnsi="Courier New"/>
      <w:kern w:val="2"/>
      <w:sz w:val="21"/>
      <w:szCs w:val="21"/>
    </w:rPr>
  </w:style>
  <w:style w:type="character" w:customStyle="1" w:styleId="47">
    <w:name w:val="纯文本 字符"/>
    <w:link w:val="10"/>
    <w:qFormat/>
    <w:uiPriority w:val="99"/>
    <w:rPr>
      <w:rFonts w:ascii="宋体" w:hAnsi="Courier New" w:cs="Courier New"/>
      <w:kern w:val="2"/>
      <w:sz w:val="21"/>
      <w:szCs w:val="21"/>
    </w:rPr>
  </w:style>
  <w:style w:type="paragraph" w:customStyle="1" w:styleId="48">
    <w:name w:val="样式 正文（首行缩进两字） + 宋体 小四"/>
    <w:basedOn w:val="7"/>
    <w:qFormat/>
    <w:uiPriority w:val="0"/>
    <w:pPr>
      <w:spacing w:line="100" w:lineRule="atLeast"/>
      <w:ind w:firstLine="614" w:firstLineChars="192"/>
      <w:jc w:val="left"/>
    </w:pPr>
    <w:rPr>
      <w:rFonts w:ascii="仿宋_GB2312" w:hAnsi="宋体" w:eastAsia="仿宋_GB2312"/>
      <w:sz w:val="32"/>
      <w:szCs w:val="20"/>
    </w:rPr>
  </w:style>
  <w:style w:type="paragraph" w:customStyle="1" w:styleId="49">
    <w:name w:val="列出段落11"/>
    <w:basedOn w:val="1"/>
    <w:qFormat/>
    <w:uiPriority w:val="0"/>
    <w:pPr>
      <w:ind w:firstLine="420" w:firstLineChars="200"/>
    </w:pPr>
  </w:style>
  <w:style w:type="paragraph" w:customStyle="1" w:styleId="50">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character" w:customStyle="1" w:styleId="51">
    <w:name w:val="批注框文本 字符"/>
    <w:link w:val="12"/>
    <w:semiHidden/>
    <w:qFormat/>
    <w:uiPriority w:val="0"/>
    <w:rPr>
      <w:kern w:val="2"/>
      <w:sz w:val="18"/>
      <w:szCs w:val="18"/>
    </w:rPr>
  </w:style>
  <w:style w:type="paragraph" w:styleId="52">
    <w:name w:val="List Paragraph"/>
    <w:basedOn w:val="1"/>
    <w:qFormat/>
    <w:uiPriority w:val="0"/>
    <w:pPr>
      <w:ind w:firstLine="420" w:firstLineChars="200"/>
    </w:pPr>
    <w:rPr>
      <w:szCs w:val="21"/>
    </w:rPr>
  </w:style>
  <w:style w:type="character" w:customStyle="1" w:styleId="53">
    <w:name w:val="bookmark-item"/>
    <w:qFormat/>
    <w:uiPriority w:val="0"/>
  </w:style>
  <w:style w:type="character" w:customStyle="1" w:styleId="54">
    <w:name w:val="正文文本 字符"/>
    <w:link w:val="2"/>
    <w:qFormat/>
    <w:uiPriority w:val="0"/>
  </w:style>
  <w:style w:type="character" w:customStyle="1" w:styleId="55">
    <w:name w:val="正文文本 Char"/>
    <w:semiHidden/>
    <w:qFormat/>
    <w:uiPriority w:val="0"/>
    <w:rPr>
      <w:rFonts w:ascii="Times New Roman" w:hAnsi="Times New Roman"/>
      <w:kern w:val="2"/>
      <w:sz w:val="21"/>
      <w:szCs w:val="24"/>
    </w:rPr>
  </w:style>
  <w:style w:type="character" w:customStyle="1" w:styleId="56">
    <w:name w:val="标题 2 Char"/>
    <w:qFormat/>
    <w:uiPriority w:val="0"/>
    <w:rPr>
      <w:rFonts w:ascii="Arial" w:hAnsi="Arial" w:eastAsia="黑体"/>
      <w:b/>
      <w:bCs/>
      <w:sz w:val="32"/>
      <w:szCs w:val="32"/>
    </w:rPr>
  </w:style>
  <w:style w:type="character" w:customStyle="1" w:styleId="57">
    <w:name w:val="未处理的提及1"/>
    <w:basedOn w:val="26"/>
    <w:semiHidden/>
    <w:unhideWhenUsed/>
    <w:qFormat/>
    <w:uiPriority w:val="99"/>
    <w:rPr>
      <w:color w:val="605E5C"/>
      <w:shd w:val="clear" w:color="auto" w:fill="E1DFDD"/>
    </w:rPr>
  </w:style>
  <w:style w:type="paragraph" w:customStyle="1" w:styleId="58">
    <w:name w:val="列表段落1"/>
    <w:basedOn w:val="1"/>
    <w:qFormat/>
    <w:uiPriority w:val="0"/>
    <w:pPr>
      <w:ind w:firstLine="420" w:firstLineChars="200"/>
    </w:pPr>
    <w:rPr>
      <w:rFonts w:asciiTheme="minorHAnsi" w:hAnsiTheme="minorHAnsi" w:eastAsiaTheme="minorEastAsia" w:cstheme="minorBidi"/>
    </w:rPr>
  </w:style>
  <w:style w:type="paragraph" w:customStyle="1" w:styleId="59">
    <w:name w:val="正文格式"/>
    <w:basedOn w:val="1"/>
    <w:qFormat/>
    <w:uiPriority w:val="0"/>
    <w:pPr>
      <w:widowControl/>
      <w:adjustRightInd w:val="0"/>
      <w:snapToGrid w:val="0"/>
      <w:spacing w:line="400" w:lineRule="atLeast"/>
      <w:ind w:firstLine="482"/>
      <w:textAlignment w:val="baseline"/>
    </w:pPr>
    <w:rPr>
      <w:rFonts w:eastAsiaTheme="minorEastAsia" w:cstheme="minorBidi"/>
      <w:kern w:val="0"/>
      <w:sz w:val="24"/>
    </w:rPr>
  </w:style>
  <w:style w:type="paragraph" w:customStyle="1" w:styleId="60">
    <w:name w:val="TableOfAuthoring"/>
    <w:basedOn w:val="1"/>
    <w:next w:val="1"/>
    <w:qFormat/>
    <w:uiPriority w:val="0"/>
    <w:pPr>
      <w:ind w:left="420" w:leftChars="200"/>
    </w:pPr>
  </w:style>
  <w:style w:type="character" w:customStyle="1" w:styleId="61">
    <w:name w:val="样式1 Char Char"/>
    <w:link w:val="43"/>
    <w:qFormat/>
    <w:uiPriority w:val="0"/>
    <w:rPr>
      <w:rFonts w:ascii="宋体" w:hAnsi="宋体"/>
      <w:sz w:val="21"/>
      <w:szCs w:val="21"/>
    </w:rPr>
  </w:style>
  <w:style w:type="paragraph" w:customStyle="1" w:styleId="62">
    <w:name w:val="sub-title-info-items-item"/>
    <w:basedOn w:val="1"/>
    <w:qFormat/>
    <w:uiPriority w:val="0"/>
    <w:pPr>
      <w:widowControl/>
      <w:spacing w:before="100" w:beforeAutospacing="1" w:after="100" w:afterAutospacing="1"/>
      <w:jc w:val="left"/>
    </w:pPr>
    <w:rPr>
      <w:rFonts w:ascii="宋体" w:hAnsi="宋体" w:cs="宋体"/>
      <w:kern w:val="0"/>
      <w:sz w:val="24"/>
    </w:rPr>
  </w:style>
  <w:style w:type="character" w:customStyle="1" w:styleId="63">
    <w:name w:val="批注文字 字符"/>
    <w:basedOn w:val="26"/>
    <w:link w:val="8"/>
    <w:qFormat/>
    <w:uiPriority w:val="0"/>
    <w:rPr>
      <w:kern w:val="2"/>
      <w:sz w:val="21"/>
      <w:szCs w:val="24"/>
    </w:rPr>
  </w:style>
  <w:style w:type="paragraph" w:customStyle="1" w:styleId="64">
    <w:name w:val="Table Paragraph"/>
    <w:basedOn w:val="1"/>
    <w:qFormat/>
    <w:uiPriority w:val="1"/>
  </w:style>
  <w:style w:type="paragraph" w:customStyle="1" w:styleId="65">
    <w:name w:val="正文文本1"/>
    <w:basedOn w:val="1"/>
    <w:qFormat/>
    <w:uiPriority w:val="0"/>
  </w:style>
  <w:style w:type="paragraph" w:customStyle="1" w:styleId="66">
    <w:name w:val="Style1"/>
    <w:basedOn w:val="7"/>
    <w:qFormat/>
    <w:uiPriority w:val="99"/>
    <w:pPr>
      <w:tabs>
        <w:tab w:val="left" w:pos="-720"/>
      </w:tabs>
      <w:spacing w:after="120"/>
    </w:pPr>
    <w:rPr>
      <w:spacing w:val="-3"/>
      <w:sz w:val="24"/>
      <w:szCs w:val="20"/>
      <w:lang w:val="en-AU" w:eastAsia="en-US"/>
    </w:rPr>
  </w:style>
  <w:style w:type="paragraph" w:customStyle="1" w:styleId="67">
    <w:name w:val="DAS正文"/>
    <w:basedOn w:val="1"/>
    <w:qFormat/>
    <w:uiPriority w:val="0"/>
    <w:pPr>
      <w:spacing w:line="360" w:lineRule="auto"/>
      <w:ind w:right="181" w:firstLine="480" w:firstLineChars="200"/>
    </w:pPr>
    <w:rPr>
      <w:rFonts w:ascii="Verdana" w:hAnsi="Verdana"/>
      <w:sz w:val="24"/>
    </w:rPr>
  </w:style>
  <w:style w:type="paragraph" w:customStyle="1" w:styleId="68">
    <w:name w:val="Default"/>
    <w:next w:val="69"/>
    <w:qFormat/>
    <w:uiPriority w:val="0"/>
    <w:pPr>
      <w:widowControl w:val="0"/>
      <w:autoSpaceDE w:val="0"/>
      <w:autoSpaceDN w:val="0"/>
      <w:adjustRightInd w:val="0"/>
    </w:pPr>
    <w:rPr>
      <w:rFonts w:ascii="TimesNewRoman" w:hAnsi="TimesNewRoman" w:eastAsia="宋体" w:cs="Times New Roman"/>
      <w:lang w:val="en-US" w:eastAsia="zh-CN" w:bidi="ar-SA"/>
    </w:rPr>
  </w:style>
  <w:style w:type="paragraph" w:customStyle="1" w:styleId="69">
    <w:name w:val="大标题"/>
    <w:basedOn w:val="1"/>
    <w:next w:val="23"/>
    <w:qFormat/>
    <w:uiPriority w:val="0"/>
    <w:pPr>
      <w:jc w:val="center"/>
    </w:pPr>
    <w:rPr>
      <w:rFonts w:ascii="Arial" w:hAnsi="Arial" w:cs="Arial"/>
      <w:b/>
      <w:bCs/>
      <w:sz w:val="28"/>
      <w:szCs w:val="28"/>
    </w:rPr>
  </w:style>
  <w:style w:type="paragraph" w:customStyle="1" w:styleId="7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9dsoft</Company>
  <Pages>66</Pages>
  <Words>27215</Words>
  <Characters>28326</Characters>
  <Lines>229</Lines>
  <Paragraphs>64</Paragraphs>
  <TotalTime>0</TotalTime>
  <ScaleCrop>false</ScaleCrop>
  <LinksUpToDate>false</LinksUpToDate>
  <CharactersWithSpaces>30902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2021-09-27T03:23:00Z</dcterms:created>
  <dc:creator>采购一处</dc:creator>
  <cp:lastModifiedBy>演出结束</cp:lastModifiedBy>
  <cp:lastPrinted>2022-06-08T08:18:00Z</cp:lastPrinted>
  <dcterms:modified xsi:type="dcterms:W3CDTF">2026-05-21T02:14:58Z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DBBF0EB784104F939138E3C7EAFE5D46_13</vt:lpwstr>
  </property>
  <property fmtid="{D5CDD505-2E9C-101B-9397-08002B2CF9AE}" pid="4" name="KSOTemplateDocerSaveRecord">
    <vt:lpwstr>eyJoZGlkIjoiOGEwNjVkMTk1NzcxMTZkYjQzM2FlMmE5ODlkNzRlYTAiLCJ1c2VySWQiOiI2MjAyMjYyNzUifQ==</vt:lpwstr>
  </property>
</Properties>
</file>