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C9E6C0C" w14:textId="77777777" w:rsidR="00416B01" w:rsidRDefault="00416B01">
      <w:pPr>
        <w:jc w:val="center"/>
        <w:rPr>
          <w:rFonts w:ascii="宋体" w:hAnsi="宋体" w:cs="宋体" w:hint="eastAsia"/>
          <w:b/>
          <w:color w:val="000000"/>
          <w:sz w:val="48"/>
          <w:szCs w:val="13"/>
        </w:rPr>
      </w:pPr>
    </w:p>
    <w:p w14:paraId="24A3E280" w14:textId="77777777" w:rsidR="00416B01" w:rsidRDefault="00416B01">
      <w:pPr>
        <w:jc w:val="center"/>
        <w:rPr>
          <w:rFonts w:ascii="宋体" w:hAnsi="宋体" w:cs="宋体" w:hint="eastAsia"/>
          <w:b/>
          <w:color w:val="000000"/>
          <w:sz w:val="54"/>
          <w:szCs w:val="19"/>
        </w:rPr>
      </w:pPr>
    </w:p>
    <w:p w14:paraId="3E351B25" w14:textId="0BDE0192" w:rsidR="00416B01" w:rsidRPr="00D74A7B" w:rsidRDefault="00EB3C31">
      <w:pPr>
        <w:jc w:val="center"/>
        <w:rPr>
          <w:rFonts w:ascii="宋体" w:hAnsi="宋体" w:cs="宋体" w:hint="eastAsia"/>
          <w:b/>
          <w:color w:val="000000"/>
          <w:sz w:val="90"/>
          <w:szCs w:val="18"/>
        </w:rPr>
      </w:pPr>
      <w:bookmarkStart w:id="0" w:name="OLE_LINK4"/>
      <w:r>
        <w:rPr>
          <w:rFonts w:ascii="宋体" w:hAnsi="宋体" w:cs="宋体" w:hint="eastAsia"/>
          <w:b/>
          <w:color w:val="000000"/>
          <w:sz w:val="50"/>
          <w:szCs w:val="15"/>
        </w:rPr>
        <w:t>张店镇陈张村道路硬化项目</w:t>
      </w:r>
    </w:p>
    <w:p w14:paraId="165F41B2" w14:textId="77777777" w:rsidR="00416B01" w:rsidRDefault="00416B01">
      <w:pPr>
        <w:jc w:val="center"/>
        <w:rPr>
          <w:rFonts w:ascii="宋体" w:hAnsi="宋体" w:cs="宋体" w:hint="eastAsia"/>
          <w:b/>
          <w:bCs/>
          <w:color w:val="000000"/>
          <w:sz w:val="32"/>
          <w:szCs w:val="40"/>
        </w:rPr>
      </w:pPr>
    </w:p>
    <w:p w14:paraId="5F6808AD" w14:textId="4CF4DE83" w:rsidR="00416B01" w:rsidRDefault="00EB3C31">
      <w:pPr>
        <w:jc w:val="center"/>
        <w:rPr>
          <w:rFonts w:ascii="宋体" w:hAnsi="宋体" w:cs="宋体" w:hint="eastAsia"/>
          <w:b/>
          <w:bCs/>
          <w:color w:val="000000"/>
          <w:sz w:val="32"/>
          <w:szCs w:val="40"/>
          <w:highlight w:val="yellow"/>
        </w:rPr>
      </w:pPr>
      <w:r>
        <w:rPr>
          <w:rFonts w:ascii="宋体" w:hAnsi="宋体" w:cs="宋体" w:hint="eastAsia"/>
          <w:b/>
          <w:bCs/>
          <w:color w:val="000000"/>
          <w:sz w:val="32"/>
          <w:szCs w:val="40"/>
        </w:rPr>
        <w:t>项目</w:t>
      </w:r>
      <w:r w:rsidRPr="00D4021D">
        <w:rPr>
          <w:rFonts w:ascii="宋体" w:hAnsi="宋体" w:cs="宋体" w:hint="eastAsia"/>
          <w:b/>
          <w:bCs/>
          <w:sz w:val="32"/>
          <w:szCs w:val="40"/>
        </w:rPr>
        <w:t>编号：</w:t>
      </w:r>
      <w:r w:rsidR="00E72567" w:rsidRPr="00E72567">
        <w:rPr>
          <w:rFonts w:ascii="宋体" w:hAnsi="宋体" w:cs="宋体"/>
          <w:b/>
          <w:bCs/>
          <w:sz w:val="32"/>
          <w:szCs w:val="40"/>
        </w:rPr>
        <w:t>1408292026BCS00083</w:t>
      </w:r>
      <w:r w:rsidR="00E72567" w:rsidRPr="00E72567">
        <w:rPr>
          <w:rFonts w:ascii="宋体" w:hAnsi="宋体" w:cs="宋体" w:hint="eastAsia"/>
          <w:b/>
          <w:bCs/>
          <w:sz w:val="32"/>
          <w:szCs w:val="40"/>
        </w:rPr>
        <w:t> </w:t>
      </w:r>
    </w:p>
    <w:p w14:paraId="3521CBD6" w14:textId="77777777" w:rsidR="00416B01" w:rsidRDefault="00416B01">
      <w:pPr>
        <w:jc w:val="center"/>
        <w:rPr>
          <w:rFonts w:ascii="宋体" w:hAnsi="宋体" w:cs="宋体" w:hint="eastAsia"/>
          <w:b/>
          <w:color w:val="000000"/>
          <w:sz w:val="96"/>
        </w:rPr>
      </w:pPr>
    </w:p>
    <w:p w14:paraId="6C95954D" w14:textId="77777777" w:rsidR="00416B01" w:rsidRDefault="00EB3C31">
      <w:pPr>
        <w:jc w:val="center"/>
        <w:rPr>
          <w:rFonts w:ascii="宋体" w:hAnsi="宋体" w:cs="宋体" w:hint="eastAsia"/>
          <w:b/>
          <w:color w:val="000000"/>
          <w:sz w:val="96"/>
        </w:rPr>
      </w:pPr>
      <w:r>
        <w:rPr>
          <w:rFonts w:ascii="宋体" w:hAnsi="宋体" w:cs="宋体" w:hint="eastAsia"/>
          <w:b/>
          <w:color w:val="000000"/>
          <w:sz w:val="96"/>
        </w:rPr>
        <w:t>竞争性磋商文件</w:t>
      </w:r>
    </w:p>
    <w:p w14:paraId="418D8C88" w14:textId="77777777" w:rsidR="00416B01" w:rsidRDefault="00416B01">
      <w:pPr>
        <w:rPr>
          <w:rFonts w:ascii="宋体" w:hAnsi="宋体" w:cs="宋体" w:hint="eastAsia"/>
          <w:b/>
          <w:bCs/>
          <w:color w:val="000000"/>
          <w:sz w:val="30"/>
          <w:szCs w:val="36"/>
        </w:rPr>
      </w:pPr>
    </w:p>
    <w:p w14:paraId="6E550410" w14:textId="77777777" w:rsidR="00416B01" w:rsidRDefault="00416B01">
      <w:pPr>
        <w:jc w:val="center"/>
        <w:rPr>
          <w:rFonts w:ascii="宋体" w:hAnsi="宋体" w:cs="宋体" w:hint="eastAsia"/>
          <w:b/>
          <w:bCs/>
          <w:color w:val="000000"/>
          <w:sz w:val="32"/>
          <w:szCs w:val="40"/>
        </w:rPr>
      </w:pPr>
    </w:p>
    <w:p w14:paraId="4E89BEAA" w14:textId="77777777" w:rsidR="00416B01" w:rsidRDefault="00416B01">
      <w:pPr>
        <w:spacing w:line="800" w:lineRule="exact"/>
        <w:jc w:val="center"/>
        <w:rPr>
          <w:rFonts w:ascii="宋体" w:hAnsi="宋体" w:cs="宋体" w:hint="eastAsia"/>
          <w:b/>
          <w:color w:val="000000"/>
          <w:kern w:val="0"/>
          <w:sz w:val="52"/>
          <w:szCs w:val="52"/>
        </w:rPr>
      </w:pPr>
    </w:p>
    <w:p w14:paraId="15646C7B" w14:textId="77777777" w:rsidR="00416B01" w:rsidRDefault="00416B01">
      <w:pPr>
        <w:spacing w:line="200" w:lineRule="exact"/>
        <w:jc w:val="center"/>
        <w:rPr>
          <w:rFonts w:ascii="宋体" w:hAnsi="宋体" w:cs="宋体" w:hint="eastAsia"/>
          <w:b/>
          <w:color w:val="000000"/>
          <w:kern w:val="0"/>
          <w:sz w:val="52"/>
          <w:szCs w:val="52"/>
        </w:rPr>
      </w:pPr>
    </w:p>
    <w:p w14:paraId="48A273AA" w14:textId="77777777" w:rsidR="00416B01" w:rsidRDefault="00416B01">
      <w:pPr>
        <w:spacing w:line="600" w:lineRule="exact"/>
        <w:jc w:val="center"/>
        <w:rPr>
          <w:rFonts w:ascii="宋体" w:hAnsi="宋体" w:cs="宋体" w:hint="eastAsia"/>
          <w:b/>
          <w:color w:val="000000"/>
          <w:kern w:val="0"/>
          <w:sz w:val="52"/>
          <w:szCs w:val="52"/>
        </w:rPr>
      </w:pPr>
    </w:p>
    <w:p w14:paraId="1B3C1774" w14:textId="77777777" w:rsidR="00416B01" w:rsidRDefault="00416B01">
      <w:pPr>
        <w:pStyle w:val="a0"/>
        <w:ind w:firstLine="300"/>
      </w:pPr>
    </w:p>
    <w:p w14:paraId="6B5C76AF" w14:textId="5898312A" w:rsidR="00416B01" w:rsidRDefault="00EB3C31">
      <w:pPr>
        <w:spacing w:line="1000" w:lineRule="exact"/>
        <w:jc w:val="center"/>
        <w:rPr>
          <w:rFonts w:ascii="宋体" w:hAnsi="宋体" w:cs="宋体" w:hint="eastAsia"/>
          <w:b/>
          <w:color w:val="000000"/>
          <w:kern w:val="0"/>
          <w:sz w:val="32"/>
          <w:szCs w:val="32"/>
        </w:rPr>
      </w:pPr>
      <w:r>
        <w:rPr>
          <w:rFonts w:ascii="宋体" w:hAnsi="宋体" w:cs="宋体" w:hint="eastAsia"/>
          <w:b/>
          <w:color w:val="000000"/>
          <w:kern w:val="0"/>
          <w:sz w:val="32"/>
          <w:szCs w:val="32"/>
        </w:rPr>
        <w:t>采购单位：平陆县张店镇人民政府</w:t>
      </w:r>
    </w:p>
    <w:p w14:paraId="55420498" w14:textId="2FD32495" w:rsidR="00416B01" w:rsidRDefault="00EB3C31">
      <w:pPr>
        <w:spacing w:line="1000" w:lineRule="exact"/>
        <w:jc w:val="center"/>
        <w:rPr>
          <w:rFonts w:ascii="宋体" w:hAnsi="宋体" w:cs="宋体" w:hint="eastAsia"/>
          <w:b/>
          <w:color w:val="000000"/>
          <w:kern w:val="0"/>
          <w:sz w:val="32"/>
          <w:szCs w:val="32"/>
        </w:rPr>
      </w:pPr>
      <w:r>
        <w:rPr>
          <w:rFonts w:ascii="宋体" w:hAnsi="宋体" w:cs="宋体" w:hint="eastAsia"/>
          <w:b/>
          <w:color w:val="000000"/>
          <w:kern w:val="0"/>
          <w:sz w:val="32"/>
          <w:szCs w:val="32"/>
        </w:rPr>
        <w:t>代理机构：山西建</w:t>
      </w:r>
      <w:proofErr w:type="gramStart"/>
      <w:r>
        <w:rPr>
          <w:rFonts w:ascii="宋体" w:hAnsi="宋体" w:cs="宋体" w:hint="eastAsia"/>
          <w:b/>
          <w:color w:val="000000"/>
          <w:kern w:val="0"/>
          <w:sz w:val="32"/>
          <w:szCs w:val="32"/>
        </w:rPr>
        <w:t>邦工</w:t>
      </w:r>
      <w:proofErr w:type="gramEnd"/>
      <w:r>
        <w:rPr>
          <w:rFonts w:ascii="宋体" w:hAnsi="宋体" w:cs="宋体" w:hint="eastAsia"/>
          <w:b/>
          <w:color w:val="000000"/>
          <w:kern w:val="0"/>
          <w:sz w:val="32"/>
          <w:szCs w:val="32"/>
        </w:rPr>
        <w:t>程项目管理有限公司</w:t>
      </w:r>
      <w:bookmarkEnd w:id="0"/>
    </w:p>
    <w:p w14:paraId="60B72025" w14:textId="77777777" w:rsidR="00416B01" w:rsidRDefault="00416B01">
      <w:pPr>
        <w:widowControl/>
        <w:spacing w:line="360" w:lineRule="auto"/>
        <w:jc w:val="center"/>
        <w:rPr>
          <w:rFonts w:ascii="宋体" w:hAnsi="宋体" w:cs="宋体" w:hint="eastAsia"/>
          <w:b/>
          <w:bCs/>
          <w:sz w:val="48"/>
          <w:szCs w:val="48"/>
        </w:rPr>
      </w:pPr>
    </w:p>
    <w:p w14:paraId="6C591EFA" w14:textId="06A4D300" w:rsidR="00416B01" w:rsidRDefault="00EB3C31">
      <w:pPr>
        <w:widowControl/>
        <w:spacing w:line="360" w:lineRule="auto"/>
        <w:jc w:val="center"/>
        <w:rPr>
          <w:rFonts w:ascii="宋体" w:hAnsi="宋体" w:cs="宋体" w:hint="eastAsia"/>
          <w:b/>
          <w:bCs/>
          <w:sz w:val="36"/>
          <w:szCs w:val="36"/>
        </w:rPr>
      </w:pPr>
      <w:r>
        <w:rPr>
          <w:rFonts w:ascii="宋体" w:hAnsi="宋体" w:cs="宋体" w:hint="eastAsia"/>
          <w:b/>
          <w:bCs/>
          <w:sz w:val="36"/>
          <w:szCs w:val="36"/>
        </w:rPr>
        <w:t>二〇二六年六月</w:t>
      </w:r>
      <w:r w:rsidR="00EA208D">
        <w:rPr>
          <w:rFonts w:ascii="宋体" w:hAnsi="宋体" w:cs="宋体"/>
          <w:b/>
          <w:bCs/>
          <w:sz w:val="36"/>
          <w:szCs w:val="36"/>
        </w:rPr>
        <w:br w:type="page"/>
      </w:r>
      <w:bookmarkStart w:id="1" w:name="OLE_LINK5"/>
    </w:p>
    <w:bookmarkEnd w:id="1"/>
    <w:p w14:paraId="37E3422F" w14:textId="11444F3B" w:rsidR="00416B01" w:rsidRDefault="00EB3C31">
      <w:pPr>
        <w:pStyle w:val="a0"/>
        <w:ind w:firstLine="482"/>
        <w:jc w:val="center"/>
        <w:rPr>
          <w:rFonts w:ascii="宋体" w:hAnsi="宋体" w:cs="宋体" w:hint="eastAsia"/>
          <w:b/>
          <w:bCs/>
          <w:sz w:val="48"/>
          <w:szCs w:val="48"/>
        </w:rPr>
      </w:pPr>
      <w:r>
        <w:rPr>
          <w:rFonts w:ascii="宋体" w:hAnsi="宋体" w:cs="宋体" w:hint="eastAsia"/>
          <w:b/>
          <w:bCs/>
          <w:sz w:val="48"/>
          <w:szCs w:val="48"/>
        </w:rPr>
        <w:lastRenderedPageBreak/>
        <w:t>目    录</w:t>
      </w:r>
    </w:p>
    <w:sdt>
      <w:sdtPr>
        <w:rPr>
          <w:rFonts w:ascii="Times New Roman" w:eastAsia="宋体" w:hAnsi="Times New Roman" w:cs="Times New Roman"/>
          <w:color w:val="auto"/>
          <w:kern w:val="2"/>
          <w:sz w:val="21"/>
          <w:szCs w:val="24"/>
          <w:lang w:val="zh-CN"/>
        </w:rPr>
        <w:id w:val="1931846154"/>
        <w:docPartObj>
          <w:docPartGallery w:val="Table of Contents"/>
          <w:docPartUnique/>
        </w:docPartObj>
      </w:sdtPr>
      <w:sdtEndPr>
        <w:rPr>
          <w:b/>
          <w:bCs/>
          <w:sz w:val="24"/>
        </w:rPr>
      </w:sdtEndPr>
      <w:sdtContent>
        <w:p w14:paraId="246EDC38" w14:textId="77777777" w:rsidR="00416B01" w:rsidRDefault="00416B01">
          <w:pPr>
            <w:pStyle w:val="TOC10"/>
            <w:adjustRightInd w:val="0"/>
            <w:snapToGrid w:val="0"/>
            <w:spacing w:before="0" w:line="360" w:lineRule="auto"/>
            <w:contextualSpacing/>
            <w:rPr>
              <w:rFonts w:asciiTheme="minorEastAsia" w:eastAsiaTheme="minorEastAsia" w:hAnsiTheme="minorEastAsia" w:hint="eastAsia"/>
              <w:sz w:val="28"/>
              <w:szCs w:val="28"/>
            </w:rPr>
          </w:pPr>
        </w:p>
        <w:p w14:paraId="4C030D56" w14:textId="4B6323F9" w:rsidR="00416B01" w:rsidRDefault="00EB3C31">
          <w:pPr>
            <w:pStyle w:val="TOC1"/>
            <w:tabs>
              <w:tab w:val="right" w:leader="dot" w:pos="8296"/>
            </w:tabs>
            <w:snapToGrid w:val="0"/>
            <w:spacing w:line="360" w:lineRule="auto"/>
            <w:contextualSpacing/>
            <w:rPr>
              <w:noProof/>
              <w:sz w:val="24"/>
            </w:rPr>
          </w:pPr>
          <w:r>
            <w:rPr>
              <w:rFonts w:asciiTheme="minorEastAsia" w:hAnsiTheme="minorEastAsia"/>
              <w:sz w:val="24"/>
            </w:rPr>
            <w:fldChar w:fldCharType="begin"/>
          </w:r>
          <w:r>
            <w:rPr>
              <w:rFonts w:asciiTheme="minorEastAsia" w:hAnsiTheme="minorEastAsia"/>
              <w:sz w:val="24"/>
            </w:rPr>
            <w:instrText xml:space="preserve"> TOC \o "1-3" \h \z \u </w:instrText>
          </w:r>
          <w:r>
            <w:rPr>
              <w:rFonts w:asciiTheme="minorEastAsia" w:hAnsiTheme="minorEastAsia"/>
              <w:sz w:val="24"/>
            </w:rPr>
            <w:fldChar w:fldCharType="separate"/>
          </w:r>
          <w:hyperlink w:anchor="_Toc118591517" w:history="1">
            <w:r w:rsidR="00416B01">
              <w:rPr>
                <w:rStyle w:val="aff"/>
                <w:noProof/>
                <w:sz w:val="24"/>
              </w:rPr>
              <w:t>第一章</w:t>
            </w:r>
            <w:r w:rsidR="00416B01">
              <w:rPr>
                <w:rStyle w:val="aff"/>
                <w:noProof/>
                <w:sz w:val="24"/>
              </w:rPr>
              <w:t xml:space="preserve"> </w:t>
            </w:r>
            <w:r w:rsidR="00416B01">
              <w:rPr>
                <w:rStyle w:val="aff"/>
                <w:noProof/>
                <w:sz w:val="24"/>
              </w:rPr>
              <w:t>竞争性磋商公告</w:t>
            </w:r>
            <w:r w:rsidR="00416B01">
              <w:rPr>
                <w:noProof/>
                <w:sz w:val="24"/>
              </w:rPr>
              <w:tab/>
            </w:r>
            <w:r w:rsidR="00416B01">
              <w:rPr>
                <w:noProof/>
                <w:sz w:val="24"/>
              </w:rPr>
              <w:fldChar w:fldCharType="begin"/>
            </w:r>
            <w:r w:rsidR="00416B01">
              <w:rPr>
                <w:noProof/>
                <w:sz w:val="24"/>
              </w:rPr>
              <w:instrText xml:space="preserve"> PAGEREF _Toc118591517 \h </w:instrText>
            </w:r>
            <w:r w:rsidR="00416B01">
              <w:rPr>
                <w:noProof/>
                <w:sz w:val="24"/>
              </w:rPr>
            </w:r>
            <w:r w:rsidR="00416B01">
              <w:rPr>
                <w:noProof/>
                <w:sz w:val="24"/>
              </w:rPr>
              <w:fldChar w:fldCharType="separate"/>
            </w:r>
            <w:r w:rsidR="00334F4D">
              <w:rPr>
                <w:noProof/>
                <w:sz w:val="24"/>
              </w:rPr>
              <w:t>- 1 -</w:t>
            </w:r>
            <w:r w:rsidR="00416B01">
              <w:rPr>
                <w:noProof/>
                <w:sz w:val="24"/>
              </w:rPr>
              <w:fldChar w:fldCharType="end"/>
            </w:r>
          </w:hyperlink>
        </w:p>
        <w:p w14:paraId="2C23708A" w14:textId="24247F76" w:rsidR="00416B01" w:rsidRDefault="00416B01">
          <w:pPr>
            <w:pStyle w:val="TOC1"/>
            <w:tabs>
              <w:tab w:val="right" w:leader="dot" w:pos="8296"/>
            </w:tabs>
            <w:snapToGrid w:val="0"/>
            <w:spacing w:line="360" w:lineRule="auto"/>
            <w:contextualSpacing/>
            <w:rPr>
              <w:noProof/>
              <w:sz w:val="24"/>
            </w:rPr>
          </w:pPr>
          <w:hyperlink w:anchor="_Toc118591518" w:history="1">
            <w:r>
              <w:rPr>
                <w:rStyle w:val="aff"/>
                <w:noProof/>
                <w:sz w:val="24"/>
              </w:rPr>
              <w:t>第二章</w:t>
            </w:r>
            <w:r>
              <w:rPr>
                <w:rStyle w:val="aff"/>
                <w:noProof/>
                <w:sz w:val="24"/>
              </w:rPr>
              <w:t xml:space="preserve">  </w:t>
            </w:r>
            <w:r>
              <w:rPr>
                <w:rStyle w:val="aff"/>
                <w:noProof/>
                <w:sz w:val="24"/>
              </w:rPr>
              <w:t>磋商供应商须知</w:t>
            </w:r>
            <w:r>
              <w:rPr>
                <w:noProof/>
                <w:sz w:val="24"/>
              </w:rPr>
              <w:tab/>
            </w:r>
            <w:r>
              <w:rPr>
                <w:noProof/>
                <w:sz w:val="24"/>
              </w:rPr>
              <w:fldChar w:fldCharType="begin"/>
            </w:r>
            <w:r>
              <w:rPr>
                <w:noProof/>
                <w:sz w:val="24"/>
              </w:rPr>
              <w:instrText xml:space="preserve"> PAGEREF _Toc118591518 \h </w:instrText>
            </w:r>
            <w:r>
              <w:rPr>
                <w:noProof/>
                <w:sz w:val="24"/>
              </w:rPr>
            </w:r>
            <w:r>
              <w:rPr>
                <w:noProof/>
                <w:sz w:val="24"/>
              </w:rPr>
              <w:fldChar w:fldCharType="separate"/>
            </w:r>
            <w:r w:rsidR="00334F4D">
              <w:rPr>
                <w:noProof/>
                <w:sz w:val="24"/>
              </w:rPr>
              <w:t>- 4 -</w:t>
            </w:r>
            <w:r>
              <w:rPr>
                <w:noProof/>
                <w:sz w:val="24"/>
              </w:rPr>
              <w:fldChar w:fldCharType="end"/>
            </w:r>
          </w:hyperlink>
        </w:p>
        <w:p w14:paraId="66A11EDE" w14:textId="66412DE5" w:rsidR="00416B01" w:rsidRDefault="00416B01">
          <w:pPr>
            <w:pStyle w:val="TOC1"/>
            <w:tabs>
              <w:tab w:val="right" w:leader="dot" w:pos="8296"/>
            </w:tabs>
            <w:snapToGrid w:val="0"/>
            <w:spacing w:line="360" w:lineRule="auto"/>
            <w:contextualSpacing/>
            <w:rPr>
              <w:noProof/>
              <w:sz w:val="24"/>
            </w:rPr>
          </w:pPr>
          <w:hyperlink w:anchor="_Toc118591519" w:history="1">
            <w:r>
              <w:rPr>
                <w:rStyle w:val="aff"/>
                <w:noProof/>
                <w:sz w:val="24"/>
              </w:rPr>
              <w:t>一、磋商供应商须知附表</w:t>
            </w:r>
            <w:r>
              <w:rPr>
                <w:noProof/>
                <w:sz w:val="24"/>
              </w:rPr>
              <w:tab/>
            </w:r>
            <w:r>
              <w:rPr>
                <w:noProof/>
                <w:sz w:val="24"/>
              </w:rPr>
              <w:fldChar w:fldCharType="begin"/>
            </w:r>
            <w:r>
              <w:rPr>
                <w:noProof/>
                <w:sz w:val="24"/>
              </w:rPr>
              <w:instrText xml:space="preserve"> PAGEREF _Toc118591519 \h </w:instrText>
            </w:r>
            <w:r>
              <w:rPr>
                <w:noProof/>
                <w:sz w:val="24"/>
              </w:rPr>
            </w:r>
            <w:r>
              <w:rPr>
                <w:noProof/>
                <w:sz w:val="24"/>
              </w:rPr>
              <w:fldChar w:fldCharType="separate"/>
            </w:r>
            <w:r w:rsidR="00334F4D">
              <w:rPr>
                <w:noProof/>
                <w:sz w:val="24"/>
              </w:rPr>
              <w:t>- 4 -</w:t>
            </w:r>
            <w:r>
              <w:rPr>
                <w:noProof/>
                <w:sz w:val="24"/>
              </w:rPr>
              <w:fldChar w:fldCharType="end"/>
            </w:r>
          </w:hyperlink>
        </w:p>
        <w:p w14:paraId="4E2A2874" w14:textId="6583976C" w:rsidR="00416B01" w:rsidRDefault="00416B01">
          <w:pPr>
            <w:pStyle w:val="TOC1"/>
            <w:tabs>
              <w:tab w:val="right" w:leader="dot" w:pos="8296"/>
            </w:tabs>
            <w:snapToGrid w:val="0"/>
            <w:spacing w:line="360" w:lineRule="auto"/>
            <w:contextualSpacing/>
            <w:rPr>
              <w:noProof/>
              <w:sz w:val="24"/>
            </w:rPr>
          </w:pPr>
          <w:hyperlink w:anchor="_Toc118591520" w:history="1">
            <w:r>
              <w:rPr>
                <w:rStyle w:val="aff"/>
                <w:noProof/>
                <w:sz w:val="24"/>
              </w:rPr>
              <w:t>二、磋商供应商须知</w:t>
            </w:r>
            <w:r>
              <w:rPr>
                <w:noProof/>
                <w:sz w:val="24"/>
              </w:rPr>
              <w:tab/>
            </w:r>
            <w:r>
              <w:rPr>
                <w:noProof/>
                <w:sz w:val="24"/>
              </w:rPr>
              <w:fldChar w:fldCharType="begin"/>
            </w:r>
            <w:r>
              <w:rPr>
                <w:noProof/>
                <w:sz w:val="24"/>
              </w:rPr>
              <w:instrText xml:space="preserve"> PAGEREF _Toc118591520 \h </w:instrText>
            </w:r>
            <w:r>
              <w:rPr>
                <w:noProof/>
                <w:sz w:val="24"/>
              </w:rPr>
            </w:r>
            <w:r>
              <w:rPr>
                <w:noProof/>
                <w:sz w:val="24"/>
              </w:rPr>
              <w:fldChar w:fldCharType="separate"/>
            </w:r>
            <w:r w:rsidR="00334F4D">
              <w:rPr>
                <w:noProof/>
                <w:sz w:val="24"/>
              </w:rPr>
              <w:t>- 11 -</w:t>
            </w:r>
            <w:r>
              <w:rPr>
                <w:noProof/>
                <w:sz w:val="24"/>
              </w:rPr>
              <w:fldChar w:fldCharType="end"/>
            </w:r>
          </w:hyperlink>
        </w:p>
        <w:p w14:paraId="425EC301" w14:textId="7E3C9C56" w:rsidR="00416B01" w:rsidRDefault="00416B01">
          <w:pPr>
            <w:pStyle w:val="TOC2"/>
            <w:tabs>
              <w:tab w:val="right" w:leader="dot" w:pos="8296"/>
            </w:tabs>
            <w:snapToGrid w:val="0"/>
            <w:spacing w:line="360" w:lineRule="auto"/>
            <w:contextualSpacing/>
            <w:rPr>
              <w:rFonts w:asciiTheme="minorHAnsi" w:eastAsiaTheme="minorEastAsia" w:hAnsiTheme="minorHAnsi" w:cstheme="minorBidi"/>
              <w:b w:val="0"/>
              <w:noProof/>
              <w:sz w:val="24"/>
              <w:szCs w:val="24"/>
            </w:rPr>
          </w:pPr>
          <w:hyperlink w:anchor="_Toc118591521" w:history="1">
            <w:r>
              <w:rPr>
                <w:rStyle w:val="aff"/>
                <w:rFonts w:cs="宋体"/>
                <w:b w:val="0"/>
                <w:noProof/>
                <w:sz w:val="24"/>
                <w:szCs w:val="24"/>
              </w:rPr>
              <w:t>一、总则</w:t>
            </w:r>
            <w:r>
              <w:rPr>
                <w:b w:val="0"/>
                <w:noProof/>
                <w:sz w:val="24"/>
                <w:szCs w:val="24"/>
              </w:rPr>
              <w:tab/>
            </w:r>
            <w:r>
              <w:rPr>
                <w:b w:val="0"/>
                <w:noProof/>
                <w:sz w:val="24"/>
                <w:szCs w:val="24"/>
              </w:rPr>
              <w:fldChar w:fldCharType="begin"/>
            </w:r>
            <w:r>
              <w:rPr>
                <w:b w:val="0"/>
                <w:noProof/>
                <w:sz w:val="24"/>
                <w:szCs w:val="24"/>
              </w:rPr>
              <w:instrText xml:space="preserve"> PAGEREF _Toc118591521 \h </w:instrText>
            </w:r>
            <w:r>
              <w:rPr>
                <w:b w:val="0"/>
                <w:noProof/>
                <w:sz w:val="24"/>
                <w:szCs w:val="24"/>
              </w:rPr>
            </w:r>
            <w:r>
              <w:rPr>
                <w:b w:val="0"/>
                <w:noProof/>
                <w:sz w:val="24"/>
                <w:szCs w:val="24"/>
              </w:rPr>
              <w:fldChar w:fldCharType="separate"/>
            </w:r>
            <w:r w:rsidR="00334F4D">
              <w:rPr>
                <w:b w:val="0"/>
                <w:noProof/>
                <w:sz w:val="24"/>
                <w:szCs w:val="24"/>
              </w:rPr>
              <w:t>- 11 -</w:t>
            </w:r>
            <w:r>
              <w:rPr>
                <w:b w:val="0"/>
                <w:noProof/>
                <w:sz w:val="24"/>
                <w:szCs w:val="24"/>
              </w:rPr>
              <w:fldChar w:fldCharType="end"/>
            </w:r>
          </w:hyperlink>
        </w:p>
        <w:p w14:paraId="486BE789" w14:textId="7BA7D08D" w:rsidR="00416B01" w:rsidRDefault="00416B01">
          <w:pPr>
            <w:pStyle w:val="TOC2"/>
            <w:tabs>
              <w:tab w:val="right" w:leader="dot" w:pos="8296"/>
            </w:tabs>
            <w:snapToGrid w:val="0"/>
            <w:spacing w:line="360" w:lineRule="auto"/>
            <w:contextualSpacing/>
            <w:rPr>
              <w:rFonts w:asciiTheme="minorHAnsi" w:eastAsiaTheme="minorEastAsia" w:hAnsiTheme="minorHAnsi" w:cstheme="minorBidi"/>
              <w:b w:val="0"/>
              <w:noProof/>
              <w:sz w:val="24"/>
              <w:szCs w:val="24"/>
            </w:rPr>
          </w:pPr>
          <w:hyperlink w:anchor="_Toc118591522" w:history="1">
            <w:r>
              <w:rPr>
                <w:rStyle w:val="aff"/>
                <w:rFonts w:cs="宋体"/>
                <w:b w:val="0"/>
                <w:noProof/>
                <w:sz w:val="24"/>
                <w:szCs w:val="24"/>
              </w:rPr>
              <w:t>二、 磋商文件</w:t>
            </w:r>
            <w:r>
              <w:rPr>
                <w:b w:val="0"/>
                <w:noProof/>
                <w:sz w:val="24"/>
                <w:szCs w:val="24"/>
              </w:rPr>
              <w:tab/>
            </w:r>
            <w:r>
              <w:rPr>
                <w:b w:val="0"/>
                <w:noProof/>
                <w:sz w:val="24"/>
                <w:szCs w:val="24"/>
              </w:rPr>
              <w:fldChar w:fldCharType="begin"/>
            </w:r>
            <w:r>
              <w:rPr>
                <w:b w:val="0"/>
                <w:noProof/>
                <w:sz w:val="24"/>
                <w:szCs w:val="24"/>
              </w:rPr>
              <w:instrText xml:space="preserve"> PAGEREF _Toc118591522 \h </w:instrText>
            </w:r>
            <w:r>
              <w:rPr>
                <w:b w:val="0"/>
                <w:noProof/>
                <w:sz w:val="24"/>
                <w:szCs w:val="24"/>
              </w:rPr>
            </w:r>
            <w:r>
              <w:rPr>
                <w:b w:val="0"/>
                <w:noProof/>
                <w:sz w:val="24"/>
                <w:szCs w:val="24"/>
              </w:rPr>
              <w:fldChar w:fldCharType="separate"/>
            </w:r>
            <w:r w:rsidR="00334F4D">
              <w:rPr>
                <w:b w:val="0"/>
                <w:noProof/>
                <w:sz w:val="24"/>
                <w:szCs w:val="24"/>
              </w:rPr>
              <w:t>- 12 -</w:t>
            </w:r>
            <w:r>
              <w:rPr>
                <w:b w:val="0"/>
                <w:noProof/>
                <w:sz w:val="24"/>
                <w:szCs w:val="24"/>
              </w:rPr>
              <w:fldChar w:fldCharType="end"/>
            </w:r>
          </w:hyperlink>
        </w:p>
        <w:p w14:paraId="6E9E5B5E" w14:textId="02E70C20" w:rsidR="00416B01" w:rsidRDefault="00416B01">
          <w:pPr>
            <w:pStyle w:val="TOC2"/>
            <w:tabs>
              <w:tab w:val="right" w:leader="dot" w:pos="8296"/>
            </w:tabs>
            <w:snapToGrid w:val="0"/>
            <w:spacing w:line="360" w:lineRule="auto"/>
            <w:contextualSpacing/>
            <w:rPr>
              <w:rFonts w:asciiTheme="minorHAnsi" w:eastAsiaTheme="minorEastAsia" w:hAnsiTheme="minorHAnsi" w:cstheme="minorBidi"/>
              <w:b w:val="0"/>
              <w:noProof/>
              <w:sz w:val="24"/>
              <w:szCs w:val="24"/>
            </w:rPr>
          </w:pPr>
          <w:hyperlink w:anchor="_Toc118591523" w:history="1">
            <w:r>
              <w:rPr>
                <w:rStyle w:val="aff"/>
                <w:rFonts w:cs="宋体"/>
                <w:b w:val="0"/>
                <w:noProof/>
                <w:sz w:val="24"/>
                <w:szCs w:val="24"/>
              </w:rPr>
              <w:t>三、 响应文件的编写</w:t>
            </w:r>
            <w:r>
              <w:rPr>
                <w:b w:val="0"/>
                <w:noProof/>
                <w:sz w:val="24"/>
                <w:szCs w:val="24"/>
              </w:rPr>
              <w:tab/>
            </w:r>
            <w:r>
              <w:rPr>
                <w:b w:val="0"/>
                <w:noProof/>
                <w:sz w:val="24"/>
                <w:szCs w:val="24"/>
              </w:rPr>
              <w:fldChar w:fldCharType="begin"/>
            </w:r>
            <w:r>
              <w:rPr>
                <w:b w:val="0"/>
                <w:noProof/>
                <w:sz w:val="24"/>
                <w:szCs w:val="24"/>
              </w:rPr>
              <w:instrText xml:space="preserve"> PAGEREF _Toc118591523 \h </w:instrText>
            </w:r>
            <w:r>
              <w:rPr>
                <w:b w:val="0"/>
                <w:noProof/>
                <w:sz w:val="24"/>
                <w:szCs w:val="24"/>
              </w:rPr>
            </w:r>
            <w:r>
              <w:rPr>
                <w:b w:val="0"/>
                <w:noProof/>
                <w:sz w:val="24"/>
                <w:szCs w:val="24"/>
              </w:rPr>
              <w:fldChar w:fldCharType="separate"/>
            </w:r>
            <w:r w:rsidR="00334F4D">
              <w:rPr>
                <w:b w:val="0"/>
                <w:noProof/>
                <w:sz w:val="24"/>
                <w:szCs w:val="24"/>
              </w:rPr>
              <w:t>- 13 -</w:t>
            </w:r>
            <w:r>
              <w:rPr>
                <w:b w:val="0"/>
                <w:noProof/>
                <w:sz w:val="24"/>
                <w:szCs w:val="24"/>
              </w:rPr>
              <w:fldChar w:fldCharType="end"/>
            </w:r>
          </w:hyperlink>
        </w:p>
        <w:p w14:paraId="4C2414DE" w14:textId="3781F0F4" w:rsidR="00416B01" w:rsidRDefault="00416B01">
          <w:pPr>
            <w:pStyle w:val="TOC2"/>
            <w:tabs>
              <w:tab w:val="right" w:leader="dot" w:pos="8296"/>
            </w:tabs>
            <w:snapToGrid w:val="0"/>
            <w:spacing w:line="360" w:lineRule="auto"/>
            <w:contextualSpacing/>
            <w:rPr>
              <w:rFonts w:asciiTheme="minorHAnsi" w:eastAsiaTheme="minorEastAsia" w:hAnsiTheme="minorHAnsi" w:cstheme="minorBidi"/>
              <w:b w:val="0"/>
              <w:noProof/>
              <w:sz w:val="24"/>
              <w:szCs w:val="24"/>
            </w:rPr>
          </w:pPr>
          <w:hyperlink w:anchor="_Toc118591524" w:history="1">
            <w:r>
              <w:rPr>
                <w:rStyle w:val="aff"/>
                <w:rFonts w:cs="宋体"/>
                <w:b w:val="0"/>
                <w:noProof/>
                <w:sz w:val="24"/>
                <w:szCs w:val="24"/>
              </w:rPr>
              <w:t>四、 响应文件的递交</w:t>
            </w:r>
            <w:r>
              <w:rPr>
                <w:b w:val="0"/>
                <w:noProof/>
                <w:sz w:val="24"/>
                <w:szCs w:val="24"/>
              </w:rPr>
              <w:tab/>
            </w:r>
            <w:r>
              <w:rPr>
                <w:b w:val="0"/>
                <w:noProof/>
                <w:sz w:val="24"/>
                <w:szCs w:val="24"/>
              </w:rPr>
              <w:fldChar w:fldCharType="begin"/>
            </w:r>
            <w:r>
              <w:rPr>
                <w:b w:val="0"/>
                <w:noProof/>
                <w:sz w:val="24"/>
                <w:szCs w:val="24"/>
              </w:rPr>
              <w:instrText xml:space="preserve"> PAGEREF _Toc118591524 \h </w:instrText>
            </w:r>
            <w:r>
              <w:rPr>
                <w:b w:val="0"/>
                <w:noProof/>
                <w:sz w:val="24"/>
                <w:szCs w:val="24"/>
              </w:rPr>
            </w:r>
            <w:r>
              <w:rPr>
                <w:b w:val="0"/>
                <w:noProof/>
                <w:sz w:val="24"/>
                <w:szCs w:val="24"/>
              </w:rPr>
              <w:fldChar w:fldCharType="separate"/>
            </w:r>
            <w:r w:rsidR="00334F4D">
              <w:rPr>
                <w:b w:val="0"/>
                <w:noProof/>
                <w:sz w:val="24"/>
                <w:szCs w:val="24"/>
              </w:rPr>
              <w:t>- 15 -</w:t>
            </w:r>
            <w:r>
              <w:rPr>
                <w:b w:val="0"/>
                <w:noProof/>
                <w:sz w:val="24"/>
                <w:szCs w:val="24"/>
              </w:rPr>
              <w:fldChar w:fldCharType="end"/>
            </w:r>
          </w:hyperlink>
        </w:p>
        <w:p w14:paraId="1F415BE5" w14:textId="71C69591" w:rsidR="00416B01" w:rsidRDefault="00416B01">
          <w:pPr>
            <w:pStyle w:val="TOC2"/>
            <w:tabs>
              <w:tab w:val="right" w:leader="dot" w:pos="8296"/>
            </w:tabs>
            <w:snapToGrid w:val="0"/>
            <w:spacing w:line="360" w:lineRule="auto"/>
            <w:contextualSpacing/>
            <w:rPr>
              <w:rFonts w:asciiTheme="minorHAnsi" w:eastAsiaTheme="minorEastAsia" w:hAnsiTheme="minorHAnsi" w:cstheme="minorBidi"/>
              <w:b w:val="0"/>
              <w:noProof/>
              <w:sz w:val="24"/>
              <w:szCs w:val="24"/>
            </w:rPr>
          </w:pPr>
          <w:hyperlink w:anchor="_Toc118591525" w:history="1">
            <w:r>
              <w:rPr>
                <w:rStyle w:val="aff"/>
                <w:rFonts w:cs="宋体"/>
                <w:b w:val="0"/>
                <w:noProof/>
                <w:sz w:val="24"/>
                <w:szCs w:val="24"/>
              </w:rPr>
              <w:t>五、 竞争性磋商及报价</w:t>
            </w:r>
            <w:r>
              <w:rPr>
                <w:b w:val="0"/>
                <w:noProof/>
                <w:sz w:val="24"/>
                <w:szCs w:val="24"/>
              </w:rPr>
              <w:tab/>
            </w:r>
            <w:r>
              <w:rPr>
                <w:b w:val="0"/>
                <w:noProof/>
                <w:sz w:val="24"/>
                <w:szCs w:val="24"/>
              </w:rPr>
              <w:fldChar w:fldCharType="begin"/>
            </w:r>
            <w:r>
              <w:rPr>
                <w:b w:val="0"/>
                <w:noProof/>
                <w:sz w:val="24"/>
                <w:szCs w:val="24"/>
              </w:rPr>
              <w:instrText xml:space="preserve"> PAGEREF _Toc118591525 \h </w:instrText>
            </w:r>
            <w:r>
              <w:rPr>
                <w:b w:val="0"/>
                <w:noProof/>
                <w:sz w:val="24"/>
                <w:szCs w:val="24"/>
              </w:rPr>
            </w:r>
            <w:r>
              <w:rPr>
                <w:b w:val="0"/>
                <w:noProof/>
                <w:sz w:val="24"/>
                <w:szCs w:val="24"/>
              </w:rPr>
              <w:fldChar w:fldCharType="separate"/>
            </w:r>
            <w:r w:rsidR="00334F4D">
              <w:rPr>
                <w:b w:val="0"/>
                <w:noProof/>
                <w:sz w:val="24"/>
                <w:szCs w:val="24"/>
              </w:rPr>
              <w:t>- 15 -</w:t>
            </w:r>
            <w:r>
              <w:rPr>
                <w:b w:val="0"/>
                <w:noProof/>
                <w:sz w:val="24"/>
                <w:szCs w:val="24"/>
              </w:rPr>
              <w:fldChar w:fldCharType="end"/>
            </w:r>
          </w:hyperlink>
        </w:p>
        <w:p w14:paraId="296F3277" w14:textId="2A1C1D50" w:rsidR="00416B01" w:rsidRDefault="00416B01">
          <w:pPr>
            <w:pStyle w:val="TOC2"/>
            <w:tabs>
              <w:tab w:val="right" w:leader="dot" w:pos="8296"/>
            </w:tabs>
            <w:snapToGrid w:val="0"/>
            <w:spacing w:line="360" w:lineRule="auto"/>
            <w:contextualSpacing/>
            <w:rPr>
              <w:rFonts w:asciiTheme="minorHAnsi" w:eastAsiaTheme="minorEastAsia" w:hAnsiTheme="minorHAnsi" w:cstheme="minorBidi"/>
              <w:b w:val="0"/>
              <w:noProof/>
              <w:sz w:val="24"/>
              <w:szCs w:val="24"/>
            </w:rPr>
          </w:pPr>
          <w:hyperlink w:anchor="_Toc118591526" w:history="1">
            <w:r>
              <w:rPr>
                <w:rStyle w:val="aff"/>
                <w:rFonts w:cs="宋体"/>
                <w:b w:val="0"/>
                <w:noProof/>
                <w:sz w:val="24"/>
                <w:szCs w:val="24"/>
              </w:rPr>
              <w:t>六、 确定成交供应商及签约</w:t>
            </w:r>
            <w:r>
              <w:rPr>
                <w:b w:val="0"/>
                <w:noProof/>
                <w:sz w:val="24"/>
                <w:szCs w:val="24"/>
              </w:rPr>
              <w:tab/>
            </w:r>
            <w:r>
              <w:rPr>
                <w:b w:val="0"/>
                <w:noProof/>
                <w:sz w:val="24"/>
                <w:szCs w:val="24"/>
              </w:rPr>
              <w:fldChar w:fldCharType="begin"/>
            </w:r>
            <w:r>
              <w:rPr>
                <w:b w:val="0"/>
                <w:noProof/>
                <w:sz w:val="24"/>
                <w:szCs w:val="24"/>
              </w:rPr>
              <w:instrText xml:space="preserve"> PAGEREF _Toc118591526 \h </w:instrText>
            </w:r>
            <w:r>
              <w:rPr>
                <w:b w:val="0"/>
                <w:noProof/>
                <w:sz w:val="24"/>
                <w:szCs w:val="24"/>
              </w:rPr>
            </w:r>
            <w:r>
              <w:rPr>
                <w:b w:val="0"/>
                <w:noProof/>
                <w:sz w:val="24"/>
                <w:szCs w:val="24"/>
              </w:rPr>
              <w:fldChar w:fldCharType="separate"/>
            </w:r>
            <w:r w:rsidR="00334F4D">
              <w:rPr>
                <w:b w:val="0"/>
                <w:noProof/>
                <w:sz w:val="24"/>
                <w:szCs w:val="24"/>
              </w:rPr>
              <w:t>- 22 -</w:t>
            </w:r>
            <w:r>
              <w:rPr>
                <w:b w:val="0"/>
                <w:noProof/>
                <w:sz w:val="24"/>
                <w:szCs w:val="24"/>
              </w:rPr>
              <w:fldChar w:fldCharType="end"/>
            </w:r>
          </w:hyperlink>
        </w:p>
        <w:p w14:paraId="29EFC3A4" w14:textId="4851887A" w:rsidR="00416B01" w:rsidRDefault="00416B01">
          <w:pPr>
            <w:pStyle w:val="TOC1"/>
            <w:tabs>
              <w:tab w:val="right" w:leader="dot" w:pos="8296"/>
            </w:tabs>
            <w:snapToGrid w:val="0"/>
            <w:spacing w:line="360" w:lineRule="auto"/>
            <w:contextualSpacing/>
            <w:rPr>
              <w:noProof/>
              <w:sz w:val="24"/>
            </w:rPr>
          </w:pPr>
          <w:hyperlink w:anchor="_Toc118591527" w:history="1">
            <w:r>
              <w:rPr>
                <w:rStyle w:val="aff"/>
                <w:noProof/>
                <w:sz w:val="24"/>
              </w:rPr>
              <w:t>第三章</w:t>
            </w:r>
            <w:r>
              <w:rPr>
                <w:rStyle w:val="aff"/>
                <w:noProof/>
                <w:sz w:val="24"/>
              </w:rPr>
              <w:t xml:space="preserve"> </w:t>
            </w:r>
            <w:r>
              <w:rPr>
                <w:rStyle w:val="aff"/>
                <w:noProof/>
                <w:sz w:val="24"/>
              </w:rPr>
              <w:t>合同条款</w:t>
            </w:r>
            <w:r>
              <w:rPr>
                <w:noProof/>
                <w:sz w:val="24"/>
              </w:rPr>
              <w:tab/>
            </w:r>
            <w:r>
              <w:rPr>
                <w:noProof/>
                <w:sz w:val="24"/>
              </w:rPr>
              <w:fldChar w:fldCharType="begin"/>
            </w:r>
            <w:r>
              <w:rPr>
                <w:noProof/>
                <w:sz w:val="24"/>
              </w:rPr>
              <w:instrText xml:space="preserve"> PAGEREF _Toc118591527 \h </w:instrText>
            </w:r>
            <w:r>
              <w:rPr>
                <w:noProof/>
                <w:sz w:val="24"/>
              </w:rPr>
            </w:r>
            <w:r>
              <w:rPr>
                <w:noProof/>
                <w:sz w:val="24"/>
              </w:rPr>
              <w:fldChar w:fldCharType="separate"/>
            </w:r>
            <w:r w:rsidR="00334F4D">
              <w:rPr>
                <w:noProof/>
                <w:sz w:val="24"/>
              </w:rPr>
              <w:t>- 26 -</w:t>
            </w:r>
            <w:r>
              <w:rPr>
                <w:noProof/>
                <w:sz w:val="24"/>
              </w:rPr>
              <w:fldChar w:fldCharType="end"/>
            </w:r>
          </w:hyperlink>
        </w:p>
        <w:p w14:paraId="6E313E32" w14:textId="6BDEB3EE" w:rsidR="00416B01" w:rsidRDefault="00416B01">
          <w:pPr>
            <w:pStyle w:val="TOC1"/>
            <w:tabs>
              <w:tab w:val="right" w:leader="dot" w:pos="8296"/>
            </w:tabs>
            <w:snapToGrid w:val="0"/>
            <w:spacing w:line="360" w:lineRule="auto"/>
            <w:contextualSpacing/>
            <w:rPr>
              <w:noProof/>
              <w:sz w:val="24"/>
            </w:rPr>
          </w:pPr>
          <w:hyperlink w:anchor="_Toc118591528" w:history="1">
            <w:r>
              <w:rPr>
                <w:rStyle w:val="aff"/>
                <w:noProof/>
                <w:sz w:val="24"/>
              </w:rPr>
              <w:t>第四章</w:t>
            </w:r>
            <w:r>
              <w:rPr>
                <w:rStyle w:val="aff"/>
                <w:noProof/>
                <w:sz w:val="24"/>
              </w:rPr>
              <w:t xml:space="preserve"> </w:t>
            </w:r>
            <w:r>
              <w:rPr>
                <w:rStyle w:val="aff"/>
                <w:noProof/>
                <w:sz w:val="24"/>
              </w:rPr>
              <w:t>技术标准</w:t>
            </w:r>
            <w:r>
              <w:rPr>
                <w:noProof/>
                <w:sz w:val="24"/>
              </w:rPr>
              <w:tab/>
            </w:r>
            <w:r>
              <w:rPr>
                <w:noProof/>
                <w:sz w:val="24"/>
              </w:rPr>
              <w:fldChar w:fldCharType="begin"/>
            </w:r>
            <w:r>
              <w:rPr>
                <w:noProof/>
                <w:sz w:val="24"/>
              </w:rPr>
              <w:instrText xml:space="preserve"> PAGEREF _Toc118591528 \h </w:instrText>
            </w:r>
            <w:r>
              <w:rPr>
                <w:noProof/>
                <w:sz w:val="24"/>
              </w:rPr>
            </w:r>
            <w:r>
              <w:rPr>
                <w:noProof/>
                <w:sz w:val="24"/>
              </w:rPr>
              <w:fldChar w:fldCharType="separate"/>
            </w:r>
            <w:r w:rsidR="00334F4D">
              <w:rPr>
                <w:noProof/>
                <w:sz w:val="24"/>
              </w:rPr>
              <w:t>- 76 -</w:t>
            </w:r>
            <w:r>
              <w:rPr>
                <w:noProof/>
                <w:sz w:val="24"/>
              </w:rPr>
              <w:fldChar w:fldCharType="end"/>
            </w:r>
          </w:hyperlink>
        </w:p>
        <w:p w14:paraId="722BF946" w14:textId="786CBEBB" w:rsidR="00416B01" w:rsidRDefault="00416B01">
          <w:pPr>
            <w:pStyle w:val="TOC1"/>
            <w:tabs>
              <w:tab w:val="right" w:leader="dot" w:pos="8296"/>
            </w:tabs>
            <w:snapToGrid w:val="0"/>
            <w:spacing w:line="360" w:lineRule="auto"/>
            <w:contextualSpacing/>
            <w:rPr>
              <w:noProof/>
              <w:sz w:val="24"/>
            </w:rPr>
          </w:pPr>
          <w:hyperlink w:anchor="_Toc118591529" w:history="1">
            <w:r>
              <w:rPr>
                <w:rStyle w:val="aff"/>
                <w:noProof/>
                <w:sz w:val="24"/>
              </w:rPr>
              <w:t>第五章</w:t>
            </w:r>
            <w:r>
              <w:rPr>
                <w:rStyle w:val="aff"/>
                <w:noProof/>
                <w:sz w:val="24"/>
              </w:rPr>
              <w:t xml:space="preserve">  </w:t>
            </w:r>
            <w:r>
              <w:rPr>
                <w:rStyle w:val="aff"/>
                <w:noProof/>
                <w:sz w:val="24"/>
              </w:rPr>
              <w:t>评审程序、方法及标准</w:t>
            </w:r>
            <w:r>
              <w:rPr>
                <w:noProof/>
                <w:sz w:val="24"/>
              </w:rPr>
              <w:tab/>
            </w:r>
            <w:r>
              <w:rPr>
                <w:noProof/>
                <w:sz w:val="24"/>
              </w:rPr>
              <w:fldChar w:fldCharType="begin"/>
            </w:r>
            <w:r>
              <w:rPr>
                <w:noProof/>
                <w:sz w:val="24"/>
              </w:rPr>
              <w:instrText xml:space="preserve"> PAGEREF _Toc118591529 \h </w:instrText>
            </w:r>
            <w:r>
              <w:rPr>
                <w:noProof/>
                <w:sz w:val="24"/>
              </w:rPr>
            </w:r>
            <w:r>
              <w:rPr>
                <w:noProof/>
                <w:sz w:val="24"/>
              </w:rPr>
              <w:fldChar w:fldCharType="separate"/>
            </w:r>
            <w:r w:rsidR="00334F4D">
              <w:rPr>
                <w:noProof/>
                <w:sz w:val="24"/>
              </w:rPr>
              <w:t>- 81 -</w:t>
            </w:r>
            <w:r>
              <w:rPr>
                <w:noProof/>
                <w:sz w:val="24"/>
              </w:rPr>
              <w:fldChar w:fldCharType="end"/>
            </w:r>
          </w:hyperlink>
        </w:p>
        <w:p w14:paraId="1C06EF0A" w14:textId="1F723A26" w:rsidR="00416B01" w:rsidRDefault="00416B01">
          <w:pPr>
            <w:pStyle w:val="TOC2"/>
            <w:tabs>
              <w:tab w:val="right" w:leader="dot" w:pos="8296"/>
            </w:tabs>
            <w:snapToGrid w:val="0"/>
            <w:spacing w:line="360" w:lineRule="auto"/>
            <w:contextualSpacing/>
            <w:rPr>
              <w:rFonts w:asciiTheme="minorHAnsi" w:eastAsiaTheme="minorEastAsia" w:hAnsiTheme="minorHAnsi" w:cstheme="minorBidi"/>
              <w:b w:val="0"/>
              <w:noProof/>
              <w:sz w:val="24"/>
              <w:szCs w:val="24"/>
            </w:rPr>
          </w:pPr>
          <w:hyperlink w:anchor="_Toc118591530" w:history="1">
            <w:r>
              <w:rPr>
                <w:rStyle w:val="aff"/>
                <w:rFonts w:cs="宋体"/>
                <w:b w:val="0"/>
                <w:noProof/>
                <w:kern w:val="44"/>
                <w:sz w:val="24"/>
                <w:szCs w:val="24"/>
              </w:rPr>
              <w:t>一、评审程序</w:t>
            </w:r>
            <w:r>
              <w:rPr>
                <w:b w:val="0"/>
                <w:noProof/>
                <w:sz w:val="24"/>
                <w:szCs w:val="24"/>
              </w:rPr>
              <w:tab/>
            </w:r>
            <w:r>
              <w:rPr>
                <w:b w:val="0"/>
                <w:noProof/>
                <w:sz w:val="24"/>
                <w:szCs w:val="24"/>
              </w:rPr>
              <w:fldChar w:fldCharType="begin"/>
            </w:r>
            <w:r>
              <w:rPr>
                <w:b w:val="0"/>
                <w:noProof/>
                <w:sz w:val="24"/>
                <w:szCs w:val="24"/>
              </w:rPr>
              <w:instrText xml:space="preserve"> PAGEREF _Toc118591530 \h </w:instrText>
            </w:r>
            <w:r>
              <w:rPr>
                <w:b w:val="0"/>
                <w:noProof/>
                <w:sz w:val="24"/>
                <w:szCs w:val="24"/>
              </w:rPr>
            </w:r>
            <w:r>
              <w:rPr>
                <w:b w:val="0"/>
                <w:noProof/>
                <w:sz w:val="24"/>
                <w:szCs w:val="24"/>
              </w:rPr>
              <w:fldChar w:fldCharType="separate"/>
            </w:r>
            <w:r w:rsidR="00334F4D">
              <w:rPr>
                <w:b w:val="0"/>
                <w:noProof/>
                <w:sz w:val="24"/>
                <w:szCs w:val="24"/>
              </w:rPr>
              <w:t>- 81 -</w:t>
            </w:r>
            <w:r>
              <w:rPr>
                <w:b w:val="0"/>
                <w:noProof/>
                <w:sz w:val="24"/>
                <w:szCs w:val="24"/>
              </w:rPr>
              <w:fldChar w:fldCharType="end"/>
            </w:r>
          </w:hyperlink>
        </w:p>
        <w:p w14:paraId="510D08CE" w14:textId="2282397C" w:rsidR="00416B01" w:rsidRDefault="00416B01">
          <w:pPr>
            <w:pStyle w:val="TOC2"/>
            <w:tabs>
              <w:tab w:val="right" w:leader="dot" w:pos="8296"/>
            </w:tabs>
            <w:snapToGrid w:val="0"/>
            <w:spacing w:line="360" w:lineRule="auto"/>
            <w:contextualSpacing/>
            <w:rPr>
              <w:rFonts w:asciiTheme="minorHAnsi" w:eastAsiaTheme="minorEastAsia" w:hAnsiTheme="minorHAnsi" w:cstheme="minorBidi"/>
              <w:b w:val="0"/>
              <w:noProof/>
              <w:sz w:val="24"/>
              <w:szCs w:val="24"/>
            </w:rPr>
          </w:pPr>
          <w:hyperlink w:anchor="_Toc118591531" w:history="1">
            <w:r>
              <w:rPr>
                <w:rStyle w:val="aff"/>
                <w:rFonts w:cs="宋体"/>
                <w:b w:val="0"/>
                <w:noProof/>
                <w:kern w:val="44"/>
                <w:sz w:val="24"/>
                <w:szCs w:val="24"/>
              </w:rPr>
              <w:t>二、评审方法及标准</w:t>
            </w:r>
            <w:r>
              <w:rPr>
                <w:b w:val="0"/>
                <w:noProof/>
                <w:sz w:val="24"/>
                <w:szCs w:val="24"/>
              </w:rPr>
              <w:tab/>
            </w:r>
            <w:r>
              <w:rPr>
                <w:b w:val="0"/>
                <w:noProof/>
                <w:sz w:val="24"/>
                <w:szCs w:val="24"/>
              </w:rPr>
              <w:fldChar w:fldCharType="begin"/>
            </w:r>
            <w:r>
              <w:rPr>
                <w:b w:val="0"/>
                <w:noProof/>
                <w:sz w:val="24"/>
                <w:szCs w:val="24"/>
              </w:rPr>
              <w:instrText xml:space="preserve"> PAGEREF _Toc118591531 \h </w:instrText>
            </w:r>
            <w:r>
              <w:rPr>
                <w:b w:val="0"/>
                <w:noProof/>
                <w:sz w:val="24"/>
                <w:szCs w:val="24"/>
              </w:rPr>
            </w:r>
            <w:r>
              <w:rPr>
                <w:b w:val="0"/>
                <w:noProof/>
                <w:sz w:val="24"/>
                <w:szCs w:val="24"/>
              </w:rPr>
              <w:fldChar w:fldCharType="separate"/>
            </w:r>
            <w:r w:rsidR="00334F4D">
              <w:rPr>
                <w:b w:val="0"/>
                <w:noProof/>
                <w:sz w:val="24"/>
                <w:szCs w:val="24"/>
              </w:rPr>
              <w:t>- 85 -</w:t>
            </w:r>
            <w:r>
              <w:rPr>
                <w:b w:val="0"/>
                <w:noProof/>
                <w:sz w:val="24"/>
                <w:szCs w:val="24"/>
              </w:rPr>
              <w:fldChar w:fldCharType="end"/>
            </w:r>
          </w:hyperlink>
        </w:p>
        <w:p w14:paraId="7C17AD2F" w14:textId="68486BB7" w:rsidR="00416B01" w:rsidRDefault="00416B01">
          <w:pPr>
            <w:pStyle w:val="TOC1"/>
            <w:tabs>
              <w:tab w:val="right" w:leader="dot" w:pos="8296"/>
            </w:tabs>
            <w:snapToGrid w:val="0"/>
            <w:spacing w:line="360" w:lineRule="auto"/>
            <w:contextualSpacing/>
            <w:rPr>
              <w:noProof/>
              <w:sz w:val="24"/>
            </w:rPr>
          </w:pPr>
          <w:hyperlink w:anchor="_Toc118591532" w:history="1">
            <w:r>
              <w:rPr>
                <w:rStyle w:val="aff"/>
                <w:noProof/>
                <w:sz w:val="24"/>
              </w:rPr>
              <w:t>第六章</w:t>
            </w:r>
            <w:r>
              <w:rPr>
                <w:rStyle w:val="aff"/>
                <w:noProof/>
                <w:sz w:val="24"/>
              </w:rPr>
              <w:t xml:space="preserve">  </w:t>
            </w:r>
            <w:r>
              <w:rPr>
                <w:rStyle w:val="aff"/>
                <w:noProof/>
                <w:sz w:val="24"/>
              </w:rPr>
              <w:t>响应文件编制要求</w:t>
            </w:r>
            <w:r>
              <w:rPr>
                <w:noProof/>
                <w:sz w:val="24"/>
              </w:rPr>
              <w:tab/>
            </w:r>
            <w:r>
              <w:rPr>
                <w:noProof/>
                <w:sz w:val="24"/>
              </w:rPr>
              <w:fldChar w:fldCharType="begin"/>
            </w:r>
            <w:r>
              <w:rPr>
                <w:noProof/>
                <w:sz w:val="24"/>
              </w:rPr>
              <w:instrText xml:space="preserve"> PAGEREF _Toc118591532 \h </w:instrText>
            </w:r>
            <w:r>
              <w:rPr>
                <w:noProof/>
                <w:sz w:val="24"/>
              </w:rPr>
            </w:r>
            <w:r>
              <w:rPr>
                <w:noProof/>
                <w:sz w:val="24"/>
              </w:rPr>
              <w:fldChar w:fldCharType="separate"/>
            </w:r>
            <w:r w:rsidR="00334F4D">
              <w:rPr>
                <w:noProof/>
                <w:sz w:val="24"/>
              </w:rPr>
              <w:t>- 88 -</w:t>
            </w:r>
            <w:r>
              <w:rPr>
                <w:noProof/>
                <w:sz w:val="24"/>
              </w:rPr>
              <w:fldChar w:fldCharType="end"/>
            </w:r>
          </w:hyperlink>
        </w:p>
        <w:p w14:paraId="335BE8EC" w14:textId="4C958E50" w:rsidR="00416B01" w:rsidRDefault="00416B01">
          <w:pPr>
            <w:pStyle w:val="TOC2"/>
            <w:tabs>
              <w:tab w:val="right" w:leader="dot" w:pos="8296"/>
            </w:tabs>
            <w:snapToGrid w:val="0"/>
            <w:spacing w:line="360" w:lineRule="auto"/>
            <w:contextualSpacing/>
            <w:rPr>
              <w:rFonts w:asciiTheme="minorHAnsi" w:eastAsiaTheme="minorEastAsia" w:hAnsiTheme="minorHAnsi" w:cstheme="minorBidi"/>
              <w:b w:val="0"/>
              <w:noProof/>
              <w:sz w:val="24"/>
              <w:szCs w:val="24"/>
            </w:rPr>
          </w:pPr>
          <w:hyperlink w:anchor="_Toc118591533" w:history="1">
            <w:r>
              <w:rPr>
                <w:rStyle w:val="aff"/>
                <w:rFonts w:cs="宋体"/>
                <w:b w:val="0"/>
                <w:noProof/>
                <w:sz w:val="24"/>
                <w:szCs w:val="24"/>
              </w:rPr>
              <w:t>一、 资格部分</w:t>
            </w:r>
            <w:r>
              <w:rPr>
                <w:b w:val="0"/>
                <w:noProof/>
                <w:sz w:val="24"/>
                <w:szCs w:val="24"/>
              </w:rPr>
              <w:tab/>
            </w:r>
            <w:r>
              <w:rPr>
                <w:b w:val="0"/>
                <w:noProof/>
                <w:sz w:val="24"/>
                <w:szCs w:val="24"/>
              </w:rPr>
              <w:fldChar w:fldCharType="begin"/>
            </w:r>
            <w:r>
              <w:rPr>
                <w:b w:val="0"/>
                <w:noProof/>
                <w:sz w:val="24"/>
                <w:szCs w:val="24"/>
              </w:rPr>
              <w:instrText xml:space="preserve"> PAGEREF _Toc118591533 \h </w:instrText>
            </w:r>
            <w:r>
              <w:rPr>
                <w:b w:val="0"/>
                <w:noProof/>
                <w:sz w:val="24"/>
                <w:szCs w:val="24"/>
              </w:rPr>
            </w:r>
            <w:r>
              <w:rPr>
                <w:b w:val="0"/>
                <w:noProof/>
                <w:sz w:val="24"/>
                <w:szCs w:val="24"/>
              </w:rPr>
              <w:fldChar w:fldCharType="separate"/>
            </w:r>
            <w:r w:rsidR="00334F4D">
              <w:rPr>
                <w:b w:val="0"/>
                <w:noProof/>
                <w:sz w:val="24"/>
                <w:szCs w:val="24"/>
              </w:rPr>
              <w:t>- 90 -</w:t>
            </w:r>
            <w:r>
              <w:rPr>
                <w:b w:val="0"/>
                <w:noProof/>
                <w:sz w:val="24"/>
                <w:szCs w:val="24"/>
              </w:rPr>
              <w:fldChar w:fldCharType="end"/>
            </w:r>
          </w:hyperlink>
        </w:p>
        <w:p w14:paraId="68038185" w14:textId="6A37900E" w:rsidR="00416B01" w:rsidRDefault="00416B01">
          <w:pPr>
            <w:pStyle w:val="TOC2"/>
            <w:tabs>
              <w:tab w:val="right" w:leader="dot" w:pos="8296"/>
            </w:tabs>
            <w:snapToGrid w:val="0"/>
            <w:spacing w:line="360" w:lineRule="auto"/>
            <w:contextualSpacing/>
            <w:rPr>
              <w:rFonts w:asciiTheme="minorHAnsi" w:eastAsiaTheme="minorEastAsia" w:hAnsiTheme="minorHAnsi" w:cstheme="minorBidi"/>
              <w:b w:val="0"/>
              <w:noProof/>
              <w:sz w:val="24"/>
              <w:szCs w:val="24"/>
            </w:rPr>
          </w:pPr>
          <w:hyperlink w:anchor="_Toc118591534" w:history="1">
            <w:r>
              <w:rPr>
                <w:rStyle w:val="aff"/>
                <w:rFonts w:cs="宋体"/>
                <w:b w:val="0"/>
                <w:noProof/>
                <w:sz w:val="24"/>
                <w:szCs w:val="24"/>
              </w:rPr>
              <w:t>二、商务部分</w:t>
            </w:r>
            <w:r>
              <w:rPr>
                <w:b w:val="0"/>
                <w:noProof/>
                <w:sz w:val="24"/>
                <w:szCs w:val="24"/>
              </w:rPr>
              <w:tab/>
            </w:r>
            <w:r>
              <w:rPr>
                <w:b w:val="0"/>
                <w:noProof/>
                <w:sz w:val="24"/>
                <w:szCs w:val="24"/>
              </w:rPr>
              <w:fldChar w:fldCharType="begin"/>
            </w:r>
            <w:r>
              <w:rPr>
                <w:b w:val="0"/>
                <w:noProof/>
                <w:sz w:val="24"/>
                <w:szCs w:val="24"/>
              </w:rPr>
              <w:instrText xml:space="preserve"> PAGEREF _Toc118591534 \h </w:instrText>
            </w:r>
            <w:r>
              <w:rPr>
                <w:b w:val="0"/>
                <w:noProof/>
                <w:sz w:val="24"/>
                <w:szCs w:val="24"/>
              </w:rPr>
            </w:r>
            <w:r>
              <w:rPr>
                <w:b w:val="0"/>
                <w:noProof/>
                <w:sz w:val="24"/>
                <w:szCs w:val="24"/>
              </w:rPr>
              <w:fldChar w:fldCharType="separate"/>
            </w:r>
            <w:r w:rsidR="00334F4D">
              <w:rPr>
                <w:b w:val="0"/>
                <w:noProof/>
                <w:sz w:val="24"/>
                <w:szCs w:val="24"/>
              </w:rPr>
              <w:t>- 99 -</w:t>
            </w:r>
            <w:r>
              <w:rPr>
                <w:b w:val="0"/>
                <w:noProof/>
                <w:sz w:val="24"/>
                <w:szCs w:val="24"/>
              </w:rPr>
              <w:fldChar w:fldCharType="end"/>
            </w:r>
          </w:hyperlink>
        </w:p>
        <w:p w14:paraId="698CB8B6" w14:textId="0A75A2A3" w:rsidR="00416B01" w:rsidRDefault="00416B01">
          <w:pPr>
            <w:pStyle w:val="TOC2"/>
            <w:tabs>
              <w:tab w:val="right" w:leader="dot" w:pos="8296"/>
            </w:tabs>
            <w:snapToGrid w:val="0"/>
            <w:spacing w:line="360" w:lineRule="auto"/>
            <w:contextualSpacing/>
            <w:rPr>
              <w:rFonts w:asciiTheme="minorHAnsi" w:eastAsiaTheme="minorEastAsia" w:hAnsiTheme="minorHAnsi" w:cstheme="minorBidi"/>
              <w:b w:val="0"/>
              <w:noProof/>
              <w:sz w:val="24"/>
              <w:szCs w:val="24"/>
            </w:rPr>
          </w:pPr>
          <w:hyperlink w:anchor="_Toc118591535" w:history="1">
            <w:r>
              <w:rPr>
                <w:rStyle w:val="aff"/>
                <w:rFonts w:cs="宋体"/>
                <w:b w:val="0"/>
                <w:noProof/>
                <w:sz w:val="24"/>
                <w:szCs w:val="24"/>
              </w:rPr>
              <w:t>三、价格部分</w:t>
            </w:r>
            <w:r>
              <w:rPr>
                <w:b w:val="0"/>
                <w:noProof/>
                <w:sz w:val="24"/>
                <w:szCs w:val="24"/>
              </w:rPr>
              <w:tab/>
            </w:r>
            <w:r>
              <w:rPr>
                <w:b w:val="0"/>
                <w:noProof/>
                <w:sz w:val="24"/>
                <w:szCs w:val="24"/>
              </w:rPr>
              <w:fldChar w:fldCharType="begin"/>
            </w:r>
            <w:r>
              <w:rPr>
                <w:b w:val="0"/>
                <w:noProof/>
                <w:sz w:val="24"/>
                <w:szCs w:val="24"/>
              </w:rPr>
              <w:instrText xml:space="preserve"> PAGEREF _Toc118591535 \h </w:instrText>
            </w:r>
            <w:r>
              <w:rPr>
                <w:b w:val="0"/>
                <w:noProof/>
                <w:sz w:val="24"/>
                <w:szCs w:val="24"/>
              </w:rPr>
            </w:r>
            <w:r>
              <w:rPr>
                <w:b w:val="0"/>
                <w:noProof/>
                <w:sz w:val="24"/>
                <w:szCs w:val="24"/>
              </w:rPr>
              <w:fldChar w:fldCharType="separate"/>
            </w:r>
            <w:r w:rsidR="00334F4D">
              <w:rPr>
                <w:b w:val="0"/>
                <w:noProof/>
                <w:sz w:val="24"/>
                <w:szCs w:val="24"/>
              </w:rPr>
              <w:t>- 111 -</w:t>
            </w:r>
            <w:r>
              <w:rPr>
                <w:b w:val="0"/>
                <w:noProof/>
                <w:sz w:val="24"/>
                <w:szCs w:val="24"/>
              </w:rPr>
              <w:fldChar w:fldCharType="end"/>
            </w:r>
          </w:hyperlink>
        </w:p>
        <w:p w14:paraId="5696FF73" w14:textId="48917134" w:rsidR="00416B01" w:rsidRDefault="00416B01">
          <w:pPr>
            <w:pStyle w:val="TOC2"/>
            <w:tabs>
              <w:tab w:val="right" w:leader="dot" w:pos="8296"/>
            </w:tabs>
            <w:snapToGrid w:val="0"/>
            <w:spacing w:line="360" w:lineRule="auto"/>
            <w:contextualSpacing/>
            <w:rPr>
              <w:rFonts w:asciiTheme="minorHAnsi" w:eastAsiaTheme="minorEastAsia" w:hAnsiTheme="minorHAnsi" w:cstheme="minorBidi"/>
              <w:b w:val="0"/>
              <w:noProof/>
              <w:sz w:val="24"/>
              <w:szCs w:val="24"/>
            </w:rPr>
          </w:pPr>
          <w:hyperlink w:anchor="_Toc118591536" w:history="1">
            <w:r>
              <w:rPr>
                <w:rStyle w:val="aff"/>
                <w:rFonts w:cs="宋体"/>
                <w:b w:val="0"/>
                <w:noProof/>
                <w:sz w:val="24"/>
                <w:szCs w:val="24"/>
              </w:rPr>
              <w:t>四、技术部分</w:t>
            </w:r>
            <w:r>
              <w:rPr>
                <w:b w:val="0"/>
                <w:noProof/>
                <w:sz w:val="24"/>
                <w:szCs w:val="24"/>
              </w:rPr>
              <w:tab/>
            </w:r>
            <w:r>
              <w:rPr>
                <w:b w:val="0"/>
                <w:noProof/>
                <w:sz w:val="24"/>
                <w:szCs w:val="24"/>
              </w:rPr>
              <w:fldChar w:fldCharType="begin"/>
            </w:r>
            <w:r>
              <w:rPr>
                <w:b w:val="0"/>
                <w:noProof/>
                <w:sz w:val="24"/>
                <w:szCs w:val="24"/>
              </w:rPr>
              <w:instrText xml:space="preserve"> PAGEREF _Toc118591536 \h </w:instrText>
            </w:r>
            <w:r>
              <w:rPr>
                <w:b w:val="0"/>
                <w:noProof/>
                <w:sz w:val="24"/>
                <w:szCs w:val="24"/>
              </w:rPr>
            </w:r>
            <w:r>
              <w:rPr>
                <w:b w:val="0"/>
                <w:noProof/>
                <w:sz w:val="24"/>
                <w:szCs w:val="24"/>
              </w:rPr>
              <w:fldChar w:fldCharType="separate"/>
            </w:r>
            <w:r w:rsidR="00334F4D">
              <w:rPr>
                <w:b w:val="0"/>
                <w:noProof/>
                <w:sz w:val="24"/>
                <w:szCs w:val="24"/>
              </w:rPr>
              <w:t>- 113 -</w:t>
            </w:r>
            <w:r>
              <w:rPr>
                <w:b w:val="0"/>
                <w:noProof/>
                <w:sz w:val="24"/>
                <w:szCs w:val="24"/>
              </w:rPr>
              <w:fldChar w:fldCharType="end"/>
            </w:r>
          </w:hyperlink>
        </w:p>
        <w:p w14:paraId="79D2B6BD" w14:textId="6F5D1BB2" w:rsidR="00416B01" w:rsidRDefault="00416B01">
          <w:pPr>
            <w:pStyle w:val="TOC2"/>
            <w:tabs>
              <w:tab w:val="right" w:leader="dot" w:pos="8296"/>
            </w:tabs>
            <w:snapToGrid w:val="0"/>
            <w:spacing w:line="360" w:lineRule="auto"/>
            <w:contextualSpacing/>
            <w:rPr>
              <w:rFonts w:asciiTheme="minorHAnsi" w:eastAsiaTheme="minorEastAsia" w:hAnsiTheme="minorHAnsi" w:cstheme="minorBidi"/>
              <w:b w:val="0"/>
              <w:noProof/>
              <w:sz w:val="24"/>
              <w:szCs w:val="24"/>
            </w:rPr>
          </w:pPr>
          <w:hyperlink w:anchor="_Toc118591537" w:history="1">
            <w:r>
              <w:rPr>
                <w:rStyle w:val="aff"/>
                <w:rFonts w:cs="宋体"/>
                <w:b w:val="0"/>
                <w:noProof/>
                <w:sz w:val="24"/>
                <w:szCs w:val="24"/>
              </w:rPr>
              <w:t>五、其他资料</w:t>
            </w:r>
            <w:r>
              <w:rPr>
                <w:b w:val="0"/>
                <w:noProof/>
                <w:sz w:val="24"/>
                <w:szCs w:val="24"/>
              </w:rPr>
              <w:tab/>
            </w:r>
            <w:r>
              <w:rPr>
                <w:b w:val="0"/>
                <w:noProof/>
                <w:sz w:val="24"/>
                <w:szCs w:val="24"/>
              </w:rPr>
              <w:fldChar w:fldCharType="begin"/>
            </w:r>
            <w:r>
              <w:rPr>
                <w:b w:val="0"/>
                <w:noProof/>
                <w:sz w:val="24"/>
                <w:szCs w:val="24"/>
              </w:rPr>
              <w:instrText xml:space="preserve"> PAGEREF _Toc118591537 \h </w:instrText>
            </w:r>
            <w:r>
              <w:rPr>
                <w:b w:val="0"/>
                <w:noProof/>
                <w:sz w:val="24"/>
                <w:szCs w:val="24"/>
              </w:rPr>
            </w:r>
            <w:r>
              <w:rPr>
                <w:b w:val="0"/>
                <w:noProof/>
                <w:sz w:val="24"/>
                <w:szCs w:val="24"/>
              </w:rPr>
              <w:fldChar w:fldCharType="separate"/>
            </w:r>
            <w:r w:rsidR="00334F4D">
              <w:rPr>
                <w:b w:val="0"/>
                <w:noProof/>
                <w:sz w:val="24"/>
                <w:szCs w:val="24"/>
              </w:rPr>
              <w:t>- 117 -</w:t>
            </w:r>
            <w:r>
              <w:rPr>
                <w:b w:val="0"/>
                <w:noProof/>
                <w:sz w:val="24"/>
                <w:szCs w:val="24"/>
              </w:rPr>
              <w:fldChar w:fldCharType="end"/>
            </w:r>
          </w:hyperlink>
        </w:p>
        <w:p w14:paraId="23B97A4E" w14:textId="7061F0A4" w:rsidR="00416B01" w:rsidRDefault="00416B01">
          <w:pPr>
            <w:pStyle w:val="TOC1"/>
            <w:tabs>
              <w:tab w:val="right" w:leader="dot" w:pos="8296"/>
            </w:tabs>
            <w:snapToGrid w:val="0"/>
            <w:spacing w:line="360" w:lineRule="auto"/>
            <w:contextualSpacing/>
            <w:rPr>
              <w:noProof/>
              <w:sz w:val="24"/>
            </w:rPr>
          </w:pPr>
          <w:hyperlink w:anchor="_Toc118591538" w:history="1">
            <w:r>
              <w:rPr>
                <w:rStyle w:val="aff"/>
                <w:noProof/>
                <w:sz w:val="24"/>
              </w:rPr>
              <w:t>第七章</w:t>
            </w:r>
            <w:r>
              <w:rPr>
                <w:rStyle w:val="aff"/>
                <w:noProof/>
                <w:sz w:val="24"/>
              </w:rPr>
              <w:t xml:space="preserve">  </w:t>
            </w:r>
            <w:r>
              <w:rPr>
                <w:rStyle w:val="aff"/>
                <w:noProof/>
                <w:sz w:val="24"/>
              </w:rPr>
              <w:t>相关附件</w:t>
            </w:r>
            <w:r>
              <w:rPr>
                <w:noProof/>
                <w:sz w:val="24"/>
              </w:rPr>
              <w:tab/>
            </w:r>
            <w:r>
              <w:rPr>
                <w:noProof/>
                <w:sz w:val="24"/>
              </w:rPr>
              <w:fldChar w:fldCharType="begin"/>
            </w:r>
            <w:r>
              <w:rPr>
                <w:noProof/>
                <w:sz w:val="24"/>
              </w:rPr>
              <w:instrText xml:space="preserve"> PAGEREF _Toc118591538 \h </w:instrText>
            </w:r>
            <w:r>
              <w:rPr>
                <w:noProof/>
                <w:sz w:val="24"/>
              </w:rPr>
            </w:r>
            <w:r>
              <w:rPr>
                <w:noProof/>
                <w:sz w:val="24"/>
              </w:rPr>
              <w:fldChar w:fldCharType="separate"/>
            </w:r>
            <w:r w:rsidR="00334F4D">
              <w:rPr>
                <w:noProof/>
                <w:sz w:val="24"/>
              </w:rPr>
              <w:t>- 118 -</w:t>
            </w:r>
            <w:r>
              <w:rPr>
                <w:noProof/>
                <w:sz w:val="24"/>
              </w:rPr>
              <w:fldChar w:fldCharType="end"/>
            </w:r>
          </w:hyperlink>
        </w:p>
        <w:p w14:paraId="1D95CFBD" w14:textId="77777777" w:rsidR="00416B01" w:rsidRDefault="00EB3C31">
          <w:pPr>
            <w:adjustRightInd w:val="0"/>
            <w:snapToGrid w:val="0"/>
            <w:spacing w:line="360" w:lineRule="auto"/>
            <w:contextualSpacing/>
          </w:pPr>
          <w:r>
            <w:rPr>
              <w:rFonts w:asciiTheme="minorEastAsia" w:eastAsiaTheme="minorEastAsia" w:hAnsiTheme="minorEastAsia"/>
              <w:sz w:val="24"/>
              <w:lang w:val="zh-CN"/>
            </w:rPr>
            <w:fldChar w:fldCharType="end"/>
          </w:r>
        </w:p>
      </w:sdtContent>
    </w:sdt>
    <w:p w14:paraId="174F517E" w14:textId="77777777" w:rsidR="00416B01" w:rsidRDefault="00EB3C31">
      <w:pPr>
        <w:widowControl/>
        <w:jc w:val="center"/>
        <w:rPr>
          <w:rFonts w:ascii="宋体" w:hAnsi="宋体" w:cs="宋体" w:hint="eastAsia"/>
          <w:sz w:val="24"/>
        </w:rPr>
        <w:sectPr w:rsidR="00416B01" w:rsidSect="00694C10">
          <w:headerReference w:type="default" r:id="rId9"/>
          <w:pgSz w:w="11906" w:h="16838"/>
          <w:pgMar w:top="1440" w:right="1800" w:bottom="1440" w:left="1800" w:header="851" w:footer="992" w:gutter="0"/>
          <w:pgNumType w:fmt="numberInDash" w:start="1"/>
          <w:cols w:space="720"/>
          <w:docGrid w:type="lines" w:linePitch="312"/>
        </w:sectPr>
      </w:pPr>
      <w:r>
        <w:rPr>
          <w:rFonts w:ascii="宋体" w:hAnsi="宋体" w:cs="宋体"/>
          <w:sz w:val="24"/>
        </w:rPr>
        <w:br w:type="page"/>
      </w:r>
      <w:bookmarkStart w:id="2" w:name="_Toc118591517"/>
    </w:p>
    <w:p w14:paraId="58F5FB5B" w14:textId="77777777" w:rsidR="00416B01" w:rsidRDefault="00EB3C31">
      <w:pPr>
        <w:pStyle w:val="af8"/>
      </w:pPr>
      <w:r>
        <w:rPr>
          <w:rFonts w:hint="eastAsia"/>
        </w:rPr>
        <w:lastRenderedPageBreak/>
        <w:t>第一章</w:t>
      </w:r>
      <w:r>
        <w:rPr>
          <w:rFonts w:hint="eastAsia"/>
        </w:rPr>
        <w:t xml:space="preserve"> </w:t>
      </w:r>
      <w:r>
        <w:rPr>
          <w:rFonts w:hint="eastAsia"/>
        </w:rPr>
        <w:t>竞争性磋商公告</w:t>
      </w:r>
      <w:bookmarkEnd w:id="2"/>
    </w:p>
    <w:p w14:paraId="6FB8AED1" w14:textId="77777777" w:rsidR="00416B01" w:rsidRDefault="00416B01">
      <w:pPr>
        <w:spacing w:line="460" w:lineRule="exact"/>
        <w:ind w:firstLineChars="200" w:firstLine="480"/>
        <w:rPr>
          <w:rFonts w:ascii="宋体" w:hAnsi="宋体" w:cs="宋体" w:hint="eastAsia"/>
          <w:sz w:val="24"/>
          <w:lang w:val="zh-CN"/>
        </w:rPr>
      </w:pPr>
    </w:p>
    <w:tbl>
      <w:tblPr>
        <w:tblW w:w="8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0"/>
      </w:tblGrid>
      <w:tr w:rsidR="00416B01" w14:paraId="42495EDF" w14:textId="77777777">
        <w:trPr>
          <w:trHeight w:val="1096"/>
          <w:jc w:val="center"/>
        </w:trPr>
        <w:tc>
          <w:tcPr>
            <w:tcW w:w="8540" w:type="dxa"/>
          </w:tcPr>
          <w:p w14:paraId="1B17832F" w14:textId="77777777" w:rsidR="00416B01" w:rsidRDefault="00EB3C31">
            <w:pPr>
              <w:spacing w:line="460" w:lineRule="exact"/>
              <w:ind w:firstLineChars="200" w:firstLine="480"/>
              <w:rPr>
                <w:rFonts w:ascii="宋体" w:hAnsi="宋体" w:cs="宋体" w:hint="eastAsia"/>
                <w:sz w:val="24"/>
                <w:lang w:val="zh-CN"/>
              </w:rPr>
            </w:pPr>
            <w:r>
              <w:rPr>
                <w:rFonts w:ascii="宋体" w:hAnsi="宋体" w:cs="宋体" w:hint="eastAsia"/>
                <w:sz w:val="24"/>
                <w:lang w:val="zh-CN"/>
              </w:rPr>
              <w:t>项目概况</w:t>
            </w:r>
          </w:p>
          <w:p w14:paraId="70107445" w14:textId="693DD69A" w:rsidR="00416B01" w:rsidRDefault="00E72567">
            <w:pPr>
              <w:spacing w:line="460" w:lineRule="exact"/>
              <w:ind w:firstLineChars="200" w:firstLine="480"/>
              <w:rPr>
                <w:rFonts w:ascii="宋体" w:hAnsi="宋体" w:cs="宋体" w:hint="eastAsia"/>
                <w:sz w:val="24"/>
                <w:lang w:val="zh-CN"/>
              </w:rPr>
            </w:pPr>
            <w:r w:rsidRPr="00E72567">
              <w:rPr>
                <w:rFonts w:ascii="宋体" w:hAnsi="宋体" w:cs="宋体"/>
                <w:sz w:val="24"/>
              </w:rPr>
              <w:t>张店镇陈张村道路硬化项目</w:t>
            </w:r>
            <w:r w:rsidRPr="00E72567">
              <w:rPr>
                <w:rFonts w:ascii="宋体" w:hAnsi="宋体" w:cs="宋体" w:hint="eastAsia"/>
                <w:sz w:val="24"/>
              </w:rPr>
              <w:t>采购项目的潜在供应商应在</w:t>
            </w:r>
            <w:r w:rsidRPr="00E72567">
              <w:rPr>
                <w:rFonts w:ascii="宋体" w:hAnsi="宋体" w:cs="宋体"/>
                <w:sz w:val="24"/>
              </w:rPr>
              <w:t>政</w:t>
            </w:r>
            <w:proofErr w:type="gramStart"/>
            <w:r w:rsidRPr="00E72567">
              <w:rPr>
                <w:rFonts w:ascii="宋体" w:hAnsi="宋体" w:cs="宋体"/>
                <w:sz w:val="24"/>
              </w:rPr>
              <w:t>采云</w:t>
            </w:r>
            <w:proofErr w:type="gramEnd"/>
            <w:r w:rsidRPr="00E72567">
              <w:rPr>
                <w:rFonts w:ascii="宋体" w:hAnsi="宋体" w:cs="宋体"/>
                <w:sz w:val="24"/>
              </w:rPr>
              <w:t>平台线上</w:t>
            </w:r>
            <w:proofErr w:type="gramStart"/>
            <w:r w:rsidRPr="00E72567">
              <w:rPr>
                <w:rFonts w:ascii="宋体" w:hAnsi="宋体" w:cs="宋体"/>
                <w:sz w:val="24"/>
              </w:rPr>
              <w:t>获取</w:t>
            </w:r>
            <w:r w:rsidRPr="00E72567">
              <w:rPr>
                <w:rFonts w:ascii="宋体" w:hAnsi="宋体" w:cs="宋体" w:hint="eastAsia"/>
                <w:sz w:val="24"/>
              </w:rPr>
              <w:t>获取</w:t>
            </w:r>
            <w:proofErr w:type="gramEnd"/>
            <w:r w:rsidRPr="00E72567">
              <w:rPr>
                <w:rFonts w:ascii="宋体" w:hAnsi="宋体" w:cs="宋体" w:hint="eastAsia"/>
                <w:sz w:val="24"/>
              </w:rPr>
              <w:t>采购文件，并于</w:t>
            </w:r>
            <w:r w:rsidRPr="00E72567">
              <w:rPr>
                <w:rFonts w:ascii="宋体" w:hAnsi="宋体" w:cs="宋体"/>
                <w:sz w:val="24"/>
              </w:rPr>
              <w:t>2026年06月22日 09:00</w:t>
            </w:r>
            <w:r w:rsidRPr="00E72567">
              <w:rPr>
                <w:rFonts w:ascii="宋体" w:hAnsi="宋体" w:cs="宋体" w:hint="eastAsia"/>
                <w:sz w:val="24"/>
              </w:rPr>
              <w:t>（北京时间）前提交响应文件。</w:t>
            </w:r>
          </w:p>
        </w:tc>
      </w:tr>
    </w:tbl>
    <w:p w14:paraId="69570B3D" w14:textId="77777777" w:rsidR="00E72567" w:rsidRPr="00E72567" w:rsidRDefault="00E72567" w:rsidP="00E72567">
      <w:pPr>
        <w:widowControl/>
        <w:spacing w:before="255" w:after="255"/>
        <w:rPr>
          <w:rFonts w:ascii="黑体" w:eastAsia="黑体" w:hAnsi="黑体" w:cs="宋体" w:hint="eastAsia"/>
          <w:color w:val="000000"/>
          <w:kern w:val="0"/>
          <w:sz w:val="32"/>
          <w:szCs w:val="32"/>
        </w:rPr>
      </w:pPr>
      <w:r w:rsidRPr="00E72567">
        <w:rPr>
          <w:rFonts w:ascii="微软雅黑" w:eastAsia="微软雅黑" w:hAnsi="微软雅黑" w:cs="宋体" w:hint="eastAsia"/>
          <w:b/>
          <w:bCs/>
          <w:color w:val="000000"/>
          <w:kern w:val="0"/>
          <w:sz w:val="24"/>
        </w:rPr>
        <w:t>一、项目基本情况</w:t>
      </w:r>
    </w:p>
    <w:p w14:paraId="4B570218" w14:textId="77777777" w:rsidR="00E72567" w:rsidRPr="00E72567" w:rsidRDefault="00E72567" w:rsidP="00E72567">
      <w:pPr>
        <w:widowControl/>
        <w:spacing w:before="75" w:after="75"/>
        <w:ind w:firstLine="480"/>
        <w:jc w:val="left"/>
        <w:rPr>
          <w:rFonts w:ascii="微软雅黑" w:eastAsia="微软雅黑" w:hAnsi="微软雅黑" w:cs="宋体" w:hint="eastAsia"/>
          <w:color w:val="000000"/>
          <w:kern w:val="0"/>
          <w:sz w:val="24"/>
        </w:rPr>
      </w:pPr>
      <w:r w:rsidRPr="00E72567">
        <w:rPr>
          <w:rFonts w:ascii="微软雅黑" w:eastAsia="微软雅黑" w:hAnsi="微软雅黑" w:cs="宋体" w:hint="eastAsia"/>
          <w:color w:val="000000"/>
          <w:kern w:val="0"/>
          <w:sz w:val="24"/>
        </w:rPr>
        <w:t>项目编号：</w:t>
      </w:r>
      <w:r w:rsidRPr="00E72567">
        <w:rPr>
          <w:rFonts w:ascii="inherit" w:hAnsi="inherit" w:cs="宋体"/>
          <w:color w:val="000000"/>
          <w:kern w:val="0"/>
          <w:sz w:val="24"/>
        </w:rPr>
        <w:t>1408292026BCS00083</w:t>
      </w:r>
      <w:r w:rsidRPr="00E72567">
        <w:rPr>
          <w:rFonts w:ascii="微软雅黑" w:eastAsia="微软雅黑" w:hAnsi="微软雅黑" w:cs="宋体" w:hint="eastAsia"/>
          <w:color w:val="000000"/>
          <w:kern w:val="0"/>
          <w:sz w:val="24"/>
        </w:rPr>
        <w:t>     </w:t>
      </w:r>
    </w:p>
    <w:p w14:paraId="63F831E0" w14:textId="77777777" w:rsidR="00E72567" w:rsidRPr="00E72567" w:rsidRDefault="00E72567" w:rsidP="00E72567">
      <w:pPr>
        <w:widowControl/>
        <w:spacing w:before="75" w:after="75"/>
        <w:ind w:firstLine="480"/>
        <w:jc w:val="left"/>
        <w:rPr>
          <w:rFonts w:ascii="微软雅黑" w:eastAsia="微软雅黑" w:hAnsi="微软雅黑" w:cs="宋体" w:hint="eastAsia"/>
          <w:color w:val="000000"/>
          <w:kern w:val="0"/>
          <w:sz w:val="24"/>
        </w:rPr>
      </w:pPr>
      <w:r w:rsidRPr="00E72567">
        <w:rPr>
          <w:rFonts w:ascii="微软雅黑" w:eastAsia="微软雅黑" w:hAnsi="微软雅黑" w:cs="宋体" w:hint="eastAsia"/>
          <w:color w:val="000000"/>
          <w:kern w:val="0"/>
          <w:sz w:val="24"/>
        </w:rPr>
        <w:t>项目名称：</w:t>
      </w:r>
      <w:r w:rsidRPr="00E72567">
        <w:rPr>
          <w:rFonts w:ascii="inherit" w:hAnsi="inherit" w:cs="宋体"/>
          <w:color w:val="000000"/>
          <w:kern w:val="0"/>
          <w:sz w:val="24"/>
        </w:rPr>
        <w:t>张店镇陈张村道路硬化项目</w:t>
      </w:r>
      <w:r w:rsidRPr="00E72567">
        <w:rPr>
          <w:rFonts w:ascii="微软雅黑" w:eastAsia="微软雅黑" w:hAnsi="微软雅黑" w:cs="宋体" w:hint="eastAsia"/>
          <w:color w:val="000000"/>
          <w:kern w:val="0"/>
          <w:sz w:val="24"/>
        </w:rPr>
        <w:t>    </w:t>
      </w:r>
    </w:p>
    <w:p w14:paraId="439E5270" w14:textId="77777777" w:rsidR="00E72567" w:rsidRPr="00E72567" w:rsidRDefault="00E72567" w:rsidP="00E72567">
      <w:pPr>
        <w:widowControl/>
        <w:spacing w:before="75" w:after="75"/>
        <w:ind w:firstLine="480"/>
        <w:jc w:val="left"/>
        <w:rPr>
          <w:rFonts w:ascii="微软雅黑" w:eastAsia="微软雅黑" w:hAnsi="微软雅黑" w:cs="宋体" w:hint="eastAsia"/>
          <w:color w:val="000000"/>
          <w:kern w:val="0"/>
          <w:sz w:val="24"/>
        </w:rPr>
      </w:pPr>
      <w:r w:rsidRPr="00E72567">
        <w:rPr>
          <w:rFonts w:ascii="微软雅黑" w:eastAsia="微软雅黑" w:hAnsi="微软雅黑" w:cs="宋体" w:hint="eastAsia"/>
          <w:color w:val="000000"/>
          <w:kern w:val="0"/>
          <w:sz w:val="24"/>
        </w:rPr>
        <w:t>采购方式：竞争性磋商           </w:t>
      </w:r>
    </w:p>
    <w:p w14:paraId="2BCD7A64" w14:textId="77777777" w:rsidR="00E72567" w:rsidRPr="00E72567" w:rsidRDefault="00E72567" w:rsidP="00E72567">
      <w:pPr>
        <w:widowControl/>
        <w:spacing w:before="75" w:after="75"/>
        <w:ind w:firstLine="480"/>
        <w:jc w:val="left"/>
        <w:rPr>
          <w:rFonts w:ascii="微软雅黑" w:eastAsia="微软雅黑" w:hAnsi="微软雅黑" w:cs="宋体" w:hint="eastAsia"/>
          <w:color w:val="000000"/>
          <w:kern w:val="0"/>
          <w:sz w:val="24"/>
        </w:rPr>
      </w:pPr>
      <w:r w:rsidRPr="00E72567">
        <w:rPr>
          <w:rFonts w:ascii="微软雅黑" w:eastAsia="微软雅黑" w:hAnsi="微软雅黑" w:cs="宋体" w:hint="eastAsia"/>
          <w:color w:val="000000"/>
          <w:kern w:val="0"/>
          <w:sz w:val="24"/>
        </w:rPr>
        <w:t>预算金额（元）：</w:t>
      </w:r>
      <w:r w:rsidRPr="00E72567">
        <w:rPr>
          <w:rFonts w:ascii="inherit" w:hAnsi="inherit" w:cs="宋体"/>
          <w:color w:val="000000"/>
          <w:kern w:val="0"/>
          <w:sz w:val="24"/>
        </w:rPr>
        <w:t>819675.55</w:t>
      </w:r>
      <w:r w:rsidRPr="00E72567">
        <w:rPr>
          <w:rFonts w:ascii="微软雅黑" w:eastAsia="微软雅黑" w:hAnsi="微软雅黑" w:cs="宋体" w:hint="eastAsia"/>
          <w:color w:val="000000"/>
          <w:kern w:val="0"/>
          <w:sz w:val="24"/>
        </w:rPr>
        <w:t>     </w:t>
      </w:r>
    </w:p>
    <w:p w14:paraId="04DD10CB" w14:textId="77777777" w:rsidR="00E72567" w:rsidRPr="00E72567" w:rsidRDefault="00E72567" w:rsidP="00E72567">
      <w:pPr>
        <w:widowControl/>
        <w:spacing w:before="75" w:after="75"/>
        <w:ind w:firstLine="480"/>
        <w:jc w:val="left"/>
        <w:rPr>
          <w:rFonts w:ascii="微软雅黑" w:eastAsia="微软雅黑" w:hAnsi="微软雅黑" w:cs="宋体" w:hint="eastAsia"/>
          <w:color w:val="000000"/>
          <w:kern w:val="0"/>
          <w:sz w:val="24"/>
        </w:rPr>
      </w:pPr>
      <w:r w:rsidRPr="00E72567">
        <w:rPr>
          <w:rFonts w:ascii="微软雅黑" w:eastAsia="微软雅黑" w:hAnsi="微软雅黑" w:cs="宋体" w:hint="eastAsia"/>
          <w:color w:val="000000"/>
          <w:kern w:val="0"/>
          <w:sz w:val="24"/>
        </w:rPr>
        <w:t>最高限价（元）：</w:t>
      </w:r>
      <w:r w:rsidRPr="00E72567">
        <w:rPr>
          <w:rFonts w:ascii="inherit" w:hAnsi="inherit" w:cs="宋体"/>
          <w:color w:val="000000"/>
          <w:kern w:val="0"/>
          <w:sz w:val="24"/>
        </w:rPr>
        <w:t>819675.55</w:t>
      </w:r>
      <w:r w:rsidRPr="00E72567">
        <w:rPr>
          <w:rFonts w:ascii="微软雅黑" w:eastAsia="微软雅黑" w:hAnsi="微软雅黑" w:cs="宋体" w:hint="eastAsia"/>
          <w:color w:val="000000"/>
          <w:kern w:val="0"/>
          <w:sz w:val="24"/>
        </w:rPr>
        <w:t>     </w:t>
      </w:r>
    </w:p>
    <w:p w14:paraId="2FD9F3A5" w14:textId="77777777" w:rsidR="00E72567" w:rsidRPr="00E72567" w:rsidRDefault="00E72567" w:rsidP="00E72567">
      <w:pPr>
        <w:widowControl/>
        <w:spacing w:before="75" w:after="75"/>
        <w:ind w:firstLine="480"/>
        <w:jc w:val="left"/>
        <w:rPr>
          <w:rFonts w:ascii="微软雅黑" w:eastAsia="微软雅黑" w:hAnsi="微软雅黑" w:cs="宋体" w:hint="eastAsia"/>
          <w:color w:val="000000"/>
          <w:kern w:val="0"/>
          <w:sz w:val="24"/>
        </w:rPr>
      </w:pPr>
      <w:r w:rsidRPr="00E72567">
        <w:rPr>
          <w:rFonts w:ascii="微软雅黑" w:eastAsia="微软雅黑" w:hAnsi="微软雅黑" w:cs="宋体" w:hint="eastAsia"/>
          <w:color w:val="000000"/>
          <w:kern w:val="0"/>
          <w:sz w:val="24"/>
        </w:rPr>
        <w:t>采购需求：</w:t>
      </w:r>
      <w:r w:rsidRPr="00E72567">
        <w:rPr>
          <w:rFonts w:ascii="微软雅黑" w:eastAsia="微软雅黑" w:hAnsi="微软雅黑" w:cs="宋体" w:hint="eastAsia"/>
          <w:color w:val="000000"/>
          <w:kern w:val="0"/>
          <w:sz w:val="24"/>
        </w:rPr>
        <w:br/>
        <w:t>   </w:t>
      </w:r>
    </w:p>
    <w:p w14:paraId="5764C7BF" w14:textId="77777777" w:rsidR="00E72567" w:rsidRPr="00E72567" w:rsidRDefault="00E72567" w:rsidP="00E72567">
      <w:pPr>
        <w:widowControl/>
        <w:shd w:val="clear" w:color="auto" w:fill="F7F7F7"/>
        <w:spacing w:line="300" w:lineRule="atLeast"/>
        <w:jc w:val="left"/>
        <w:rPr>
          <w:rFonts w:ascii="微软雅黑" w:eastAsia="微软雅黑" w:hAnsi="微软雅黑" w:cs="宋体" w:hint="eastAsia"/>
          <w:color w:val="000000"/>
          <w:kern w:val="0"/>
          <w:sz w:val="24"/>
        </w:rPr>
      </w:pPr>
      <w:r w:rsidRPr="00E72567">
        <w:rPr>
          <w:rFonts w:ascii="微软雅黑" w:eastAsia="微软雅黑" w:hAnsi="微软雅黑" w:cs="宋体" w:hint="eastAsia"/>
          <w:color w:val="000000"/>
          <w:kern w:val="0"/>
          <w:sz w:val="24"/>
        </w:rPr>
        <w:t>     </w:t>
      </w:r>
      <w:r w:rsidRPr="00E72567">
        <w:rPr>
          <w:rFonts w:ascii="微软雅黑" w:eastAsia="微软雅黑" w:hAnsi="微软雅黑" w:cs="宋体" w:hint="eastAsia"/>
          <w:color w:val="000000"/>
          <w:kern w:val="0"/>
          <w:sz w:val="27"/>
          <w:szCs w:val="27"/>
        </w:rPr>
        <w:t>   </w:t>
      </w:r>
      <w:r w:rsidRPr="00E72567">
        <w:rPr>
          <w:rFonts w:ascii="微软雅黑" w:eastAsia="微软雅黑" w:hAnsi="微软雅黑" w:cs="宋体" w:hint="eastAsia"/>
          <w:color w:val="000000"/>
          <w:kern w:val="0"/>
          <w:sz w:val="24"/>
        </w:rPr>
        <w:t>     </w:t>
      </w:r>
      <w:r w:rsidRPr="00E72567">
        <w:rPr>
          <w:rFonts w:ascii="微软雅黑" w:eastAsia="微软雅黑" w:hAnsi="微软雅黑" w:cs="宋体" w:hint="eastAsia"/>
          <w:color w:val="000000"/>
          <w:kern w:val="0"/>
          <w:sz w:val="24"/>
        </w:rPr>
        <w:br/>
        <w:t>     </w:t>
      </w:r>
      <w:proofErr w:type="gramStart"/>
      <w:r w:rsidRPr="00E72567">
        <w:rPr>
          <w:rFonts w:ascii="微软雅黑" w:eastAsia="微软雅黑" w:hAnsi="微软雅黑" w:cs="宋体" w:hint="eastAsia"/>
          <w:color w:val="000000"/>
          <w:kern w:val="0"/>
          <w:sz w:val="24"/>
        </w:rPr>
        <w:t>标项名称</w:t>
      </w:r>
      <w:proofErr w:type="gramEnd"/>
      <w:r w:rsidRPr="00E72567">
        <w:rPr>
          <w:rFonts w:ascii="微软雅黑" w:eastAsia="微软雅黑" w:hAnsi="微软雅黑" w:cs="宋体" w:hint="eastAsia"/>
          <w:color w:val="000000"/>
          <w:kern w:val="0"/>
          <w:sz w:val="24"/>
        </w:rPr>
        <w:t>：</w:t>
      </w:r>
      <w:r w:rsidRPr="00E72567">
        <w:rPr>
          <w:rFonts w:ascii="inherit" w:hAnsi="inherit" w:cs="宋体"/>
          <w:color w:val="000000"/>
          <w:kern w:val="0"/>
          <w:sz w:val="24"/>
        </w:rPr>
        <w:t>张店镇陈张村道路硬化项目</w:t>
      </w:r>
      <w:r w:rsidRPr="00E72567">
        <w:rPr>
          <w:rFonts w:ascii="微软雅黑" w:eastAsia="微软雅黑" w:hAnsi="微软雅黑" w:cs="宋体" w:hint="eastAsia"/>
          <w:color w:val="000000"/>
          <w:kern w:val="0"/>
          <w:sz w:val="24"/>
        </w:rPr>
        <w:t> </w:t>
      </w:r>
      <w:r w:rsidRPr="00E72567">
        <w:rPr>
          <w:rFonts w:ascii="微软雅黑" w:eastAsia="微软雅黑" w:hAnsi="微软雅黑" w:cs="宋体" w:hint="eastAsia"/>
          <w:color w:val="000000"/>
          <w:kern w:val="0"/>
          <w:sz w:val="24"/>
        </w:rPr>
        <w:br/>
        <w:t>     数量：</w:t>
      </w:r>
      <w:r w:rsidRPr="00E72567">
        <w:rPr>
          <w:rFonts w:ascii="微软雅黑" w:eastAsia="微软雅黑" w:hAnsi="微软雅黑" w:cs="宋体" w:hint="eastAsia"/>
          <w:color w:val="000000"/>
          <w:kern w:val="0"/>
          <w:sz w:val="24"/>
        </w:rPr>
        <w:br/>
        <w:t>     预算金额（元）：</w:t>
      </w:r>
      <w:r w:rsidRPr="00E72567">
        <w:rPr>
          <w:rFonts w:ascii="inherit" w:hAnsi="inherit" w:cs="宋体"/>
          <w:color w:val="000000"/>
          <w:kern w:val="0"/>
          <w:sz w:val="24"/>
        </w:rPr>
        <w:t>819675.55</w:t>
      </w:r>
      <w:r w:rsidRPr="00E72567">
        <w:rPr>
          <w:rFonts w:ascii="微软雅黑" w:eastAsia="微软雅黑" w:hAnsi="微软雅黑" w:cs="宋体" w:hint="eastAsia"/>
          <w:color w:val="000000"/>
          <w:kern w:val="0"/>
          <w:sz w:val="24"/>
        </w:rPr>
        <w:br/>
        <w:t>     单位：</w:t>
      </w:r>
      <w:r w:rsidRPr="00E72567">
        <w:rPr>
          <w:rFonts w:ascii="微软雅黑" w:eastAsia="微软雅黑" w:hAnsi="微软雅黑" w:cs="宋体" w:hint="eastAsia"/>
          <w:color w:val="000000"/>
          <w:kern w:val="0"/>
          <w:sz w:val="24"/>
        </w:rPr>
        <w:br/>
        <w:t>     简要规格描述：</w:t>
      </w:r>
      <w:r w:rsidRPr="00E72567">
        <w:rPr>
          <w:rFonts w:ascii="inherit" w:hAnsi="inherit" w:cs="宋体"/>
          <w:color w:val="000000"/>
          <w:kern w:val="0"/>
          <w:sz w:val="24"/>
        </w:rPr>
        <w:t>张店镇陈张村道路硬化项目全长</w:t>
      </w:r>
      <w:r w:rsidRPr="00E72567">
        <w:rPr>
          <w:rFonts w:ascii="inherit" w:hAnsi="inherit" w:cs="宋体"/>
          <w:color w:val="000000"/>
          <w:kern w:val="0"/>
          <w:sz w:val="24"/>
        </w:rPr>
        <w:t>1.365</w:t>
      </w:r>
      <w:r w:rsidRPr="00E72567">
        <w:rPr>
          <w:rFonts w:ascii="inherit" w:hAnsi="inherit" w:cs="宋体"/>
          <w:color w:val="000000"/>
          <w:kern w:val="0"/>
          <w:sz w:val="24"/>
        </w:rPr>
        <w:t>公里，新铺</w:t>
      </w:r>
      <w:r w:rsidRPr="00E72567">
        <w:rPr>
          <w:rFonts w:ascii="inherit" w:hAnsi="inherit" w:cs="宋体"/>
          <w:color w:val="000000"/>
          <w:kern w:val="0"/>
          <w:sz w:val="24"/>
        </w:rPr>
        <w:t>16cm</w:t>
      </w:r>
      <w:r w:rsidRPr="00E72567">
        <w:rPr>
          <w:rFonts w:ascii="inherit" w:hAnsi="inherit" w:cs="宋体"/>
          <w:color w:val="000000"/>
          <w:kern w:val="0"/>
          <w:sz w:val="24"/>
        </w:rPr>
        <w:t>厚</w:t>
      </w:r>
      <w:r w:rsidRPr="00E72567">
        <w:rPr>
          <w:rFonts w:ascii="inherit" w:hAnsi="inherit" w:cs="宋体"/>
          <w:color w:val="000000"/>
          <w:kern w:val="0"/>
          <w:sz w:val="24"/>
        </w:rPr>
        <w:t>C30</w:t>
      </w:r>
      <w:r w:rsidRPr="00E72567">
        <w:rPr>
          <w:rFonts w:ascii="inherit" w:hAnsi="inherit" w:cs="宋体"/>
          <w:color w:val="000000"/>
          <w:kern w:val="0"/>
          <w:sz w:val="24"/>
        </w:rPr>
        <w:t>水泥混凝土面层</w:t>
      </w:r>
      <w:r w:rsidRPr="00E72567">
        <w:rPr>
          <w:rFonts w:ascii="inherit" w:hAnsi="inherit" w:cs="宋体"/>
          <w:color w:val="000000"/>
          <w:kern w:val="0"/>
          <w:sz w:val="24"/>
        </w:rPr>
        <w:t>6478.25m²</w:t>
      </w:r>
      <w:r w:rsidRPr="00E72567">
        <w:rPr>
          <w:rFonts w:ascii="inherit" w:hAnsi="inherit" w:cs="宋体"/>
          <w:color w:val="000000"/>
          <w:kern w:val="0"/>
          <w:sz w:val="24"/>
        </w:rPr>
        <w:t>，新铺</w:t>
      </w:r>
      <w:r w:rsidRPr="00E72567">
        <w:rPr>
          <w:rFonts w:ascii="inherit" w:hAnsi="inherit" w:cs="宋体"/>
          <w:color w:val="000000"/>
          <w:kern w:val="0"/>
          <w:sz w:val="24"/>
        </w:rPr>
        <w:t>15cm</w:t>
      </w:r>
      <w:r w:rsidRPr="00E72567">
        <w:rPr>
          <w:rFonts w:ascii="inherit" w:hAnsi="inherit" w:cs="宋体"/>
          <w:color w:val="000000"/>
          <w:kern w:val="0"/>
          <w:sz w:val="24"/>
        </w:rPr>
        <w:t>厚天然砂砾垫层</w:t>
      </w:r>
      <w:r w:rsidRPr="00E72567">
        <w:rPr>
          <w:rFonts w:ascii="inherit" w:hAnsi="inherit" w:cs="宋体"/>
          <w:color w:val="000000"/>
          <w:kern w:val="0"/>
          <w:sz w:val="24"/>
        </w:rPr>
        <w:t>5533m²</w:t>
      </w:r>
      <w:r w:rsidRPr="00E72567">
        <w:rPr>
          <w:rFonts w:ascii="inherit" w:hAnsi="inherit" w:cs="宋体"/>
          <w:color w:val="000000"/>
          <w:kern w:val="0"/>
          <w:sz w:val="24"/>
        </w:rPr>
        <w:t>，新铺</w:t>
      </w:r>
      <w:r w:rsidRPr="00E72567">
        <w:rPr>
          <w:rFonts w:ascii="inherit" w:hAnsi="inherit" w:cs="宋体"/>
          <w:color w:val="000000"/>
          <w:kern w:val="0"/>
          <w:sz w:val="24"/>
        </w:rPr>
        <w:t>15cm</w:t>
      </w:r>
      <w:r w:rsidRPr="00E72567">
        <w:rPr>
          <w:rFonts w:ascii="inherit" w:hAnsi="inherit" w:cs="宋体"/>
          <w:color w:val="000000"/>
          <w:kern w:val="0"/>
          <w:sz w:val="24"/>
        </w:rPr>
        <w:t>厚三七灰土垫层</w:t>
      </w:r>
      <w:r w:rsidRPr="00E72567">
        <w:rPr>
          <w:rFonts w:ascii="inherit" w:hAnsi="inherit" w:cs="宋体"/>
          <w:color w:val="000000"/>
          <w:kern w:val="0"/>
          <w:sz w:val="24"/>
        </w:rPr>
        <w:t>945.25m²</w:t>
      </w:r>
      <w:r w:rsidRPr="00E72567">
        <w:rPr>
          <w:rFonts w:ascii="inherit" w:hAnsi="inherit" w:cs="宋体"/>
          <w:color w:val="000000"/>
          <w:kern w:val="0"/>
          <w:sz w:val="24"/>
        </w:rPr>
        <w:t>，清除</w:t>
      </w:r>
      <w:r w:rsidRPr="00E72567">
        <w:rPr>
          <w:rFonts w:ascii="inherit" w:hAnsi="inherit" w:cs="宋体"/>
          <w:color w:val="000000"/>
          <w:kern w:val="0"/>
          <w:sz w:val="24"/>
        </w:rPr>
        <w:t>30cm</w:t>
      </w:r>
      <w:r w:rsidRPr="00E72567">
        <w:rPr>
          <w:rFonts w:ascii="inherit" w:hAnsi="inherit" w:cs="宋体"/>
          <w:color w:val="000000"/>
          <w:kern w:val="0"/>
          <w:sz w:val="24"/>
        </w:rPr>
        <w:t>厚表面腐殖土</w:t>
      </w:r>
      <w:r w:rsidRPr="00E72567">
        <w:rPr>
          <w:rFonts w:ascii="inherit" w:hAnsi="inherit" w:cs="宋体"/>
          <w:color w:val="000000"/>
          <w:kern w:val="0"/>
          <w:sz w:val="24"/>
        </w:rPr>
        <w:t>7160.75m²</w:t>
      </w:r>
      <w:r w:rsidRPr="00E72567">
        <w:rPr>
          <w:rFonts w:ascii="inherit" w:hAnsi="inherit" w:cs="宋体"/>
          <w:color w:val="000000"/>
          <w:kern w:val="0"/>
          <w:sz w:val="24"/>
        </w:rPr>
        <w:t>，路床整平碾压</w:t>
      </w:r>
      <w:r w:rsidRPr="00E72567">
        <w:rPr>
          <w:rFonts w:ascii="inherit" w:hAnsi="inherit" w:cs="宋体"/>
          <w:color w:val="000000"/>
          <w:kern w:val="0"/>
          <w:sz w:val="24"/>
        </w:rPr>
        <w:t>7160.75m²</w:t>
      </w:r>
      <w:r w:rsidRPr="00E72567">
        <w:rPr>
          <w:rFonts w:ascii="inherit" w:hAnsi="inherit" w:cs="宋体"/>
          <w:color w:val="000000"/>
          <w:kern w:val="0"/>
          <w:sz w:val="24"/>
        </w:rPr>
        <w:t>，土路肩</w:t>
      </w:r>
      <w:r w:rsidRPr="00E72567">
        <w:rPr>
          <w:rFonts w:ascii="inherit" w:hAnsi="inherit" w:cs="宋体"/>
          <w:color w:val="000000"/>
          <w:kern w:val="0"/>
          <w:sz w:val="24"/>
        </w:rPr>
        <w:t>211.58m³</w:t>
      </w:r>
      <w:r w:rsidRPr="00E72567">
        <w:rPr>
          <w:rFonts w:ascii="inherit" w:hAnsi="inherit" w:cs="宋体"/>
          <w:color w:val="000000"/>
          <w:kern w:val="0"/>
          <w:sz w:val="24"/>
        </w:rPr>
        <w:t>，包括工程量清单及图纸内所有内容</w:t>
      </w:r>
      <w:r w:rsidRPr="00E72567">
        <w:rPr>
          <w:rFonts w:ascii="微软雅黑" w:eastAsia="微软雅黑" w:hAnsi="微软雅黑" w:cs="宋体" w:hint="eastAsia"/>
          <w:color w:val="000000"/>
          <w:kern w:val="0"/>
          <w:sz w:val="24"/>
        </w:rPr>
        <w:br/>
        <w:t>     备注：    </w:t>
      </w:r>
    </w:p>
    <w:p w14:paraId="504FDD2D" w14:textId="77777777" w:rsidR="00E72567" w:rsidRPr="00E72567" w:rsidRDefault="00E72567" w:rsidP="00E72567">
      <w:pPr>
        <w:widowControl/>
        <w:spacing w:before="75" w:after="75"/>
        <w:ind w:firstLine="480"/>
        <w:jc w:val="left"/>
        <w:rPr>
          <w:rFonts w:ascii="微软雅黑" w:eastAsia="微软雅黑" w:hAnsi="微软雅黑" w:cs="宋体" w:hint="eastAsia"/>
          <w:color w:val="000000"/>
          <w:kern w:val="0"/>
          <w:sz w:val="24"/>
        </w:rPr>
      </w:pPr>
      <w:r w:rsidRPr="00E72567">
        <w:rPr>
          <w:rFonts w:ascii="微软雅黑" w:eastAsia="微软雅黑" w:hAnsi="微软雅黑" w:cs="宋体" w:hint="eastAsia"/>
          <w:color w:val="000000"/>
          <w:kern w:val="0"/>
          <w:sz w:val="24"/>
        </w:rPr>
        <w:lastRenderedPageBreak/>
        <w:t>合同履约期限：</w:t>
      </w:r>
      <w:r w:rsidRPr="00E72567">
        <w:rPr>
          <w:rFonts w:ascii="inherit" w:hAnsi="inherit" w:cs="宋体"/>
          <w:color w:val="000000"/>
          <w:kern w:val="0"/>
          <w:sz w:val="24"/>
        </w:rPr>
        <w:t>包</w:t>
      </w:r>
      <w:r w:rsidRPr="00E72567">
        <w:rPr>
          <w:rFonts w:ascii="inherit" w:hAnsi="inherit" w:cs="宋体"/>
          <w:color w:val="000000"/>
          <w:kern w:val="0"/>
          <w:sz w:val="24"/>
        </w:rPr>
        <w:t xml:space="preserve"> 1</w:t>
      </w:r>
      <w:r w:rsidRPr="00E72567">
        <w:rPr>
          <w:rFonts w:ascii="inherit" w:hAnsi="inherit" w:cs="宋体"/>
          <w:color w:val="000000"/>
          <w:kern w:val="0"/>
          <w:sz w:val="24"/>
        </w:rPr>
        <w:t>，</w:t>
      </w:r>
      <w:r w:rsidRPr="00E72567">
        <w:rPr>
          <w:rFonts w:ascii="inherit" w:hAnsi="inherit" w:cs="宋体"/>
          <w:color w:val="000000"/>
          <w:kern w:val="0"/>
          <w:sz w:val="24"/>
        </w:rPr>
        <w:t>50</w:t>
      </w:r>
      <w:r w:rsidRPr="00E72567">
        <w:rPr>
          <w:rFonts w:ascii="inherit" w:hAnsi="inherit" w:cs="宋体"/>
          <w:color w:val="000000"/>
          <w:kern w:val="0"/>
          <w:sz w:val="24"/>
        </w:rPr>
        <w:t>日历天</w:t>
      </w:r>
      <w:r w:rsidRPr="00E72567">
        <w:rPr>
          <w:rFonts w:ascii="微软雅黑" w:eastAsia="微软雅黑" w:hAnsi="微软雅黑" w:cs="宋体" w:hint="eastAsia"/>
          <w:color w:val="000000"/>
          <w:kern w:val="0"/>
          <w:sz w:val="24"/>
        </w:rPr>
        <w:t>        </w:t>
      </w:r>
    </w:p>
    <w:p w14:paraId="22E4EBAE" w14:textId="77777777" w:rsidR="00E72567" w:rsidRPr="00E72567" w:rsidRDefault="00E72567" w:rsidP="00E72567">
      <w:pPr>
        <w:widowControl/>
        <w:spacing w:before="75" w:after="75"/>
        <w:ind w:firstLine="480"/>
        <w:jc w:val="left"/>
        <w:rPr>
          <w:rFonts w:ascii="微软雅黑" w:eastAsia="微软雅黑" w:hAnsi="微软雅黑" w:cs="宋体" w:hint="eastAsia"/>
          <w:color w:val="000000"/>
          <w:kern w:val="0"/>
          <w:sz w:val="24"/>
        </w:rPr>
      </w:pPr>
      <w:r w:rsidRPr="00E72567">
        <w:rPr>
          <w:rFonts w:ascii="微软雅黑" w:eastAsia="微软雅黑" w:hAnsi="微软雅黑" w:cs="宋体" w:hint="eastAsia"/>
          <w:color w:val="000000"/>
          <w:kern w:val="0"/>
          <w:sz w:val="24"/>
        </w:rPr>
        <w:t>本项目（</w:t>
      </w:r>
      <w:r w:rsidRPr="00E72567">
        <w:rPr>
          <w:rFonts w:ascii="inherit" w:hAnsi="inherit" w:cs="宋体"/>
          <w:color w:val="000000"/>
          <w:kern w:val="0"/>
          <w:sz w:val="24"/>
        </w:rPr>
        <w:t>否</w:t>
      </w:r>
      <w:r w:rsidRPr="00E72567">
        <w:rPr>
          <w:rFonts w:ascii="微软雅黑" w:eastAsia="微软雅黑" w:hAnsi="微软雅黑" w:cs="宋体" w:hint="eastAsia"/>
          <w:color w:val="000000"/>
          <w:kern w:val="0"/>
          <w:sz w:val="24"/>
        </w:rPr>
        <w:t>）接受联合体投标。        </w:t>
      </w:r>
    </w:p>
    <w:p w14:paraId="43322E01" w14:textId="77777777" w:rsidR="00E72567" w:rsidRPr="00E72567" w:rsidRDefault="00E72567" w:rsidP="00E72567">
      <w:pPr>
        <w:widowControl/>
        <w:spacing w:before="255" w:after="255"/>
        <w:rPr>
          <w:rFonts w:ascii="黑体" w:eastAsia="黑体" w:hAnsi="黑体" w:cs="宋体" w:hint="eastAsia"/>
          <w:color w:val="000000"/>
          <w:kern w:val="0"/>
          <w:sz w:val="27"/>
          <w:szCs w:val="27"/>
        </w:rPr>
      </w:pPr>
      <w:r w:rsidRPr="00E72567">
        <w:rPr>
          <w:rFonts w:ascii="微软雅黑" w:eastAsia="微软雅黑" w:hAnsi="微软雅黑" w:cs="宋体" w:hint="eastAsia"/>
          <w:b/>
          <w:bCs/>
          <w:color w:val="000000"/>
          <w:kern w:val="0"/>
          <w:sz w:val="24"/>
        </w:rPr>
        <w:t>二、申请人的资格要求：</w:t>
      </w:r>
      <w:r w:rsidRPr="00E72567">
        <w:rPr>
          <w:rFonts w:ascii="Calibri" w:eastAsia="黑体" w:hAnsi="Calibri" w:cs="Calibri"/>
          <w:color w:val="000000"/>
          <w:kern w:val="0"/>
          <w:sz w:val="27"/>
          <w:szCs w:val="27"/>
        </w:rPr>
        <w:t>  </w:t>
      </w:r>
      <w:r w:rsidRPr="00E72567">
        <w:rPr>
          <w:rFonts w:ascii="黑体" w:eastAsia="黑体" w:hAnsi="黑体" w:cs="宋体" w:hint="eastAsia"/>
          <w:color w:val="000000"/>
          <w:kern w:val="0"/>
          <w:sz w:val="27"/>
          <w:szCs w:val="27"/>
        </w:rPr>
        <w:t xml:space="preserve"> </w:t>
      </w:r>
      <w:r w:rsidRPr="00E72567">
        <w:rPr>
          <w:rFonts w:ascii="Calibri" w:eastAsia="黑体" w:hAnsi="Calibri" w:cs="Calibri"/>
          <w:color w:val="000000"/>
          <w:kern w:val="0"/>
          <w:sz w:val="27"/>
          <w:szCs w:val="27"/>
        </w:rPr>
        <w:t> </w:t>
      </w:r>
    </w:p>
    <w:p w14:paraId="771BB440" w14:textId="77777777" w:rsidR="00E72567" w:rsidRPr="00E72567" w:rsidRDefault="00E72567" w:rsidP="00E72567">
      <w:pPr>
        <w:widowControl/>
        <w:spacing w:before="75" w:after="75"/>
        <w:ind w:firstLine="480"/>
        <w:jc w:val="left"/>
        <w:rPr>
          <w:rFonts w:ascii="微软雅黑" w:eastAsia="微软雅黑" w:hAnsi="微软雅黑" w:cs="宋体" w:hint="eastAsia"/>
          <w:color w:val="000000"/>
          <w:kern w:val="0"/>
          <w:sz w:val="24"/>
        </w:rPr>
      </w:pPr>
      <w:r w:rsidRPr="00E72567">
        <w:rPr>
          <w:rFonts w:ascii="微软雅黑" w:eastAsia="微软雅黑" w:hAnsi="微软雅黑" w:cs="宋体" w:hint="eastAsia"/>
          <w:color w:val="000000"/>
          <w:kern w:val="0"/>
          <w:sz w:val="24"/>
        </w:rPr>
        <w:t>1.满足《中华人民共和国政府采购法》第二十二条规定；        </w:t>
      </w:r>
    </w:p>
    <w:p w14:paraId="7CDEFDEC" w14:textId="77777777" w:rsidR="00E72567" w:rsidRPr="00E72567" w:rsidRDefault="00E72567" w:rsidP="00E72567">
      <w:pPr>
        <w:widowControl/>
        <w:spacing w:before="75" w:after="75"/>
        <w:ind w:firstLine="480"/>
        <w:jc w:val="left"/>
        <w:rPr>
          <w:rFonts w:ascii="微软雅黑" w:eastAsia="微软雅黑" w:hAnsi="微软雅黑" w:cs="宋体" w:hint="eastAsia"/>
          <w:color w:val="000000"/>
          <w:kern w:val="0"/>
          <w:sz w:val="24"/>
        </w:rPr>
      </w:pPr>
      <w:r w:rsidRPr="00E72567">
        <w:rPr>
          <w:rFonts w:ascii="微软雅黑" w:eastAsia="微软雅黑" w:hAnsi="微软雅黑" w:cs="宋体" w:hint="eastAsia"/>
          <w:color w:val="000000"/>
          <w:kern w:val="0"/>
          <w:sz w:val="24"/>
        </w:rPr>
        <w:t>2.落实政府采购政策需满足的资格要求：</w:t>
      </w:r>
      <w:r w:rsidRPr="00E72567">
        <w:rPr>
          <w:rFonts w:ascii="inherit" w:hAnsi="inherit" w:cs="宋体"/>
          <w:color w:val="000000"/>
          <w:kern w:val="0"/>
          <w:sz w:val="24"/>
        </w:rPr>
        <w:t>包</w:t>
      </w:r>
      <w:r w:rsidRPr="00E72567">
        <w:rPr>
          <w:rFonts w:ascii="inherit" w:hAnsi="inherit" w:cs="宋体"/>
          <w:color w:val="000000"/>
          <w:kern w:val="0"/>
          <w:sz w:val="24"/>
        </w:rPr>
        <w:t>1</w:t>
      </w:r>
      <w:r w:rsidRPr="00E72567">
        <w:rPr>
          <w:rFonts w:ascii="inherit" w:hAnsi="inherit" w:cs="宋体"/>
          <w:color w:val="000000"/>
          <w:kern w:val="0"/>
          <w:sz w:val="24"/>
        </w:rPr>
        <w:t>：供应商应为中小企业</w:t>
      </w:r>
      <w:r w:rsidRPr="00E72567">
        <w:rPr>
          <w:rFonts w:ascii="inherit" w:hAnsi="inherit" w:cs="宋体"/>
          <w:color w:val="000000"/>
          <w:kern w:val="0"/>
          <w:sz w:val="24"/>
        </w:rPr>
        <w:t>/</w:t>
      </w:r>
      <w:r w:rsidRPr="00E72567">
        <w:rPr>
          <w:rFonts w:ascii="inherit" w:hAnsi="inherit" w:cs="宋体"/>
          <w:color w:val="000000"/>
          <w:kern w:val="0"/>
          <w:sz w:val="24"/>
        </w:rPr>
        <w:t>小微企业。本项目专门面向中小企业，供应商须根据《工业和信息化部、国家统计局、国家发展和改革委员会、财政部关于印发中小企业划型标准规定的通知》</w:t>
      </w:r>
      <w:r w:rsidRPr="00E72567">
        <w:rPr>
          <w:rFonts w:ascii="inherit" w:hAnsi="inherit" w:cs="宋体"/>
          <w:color w:val="000000"/>
          <w:kern w:val="0"/>
          <w:sz w:val="24"/>
        </w:rPr>
        <w:t>(</w:t>
      </w:r>
      <w:r w:rsidRPr="00E72567">
        <w:rPr>
          <w:rFonts w:ascii="inherit" w:hAnsi="inherit" w:cs="宋体"/>
          <w:color w:val="000000"/>
          <w:kern w:val="0"/>
          <w:sz w:val="24"/>
        </w:rPr>
        <w:t>工信部联企业〔</w:t>
      </w:r>
      <w:r w:rsidRPr="00E72567">
        <w:rPr>
          <w:rFonts w:ascii="inherit" w:hAnsi="inherit" w:cs="宋体"/>
          <w:color w:val="000000"/>
          <w:kern w:val="0"/>
          <w:sz w:val="24"/>
        </w:rPr>
        <w:t>2011</w:t>
      </w:r>
      <w:r w:rsidRPr="00E72567">
        <w:rPr>
          <w:rFonts w:ascii="inherit" w:hAnsi="inherit" w:cs="宋体"/>
          <w:color w:val="000000"/>
          <w:kern w:val="0"/>
          <w:sz w:val="24"/>
        </w:rPr>
        <w:t>〕</w:t>
      </w:r>
      <w:r w:rsidRPr="00E72567">
        <w:rPr>
          <w:rFonts w:ascii="inherit" w:hAnsi="inherit" w:cs="宋体"/>
          <w:color w:val="000000"/>
          <w:kern w:val="0"/>
          <w:sz w:val="24"/>
        </w:rPr>
        <w:t>300</w:t>
      </w:r>
      <w:r w:rsidRPr="00E72567">
        <w:rPr>
          <w:rFonts w:ascii="inherit" w:hAnsi="inherit" w:cs="宋体"/>
          <w:color w:val="000000"/>
          <w:kern w:val="0"/>
          <w:sz w:val="24"/>
        </w:rPr>
        <w:t>号</w:t>
      </w:r>
      <w:r w:rsidRPr="00E72567">
        <w:rPr>
          <w:rFonts w:ascii="inherit" w:hAnsi="inherit" w:cs="宋体"/>
          <w:color w:val="000000"/>
          <w:kern w:val="0"/>
          <w:sz w:val="24"/>
        </w:rPr>
        <w:t>)</w:t>
      </w:r>
      <w:r w:rsidRPr="00E72567">
        <w:rPr>
          <w:rFonts w:ascii="inherit" w:hAnsi="inherit" w:cs="宋体"/>
          <w:color w:val="000000"/>
          <w:kern w:val="0"/>
          <w:sz w:val="24"/>
        </w:rPr>
        <w:t>规定的划分标准，准确划分企业类型。监狱企业、残疾人福利性单位视同小微企业。</w:t>
      </w:r>
      <w:r w:rsidRPr="00E72567">
        <w:rPr>
          <w:rFonts w:ascii="微软雅黑" w:eastAsia="微软雅黑" w:hAnsi="微软雅黑" w:cs="宋体" w:hint="eastAsia"/>
          <w:color w:val="000000"/>
          <w:kern w:val="0"/>
          <w:sz w:val="24"/>
        </w:rPr>
        <w:t>        </w:t>
      </w:r>
    </w:p>
    <w:p w14:paraId="172C456C" w14:textId="37ED1D1A" w:rsidR="00E72567" w:rsidRPr="00E72567" w:rsidRDefault="00E72567" w:rsidP="00D34D8D">
      <w:pPr>
        <w:widowControl/>
        <w:spacing w:before="75" w:after="75"/>
        <w:ind w:firstLine="480"/>
        <w:jc w:val="left"/>
        <w:rPr>
          <w:rFonts w:ascii="黑体" w:eastAsia="黑体" w:hAnsi="黑体" w:cs="宋体" w:hint="eastAsia"/>
          <w:color w:val="000000"/>
          <w:kern w:val="0"/>
          <w:sz w:val="27"/>
          <w:szCs w:val="27"/>
        </w:rPr>
      </w:pPr>
      <w:r w:rsidRPr="00E72567">
        <w:rPr>
          <w:rFonts w:ascii="微软雅黑" w:eastAsia="微软雅黑" w:hAnsi="微软雅黑" w:cs="宋体" w:hint="eastAsia"/>
          <w:color w:val="000000"/>
          <w:kern w:val="0"/>
          <w:sz w:val="24"/>
        </w:rPr>
        <w:t>3.本项目的特定资格要求：</w:t>
      </w:r>
      <w:r w:rsidRPr="00E72567">
        <w:rPr>
          <w:rFonts w:ascii="inherit" w:hAnsi="inherit" w:cs="宋体"/>
          <w:color w:val="000000"/>
          <w:kern w:val="0"/>
          <w:sz w:val="24"/>
        </w:rPr>
        <w:br/>
      </w:r>
      <w:r w:rsidRPr="00E72567">
        <w:rPr>
          <w:rFonts w:ascii="inherit" w:hAnsi="inherit" w:cs="宋体"/>
          <w:color w:val="000000"/>
          <w:kern w:val="0"/>
          <w:sz w:val="24"/>
        </w:rPr>
        <w:t>【包</w:t>
      </w:r>
      <w:r w:rsidRPr="00E72567">
        <w:rPr>
          <w:rFonts w:ascii="inherit" w:hAnsi="inherit" w:cs="宋体"/>
          <w:color w:val="000000"/>
          <w:kern w:val="0"/>
          <w:sz w:val="24"/>
        </w:rPr>
        <w:t>1</w:t>
      </w:r>
      <w:r w:rsidRPr="00E72567">
        <w:rPr>
          <w:rFonts w:ascii="inherit" w:hAnsi="inherit" w:cs="宋体"/>
          <w:color w:val="000000"/>
          <w:kern w:val="0"/>
          <w:sz w:val="24"/>
        </w:rPr>
        <w:t>】</w:t>
      </w:r>
      <w:r w:rsidRPr="00E72567">
        <w:rPr>
          <w:rFonts w:ascii="inherit" w:hAnsi="inherit" w:cs="宋体"/>
          <w:color w:val="000000"/>
          <w:kern w:val="0"/>
          <w:sz w:val="24"/>
        </w:rPr>
        <w:br/>
        <w:t>3.1</w:t>
      </w:r>
      <w:r w:rsidRPr="00E72567">
        <w:rPr>
          <w:rFonts w:ascii="inherit" w:hAnsi="inherit" w:cs="宋体"/>
          <w:color w:val="000000"/>
          <w:kern w:val="0"/>
          <w:sz w:val="24"/>
        </w:rPr>
        <w:t>供应商须具备市政公用工程施工总承包</w:t>
      </w:r>
      <w:r w:rsidR="00D34D8D">
        <w:rPr>
          <w:rFonts w:ascii="inherit" w:hAnsi="inherit" w:cs="宋体"/>
          <w:color w:val="000000"/>
          <w:kern w:val="0"/>
          <w:sz w:val="24"/>
        </w:rPr>
        <w:t>三级及以上资质</w:t>
      </w:r>
      <w:r w:rsidRPr="00E72567">
        <w:rPr>
          <w:rFonts w:ascii="inherit" w:hAnsi="inherit" w:cs="宋体"/>
          <w:color w:val="000000"/>
          <w:kern w:val="0"/>
          <w:sz w:val="24"/>
        </w:rPr>
        <w:t>，有效的营业执照，并在人员、设备、资金等方面具有相应的施工能力，</w:t>
      </w:r>
      <w:r w:rsidR="00D34D8D">
        <w:rPr>
          <w:rFonts w:ascii="inherit" w:hAnsi="inherit" w:cs="宋体"/>
          <w:color w:val="000000"/>
          <w:kern w:val="0"/>
          <w:sz w:val="24"/>
        </w:rPr>
        <w:t>拟派项目经理须具备市政公用</w:t>
      </w:r>
      <w:r w:rsidRPr="00E72567">
        <w:rPr>
          <w:rFonts w:ascii="inherit" w:hAnsi="inherit" w:cs="宋体"/>
          <w:color w:val="000000"/>
          <w:kern w:val="0"/>
          <w:sz w:val="24"/>
        </w:rPr>
        <w:t>工程专业二级及以上注册建造师资格证书，</w:t>
      </w:r>
      <w:r w:rsidR="00D34D8D">
        <w:rPr>
          <w:rFonts w:ascii="inherit" w:hAnsi="inherit" w:cs="宋体"/>
          <w:color w:val="000000"/>
          <w:kern w:val="0"/>
          <w:sz w:val="24"/>
        </w:rPr>
        <w:t>具备有效</w:t>
      </w:r>
      <w:r w:rsidRPr="00E72567">
        <w:rPr>
          <w:rFonts w:ascii="inherit" w:hAnsi="inherit" w:cs="宋体"/>
          <w:color w:val="000000"/>
          <w:kern w:val="0"/>
          <w:sz w:val="24"/>
        </w:rPr>
        <w:t>的安全生产考核合格证书，且未担任其它在施建设工程项目的项目经理；</w:t>
      </w:r>
      <w:r w:rsidRPr="00E72567">
        <w:rPr>
          <w:rFonts w:ascii="inherit" w:hAnsi="inherit" w:cs="宋体"/>
          <w:color w:val="000000"/>
          <w:kern w:val="0"/>
          <w:sz w:val="24"/>
        </w:rPr>
        <w:br/>
        <w:t>3.2</w:t>
      </w:r>
      <w:r w:rsidRPr="00E72567">
        <w:rPr>
          <w:rFonts w:ascii="inherit" w:hAnsi="inherit" w:cs="宋体"/>
          <w:color w:val="000000"/>
          <w:kern w:val="0"/>
          <w:sz w:val="24"/>
        </w:rPr>
        <w:t>单位负责人为同一人或者存在直接控股、管理关系的不同供应商，不得参加同一合同项下的政府采购活动。</w:t>
      </w:r>
      <w:r w:rsidRPr="00E72567">
        <w:rPr>
          <w:rFonts w:ascii="inherit" w:hAnsi="inherit" w:cs="宋体"/>
          <w:color w:val="000000"/>
          <w:kern w:val="0"/>
          <w:sz w:val="24"/>
        </w:rPr>
        <w:br/>
        <w:t>3.3</w:t>
      </w:r>
      <w:r w:rsidRPr="00E72567">
        <w:rPr>
          <w:rFonts w:ascii="inherit" w:hAnsi="inherit" w:cs="宋体"/>
          <w:color w:val="000000"/>
          <w:kern w:val="0"/>
          <w:sz w:val="24"/>
        </w:rPr>
        <w:t>供应商不得为</w:t>
      </w:r>
      <w:r w:rsidRPr="00E72567">
        <w:rPr>
          <w:rFonts w:ascii="inherit" w:hAnsi="inherit" w:cs="宋体"/>
          <w:color w:val="000000"/>
          <w:kern w:val="0"/>
          <w:sz w:val="24"/>
        </w:rPr>
        <w:t>“</w:t>
      </w:r>
      <w:r w:rsidRPr="00E72567">
        <w:rPr>
          <w:rFonts w:ascii="inherit" w:hAnsi="inherit" w:cs="宋体"/>
          <w:color w:val="000000"/>
          <w:kern w:val="0"/>
          <w:sz w:val="24"/>
        </w:rPr>
        <w:t>信用中国</w:t>
      </w:r>
      <w:r w:rsidRPr="00E72567">
        <w:rPr>
          <w:rFonts w:ascii="inherit" w:hAnsi="inherit" w:cs="宋体"/>
          <w:color w:val="000000"/>
          <w:kern w:val="0"/>
          <w:sz w:val="24"/>
        </w:rPr>
        <w:t>”</w:t>
      </w:r>
      <w:r w:rsidRPr="00E72567">
        <w:rPr>
          <w:rFonts w:ascii="inherit" w:hAnsi="inherit" w:cs="宋体"/>
          <w:color w:val="000000"/>
          <w:kern w:val="0"/>
          <w:sz w:val="24"/>
        </w:rPr>
        <w:t>网站（</w:t>
      </w:r>
      <w:r w:rsidRPr="00E72567">
        <w:rPr>
          <w:rFonts w:ascii="inherit" w:hAnsi="inherit" w:cs="宋体"/>
          <w:color w:val="000000"/>
          <w:kern w:val="0"/>
          <w:sz w:val="24"/>
        </w:rPr>
        <w:t>www.creditchina.gov.cn</w:t>
      </w:r>
      <w:r w:rsidRPr="00E72567">
        <w:rPr>
          <w:rFonts w:ascii="inherit" w:hAnsi="inherit" w:cs="宋体"/>
          <w:color w:val="000000"/>
          <w:kern w:val="0"/>
          <w:sz w:val="24"/>
        </w:rPr>
        <w:t>）中列入失信被执行人或重大税收违法案件当事人或政府采购严重违法失信名单的供应商；不得为</w:t>
      </w:r>
      <w:r w:rsidRPr="00E72567">
        <w:rPr>
          <w:rFonts w:ascii="inherit" w:hAnsi="inherit" w:cs="宋体"/>
          <w:color w:val="000000"/>
          <w:kern w:val="0"/>
          <w:sz w:val="24"/>
        </w:rPr>
        <w:t>“</w:t>
      </w:r>
      <w:r w:rsidRPr="00E72567">
        <w:rPr>
          <w:rFonts w:ascii="inherit" w:hAnsi="inherit" w:cs="宋体"/>
          <w:color w:val="000000"/>
          <w:kern w:val="0"/>
          <w:sz w:val="24"/>
        </w:rPr>
        <w:t>中国政府采购网</w:t>
      </w:r>
      <w:r w:rsidRPr="00E72567">
        <w:rPr>
          <w:rFonts w:ascii="inherit" w:hAnsi="inherit" w:cs="宋体"/>
          <w:color w:val="000000"/>
          <w:kern w:val="0"/>
          <w:sz w:val="24"/>
        </w:rPr>
        <w:t>”</w:t>
      </w:r>
      <w:r w:rsidRPr="00E72567">
        <w:rPr>
          <w:rFonts w:ascii="inherit" w:hAnsi="inherit" w:cs="宋体"/>
          <w:color w:val="000000"/>
          <w:kern w:val="0"/>
          <w:sz w:val="24"/>
        </w:rPr>
        <w:t>网站（</w:t>
      </w:r>
      <w:r w:rsidRPr="00E72567">
        <w:rPr>
          <w:rFonts w:ascii="inherit" w:hAnsi="inherit" w:cs="宋体"/>
          <w:color w:val="000000"/>
          <w:kern w:val="0"/>
          <w:sz w:val="24"/>
        </w:rPr>
        <w:t>www.ccgp.gov.cn</w:t>
      </w:r>
      <w:r w:rsidRPr="00E72567">
        <w:rPr>
          <w:rFonts w:ascii="inherit" w:hAnsi="inherit" w:cs="宋体"/>
          <w:color w:val="000000"/>
          <w:kern w:val="0"/>
          <w:sz w:val="24"/>
        </w:rPr>
        <w:t>）政府采购严重违法失信行为记录名单中被财政部门禁止参加政府采购活动的供应商。</w:t>
      </w:r>
      <w:r w:rsidRPr="00E72567">
        <w:rPr>
          <w:rFonts w:ascii="inherit" w:hAnsi="inherit" w:cs="宋体"/>
          <w:color w:val="000000"/>
          <w:kern w:val="0"/>
          <w:sz w:val="24"/>
        </w:rPr>
        <w:br/>
      </w:r>
      <w:r w:rsidRPr="00E72567">
        <w:rPr>
          <w:rFonts w:ascii="微软雅黑" w:eastAsia="微软雅黑" w:hAnsi="微软雅黑" w:cs="宋体" w:hint="eastAsia"/>
          <w:color w:val="000000"/>
          <w:kern w:val="0"/>
          <w:sz w:val="24"/>
        </w:rPr>
        <w:t>       </w:t>
      </w:r>
      <w:r w:rsidRPr="00E72567">
        <w:rPr>
          <w:rFonts w:ascii="微软雅黑" w:eastAsia="微软雅黑" w:hAnsi="微软雅黑" w:cs="宋体" w:hint="eastAsia"/>
          <w:b/>
          <w:bCs/>
          <w:color w:val="000000"/>
          <w:kern w:val="0"/>
          <w:sz w:val="24"/>
        </w:rPr>
        <w:t>三、获取采购文件</w:t>
      </w:r>
      <w:r w:rsidRPr="00E72567">
        <w:rPr>
          <w:rFonts w:ascii="Calibri" w:eastAsia="黑体" w:hAnsi="Calibri" w:cs="Calibri"/>
          <w:color w:val="000000"/>
          <w:kern w:val="0"/>
          <w:sz w:val="27"/>
          <w:szCs w:val="27"/>
        </w:rPr>
        <w:t>  </w:t>
      </w:r>
      <w:r w:rsidRPr="00E72567">
        <w:rPr>
          <w:rFonts w:ascii="黑体" w:eastAsia="黑体" w:hAnsi="黑体" w:cs="宋体" w:hint="eastAsia"/>
          <w:color w:val="000000"/>
          <w:kern w:val="0"/>
          <w:sz w:val="27"/>
          <w:szCs w:val="27"/>
        </w:rPr>
        <w:t xml:space="preserve"> </w:t>
      </w:r>
      <w:r w:rsidRPr="00E72567">
        <w:rPr>
          <w:rFonts w:ascii="Calibri" w:eastAsia="黑体" w:hAnsi="Calibri" w:cs="Calibri"/>
          <w:color w:val="000000"/>
          <w:kern w:val="0"/>
          <w:sz w:val="27"/>
          <w:szCs w:val="27"/>
        </w:rPr>
        <w:t> </w:t>
      </w:r>
    </w:p>
    <w:p w14:paraId="186FFB6E" w14:textId="77777777" w:rsidR="00E72567" w:rsidRPr="00E72567" w:rsidRDefault="00E72567" w:rsidP="00E72567">
      <w:pPr>
        <w:widowControl/>
        <w:spacing w:before="75" w:after="75"/>
        <w:ind w:firstLine="480"/>
        <w:jc w:val="left"/>
        <w:rPr>
          <w:rFonts w:ascii="微软雅黑" w:eastAsia="微软雅黑" w:hAnsi="微软雅黑" w:cs="宋体" w:hint="eastAsia"/>
          <w:color w:val="000000"/>
          <w:kern w:val="0"/>
          <w:sz w:val="24"/>
        </w:rPr>
      </w:pPr>
      <w:r w:rsidRPr="00E72567">
        <w:rPr>
          <w:rFonts w:ascii="微软雅黑" w:eastAsia="微软雅黑" w:hAnsi="微软雅黑" w:cs="宋体" w:hint="eastAsia"/>
          <w:color w:val="000000"/>
          <w:kern w:val="0"/>
          <w:sz w:val="24"/>
        </w:rPr>
        <w:t>时间：</w:t>
      </w:r>
      <w:bookmarkStart w:id="3" w:name="OLE_LINK3"/>
      <w:r w:rsidRPr="00E72567">
        <w:rPr>
          <w:rFonts w:ascii="inherit" w:hAnsi="inherit" w:cs="宋体"/>
          <w:color w:val="000000"/>
          <w:kern w:val="0"/>
          <w:sz w:val="24"/>
        </w:rPr>
        <w:t>2026</w:t>
      </w:r>
      <w:r w:rsidRPr="00E72567">
        <w:rPr>
          <w:rFonts w:ascii="inherit" w:hAnsi="inherit" w:cs="宋体"/>
          <w:color w:val="000000"/>
          <w:kern w:val="0"/>
          <w:sz w:val="24"/>
        </w:rPr>
        <w:t>年</w:t>
      </w:r>
      <w:r w:rsidRPr="00E72567">
        <w:rPr>
          <w:rFonts w:ascii="inherit" w:hAnsi="inherit" w:cs="宋体"/>
          <w:color w:val="000000"/>
          <w:kern w:val="0"/>
          <w:sz w:val="24"/>
        </w:rPr>
        <w:t>06</w:t>
      </w:r>
      <w:r w:rsidRPr="00E72567">
        <w:rPr>
          <w:rFonts w:ascii="inherit" w:hAnsi="inherit" w:cs="宋体"/>
          <w:color w:val="000000"/>
          <w:kern w:val="0"/>
          <w:sz w:val="24"/>
        </w:rPr>
        <w:t>月</w:t>
      </w:r>
      <w:r w:rsidRPr="00E72567">
        <w:rPr>
          <w:rFonts w:ascii="inherit" w:hAnsi="inherit" w:cs="宋体"/>
          <w:color w:val="000000"/>
          <w:kern w:val="0"/>
          <w:sz w:val="24"/>
        </w:rPr>
        <w:t>09</w:t>
      </w:r>
      <w:r w:rsidRPr="00E72567">
        <w:rPr>
          <w:rFonts w:ascii="inherit" w:hAnsi="inherit" w:cs="宋体"/>
          <w:color w:val="000000"/>
          <w:kern w:val="0"/>
          <w:sz w:val="24"/>
        </w:rPr>
        <w:t>日</w:t>
      </w:r>
      <w:r w:rsidRPr="00E72567">
        <w:rPr>
          <w:rFonts w:ascii="微软雅黑" w:eastAsia="微软雅黑" w:hAnsi="微软雅黑" w:cs="宋体" w:hint="eastAsia"/>
          <w:color w:val="000000"/>
          <w:kern w:val="0"/>
          <w:sz w:val="24"/>
        </w:rPr>
        <w:t>至</w:t>
      </w:r>
      <w:r w:rsidRPr="00E72567">
        <w:rPr>
          <w:rFonts w:ascii="inherit" w:hAnsi="inherit" w:cs="宋体"/>
          <w:color w:val="000000"/>
          <w:kern w:val="0"/>
          <w:sz w:val="24"/>
        </w:rPr>
        <w:t>2026</w:t>
      </w:r>
      <w:r w:rsidRPr="00E72567">
        <w:rPr>
          <w:rFonts w:ascii="inherit" w:hAnsi="inherit" w:cs="宋体"/>
          <w:color w:val="000000"/>
          <w:kern w:val="0"/>
          <w:sz w:val="24"/>
        </w:rPr>
        <w:t>年</w:t>
      </w:r>
      <w:r w:rsidRPr="00E72567">
        <w:rPr>
          <w:rFonts w:ascii="inherit" w:hAnsi="inherit" w:cs="宋体"/>
          <w:color w:val="000000"/>
          <w:kern w:val="0"/>
          <w:sz w:val="24"/>
        </w:rPr>
        <w:t>06</w:t>
      </w:r>
      <w:r w:rsidRPr="00E72567">
        <w:rPr>
          <w:rFonts w:ascii="inherit" w:hAnsi="inherit" w:cs="宋体"/>
          <w:color w:val="000000"/>
          <w:kern w:val="0"/>
          <w:sz w:val="24"/>
        </w:rPr>
        <w:t>月</w:t>
      </w:r>
      <w:r w:rsidRPr="00E72567">
        <w:rPr>
          <w:rFonts w:ascii="inherit" w:hAnsi="inherit" w:cs="宋体"/>
          <w:color w:val="000000"/>
          <w:kern w:val="0"/>
          <w:sz w:val="24"/>
        </w:rPr>
        <w:t>16</w:t>
      </w:r>
      <w:r w:rsidRPr="00E72567">
        <w:rPr>
          <w:rFonts w:ascii="inherit" w:hAnsi="inherit" w:cs="宋体"/>
          <w:color w:val="000000"/>
          <w:kern w:val="0"/>
          <w:sz w:val="24"/>
        </w:rPr>
        <w:t>日</w:t>
      </w:r>
      <w:bookmarkEnd w:id="3"/>
      <w:r w:rsidRPr="00E72567">
        <w:rPr>
          <w:rFonts w:ascii="微软雅黑" w:eastAsia="微软雅黑" w:hAnsi="微软雅黑" w:cs="宋体" w:hint="eastAsia"/>
          <w:color w:val="000000"/>
          <w:kern w:val="0"/>
          <w:sz w:val="24"/>
        </w:rPr>
        <w:t>，每天上午</w:t>
      </w:r>
      <w:r w:rsidRPr="00E72567">
        <w:rPr>
          <w:rFonts w:ascii="inherit" w:hAnsi="inherit" w:cs="宋体"/>
          <w:color w:val="000000"/>
          <w:kern w:val="0"/>
          <w:sz w:val="24"/>
        </w:rPr>
        <w:t>00:00</w:t>
      </w:r>
      <w:r w:rsidRPr="00E72567">
        <w:rPr>
          <w:rFonts w:ascii="inherit" w:hAnsi="inherit" w:cs="宋体"/>
          <w:color w:val="000000"/>
          <w:kern w:val="0"/>
          <w:sz w:val="24"/>
        </w:rPr>
        <w:t>至</w:t>
      </w:r>
      <w:r w:rsidRPr="00E72567">
        <w:rPr>
          <w:rFonts w:ascii="inherit" w:hAnsi="inherit" w:cs="宋体"/>
          <w:color w:val="000000"/>
          <w:kern w:val="0"/>
          <w:sz w:val="24"/>
        </w:rPr>
        <w:t>12:00</w:t>
      </w:r>
      <w:r w:rsidRPr="00E72567">
        <w:rPr>
          <w:rFonts w:ascii="微软雅黑" w:eastAsia="微软雅黑" w:hAnsi="微软雅黑" w:cs="宋体" w:hint="eastAsia"/>
          <w:color w:val="000000"/>
          <w:kern w:val="0"/>
          <w:sz w:val="24"/>
        </w:rPr>
        <w:t>，下午</w:t>
      </w:r>
      <w:r w:rsidRPr="00E72567">
        <w:rPr>
          <w:rFonts w:ascii="inherit" w:hAnsi="inherit" w:cs="宋体"/>
          <w:color w:val="000000"/>
          <w:kern w:val="0"/>
          <w:sz w:val="24"/>
        </w:rPr>
        <w:t>12:00</w:t>
      </w:r>
      <w:r w:rsidRPr="00E72567">
        <w:rPr>
          <w:rFonts w:ascii="inherit" w:hAnsi="inherit" w:cs="宋体"/>
          <w:color w:val="000000"/>
          <w:kern w:val="0"/>
          <w:sz w:val="24"/>
        </w:rPr>
        <w:t>至</w:t>
      </w:r>
      <w:r w:rsidRPr="00E72567">
        <w:rPr>
          <w:rFonts w:ascii="inherit" w:hAnsi="inherit" w:cs="宋体"/>
          <w:color w:val="000000"/>
          <w:kern w:val="0"/>
          <w:sz w:val="24"/>
        </w:rPr>
        <w:t>23:59</w:t>
      </w:r>
      <w:r w:rsidRPr="00E72567">
        <w:rPr>
          <w:rFonts w:ascii="微软雅黑" w:eastAsia="微软雅黑" w:hAnsi="微软雅黑" w:cs="宋体" w:hint="eastAsia"/>
          <w:color w:val="000000"/>
          <w:kern w:val="0"/>
          <w:sz w:val="24"/>
        </w:rPr>
        <w:t>（北京时间，法定节假日除外）        </w:t>
      </w:r>
    </w:p>
    <w:p w14:paraId="1B0D7179" w14:textId="77777777" w:rsidR="00E72567" w:rsidRPr="00E72567" w:rsidRDefault="00E72567" w:rsidP="00E72567">
      <w:pPr>
        <w:widowControl/>
        <w:spacing w:before="75" w:after="75"/>
        <w:ind w:firstLine="480"/>
        <w:jc w:val="left"/>
        <w:rPr>
          <w:rFonts w:ascii="微软雅黑" w:eastAsia="微软雅黑" w:hAnsi="微软雅黑" w:cs="宋体" w:hint="eastAsia"/>
          <w:color w:val="000000"/>
          <w:kern w:val="0"/>
          <w:sz w:val="24"/>
        </w:rPr>
      </w:pPr>
      <w:r w:rsidRPr="00E72567">
        <w:rPr>
          <w:rFonts w:ascii="微软雅黑" w:eastAsia="微软雅黑" w:hAnsi="微软雅黑" w:cs="宋体" w:hint="eastAsia"/>
          <w:color w:val="000000"/>
          <w:kern w:val="0"/>
          <w:sz w:val="24"/>
        </w:rPr>
        <w:t>地点：</w:t>
      </w:r>
      <w:r w:rsidRPr="00E72567">
        <w:rPr>
          <w:rFonts w:ascii="inherit" w:hAnsi="inherit" w:cs="宋体"/>
          <w:color w:val="000000"/>
          <w:kern w:val="0"/>
          <w:sz w:val="24"/>
        </w:rPr>
        <w:t>政</w:t>
      </w:r>
      <w:proofErr w:type="gramStart"/>
      <w:r w:rsidRPr="00E72567">
        <w:rPr>
          <w:rFonts w:ascii="inherit" w:hAnsi="inherit" w:cs="宋体"/>
          <w:color w:val="000000"/>
          <w:kern w:val="0"/>
          <w:sz w:val="24"/>
        </w:rPr>
        <w:t>采云</w:t>
      </w:r>
      <w:proofErr w:type="gramEnd"/>
      <w:r w:rsidRPr="00E72567">
        <w:rPr>
          <w:rFonts w:ascii="inherit" w:hAnsi="inherit" w:cs="宋体"/>
          <w:color w:val="000000"/>
          <w:kern w:val="0"/>
          <w:sz w:val="24"/>
        </w:rPr>
        <w:t>平台线上获取</w:t>
      </w:r>
      <w:r w:rsidRPr="00E72567">
        <w:rPr>
          <w:rFonts w:ascii="微软雅黑" w:eastAsia="微软雅黑" w:hAnsi="微软雅黑" w:cs="宋体" w:hint="eastAsia"/>
          <w:color w:val="000000"/>
          <w:kern w:val="0"/>
          <w:sz w:val="24"/>
        </w:rPr>
        <w:t>      </w:t>
      </w:r>
    </w:p>
    <w:p w14:paraId="6DC6DF82" w14:textId="77777777" w:rsidR="00E72567" w:rsidRPr="00E72567" w:rsidRDefault="00E72567" w:rsidP="00E72567">
      <w:pPr>
        <w:widowControl/>
        <w:spacing w:before="75" w:after="75"/>
        <w:ind w:firstLine="480"/>
        <w:jc w:val="left"/>
        <w:rPr>
          <w:rFonts w:ascii="微软雅黑" w:eastAsia="微软雅黑" w:hAnsi="微软雅黑" w:cs="宋体" w:hint="eastAsia"/>
          <w:color w:val="000000"/>
          <w:kern w:val="0"/>
          <w:sz w:val="24"/>
        </w:rPr>
      </w:pPr>
      <w:r w:rsidRPr="00E72567">
        <w:rPr>
          <w:rFonts w:ascii="微软雅黑" w:eastAsia="微软雅黑" w:hAnsi="微软雅黑" w:cs="宋体" w:hint="eastAsia"/>
          <w:color w:val="000000"/>
          <w:kern w:val="0"/>
          <w:sz w:val="24"/>
        </w:rPr>
        <w:t>方式：</w:t>
      </w:r>
      <w:r w:rsidRPr="00E72567">
        <w:rPr>
          <w:rFonts w:ascii="inherit" w:hAnsi="inherit" w:cs="宋体"/>
          <w:color w:val="000000"/>
          <w:kern w:val="0"/>
          <w:sz w:val="24"/>
        </w:rPr>
        <w:t>在线获取</w:t>
      </w:r>
      <w:r w:rsidRPr="00E72567">
        <w:rPr>
          <w:rFonts w:ascii="微软雅黑" w:eastAsia="微软雅黑" w:hAnsi="微软雅黑" w:cs="宋体" w:hint="eastAsia"/>
          <w:color w:val="000000"/>
          <w:kern w:val="0"/>
          <w:sz w:val="24"/>
        </w:rPr>
        <w:t>       </w:t>
      </w:r>
    </w:p>
    <w:p w14:paraId="0179730B" w14:textId="77777777" w:rsidR="00E72567" w:rsidRPr="00E72567" w:rsidRDefault="00E72567" w:rsidP="00E72567">
      <w:pPr>
        <w:widowControl/>
        <w:spacing w:before="75" w:after="75"/>
        <w:ind w:firstLine="480"/>
        <w:jc w:val="left"/>
        <w:rPr>
          <w:rFonts w:ascii="微软雅黑" w:eastAsia="微软雅黑" w:hAnsi="微软雅黑" w:cs="宋体" w:hint="eastAsia"/>
          <w:color w:val="000000"/>
          <w:kern w:val="0"/>
          <w:sz w:val="24"/>
        </w:rPr>
      </w:pPr>
      <w:r w:rsidRPr="00E72567">
        <w:rPr>
          <w:rFonts w:ascii="微软雅黑" w:eastAsia="微软雅黑" w:hAnsi="微软雅黑" w:cs="宋体" w:hint="eastAsia"/>
          <w:color w:val="000000"/>
          <w:kern w:val="0"/>
          <w:sz w:val="24"/>
        </w:rPr>
        <w:t>售价（元）：</w:t>
      </w:r>
      <w:r w:rsidRPr="00E72567">
        <w:rPr>
          <w:rFonts w:ascii="inherit" w:hAnsi="inherit" w:cs="宋体"/>
          <w:color w:val="000000"/>
          <w:kern w:val="0"/>
          <w:sz w:val="24"/>
        </w:rPr>
        <w:t>0</w:t>
      </w:r>
      <w:r w:rsidRPr="00E72567">
        <w:rPr>
          <w:rFonts w:ascii="微软雅黑" w:eastAsia="微软雅黑" w:hAnsi="微软雅黑" w:cs="宋体" w:hint="eastAsia"/>
          <w:color w:val="000000"/>
          <w:kern w:val="0"/>
          <w:sz w:val="24"/>
        </w:rPr>
        <w:t>      </w:t>
      </w:r>
    </w:p>
    <w:p w14:paraId="2B3F275E" w14:textId="77777777" w:rsidR="00E72567" w:rsidRPr="00E72567" w:rsidRDefault="00E72567" w:rsidP="00E72567">
      <w:pPr>
        <w:widowControl/>
        <w:spacing w:before="255" w:after="255"/>
        <w:rPr>
          <w:rFonts w:ascii="黑体" w:eastAsia="黑体" w:hAnsi="黑体" w:cs="宋体" w:hint="eastAsia"/>
          <w:color w:val="000000"/>
          <w:kern w:val="0"/>
          <w:sz w:val="27"/>
          <w:szCs w:val="27"/>
        </w:rPr>
      </w:pPr>
      <w:r w:rsidRPr="00E72567">
        <w:rPr>
          <w:rFonts w:ascii="微软雅黑" w:eastAsia="微软雅黑" w:hAnsi="微软雅黑" w:cs="宋体" w:hint="eastAsia"/>
          <w:b/>
          <w:bCs/>
          <w:color w:val="000000"/>
          <w:kern w:val="0"/>
          <w:sz w:val="24"/>
        </w:rPr>
        <w:lastRenderedPageBreak/>
        <w:t>四、响应文件提交</w:t>
      </w:r>
      <w:r w:rsidRPr="00E72567">
        <w:rPr>
          <w:rFonts w:ascii="Calibri" w:eastAsia="黑体" w:hAnsi="Calibri" w:cs="Calibri"/>
          <w:color w:val="000000"/>
          <w:kern w:val="0"/>
          <w:sz w:val="27"/>
          <w:szCs w:val="27"/>
        </w:rPr>
        <w:t>  </w:t>
      </w:r>
      <w:r w:rsidRPr="00E72567">
        <w:rPr>
          <w:rFonts w:ascii="黑体" w:eastAsia="黑体" w:hAnsi="黑体" w:cs="宋体" w:hint="eastAsia"/>
          <w:color w:val="000000"/>
          <w:kern w:val="0"/>
          <w:sz w:val="27"/>
          <w:szCs w:val="27"/>
        </w:rPr>
        <w:t xml:space="preserve"> </w:t>
      </w:r>
      <w:r w:rsidRPr="00E72567">
        <w:rPr>
          <w:rFonts w:ascii="Calibri" w:eastAsia="黑体" w:hAnsi="Calibri" w:cs="Calibri"/>
          <w:color w:val="000000"/>
          <w:kern w:val="0"/>
          <w:sz w:val="27"/>
          <w:szCs w:val="27"/>
        </w:rPr>
        <w:t> </w:t>
      </w:r>
    </w:p>
    <w:p w14:paraId="30D607BC" w14:textId="77777777" w:rsidR="00E72567" w:rsidRPr="00E72567" w:rsidRDefault="00E72567" w:rsidP="00E72567">
      <w:pPr>
        <w:widowControl/>
        <w:spacing w:before="75" w:after="75"/>
        <w:ind w:firstLine="480"/>
        <w:jc w:val="left"/>
        <w:rPr>
          <w:rFonts w:ascii="微软雅黑" w:eastAsia="微软雅黑" w:hAnsi="微软雅黑" w:cs="宋体" w:hint="eastAsia"/>
          <w:color w:val="000000"/>
          <w:kern w:val="0"/>
          <w:sz w:val="27"/>
          <w:szCs w:val="27"/>
        </w:rPr>
      </w:pPr>
      <w:r w:rsidRPr="00E72567">
        <w:rPr>
          <w:rFonts w:ascii="微软雅黑" w:eastAsia="微软雅黑" w:hAnsi="微软雅黑" w:cs="宋体" w:hint="eastAsia"/>
          <w:color w:val="000000"/>
          <w:kern w:val="0"/>
          <w:sz w:val="24"/>
        </w:rPr>
        <w:t>截止时间：</w:t>
      </w:r>
      <w:r w:rsidRPr="00E72567">
        <w:rPr>
          <w:rFonts w:ascii="inherit" w:hAnsi="inherit" w:cs="宋体"/>
          <w:color w:val="000000"/>
          <w:kern w:val="0"/>
          <w:sz w:val="24"/>
        </w:rPr>
        <w:t>2026</w:t>
      </w:r>
      <w:r w:rsidRPr="00E72567">
        <w:rPr>
          <w:rFonts w:ascii="inherit" w:hAnsi="inherit" w:cs="宋体"/>
          <w:color w:val="000000"/>
          <w:kern w:val="0"/>
          <w:sz w:val="24"/>
        </w:rPr>
        <w:t>年</w:t>
      </w:r>
      <w:r w:rsidRPr="00E72567">
        <w:rPr>
          <w:rFonts w:ascii="inherit" w:hAnsi="inherit" w:cs="宋体"/>
          <w:color w:val="000000"/>
          <w:kern w:val="0"/>
          <w:sz w:val="24"/>
        </w:rPr>
        <w:t>06</w:t>
      </w:r>
      <w:r w:rsidRPr="00E72567">
        <w:rPr>
          <w:rFonts w:ascii="inherit" w:hAnsi="inherit" w:cs="宋体"/>
          <w:color w:val="000000"/>
          <w:kern w:val="0"/>
          <w:sz w:val="24"/>
        </w:rPr>
        <w:t>月</w:t>
      </w:r>
      <w:r w:rsidRPr="00E72567">
        <w:rPr>
          <w:rFonts w:ascii="inherit" w:hAnsi="inherit" w:cs="宋体"/>
          <w:color w:val="000000"/>
          <w:kern w:val="0"/>
          <w:sz w:val="24"/>
        </w:rPr>
        <w:t>22</w:t>
      </w:r>
      <w:r w:rsidRPr="00E72567">
        <w:rPr>
          <w:rFonts w:ascii="inherit" w:hAnsi="inherit" w:cs="宋体"/>
          <w:color w:val="000000"/>
          <w:kern w:val="0"/>
          <w:sz w:val="24"/>
        </w:rPr>
        <w:t>日</w:t>
      </w:r>
      <w:r w:rsidRPr="00E72567">
        <w:rPr>
          <w:rFonts w:ascii="inherit" w:hAnsi="inherit" w:cs="宋体"/>
          <w:color w:val="000000"/>
          <w:kern w:val="0"/>
          <w:sz w:val="24"/>
        </w:rPr>
        <w:t xml:space="preserve"> 09:00</w:t>
      </w:r>
      <w:r w:rsidRPr="00E72567">
        <w:rPr>
          <w:rFonts w:ascii="微软雅黑" w:eastAsia="微软雅黑" w:hAnsi="微软雅黑" w:cs="宋体" w:hint="eastAsia"/>
          <w:color w:val="000000"/>
          <w:kern w:val="0"/>
          <w:sz w:val="24"/>
        </w:rPr>
        <w:t>（北京时间）</w:t>
      </w:r>
      <w:r w:rsidRPr="00E72567">
        <w:rPr>
          <w:rFonts w:ascii="微软雅黑" w:eastAsia="微软雅黑" w:hAnsi="微软雅黑" w:cs="宋体" w:hint="eastAsia"/>
          <w:color w:val="000000"/>
          <w:kern w:val="0"/>
          <w:sz w:val="27"/>
          <w:szCs w:val="27"/>
        </w:rPr>
        <w:t>        </w:t>
      </w:r>
    </w:p>
    <w:p w14:paraId="1DF37A53" w14:textId="77777777" w:rsidR="00E72567" w:rsidRPr="00E72567" w:rsidRDefault="00E72567" w:rsidP="00E72567">
      <w:pPr>
        <w:widowControl/>
        <w:spacing w:before="75" w:after="75"/>
        <w:ind w:firstLine="480"/>
        <w:jc w:val="left"/>
        <w:rPr>
          <w:rFonts w:ascii="微软雅黑" w:eastAsia="微软雅黑" w:hAnsi="微软雅黑" w:cs="宋体" w:hint="eastAsia"/>
          <w:color w:val="000000"/>
          <w:kern w:val="0"/>
          <w:sz w:val="27"/>
          <w:szCs w:val="27"/>
        </w:rPr>
      </w:pPr>
      <w:r w:rsidRPr="00E72567">
        <w:rPr>
          <w:rFonts w:ascii="微软雅黑" w:eastAsia="微软雅黑" w:hAnsi="微软雅黑" w:cs="宋体" w:hint="eastAsia"/>
          <w:color w:val="000000"/>
          <w:kern w:val="0"/>
          <w:sz w:val="24"/>
        </w:rPr>
        <w:t>地点：</w:t>
      </w:r>
      <w:r w:rsidRPr="00E72567">
        <w:rPr>
          <w:rFonts w:ascii="inherit" w:hAnsi="inherit" w:cs="宋体"/>
          <w:color w:val="000000"/>
          <w:kern w:val="0"/>
          <w:sz w:val="24"/>
        </w:rPr>
        <w:t>请登录政</w:t>
      </w:r>
      <w:proofErr w:type="gramStart"/>
      <w:r w:rsidRPr="00E72567">
        <w:rPr>
          <w:rFonts w:ascii="inherit" w:hAnsi="inherit" w:cs="宋体"/>
          <w:color w:val="000000"/>
          <w:kern w:val="0"/>
          <w:sz w:val="24"/>
        </w:rPr>
        <w:t>采云</w:t>
      </w:r>
      <w:proofErr w:type="gramEnd"/>
      <w:r w:rsidRPr="00E72567">
        <w:rPr>
          <w:rFonts w:ascii="inherit" w:hAnsi="inherit" w:cs="宋体"/>
          <w:color w:val="000000"/>
          <w:kern w:val="0"/>
          <w:sz w:val="24"/>
        </w:rPr>
        <w:t>投标客户端投标</w:t>
      </w:r>
      <w:r w:rsidRPr="00E72567">
        <w:rPr>
          <w:rFonts w:ascii="微软雅黑" w:eastAsia="微软雅黑" w:hAnsi="微软雅黑" w:cs="宋体" w:hint="eastAsia"/>
          <w:color w:val="000000"/>
          <w:kern w:val="0"/>
          <w:sz w:val="27"/>
          <w:szCs w:val="27"/>
        </w:rPr>
        <w:t>     </w:t>
      </w:r>
    </w:p>
    <w:p w14:paraId="20A874C5" w14:textId="77777777" w:rsidR="00E72567" w:rsidRPr="00E72567" w:rsidRDefault="00E72567" w:rsidP="00E72567">
      <w:pPr>
        <w:widowControl/>
        <w:spacing w:before="255" w:after="255"/>
        <w:rPr>
          <w:rFonts w:ascii="黑体" w:eastAsia="黑体" w:hAnsi="黑体" w:cs="宋体" w:hint="eastAsia"/>
          <w:color w:val="000000"/>
          <w:kern w:val="0"/>
          <w:sz w:val="27"/>
          <w:szCs w:val="27"/>
        </w:rPr>
      </w:pPr>
      <w:r w:rsidRPr="00E72567">
        <w:rPr>
          <w:rFonts w:ascii="微软雅黑" w:eastAsia="微软雅黑" w:hAnsi="微软雅黑" w:cs="宋体" w:hint="eastAsia"/>
          <w:b/>
          <w:bCs/>
          <w:color w:val="000000"/>
          <w:kern w:val="0"/>
          <w:sz w:val="24"/>
        </w:rPr>
        <w:t>五、响应文件开启</w:t>
      </w:r>
      <w:r w:rsidRPr="00E72567">
        <w:rPr>
          <w:rFonts w:ascii="Calibri" w:eastAsia="黑体" w:hAnsi="Calibri" w:cs="Calibri"/>
          <w:color w:val="000000"/>
          <w:kern w:val="0"/>
          <w:sz w:val="27"/>
          <w:szCs w:val="27"/>
        </w:rPr>
        <w:t>  </w:t>
      </w:r>
      <w:r w:rsidRPr="00E72567">
        <w:rPr>
          <w:rFonts w:ascii="黑体" w:eastAsia="黑体" w:hAnsi="黑体" w:cs="宋体" w:hint="eastAsia"/>
          <w:color w:val="000000"/>
          <w:kern w:val="0"/>
          <w:sz w:val="27"/>
          <w:szCs w:val="27"/>
        </w:rPr>
        <w:t xml:space="preserve"> </w:t>
      </w:r>
      <w:r w:rsidRPr="00E72567">
        <w:rPr>
          <w:rFonts w:ascii="Calibri" w:eastAsia="黑体" w:hAnsi="Calibri" w:cs="Calibri"/>
          <w:color w:val="000000"/>
          <w:kern w:val="0"/>
          <w:sz w:val="27"/>
          <w:szCs w:val="27"/>
        </w:rPr>
        <w:t> </w:t>
      </w:r>
    </w:p>
    <w:p w14:paraId="799464A5" w14:textId="77777777" w:rsidR="00E72567" w:rsidRPr="00E72567" w:rsidRDefault="00E72567" w:rsidP="00E72567">
      <w:pPr>
        <w:widowControl/>
        <w:spacing w:before="75" w:after="75"/>
        <w:ind w:firstLine="480"/>
        <w:jc w:val="left"/>
        <w:rPr>
          <w:rFonts w:ascii="微软雅黑" w:eastAsia="微软雅黑" w:hAnsi="微软雅黑" w:cs="宋体" w:hint="eastAsia"/>
          <w:color w:val="000000"/>
          <w:kern w:val="0"/>
          <w:sz w:val="27"/>
          <w:szCs w:val="27"/>
        </w:rPr>
      </w:pPr>
      <w:r w:rsidRPr="00E72567">
        <w:rPr>
          <w:rFonts w:ascii="微软雅黑" w:eastAsia="微软雅黑" w:hAnsi="微软雅黑" w:cs="宋体" w:hint="eastAsia"/>
          <w:color w:val="000000"/>
          <w:kern w:val="0"/>
          <w:sz w:val="24"/>
        </w:rPr>
        <w:t>开启时间：</w:t>
      </w:r>
      <w:r w:rsidRPr="00E72567">
        <w:rPr>
          <w:rFonts w:ascii="inherit" w:hAnsi="inherit" w:cs="宋体"/>
          <w:color w:val="000000"/>
          <w:kern w:val="0"/>
          <w:sz w:val="24"/>
        </w:rPr>
        <w:t>2026</w:t>
      </w:r>
      <w:r w:rsidRPr="00E72567">
        <w:rPr>
          <w:rFonts w:ascii="inherit" w:hAnsi="inherit" w:cs="宋体"/>
          <w:color w:val="000000"/>
          <w:kern w:val="0"/>
          <w:sz w:val="24"/>
        </w:rPr>
        <w:t>年</w:t>
      </w:r>
      <w:r w:rsidRPr="00E72567">
        <w:rPr>
          <w:rFonts w:ascii="inherit" w:hAnsi="inherit" w:cs="宋体"/>
          <w:color w:val="000000"/>
          <w:kern w:val="0"/>
          <w:sz w:val="24"/>
        </w:rPr>
        <w:t>06</w:t>
      </w:r>
      <w:r w:rsidRPr="00E72567">
        <w:rPr>
          <w:rFonts w:ascii="inherit" w:hAnsi="inherit" w:cs="宋体"/>
          <w:color w:val="000000"/>
          <w:kern w:val="0"/>
          <w:sz w:val="24"/>
        </w:rPr>
        <w:t>月</w:t>
      </w:r>
      <w:r w:rsidRPr="00E72567">
        <w:rPr>
          <w:rFonts w:ascii="inherit" w:hAnsi="inherit" w:cs="宋体"/>
          <w:color w:val="000000"/>
          <w:kern w:val="0"/>
          <w:sz w:val="24"/>
        </w:rPr>
        <w:t>22</w:t>
      </w:r>
      <w:r w:rsidRPr="00E72567">
        <w:rPr>
          <w:rFonts w:ascii="inherit" w:hAnsi="inherit" w:cs="宋体"/>
          <w:color w:val="000000"/>
          <w:kern w:val="0"/>
          <w:sz w:val="24"/>
        </w:rPr>
        <w:t>日</w:t>
      </w:r>
      <w:r w:rsidRPr="00E72567">
        <w:rPr>
          <w:rFonts w:ascii="inherit" w:hAnsi="inherit" w:cs="宋体"/>
          <w:color w:val="000000"/>
          <w:kern w:val="0"/>
          <w:sz w:val="24"/>
        </w:rPr>
        <w:t xml:space="preserve"> 09:00</w:t>
      </w:r>
      <w:r w:rsidRPr="00E72567">
        <w:rPr>
          <w:rFonts w:ascii="微软雅黑" w:eastAsia="微软雅黑" w:hAnsi="微软雅黑" w:cs="宋体" w:hint="eastAsia"/>
          <w:color w:val="000000"/>
          <w:kern w:val="0"/>
          <w:sz w:val="24"/>
        </w:rPr>
        <w:t>（北京时间）</w:t>
      </w:r>
      <w:r w:rsidRPr="00E72567">
        <w:rPr>
          <w:rFonts w:ascii="微软雅黑" w:eastAsia="微软雅黑" w:hAnsi="微软雅黑" w:cs="宋体" w:hint="eastAsia"/>
          <w:color w:val="000000"/>
          <w:kern w:val="0"/>
          <w:sz w:val="27"/>
          <w:szCs w:val="27"/>
        </w:rPr>
        <w:t>        </w:t>
      </w:r>
    </w:p>
    <w:p w14:paraId="4CE6038A" w14:textId="77777777" w:rsidR="00E72567" w:rsidRPr="00E72567" w:rsidRDefault="00E72567" w:rsidP="00E72567">
      <w:pPr>
        <w:widowControl/>
        <w:spacing w:before="75" w:after="75"/>
        <w:ind w:firstLine="480"/>
        <w:jc w:val="left"/>
        <w:rPr>
          <w:rFonts w:ascii="微软雅黑" w:eastAsia="微软雅黑" w:hAnsi="微软雅黑" w:cs="宋体" w:hint="eastAsia"/>
          <w:color w:val="000000"/>
          <w:kern w:val="0"/>
          <w:sz w:val="27"/>
          <w:szCs w:val="27"/>
        </w:rPr>
      </w:pPr>
      <w:r w:rsidRPr="00E72567">
        <w:rPr>
          <w:rFonts w:ascii="微软雅黑" w:eastAsia="微软雅黑" w:hAnsi="微软雅黑" w:cs="宋体" w:hint="eastAsia"/>
          <w:color w:val="000000"/>
          <w:kern w:val="0"/>
          <w:sz w:val="24"/>
        </w:rPr>
        <w:t>地点：</w:t>
      </w:r>
      <w:r w:rsidRPr="00E72567">
        <w:rPr>
          <w:rFonts w:ascii="inherit" w:hAnsi="inherit" w:cs="宋体"/>
          <w:color w:val="000000"/>
          <w:kern w:val="0"/>
          <w:sz w:val="24"/>
        </w:rPr>
        <w:t>山西省运城市盐湖区运城市学苑路高架桥</w:t>
      </w:r>
      <w:proofErr w:type="gramStart"/>
      <w:r w:rsidRPr="00E72567">
        <w:rPr>
          <w:rFonts w:ascii="inherit" w:hAnsi="inherit" w:cs="宋体"/>
          <w:color w:val="000000"/>
          <w:kern w:val="0"/>
          <w:sz w:val="24"/>
        </w:rPr>
        <w:t>东侧禹都花园</w:t>
      </w:r>
      <w:proofErr w:type="gramEnd"/>
      <w:r w:rsidRPr="00E72567">
        <w:rPr>
          <w:rFonts w:ascii="inherit" w:hAnsi="inherit" w:cs="宋体"/>
          <w:color w:val="000000"/>
          <w:kern w:val="0"/>
          <w:sz w:val="24"/>
        </w:rPr>
        <w:t>西门（</w:t>
      </w:r>
      <w:proofErr w:type="gramStart"/>
      <w:r w:rsidRPr="00E72567">
        <w:rPr>
          <w:rFonts w:ascii="inherit" w:hAnsi="inherit" w:cs="宋体"/>
          <w:color w:val="000000"/>
          <w:kern w:val="0"/>
          <w:sz w:val="24"/>
        </w:rPr>
        <w:t>禹香苑</w:t>
      </w:r>
      <w:proofErr w:type="gramEnd"/>
      <w:r w:rsidRPr="00E72567">
        <w:rPr>
          <w:rFonts w:ascii="inherit" w:hAnsi="inherit" w:cs="宋体"/>
          <w:color w:val="000000"/>
          <w:kern w:val="0"/>
          <w:sz w:val="24"/>
        </w:rPr>
        <w:t>商务酒店对面）天和信物业三楼</w:t>
      </w:r>
      <w:r w:rsidRPr="00E72567">
        <w:rPr>
          <w:rFonts w:ascii="inherit" w:hAnsi="inherit" w:cs="宋体"/>
          <w:color w:val="000000"/>
          <w:kern w:val="0"/>
          <w:sz w:val="24"/>
        </w:rPr>
        <w:t xml:space="preserve"> </w:t>
      </w:r>
      <w:r w:rsidRPr="00E72567">
        <w:rPr>
          <w:rFonts w:ascii="inherit" w:hAnsi="inherit" w:cs="宋体"/>
          <w:color w:val="000000"/>
          <w:kern w:val="0"/>
          <w:sz w:val="24"/>
        </w:rPr>
        <w:t>山西建</w:t>
      </w:r>
      <w:proofErr w:type="gramStart"/>
      <w:r w:rsidRPr="00E72567">
        <w:rPr>
          <w:rFonts w:ascii="inherit" w:hAnsi="inherit" w:cs="宋体"/>
          <w:color w:val="000000"/>
          <w:kern w:val="0"/>
          <w:sz w:val="24"/>
        </w:rPr>
        <w:t>邦工</w:t>
      </w:r>
      <w:proofErr w:type="gramEnd"/>
      <w:r w:rsidRPr="00E72567">
        <w:rPr>
          <w:rFonts w:ascii="inherit" w:hAnsi="inherit" w:cs="宋体"/>
          <w:color w:val="000000"/>
          <w:kern w:val="0"/>
          <w:sz w:val="24"/>
        </w:rPr>
        <w:t>程项目管理有限公司</w:t>
      </w:r>
      <w:r w:rsidRPr="00E72567">
        <w:rPr>
          <w:rFonts w:ascii="inherit" w:hAnsi="inherit" w:cs="宋体"/>
          <w:color w:val="000000"/>
          <w:kern w:val="0"/>
          <w:sz w:val="24"/>
        </w:rPr>
        <w:t>001</w:t>
      </w:r>
      <w:r w:rsidRPr="00E72567">
        <w:rPr>
          <w:rFonts w:ascii="微软雅黑" w:eastAsia="微软雅黑" w:hAnsi="微软雅黑" w:cs="宋体" w:hint="eastAsia"/>
          <w:color w:val="000000"/>
          <w:kern w:val="0"/>
          <w:sz w:val="27"/>
          <w:szCs w:val="27"/>
        </w:rPr>
        <w:t>      </w:t>
      </w:r>
    </w:p>
    <w:p w14:paraId="2F22B574" w14:textId="77777777" w:rsidR="00E72567" w:rsidRPr="00E72567" w:rsidRDefault="00E72567" w:rsidP="00E72567">
      <w:pPr>
        <w:widowControl/>
        <w:spacing w:before="255" w:after="255"/>
        <w:rPr>
          <w:rFonts w:ascii="黑体" w:eastAsia="黑体" w:hAnsi="黑体" w:cs="宋体" w:hint="eastAsia"/>
          <w:color w:val="000000"/>
          <w:kern w:val="0"/>
          <w:sz w:val="32"/>
          <w:szCs w:val="32"/>
        </w:rPr>
      </w:pPr>
      <w:r w:rsidRPr="00E72567">
        <w:rPr>
          <w:rFonts w:ascii="微软雅黑" w:eastAsia="微软雅黑" w:hAnsi="微软雅黑" w:cs="宋体" w:hint="eastAsia"/>
          <w:b/>
          <w:bCs/>
          <w:color w:val="000000"/>
          <w:kern w:val="0"/>
          <w:sz w:val="24"/>
        </w:rPr>
        <w:t>六、公告期限</w:t>
      </w:r>
      <w:r w:rsidRPr="00E72567">
        <w:rPr>
          <w:rFonts w:ascii="Calibri" w:eastAsia="黑体" w:hAnsi="Calibri" w:cs="Calibri"/>
          <w:color w:val="000000"/>
          <w:kern w:val="0"/>
          <w:sz w:val="32"/>
          <w:szCs w:val="32"/>
        </w:rPr>
        <w:t>  </w:t>
      </w:r>
      <w:r w:rsidRPr="00E72567">
        <w:rPr>
          <w:rFonts w:ascii="黑体" w:eastAsia="黑体" w:hAnsi="黑体" w:cs="宋体" w:hint="eastAsia"/>
          <w:color w:val="000000"/>
          <w:kern w:val="0"/>
          <w:sz w:val="32"/>
          <w:szCs w:val="32"/>
        </w:rPr>
        <w:t xml:space="preserve"> </w:t>
      </w:r>
      <w:r w:rsidRPr="00E72567">
        <w:rPr>
          <w:rFonts w:ascii="Calibri" w:eastAsia="黑体" w:hAnsi="Calibri" w:cs="Calibri"/>
          <w:color w:val="000000"/>
          <w:kern w:val="0"/>
          <w:sz w:val="32"/>
          <w:szCs w:val="32"/>
        </w:rPr>
        <w:t> </w:t>
      </w:r>
    </w:p>
    <w:p w14:paraId="6197E154" w14:textId="77777777" w:rsidR="00E72567" w:rsidRPr="00E72567" w:rsidRDefault="00E72567" w:rsidP="00E72567">
      <w:pPr>
        <w:widowControl/>
        <w:spacing w:before="75" w:after="75"/>
        <w:ind w:firstLine="480"/>
        <w:jc w:val="left"/>
        <w:rPr>
          <w:rFonts w:ascii="微软雅黑" w:eastAsia="微软雅黑" w:hAnsi="微软雅黑" w:cs="宋体" w:hint="eastAsia"/>
          <w:color w:val="000000"/>
          <w:kern w:val="0"/>
          <w:sz w:val="24"/>
        </w:rPr>
      </w:pPr>
      <w:r w:rsidRPr="00E72567">
        <w:rPr>
          <w:rFonts w:ascii="微软雅黑" w:eastAsia="微软雅黑" w:hAnsi="微软雅黑" w:cs="宋体" w:hint="eastAsia"/>
          <w:color w:val="000000"/>
          <w:kern w:val="0"/>
          <w:sz w:val="24"/>
        </w:rPr>
        <w:t>自本公告发布之日起3个工作日。    </w:t>
      </w:r>
    </w:p>
    <w:p w14:paraId="1AAC4A94" w14:textId="77777777" w:rsidR="00E72567" w:rsidRPr="00E72567" w:rsidRDefault="00E72567" w:rsidP="00E72567">
      <w:pPr>
        <w:widowControl/>
        <w:spacing w:before="255" w:after="255"/>
        <w:rPr>
          <w:rFonts w:ascii="黑体" w:eastAsia="黑体" w:hAnsi="黑体" w:cs="宋体" w:hint="eastAsia"/>
          <w:color w:val="000000"/>
          <w:kern w:val="0"/>
          <w:sz w:val="27"/>
          <w:szCs w:val="27"/>
        </w:rPr>
      </w:pPr>
      <w:r w:rsidRPr="00E72567">
        <w:rPr>
          <w:rFonts w:ascii="微软雅黑" w:eastAsia="微软雅黑" w:hAnsi="微软雅黑" w:cs="宋体" w:hint="eastAsia"/>
          <w:b/>
          <w:bCs/>
          <w:color w:val="000000"/>
          <w:kern w:val="0"/>
          <w:sz w:val="24"/>
        </w:rPr>
        <w:t>七、其他补充事宜</w:t>
      </w:r>
      <w:r w:rsidRPr="00E72567">
        <w:rPr>
          <w:rFonts w:ascii="Calibri" w:eastAsia="黑体" w:hAnsi="Calibri" w:cs="Calibri"/>
          <w:color w:val="000000"/>
          <w:kern w:val="0"/>
          <w:sz w:val="27"/>
          <w:szCs w:val="27"/>
        </w:rPr>
        <w:t>  </w:t>
      </w:r>
      <w:r w:rsidRPr="00E72567">
        <w:rPr>
          <w:rFonts w:ascii="黑体" w:eastAsia="黑体" w:hAnsi="黑体" w:cs="宋体" w:hint="eastAsia"/>
          <w:color w:val="000000"/>
          <w:kern w:val="0"/>
          <w:sz w:val="27"/>
          <w:szCs w:val="27"/>
        </w:rPr>
        <w:t xml:space="preserve"> </w:t>
      </w:r>
      <w:r w:rsidRPr="00E72567">
        <w:rPr>
          <w:rFonts w:ascii="Calibri" w:eastAsia="黑体" w:hAnsi="Calibri" w:cs="Calibri"/>
          <w:color w:val="000000"/>
          <w:kern w:val="0"/>
          <w:sz w:val="27"/>
          <w:szCs w:val="27"/>
        </w:rPr>
        <w:t> </w:t>
      </w:r>
    </w:p>
    <w:p w14:paraId="5EB5DB4B" w14:textId="77777777" w:rsidR="00E72567" w:rsidRPr="00E72567" w:rsidRDefault="00E72567" w:rsidP="00E72567">
      <w:pPr>
        <w:widowControl/>
        <w:spacing w:before="75" w:after="75"/>
        <w:ind w:firstLine="480"/>
        <w:jc w:val="left"/>
        <w:rPr>
          <w:rFonts w:ascii="微软雅黑" w:eastAsia="微软雅黑" w:hAnsi="微软雅黑" w:cs="宋体" w:hint="eastAsia"/>
          <w:color w:val="000000"/>
          <w:kern w:val="0"/>
          <w:sz w:val="24"/>
        </w:rPr>
      </w:pPr>
      <w:r w:rsidRPr="00E72567">
        <w:rPr>
          <w:rFonts w:ascii="inherit" w:hAnsi="inherit" w:cs="宋体"/>
          <w:color w:val="000000"/>
          <w:kern w:val="0"/>
          <w:sz w:val="24"/>
        </w:rPr>
        <w:t>针对本项目的质疑需一次性提出，多次提出将不予受理。供应商参与山西省政府采购项目时，符合法定质疑条件的，通过政府采购平台进入</w:t>
      </w:r>
      <w:r w:rsidRPr="00E72567">
        <w:rPr>
          <w:rFonts w:ascii="inherit" w:hAnsi="inherit" w:cs="宋体"/>
          <w:color w:val="000000"/>
          <w:kern w:val="0"/>
          <w:sz w:val="24"/>
        </w:rPr>
        <w:t>“</w:t>
      </w:r>
      <w:r w:rsidRPr="00E72567">
        <w:rPr>
          <w:rFonts w:ascii="inherit" w:hAnsi="inherit" w:cs="宋体"/>
          <w:color w:val="000000"/>
          <w:kern w:val="0"/>
          <w:sz w:val="24"/>
        </w:rPr>
        <w:t>项目质疑管理</w:t>
      </w:r>
      <w:r w:rsidRPr="00E72567">
        <w:rPr>
          <w:rFonts w:ascii="inherit" w:hAnsi="inherit" w:cs="宋体"/>
          <w:color w:val="000000"/>
          <w:kern w:val="0"/>
          <w:sz w:val="24"/>
        </w:rPr>
        <w:t>”</w:t>
      </w:r>
      <w:r w:rsidRPr="00E72567">
        <w:rPr>
          <w:rFonts w:ascii="inherit" w:hAnsi="inherit" w:cs="宋体"/>
          <w:color w:val="000000"/>
          <w:kern w:val="0"/>
          <w:sz w:val="24"/>
        </w:rPr>
        <w:t>栏目向采购人、采购代理机构在线提起质疑。</w:t>
      </w:r>
      <w:r w:rsidRPr="00E72567">
        <w:rPr>
          <w:rFonts w:ascii="微软雅黑" w:eastAsia="微软雅黑" w:hAnsi="微软雅黑" w:cs="宋体" w:hint="eastAsia"/>
          <w:color w:val="000000"/>
          <w:kern w:val="0"/>
          <w:sz w:val="24"/>
        </w:rPr>
        <w:t>    </w:t>
      </w:r>
    </w:p>
    <w:p w14:paraId="01AAA9B0" w14:textId="70588188" w:rsidR="00E72567" w:rsidRPr="00E72567" w:rsidRDefault="00E72567" w:rsidP="00E72567">
      <w:pPr>
        <w:widowControl/>
        <w:spacing w:before="75" w:after="75" w:line="360" w:lineRule="atLeast"/>
        <w:jc w:val="left"/>
        <w:rPr>
          <w:rFonts w:ascii="微软雅黑" w:eastAsia="微软雅黑" w:hAnsi="微软雅黑" w:cs="宋体" w:hint="eastAsia"/>
          <w:color w:val="000000"/>
          <w:kern w:val="0"/>
          <w:sz w:val="24"/>
        </w:rPr>
      </w:pPr>
      <w:r w:rsidRPr="00E72567">
        <w:rPr>
          <w:rFonts w:ascii="微软雅黑" w:eastAsia="微软雅黑" w:hAnsi="微软雅黑" w:cs="宋体" w:hint="eastAsia"/>
          <w:color w:val="000000"/>
          <w:kern w:val="0"/>
          <w:sz w:val="24"/>
        </w:rPr>
        <w:t>      代理费支付方式： </w:t>
      </w:r>
      <w:r w:rsidR="00D34D8D">
        <w:rPr>
          <w:rFonts w:ascii="inherit" w:hAnsi="inherit" w:cs="宋体" w:hint="eastAsia"/>
          <w:color w:val="000000"/>
          <w:kern w:val="0"/>
          <w:sz w:val="24"/>
        </w:rPr>
        <w:t>供应商</w:t>
      </w:r>
      <w:r w:rsidRPr="00E72567">
        <w:rPr>
          <w:rFonts w:ascii="inherit" w:hAnsi="inherit" w:cs="宋体"/>
          <w:color w:val="000000"/>
          <w:kern w:val="0"/>
          <w:sz w:val="24"/>
        </w:rPr>
        <w:t>支付</w:t>
      </w:r>
      <w:r w:rsidRPr="00E72567">
        <w:rPr>
          <w:rFonts w:ascii="微软雅黑" w:eastAsia="微软雅黑" w:hAnsi="微软雅黑" w:cs="宋体" w:hint="eastAsia"/>
          <w:color w:val="000000"/>
          <w:kern w:val="0"/>
          <w:sz w:val="24"/>
        </w:rPr>
        <w:t> </w:t>
      </w:r>
    </w:p>
    <w:p w14:paraId="0B3C6576" w14:textId="77777777" w:rsidR="00E72567" w:rsidRPr="00E72567" w:rsidRDefault="00E72567" w:rsidP="00E72567">
      <w:pPr>
        <w:widowControl/>
        <w:spacing w:before="75" w:after="75" w:line="360" w:lineRule="atLeast"/>
        <w:jc w:val="left"/>
        <w:rPr>
          <w:rFonts w:ascii="微软雅黑" w:eastAsia="微软雅黑" w:hAnsi="微软雅黑" w:cs="宋体" w:hint="eastAsia"/>
          <w:color w:val="000000"/>
          <w:kern w:val="0"/>
          <w:sz w:val="24"/>
        </w:rPr>
      </w:pPr>
      <w:r w:rsidRPr="00E72567">
        <w:rPr>
          <w:rFonts w:ascii="微软雅黑" w:eastAsia="微软雅黑" w:hAnsi="微软雅黑" w:cs="宋体" w:hint="eastAsia"/>
          <w:color w:val="000000"/>
          <w:kern w:val="0"/>
          <w:sz w:val="24"/>
        </w:rPr>
        <w:t>      代理费收费标准： </w:t>
      </w:r>
      <w:r w:rsidRPr="00E72567">
        <w:rPr>
          <w:rFonts w:ascii="inherit" w:hAnsi="inherit" w:cs="宋体"/>
          <w:color w:val="000000"/>
          <w:kern w:val="0"/>
          <w:sz w:val="24"/>
        </w:rPr>
        <w:t>参照计价格【</w:t>
      </w:r>
      <w:r w:rsidRPr="00E72567">
        <w:rPr>
          <w:rFonts w:ascii="inherit" w:hAnsi="inherit" w:cs="宋体"/>
          <w:color w:val="000000"/>
          <w:kern w:val="0"/>
          <w:sz w:val="24"/>
        </w:rPr>
        <w:t>2002</w:t>
      </w:r>
      <w:r w:rsidRPr="00E72567">
        <w:rPr>
          <w:rFonts w:ascii="inherit" w:hAnsi="inherit" w:cs="宋体"/>
          <w:color w:val="000000"/>
          <w:kern w:val="0"/>
          <w:sz w:val="24"/>
        </w:rPr>
        <w:t>】</w:t>
      </w:r>
      <w:r w:rsidRPr="00E72567">
        <w:rPr>
          <w:rFonts w:ascii="inherit" w:hAnsi="inherit" w:cs="宋体"/>
          <w:color w:val="000000"/>
          <w:kern w:val="0"/>
          <w:sz w:val="24"/>
        </w:rPr>
        <w:t>1980</w:t>
      </w:r>
      <w:r w:rsidRPr="00E72567">
        <w:rPr>
          <w:rFonts w:ascii="inherit" w:hAnsi="inherit" w:cs="宋体"/>
          <w:color w:val="000000"/>
          <w:kern w:val="0"/>
          <w:sz w:val="24"/>
        </w:rPr>
        <w:t>号文和</w:t>
      </w:r>
      <w:proofErr w:type="gramStart"/>
      <w:r w:rsidRPr="00E72567">
        <w:rPr>
          <w:rFonts w:ascii="inherit" w:hAnsi="inherit" w:cs="宋体"/>
          <w:color w:val="000000"/>
          <w:kern w:val="0"/>
          <w:sz w:val="24"/>
        </w:rPr>
        <w:t>发改价格</w:t>
      </w:r>
      <w:proofErr w:type="gramEnd"/>
      <w:r w:rsidRPr="00E72567">
        <w:rPr>
          <w:rFonts w:ascii="inherit" w:hAnsi="inherit" w:cs="宋体"/>
          <w:color w:val="000000"/>
          <w:kern w:val="0"/>
          <w:sz w:val="24"/>
        </w:rPr>
        <w:t>【</w:t>
      </w:r>
      <w:r w:rsidRPr="00E72567">
        <w:rPr>
          <w:rFonts w:ascii="inherit" w:hAnsi="inherit" w:cs="宋体"/>
          <w:color w:val="000000"/>
          <w:kern w:val="0"/>
          <w:sz w:val="24"/>
        </w:rPr>
        <w:t>2011</w:t>
      </w:r>
      <w:r w:rsidRPr="00E72567">
        <w:rPr>
          <w:rFonts w:ascii="inherit" w:hAnsi="inherit" w:cs="宋体"/>
          <w:color w:val="000000"/>
          <w:kern w:val="0"/>
          <w:sz w:val="24"/>
        </w:rPr>
        <w:t>】</w:t>
      </w:r>
      <w:r w:rsidRPr="00E72567">
        <w:rPr>
          <w:rFonts w:ascii="inherit" w:hAnsi="inherit" w:cs="宋体"/>
          <w:color w:val="000000"/>
          <w:kern w:val="0"/>
          <w:sz w:val="24"/>
        </w:rPr>
        <w:t>534</w:t>
      </w:r>
      <w:r w:rsidRPr="00E72567">
        <w:rPr>
          <w:rFonts w:ascii="inherit" w:hAnsi="inherit" w:cs="宋体"/>
          <w:color w:val="000000"/>
          <w:kern w:val="0"/>
          <w:sz w:val="24"/>
        </w:rPr>
        <w:t>号文件</w:t>
      </w:r>
      <w:r w:rsidRPr="00E72567">
        <w:rPr>
          <w:rFonts w:ascii="微软雅黑" w:eastAsia="微软雅黑" w:hAnsi="微软雅黑" w:cs="宋体" w:hint="eastAsia"/>
          <w:color w:val="000000"/>
          <w:kern w:val="0"/>
          <w:sz w:val="24"/>
        </w:rPr>
        <w:t> </w:t>
      </w:r>
    </w:p>
    <w:p w14:paraId="270D0CE7" w14:textId="77777777" w:rsidR="00E72567" w:rsidRPr="00E72567" w:rsidRDefault="00E72567" w:rsidP="00E72567">
      <w:pPr>
        <w:widowControl/>
        <w:spacing w:before="75" w:after="75" w:line="360" w:lineRule="atLeast"/>
        <w:jc w:val="left"/>
        <w:rPr>
          <w:rFonts w:ascii="微软雅黑" w:eastAsia="微软雅黑" w:hAnsi="微软雅黑" w:cs="宋体" w:hint="eastAsia"/>
          <w:color w:val="000000"/>
          <w:kern w:val="0"/>
          <w:sz w:val="24"/>
        </w:rPr>
      </w:pPr>
      <w:r w:rsidRPr="00E72567">
        <w:rPr>
          <w:rFonts w:ascii="微软雅黑" w:eastAsia="微软雅黑" w:hAnsi="微软雅黑" w:cs="宋体" w:hint="eastAsia"/>
          <w:color w:val="000000"/>
          <w:kern w:val="0"/>
          <w:sz w:val="24"/>
        </w:rPr>
        <w:t>      代理费收费金额（元）： </w:t>
      </w:r>
      <w:r w:rsidRPr="00E72567">
        <w:rPr>
          <w:rFonts w:ascii="inherit" w:hAnsi="inherit" w:cs="宋体"/>
          <w:color w:val="000000"/>
          <w:kern w:val="0"/>
          <w:sz w:val="24"/>
        </w:rPr>
        <w:t>/</w:t>
      </w:r>
      <w:r w:rsidRPr="00E72567">
        <w:rPr>
          <w:rFonts w:ascii="微软雅黑" w:eastAsia="微软雅黑" w:hAnsi="微软雅黑" w:cs="宋体" w:hint="eastAsia"/>
          <w:color w:val="000000"/>
          <w:kern w:val="0"/>
          <w:sz w:val="24"/>
        </w:rPr>
        <w:t> </w:t>
      </w:r>
    </w:p>
    <w:p w14:paraId="3AB4CAC2" w14:textId="77777777" w:rsidR="00E72567" w:rsidRPr="00E72567" w:rsidRDefault="00E72567" w:rsidP="00E72567">
      <w:pPr>
        <w:widowControl/>
        <w:spacing w:before="255" w:after="255"/>
        <w:rPr>
          <w:rFonts w:ascii="黑体" w:eastAsia="黑体" w:hAnsi="黑体" w:cs="宋体" w:hint="eastAsia"/>
          <w:color w:val="000000"/>
          <w:kern w:val="0"/>
          <w:sz w:val="32"/>
          <w:szCs w:val="32"/>
        </w:rPr>
      </w:pPr>
      <w:r w:rsidRPr="00E72567">
        <w:rPr>
          <w:rFonts w:ascii="微软雅黑" w:eastAsia="微软雅黑" w:hAnsi="微软雅黑" w:cs="宋体" w:hint="eastAsia"/>
          <w:b/>
          <w:bCs/>
          <w:color w:val="000000"/>
          <w:kern w:val="0"/>
          <w:sz w:val="24"/>
        </w:rPr>
        <w:t>八、凡对本次招标提出询问，请按以下方式联系</w:t>
      </w:r>
      <w:r w:rsidRPr="00E72567">
        <w:rPr>
          <w:rFonts w:ascii="Calibri" w:eastAsia="黑体" w:hAnsi="Calibri" w:cs="Calibri"/>
          <w:color w:val="000000"/>
          <w:kern w:val="0"/>
          <w:sz w:val="32"/>
          <w:szCs w:val="32"/>
        </w:rPr>
        <w:t>  </w:t>
      </w:r>
      <w:r w:rsidRPr="00E72567">
        <w:rPr>
          <w:rFonts w:ascii="黑体" w:eastAsia="黑体" w:hAnsi="黑体" w:cs="宋体" w:hint="eastAsia"/>
          <w:color w:val="000000"/>
          <w:kern w:val="0"/>
          <w:sz w:val="32"/>
          <w:szCs w:val="32"/>
        </w:rPr>
        <w:t xml:space="preserve"> </w:t>
      </w:r>
      <w:r w:rsidRPr="00E72567">
        <w:rPr>
          <w:rFonts w:ascii="Calibri" w:eastAsia="黑体" w:hAnsi="Calibri" w:cs="Calibri"/>
          <w:color w:val="000000"/>
          <w:kern w:val="0"/>
          <w:sz w:val="32"/>
          <w:szCs w:val="32"/>
        </w:rPr>
        <w:t> </w:t>
      </w:r>
    </w:p>
    <w:p w14:paraId="44D33EB1" w14:textId="77777777" w:rsidR="00E72567" w:rsidRPr="00E72567" w:rsidRDefault="00E72567" w:rsidP="00E72567">
      <w:pPr>
        <w:widowControl/>
        <w:spacing w:before="75" w:after="75" w:line="360" w:lineRule="atLeast"/>
        <w:ind w:firstLine="480"/>
        <w:jc w:val="left"/>
        <w:rPr>
          <w:rFonts w:ascii="微软雅黑" w:eastAsia="微软雅黑" w:hAnsi="微软雅黑" w:cs="宋体" w:hint="eastAsia"/>
          <w:color w:val="000000"/>
          <w:kern w:val="0"/>
          <w:sz w:val="24"/>
        </w:rPr>
      </w:pPr>
      <w:r w:rsidRPr="00E72567">
        <w:rPr>
          <w:rFonts w:ascii="微软雅黑" w:eastAsia="微软雅黑" w:hAnsi="微软雅黑" w:cs="宋体" w:hint="eastAsia"/>
          <w:color w:val="000000"/>
          <w:kern w:val="0"/>
          <w:sz w:val="24"/>
        </w:rPr>
        <w:t>1.采购人信息            </w:t>
      </w:r>
    </w:p>
    <w:p w14:paraId="7718F619" w14:textId="77777777" w:rsidR="00E72567" w:rsidRPr="00E72567" w:rsidRDefault="00E72567" w:rsidP="00E72567">
      <w:pPr>
        <w:widowControl/>
        <w:spacing w:before="75" w:after="75"/>
        <w:ind w:firstLine="480"/>
        <w:jc w:val="left"/>
        <w:rPr>
          <w:rFonts w:ascii="微软雅黑" w:eastAsia="微软雅黑" w:hAnsi="微软雅黑" w:cs="宋体" w:hint="eastAsia"/>
          <w:color w:val="000000"/>
          <w:kern w:val="0"/>
          <w:sz w:val="24"/>
        </w:rPr>
      </w:pPr>
      <w:r w:rsidRPr="00E72567">
        <w:rPr>
          <w:rFonts w:ascii="微软雅黑" w:eastAsia="微软雅黑" w:hAnsi="微软雅黑" w:cs="宋体" w:hint="eastAsia"/>
          <w:color w:val="000000"/>
          <w:kern w:val="0"/>
          <w:sz w:val="24"/>
        </w:rPr>
        <w:lastRenderedPageBreak/>
        <w:t>名 称：</w:t>
      </w:r>
      <w:r w:rsidRPr="00E72567">
        <w:rPr>
          <w:rFonts w:ascii="inherit" w:hAnsi="inherit" w:cs="宋体"/>
          <w:color w:val="000000"/>
          <w:kern w:val="0"/>
          <w:sz w:val="24"/>
        </w:rPr>
        <w:t>平陆县张店镇人民政府</w:t>
      </w:r>
      <w:r w:rsidRPr="00E72567">
        <w:rPr>
          <w:rFonts w:ascii="微软雅黑" w:eastAsia="微软雅黑" w:hAnsi="微软雅黑" w:cs="宋体" w:hint="eastAsia"/>
          <w:color w:val="000000"/>
          <w:kern w:val="0"/>
          <w:sz w:val="24"/>
        </w:rPr>
        <w:t>           </w:t>
      </w:r>
    </w:p>
    <w:p w14:paraId="13A60935" w14:textId="77777777" w:rsidR="00E72567" w:rsidRPr="00E72567" w:rsidRDefault="00E72567" w:rsidP="00E72567">
      <w:pPr>
        <w:widowControl/>
        <w:spacing w:before="75" w:after="75"/>
        <w:ind w:firstLine="480"/>
        <w:jc w:val="left"/>
        <w:rPr>
          <w:rFonts w:ascii="微软雅黑" w:eastAsia="微软雅黑" w:hAnsi="微软雅黑" w:cs="宋体" w:hint="eastAsia"/>
          <w:color w:val="000000"/>
          <w:kern w:val="0"/>
          <w:sz w:val="24"/>
        </w:rPr>
      </w:pPr>
      <w:r w:rsidRPr="00E72567">
        <w:rPr>
          <w:rFonts w:ascii="微软雅黑" w:eastAsia="微软雅黑" w:hAnsi="微软雅黑" w:cs="宋体" w:hint="eastAsia"/>
          <w:color w:val="000000"/>
          <w:kern w:val="0"/>
          <w:sz w:val="24"/>
        </w:rPr>
        <w:t>地 址：</w:t>
      </w:r>
      <w:r w:rsidRPr="00E72567">
        <w:rPr>
          <w:rFonts w:ascii="inherit" w:hAnsi="inherit" w:cs="宋体"/>
          <w:color w:val="000000"/>
          <w:kern w:val="0"/>
          <w:sz w:val="24"/>
        </w:rPr>
        <w:t>平陆县张店镇</w:t>
      </w:r>
      <w:r w:rsidRPr="00E72567">
        <w:rPr>
          <w:rFonts w:ascii="微软雅黑" w:eastAsia="微软雅黑" w:hAnsi="微软雅黑" w:cs="宋体" w:hint="eastAsia"/>
          <w:color w:val="000000"/>
          <w:kern w:val="0"/>
          <w:sz w:val="24"/>
        </w:rPr>
        <w:t>          </w:t>
      </w:r>
    </w:p>
    <w:p w14:paraId="63BBEDEC" w14:textId="77777777" w:rsidR="00E72567" w:rsidRPr="00E72567" w:rsidRDefault="00E72567" w:rsidP="00E72567">
      <w:pPr>
        <w:widowControl/>
        <w:spacing w:before="75" w:after="75"/>
        <w:ind w:firstLine="480"/>
        <w:jc w:val="left"/>
        <w:rPr>
          <w:rFonts w:ascii="微软雅黑" w:eastAsia="微软雅黑" w:hAnsi="微软雅黑" w:cs="宋体" w:hint="eastAsia"/>
          <w:color w:val="000000"/>
          <w:kern w:val="0"/>
          <w:sz w:val="24"/>
        </w:rPr>
      </w:pPr>
      <w:r w:rsidRPr="00E72567">
        <w:rPr>
          <w:rFonts w:ascii="微软雅黑" w:eastAsia="微软雅黑" w:hAnsi="微软雅黑" w:cs="宋体" w:hint="eastAsia"/>
          <w:color w:val="000000"/>
          <w:kern w:val="0"/>
          <w:sz w:val="24"/>
        </w:rPr>
        <w:t>联系方式：</w:t>
      </w:r>
      <w:r w:rsidRPr="00E72567">
        <w:rPr>
          <w:rFonts w:ascii="inherit" w:hAnsi="inherit" w:cs="宋体"/>
          <w:color w:val="000000"/>
          <w:kern w:val="0"/>
          <w:sz w:val="24"/>
        </w:rPr>
        <w:t>17635998981</w:t>
      </w:r>
      <w:r w:rsidRPr="00E72567">
        <w:rPr>
          <w:rFonts w:ascii="微软雅黑" w:eastAsia="微软雅黑" w:hAnsi="微软雅黑" w:cs="宋体" w:hint="eastAsia"/>
          <w:color w:val="000000"/>
          <w:kern w:val="0"/>
          <w:sz w:val="24"/>
        </w:rPr>
        <w:t>           </w:t>
      </w:r>
    </w:p>
    <w:p w14:paraId="3BA3755D" w14:textId="77777777" w:rsidR="00E72567" w:rsidRPr="00E72567" w:rsidRDefault="00E72567" w:rsidP="00E72567">
      <w:pPr>
        <w:widowControl/>
        <w:spacing w:before="75" w:after="75" w:line="360" w:lineRule="atLeast"/>
        <w:ind w:firstLine="480"/>
        <w:jc w:val="left"/>
        <w:rPr>
          <w:rFonts w:ascii="微软雅黑" w:eastAsia="微软雅黑" w:hAnsi="微软雅黑" w:cs="宋体" w:hint="eastAsia"/>
          <w:color w:val="000000"/>
          <w:kern w:val="0"/>
          <w:sz w:val="24"/>
        </w:rPr>
      </w:pPr>
      <w:r w:rsidRPr="00E72567">
        <w:rPr>
          <w:rFonts w:ascii="微软雅黑" w:eastAsia="微软雅黑" w:hAnsi="微软雅黑" w:cs="宋体" w:hint="eastAsia"/>
          <w:color w:val="000000"/>
          <w:kern w:val="0"/>
          <w:sz w:val="24"/>
        </w:rPr>
        <w:t>2.采购代理机构信息            </w:t>
      </w:r>
    </w:p>
    <w:p w14:paraId="08DA4994" w14:textId="77777777" w:rsidR="00E72567" w:rsidRPr="00E72567" w:rsidRDefault="00E72567" w:rsidP="00E72567">
      <w:pPr>
        <w:widowControl/>
        <w:spacing w:before="75" w:after="75"/>
        <w:ind w:firstLine="480"/>
        <w:jc w:val="left"/>
        <w:rPr>
          <w:rFonts w:ascii="微软雅黑" w:eastAsia="微软雅黑" w:hAnsi="微软雅黑" w:cs="宋体" w:hint="eastAsia"/>
          <w:color w:val="000000"/>
          <w:kern w:val="0"/>
          <w:sz w:val="24"/>
        </w:rPr>
      </w:pPr>
      <w:r w:rsidRPr="00E72567">
        <w:rPr>
          <w:rFonts w:ascii="微软雅黑" w:eastAsia="微软雅黑" w:hAnsi="微软雅黑" w:cs="宋体" w:hint="eastAsia"/>
          <w:color w:val="000000"/>
          <w:kern w:val="0"/>
          <w:sz w:val="24"/>
        </w:rPr>
        <w:t>名 称：</w:t>
      </w:r>
      <w:r w:rsidRPr="00E72567">
        <w:rPr>
          <w:rFonts w:ascii="inherit" w:hAnsi="inherit" w:cs="宋体"/>
          <w:color w:val="000000"/>
          <w:kern w:val="0"/>
          <w:sz w:val="24"/>
        </w:rPr>
        <w:t>山西建</w:t>
      </w:r>
      <w:proofErr w:type="gramStart"/>
      <w:r w:rsidRPr="00E72567">
        <w:rPr>
          <w:rFonts w:ascii="inherit" w:hAnsi="inherit" w:cs="宋体"/>
          <w:color w:val="000000"/>
          <w:kern w:val="0"/>
          <w:sz w:val="24"/>
        </w:rPr>
        <w:t>邦工</w:t>
      </w:r>
      <w:proofErr w:type="gramEnd"/>
      <w:r w:rsidRPr="00E72567">
        <w:rPr>
          <w:rFonts w:ascii="inherit" w:hAnsi="inherit" w:cs="宋体"/>
          <w:color w:val="000000"/>
          <w:kern w:val="0"/>
          <w:sz w:val="24"/>
        </w:rPr>
        <w:t>程项目管理有限公司</w:t>
      </w:r>
      <w:r w:rsidRPr="00E72567">
        <w:rPr>
          <w:rFonts w:ascii="微软雅黑" w:eastAsia="微软雅黑" w:hAnsi="微软雅黑" w:cs="宋体" w:hint="eastAsia"/>
          <w:color w:val="000000"/>
          <w:kern w:val="0"/>
          <w:sz w:val="24"/>
        </w:rPr>
        <w:t>         </w:t>
      </w:r>
    </w:p>
    <w:p w14:paraId="39456F9C" w14:textId="77777777" w:rsidR="00E72567" w:rsidRPr="00E72567" w:rsidRDefault="00E72567" w:rsidP="00E72567">
      <w:pPr>
        <w:widowControl/>
        <w:spacing w:before="75" w:after="75"/>
        <w:ind w:firstLine="480"/>
        <w:jc w:val="left"/>
        <w:rPr>
          <w:rFonts w:ascii="微软雅黑" w:eastAsia="微软雅黑" w:hAnsi="微软雅黑" w:cs="宋体" w:hint="eastAsia"/>
          <w:color w:val="000000"/>
          <w:kern w:val="0"/>
          <w:sz w:val="24"/>
        </w:rPr>
      </w:pPr>
      <w:r w:rsidRPr="00E72567">
        <w:rPr>
          <w:rFonts w:ascii="微软雅黑" w:eastAsia="微软雅黑" w:hAnsi="微软雅黑" w:cs="宋体" w:hint="eastAsia"/>
          <w:color w:val="000000"/>
          <w:kern w:val="0"/>
          <w:sz w:val="24"/>
        </w:rPr>
        <w:t>地 址：</w:t>
      </w:r>
      <w:r w:rsidRPr="00E72567">
        <w:rPr>
          <w:rFonts w:ascii="inherit" w:hAnsi="inherit" w:cs="宋体"/>
          <w:color w:val="000000"/>
          <w:kern w:val="0"/>
          <w:sz w:val="24"/>
        </w:rPr>
        <w:t>运城市学苑</w:t>
      </w:r>
      <w:proofErr w:type="gramStart"/>
      <w:r w:rsidRPr="00E72567">
        <w:rPr>
          <w:rFonts w:ascii="inherit" w:hAnsi="inherit" w:cs="宋体"/>
          <w:color w:val="000000"/>
          <w:kern w:val="0"/>
          <w:sz w:val="24"/>
        </w:rPr>
        <w:t>路禹都</w:t>
      </w:r>
      <w:proofErr w:type="gramEnd"/>
      <w:r w:rsidRPr="00E72567">
        <w:rPr>
          <w:rFonts w:ascii="inherit" w:hAnsi="inherit" w:cs="宋体"/>
          <w:color w:val="000000"/>
          <w:kern w:val="0"/>
          <w:sz w:val="24"/>
        </w:rPr>
        <w:t>花园西门高架桥东侧（</w:t>
      </w:r>
      <w:proofErr w:type="gramStart"/>
      <w:r w:rsidRPr="00E72567">
        <w:rPr>
          <w:rFonts w:ascii="inherit" w:hAnsi="inherit" w:cs="宋体"/>
          <w:color w:val="000000"/>
          <w:kern w:val="0"/>
          <w:sz w:val="24"/>
        </w:rPr>
        <w:t>禹香苑</w:t>
      </w:r>
      <w:proofErr w:type="gramEnd"/>
      <w:r w:rsidRPr="00E72567">
        <w:rPr>
          <w:rFonts w:ascii="inherit" w:hAnsi="inherit" w:cs="宋体"/>
          <w:color w:val="000000"/>
          <w:kern w:val="0"/>
          <w:sz w:val="24"/>
        </w:rPr>
        <w:t>商务酒店正对面）天和物业三楼</w:t>
      </w:r>
      <w:r w:rsidRPr="00E72567">
        <w:rPr>
          <w:rFonts w:ascii="微软雅黑" w:eastAsia="微软雅黑" w:hAnsi="微软雅黑" w:cs="宋体" w:hint="eastAsia"/>
          <w:color w:val="000000"/>
          <w:kern w:val="0"/>
          <w:sz w:val="24"/>
        </w:rPr>
        <w:t>           </w:t>
      </w:r>
    </w:p>
    <w:p w14:paraId="37D77A08" w14:textId="77777777" w:rsidR="00E72567" w:rsidRPr="00E72567" w:rsidRDefault="00E72567" w:rsidP="00E72567">
      <w:pPr>
        <w:widowControl/>
        <w:spacing w:before="75" w:after="75"/>
        <w:ind w:firstLine="480"/>
        <w:jc w:val="left"/>
        <w:rPr>
          <w:rFonts w:ascii="微软雅黑" w:eastAsia="微软雅黑" w:hAnsi="微软雅黑" w:cs="宋体" w:hint="eastAsia"/>
          <w:color w:val="000000"/>
          <w:kern w:val="0"/>
          <w:sz w:val="24"/>
        </w:rPr>
      </w:pPr>
      <w:r w:rsidRPr="00E72567">
        <w:rPr>
          <w:rFonts w:ascii="微软雅黑" w:eastAsia="微软雅黑" w:hAnsi="微软雅黑" w:cs="宋体" w:hint="eastAsia"/>
          <w:color w:val="000000"/>
          <w:kern w:val="0"/>
          <w:sz w:val="24"/>
        </w:rPr>
        <w:t>联系方式：</w:t>
      </w:r>
      <w:r w:rsidRPr="00E72567">
        <w:rPr>
          <w:rFonts w:ascii="inherit" w:hAnsi="inherit" w:cs="宋体"/>
          <w:color w:val="000000"/>
          <w:kern w:val="0"/>
          <w:sz w:val="24"/>
        </w:rPr>
        <w:t>0359-2860077</w:t>
      </w:r>
      <w:r w:rsidRPr="00E72567">
        <w:rPr>
          <w:rFonts w:ascii="微软雅黑" w:eastAsia="微软雅黑" w:hAnsi="微软雅黑" w:cs="宋体" w:hint="eastAsia"/>
          <w:color w:val="000000"/>
          <w:kern w:val="0"/>
          <w:sz w:val="24"/>
        </w:rPr>
        <w:t>            </w:t>
      </w:r>
    </w:p>
    <w:p w14:paraId="60714DE2" w14:textId="77777777" w:rsidR="00E72567" w:rsidRPr="00E72567" w:rsidRDefault="00E72567" w:rsidP="00E72567">
      <w:pPr>
        <w:widowControl/>
        <w:spacing w:before="75" w:after="75" w:line="360" w:lineRule="atLeast"/>
        <w:ind w:firstLine="480"/>
        <w:jc w:val="left"/>
        <w:rPr>
          <w:rFonts w:ascii="微软雅黑" w:eastAsia="微软雅黑" w:hAnsi="微软雅黑" w:cs="宋体" w:hint="eastAsia"/>
          <w:color w:val="000000"/>
          <w:kern w:val="0"/>
          <w:sz w:val="24"/>
        </w:rPr>
      </w:pPr>
      <w:r w:rsidRPr="00E72567">
        <w:rPr>
          <w:rFonts w:ascii="微软雅黑" w:eastAsia="微软雅黑" w:hAnsi="微软雅黑" w:cs="宋体" w:hint="eastAsia"/>
          <w:color w:val="000000"/>
          <w:kern w:val="0"/>
          <w:sz w:val="24"/>
        </w:rPr>
        <w:t>3.项目联系方式    </w:t>
      </w:r>
    </w:p>
    <w:p w14:paraId="75C5D427" w14:textId="092F63CD" w:rsidR="00E72567" w:rsidRPr="00E72567" w:rsidRDefault="00E72567" w:rsidP="00E72567">
      <w:pPr>
        <w:widowControl/>
        <w:spacing w:before="75" w:after="75" w:line="360" w:lineRule="atLeast"/>
        <w:ind w:firstLine="480"/>
        <w:jc w:val="left"/>
        <w:rPr>
          <w:rFonts w:ascii="微软雅黑" w:eastAsia="微软雅黑" w:hAnsi="微软雅黑" w:cs="宋体" w:hint="eastAsia"/>
          <w:color w:val="000000"/>
          <w:kern w:val="0"/>
          <w:sz w:val="24"/>
        </w:rPr>
      </w:pPr>
      <w:r w:rsidRPr="00E72567">
        <w:rPr>
          <w:rFonts w:ascii="微软雅黑" w:eastAsia="微软雅黑" w:hAnsi="微软雅黑" w:cs="宋体" w:hint="eastAsia"/>
          <w:color w:val="000000"/>
          <w:kern w:val="0"/>
          <w:sz w:val="24"/>
        </w:rPr>
        <w:t>项目联系人：</w:t>
      </w:r>
      <w:r w:rsidR="00554C61">
        <w:rPr>
          <w:rFonts w:ascii="微软雅黑" w:eastAsia="微软雅黑" w:hAnsi="微软雅黑" w:cs="宋体" w:hint="eastAsia"/>
          <w:color w:val="000000"/>
          <w:kern w:val="0"/>
          <w:sz w:val="24"/>
        </w:rPr>
        <w:t>张</w:t>
      </w:r>
      <w:r w:rsidRPr="00E72567">
        <w:rPr>
          <w:rFonts w:ascii="inherit" w:hAnsi="inherit" w:cs="宋体"/>
          <w:color w:val="000000"/>
          <w:kern w:val="0"/>
          <w:sz w:val="24"/>
        </w:rPr>
        <w:t>女士</w:t>
      </w:r>
      <w:r w:rsidRPr="00E72567">
        <w:rPr>
          <w:rFonts w:ascii="微软雅黑" w:eastAsia="微软雅黑" w:hAnsi="微软雅黑" w:cs="宋体" w:hint="eastAsia"/>
          <w:color w:val="000000"/>
          <w:kern w:val="0"/>
          <w:sz w:val="24"/>
        </w:rPr>
        <w:t>   </w:t>
      </w:r>
    </w:p>
    <w:p w14:paraId="4168E271" w14:textId="77777777" w:rsidR="00E72567" w:rsidRPr="00E72567" w:rsidRDefault="00E72567" w:rsidP="00E72567">
      <w:pPr>
        <w:widowControl/>
        <w:spacing w:before="75" w:after="75" w:line="360" w:lineRule="atLeast"/>
        <w:ind w:firstLine="480"/>
        <w:jc w:val="left"/>
        <w:rPr>
          <w:rFonts w:ascii="微软雅黑" w:eastAsia="微软雅黑" w:hAnsi="微软雅黑" w:cs="宋体" w:hint="eastAsia"/>
          <w:color w:val="000000"/>
          <w:kern w:val="0"/>
          <w:sz w:val="24"/>
        </w:rPr>
      </w:pPr>
      <w:r w:rsidRPr="00E72567">
        <w:rPr>
          <w:rFonts w:ascii="微软雅黑" w:eastAsia="微软雅黑" w:hAnsi="微软雅黑" w:cs="宋体" w:hint="eastAsia"/>
          <w:color w:val="000000"/>
          <w:kern w:val="0"/>
          <w:sz w:val="24"/>
        </w:rPr>
        <w:t>电 话：</w:t>
      </w:r>
      <w:r w:rsidRPr="00E72567">
        <w:rPr>
          <w:rFonts w:ascii="inherit" w:hAnsi="inherit" w:cs="宋体"/>
          <w:color w:val="000000"/>
          <w:kern w:val="0"/>
          <w:sz w:val="24"/>
        </w:rPr>
        <w:t>0359-2860077</w:t>
      </w:r>
      <w:r w:rsidRPr="00E72567">
        <w:rPr>
          <w:rFonts w:ascii="微软雅黑" w:eastAsia="微软雅黑" w:hAnsi="微软雅黑" w:cs="宋体" w:hint="eastAsia"/>
          <w:color w:val="000000"/>
          <w:kern w:val="0"/>
          <w:sz w:val="24"/>
        </w:rPr>
        <w:t>  </w:t>
      </w:r>
    </w:p>
    <w:p w14:paraId="3B79CE5E" w14:textId="77777777" w:rsidR="00570F42" w:rsidRDefault="00EB3C31">
      <w:pPr>
        <w:pStyle w:val="af8"/>
        <w:rPr>
          <w:rFonts w:ascii="宋体" w:hAnsi="宋体" w:cs="宋体" w:hint="eastAsia"/>
          <w:sz w:val="28"/>
          <w:szCs w:val="28"/>
        </w:rPr>
      </w:pPr>
      <w:r>
        <w:rPr>
          <w:rFonts w:ascii="宋体" w:hAnsi="宋体" w:cs="宋体" w:hint="eastAsia"/>
          <w:sz w:val="28"/>
          <w:szCs w:val="28"/>
        </w:rPr>
        <w:br w:type="page"/>
      </w:r>
      <w:bookmarkStart w:id="4" w:name="_Toc118591518"/>
    </w:p>
    <w:p w14:paraId="5BA1C655" w14:textId="037F089B" w:rsidR="00416B01" w:rsidRDefault="00EB3C31">
      <w:pPr>
        <w:pStyle w:val="af8"/>
      </w:pPr>
      <w:r>
        <w:rPr>
          <w:rFonts w:hint="eastAsia"/>
        </w:rPr>
        <w:lastRenderedPageBreak/>
        <w:t>第二章</w:t>
      </w:r>
      <w:r>
        <w:rPr>
          <w:rFonts w:hint="eastAsia"/>
        </w:rPr>
        <w:t xml:space="preserve">  </w:t>
      </w:r>
      <w:bookmarkStart w:id="5" w:name="_Hlk118591104"/>
      <w:r>
        <w:rPr>
          <w:rFonts w:hint="eastAsia"/>
        </w:rPr>
        <w:t>磋商供应商须知</w:t>
      </w:r>
      <w:bookmarkEnd w:id="4"/>
      <w:bookmarkEnd w:id="5"/>
    </w:p>
    <w:p w14:paraId="68427FD8" w14:textId="77777777" w:rsidR="00416B01" w:rsidRDefault="00EB3C31">
      <w:pPr>
        <w:pStyle w:val="af8"/>
        <w:rPr>
          <w:rFonts w:ascii="宋体" w:hAnsi="宋体" w:cs="宋体" w:hint="eastAsia"/>
          <w:sz w:val="28"/>
          <w:szCs w:val="28"/>
        </w:rPr>
      </w:pPr>
      <w:bookmarkStart w:id="6" w:name="_Toc118591519"/>
      <w:r>
        <w:rPr>
          <w:rFonts w:hint="eastAsia"/>
        </w:rPr>
        <w:t>一、磋商供应商须知附表</w:t>
      </w:r>
      <w:bookmarkEnd w:id="6"/>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2146"/>
        <w:gridCol w:w="6095"/>
      </w:tblGrid>
      <w:tr w:rsidR="00416B01" w14:paraId="06320203" w14:textId="77777777">
        <w:trPr>
          <w:trHeight w:val="449"/>
          <w:tblHeader/>
          <w:jc w:val="center"/>
        </w:trPr>
        <w:tc>
          <w:tcPr>
            <w:tcW w:w="826" w:type="dxa"/>
            <w:vAlign w:val="center"/>
          </w:tcPr>
          <w:p w14:paraId="5A2F80EC" w14:textId="77777777" w:rsidR="00416B01" w:rsidRDefault="00EB3C31">
            <w:pPr>
              <w:snapToGrid w:val="0"/>
              <w:spacing w:line="340" w:lineRule="exact"/>
              <w:jc w:val="center"/>
              <w:rPr>
                <w:rFonts w:ascii="宋体" w:hAnsi="宋体" w:cs="宋体" w:hint="eastAsia"/>
                <w:szCs w:val="21"/>
              </w:rPr>
            </w:pPr>
            <w:r>
              <w:rPr>
                <w:rFonts w:ascii="宋体" w:hAnsi="宋体" w:cs="宋体" w:hint="eastAsia"/>
                <w:szCs w:val="21"/>
              </w:rPr>
              <w:t>序号</w:t>
            </w:r>
          </w:p>
        </w:tc>
        <w:tc>
          <w:tcPr>
            <w:tcW w:w="2146" w:type="dxa"/>
            <w:vAlign w:val="center"/>
          </w:tcPr>
          <w:p w14:paraId="6B71B672" w14:textId="77777777" w:rsidR="00416B01" w:rsidRDefault="00EB3C31">
            <w:pPr>
              <w:snapToGrid w:val="0"/>
              <w:spacing w:line="340" w:lineRule="exact"/>
              <w:jc w:val="center"/>
              <w:rPr>
                <w:rFonts w:ascii="宋体" w:hAnsi="宋体" w:cs="宋体" w:hint="eastAsia"/>
                <w:szCs w:val="21"/>
              </w:rPr>
            </w:pPr>
            <w:r>
              <w:rPr>
                <w:rFonts w:ascii="宋体" w:hAnsi="宋体" w:cs="宋体" w:hint="eastAsia"/>
                <w:szCs w:val="21"/>
              </w:rPr>
              <w:t>条款名称</w:t>
            </w:r>
          </w:p>
        </w:tc>
        <w:tc>
          <w:tcPr>
            <w:tcW w:w="6095" w:type="dxa"/>
            <w:vAlign w:val="center"/>
          </w:tcPr>
          <w:p w14:paraId="04713605" w14:textId="77777777" w:rsidR="00416B01" w:rsidRDefault="00EB3C31">
            <w:pPr>
              <w:snapToGrid w:val="0"/>
              <w:spacing w:line="340" w:lineRule="exact"/>
              <w:jc w:val="center"/>
              <w:rPr>
                <w:rFonts w:ascii="宋体" w:hAnsi="宋体" w:cs="宋体" w:hint="eastAsia"/>
                <w:szCs w:val="21"/>
              </w:rPr>
            </w:pPr>
            <w:r>
              <w:rPr>
                <w:rFonts w:ascii="宋体" w:hAnsi="宋体" w:cs="宋体" w:hint="eastAsia"/>
                <w:szCs w:val="21"/>
              </w:rPr>
              <w:t>具体内容规定</w:t>
            </w:r>
          </w:p>
        </w:tc>
      </w:tr>
      <w:tr w:rsidR="00416B01" w14:paraId="62DDFAA7" w14:textId="77777777">
        <w:trPr>
          <w:trHeight w:val="504"/>
          <w:jc w:val="center"/>
        </w:trPr>
        <w:tc>
          <w:tcPr>
            <w:tcW w:w="826" w:type="dxa"/>
          </w:tcPr>
          <w:p w14:paraId="4783D64D" w14:textId="77777777" w:rsidR="00416B01" w:rsidRDefault="00EB3C31">
            <w:pPr>
              <w:snapToGrid w:val="0"/>
              <w:spacing w:line="340" w:lineRule="exact"/>
              <w:jc w:val="center"/>
              <w:rPr>
                <w:rFonts w:ascii="宋体" w:hAnsi="宋体" w:cs="宋体" w:hint="eastAsia"/>
                <w:szCs w:val="21"/>
              </w:rPr>
            </w:pPr>
            <w:r>
              <w:rPr>
                <w:rFonts w:ascii="宋体" w:hAnsi="宋体" w:cs="宋体" w:hint="eastAsia"/>
                <w:szCs w:val="21"/>
              </w:rPr>
              <w:t>1</w:t>
            </w:r>
          </w:p>
        </w:tc>
        <w:tc>
          <w:tcPr>
            <w:tcW w:w="2146" w:type="dxa"/>
            <w:vAlign w:val="center"/>
          </w:tcPr>
          <w:p w14:paraId="27C11E11" w14:textId="77777777" w:rsidR="00416B01" w:rsidRDefault="00EB3C31">
            <w:pPr>
              <w:snapToGrid w:val="0"/>
              <w:spacing w:line="340" w:lineRule="exact"/>
              <w:jc w:val="center"/>
              <w:rPr>
                <w:rFonts w:ascii="宋体" w:hAnsi="宋体" w:cs="宋体" w:hint="eastAsia"/>
                <w:szCs w:val="21"/>
              </w:rPr>
            </w:pPr>
            <w:r>
              <w:rPr>
                <w:rFonts w:ascii="宋体" w:hAnsi="宋体" w:cs="宋体" w:hint="eastAsia"/>
                <w:szCs w:val="21"/>
              </w:rPr>
              <w:t>采购项目名称</w:t>
            </w:r>
          </w:p>
        </w:tc>
        <w:tc>
          <w:tcPr>
            <w:tcW w:w="6095" w:type="dxa"/>
            <w:vAlign w:val="center"/>
          </w:tcPr>
          <w:p w14:paraId="36AB40B4" w14:textId="45A32C24" w:rsidR="00416B01" w:rsidRDefault="00EB3C31">
            <w:pPr>
              <w:snapToGrid w:val="0"/>
              <w:spacing w:line="340" w:lineRule="exact"/>
              <w:jc w:val="left"/>
              <w:rPr>
                <w:rFonts w:ascii="宋体" w:hAnsi="宋体" w:cs="宋体" w:hint="eastAsia"/>
                <w:szCs w:val="21"/>
              </w:rPr>
            </w:pPr>
            <w:bookmarkStart w:id="7" w:name="OLE_LINK2"/>
            <w:r>
              <w:rPr>
                <w:rFonts w:ascii="宋体" w:hAnsi="宋体" w:cs="宋体" w:hint="eastAsia"/>
                <w:szCs w:val="21"/>
              </w:rPr>
              <w:t>张店镇陈张村道路硬化项目</w:t>
            </w:r>
            <w:r w:rsidR="001771B2">
              <w:rPr>
                <w:rFonts w:ascii="宋体" w:hAnsi="宋体" w:cs="宋体" w:hint="eastAsia"/>
                <w:szCs w:val="21"/>
              </w:rPr>
              <w:t xml:space="preserve"> </w:t>
            </w:r>
            <w:bookmarkEnd w:id="7"/>
          </w:p>
        </w:tc>
      </w:tr>
      <w:tr w:rsidR="00416B01" w14:paraId="402DADB5" w14:textId="77777777">
        <w:trPr>
          <w:trHeight w:val="449"/>
          <w:jc w:val="center"/>
        </w:trPr>
        <w:tc>
          <w:tcPr>
            <w:tcW w:w="826" w:type="dxa"/>
          </w:tcPr>
          <w:p w14:paraId="78E5BA85" w14:textId="77777777" w:rsidR="00416B01" w:rsidRDefault="00EB3C31">
            <w:pPr>
              <w:snapToGrid w:val="0"/>
              <w:spacing w:line="340" w:lineRule="exact"/>
              <w:jc w:val="center"/>
              <w:rPr>
                <w:rFonts w:ascii="宋体" w:hAnsi="宋体" w:cs="宋体" w:hint="eastAsia"/>
                <w:szCs w:val="21"/>
              </w:rPr>
            </w:pPr>
            <w:r>
              <w:rPr>
                <w:rFonts w:ascii="宋体" w:hAnsi="宋体" w:cs="宋体" w:hint="eastAsia"/>
                <w:szCs w:val="21"/>
              </w:rPr>
              <w:t>2</w:t>
            </w:r>
          </w:p>
        </w:tc>
        <w:tc>
          <w:tcPr>
            <w:tcW w:w="2146" w:type="dxa"/>
          </w:tcPr>
          <w:p w14:paraId="20318910" w14:textId="77777777" w:rsidR="00416B01" w:rsidRDefault="00EB3C31">
            <w:pPr>
              <w:snapToGrid w:val="0"/>
              <w:spacing w:line="340" w:lineRule="exact"/>
              <w:jc w:val="center"/>
              <w:rPr>
                <w:rFonts w:ascii="宋体" w:hAnsi="宋体" w:cs="宋体" w:hint="eastAsia"/>
                <w:szCs w:val="21"/>
              </w:rPr>
            </w:pPr>
            <w:r>
              <w:rPr>
                <w:rFonts w:ascii="宋体" w:hAnsi="宋体" w:cs="宋体" w:hint="eastAsia"/>
                <w:szCs w:val="21"/>
              </w:rPr>
              <w:t>采购方式</w:t>
            </w:r>
          </w:p>
        </w:tc>
        <w:tc>
          <w:tcPr>
            <w:tcW w:w="6095" w:type="dxa"/>
          </w:tcPr>
          <w:p w14:paraId="2763F152" w14:textId="6C9B5C11" w:rsidR="00416B01" w:rsidRDefault="00EB3C31">
            <w:pPr>
              <w:snapToGrid w:val="0"/>
              <w:spacing w:line="340" w:lineRule="exact"/>
              <w:rPr>
                <w:rFonts w:ascii="宋体" w:hAnsi="宋体" w:cs="宋体" w:hint="eastAsia"/>
                <w:szCs w:val="21"/>
              </w:rPr>
            </w:pPr>
            <w:r>
              <w:rPr>
                <w:rFonts w:ascii="宋体" w:hAnsi="宋体" w:cs="宋体" w:hint="eastAsia"/>
                <w:szCs w:val="21"/>
              </w:rPr>
              <w:t>竞争性磋商</w:t>
            </w:r>
          </w:p>
        </w:tc>
      </w:tr>
      <w:tr w:rsidR="00416B01" w14:paraId="614E019C" w14:textId="77777777">
        <w:trPr>
          <w:trHeight w:val="1307"/>
          <w:jc w:val="center"/>
        </w:trPr>
        <w:tc>
          <w:tcPr>
            <w:tcW w:w="826" w:type="dxa"/>
            <w:vAlign w:val="center"/>
          </w:tcPr>
          <w:p w14:paraId="336DC734" w14:textId="77777777" w:rsidR="00416B01" w:rsidRDefault="00EB3C31">
            <w:pPr>
              <w:snapToGrid w:val="0"/>
              <w:spacing w:line="340" w:lineRule="exact"/>
              <w:jc w:val="center"/>
              <w:rPr>
                <w:rFonts w:ascii="宋体" w:hAnsi="宋体" w:cs="宋体" w:hint="eastAsia"/>
                <w:szCs w:val="21"/>
              </w:rPr>
            </w:pPr>
            <w:r>
              <w:rPr>
                <w:rFonts w:ascii="宋体" w:hAnsi="宋体" w:cs="宋体" w:hint="eastAsia"/>
                <w:szCs w:val="21"/>
              </w:rPr>
              <w:t>3</w:t>
            </w:r>
          </w:p>
        </w:tc>
        <w:tc>
          <w:tcPr>
            <w:tcW w:w="2146" w:type="dxa"/>
            <w:vAlign w:val="center"/>
          </w:tcPr>
          <w:p w14:paraId="157FF68D" w14:textId="77777777" w:rsidR="00416B01" w:rsidRDefault="00EB3C31">
            <w:pPr>
              <w:snapToGrid w:val="0"/>
              <w:spacing w:line="340" w:lineRule="exact"/>
              <w:jc w:val="center"/>
              <w:rPr>
                <w:rFonts w:ascii="宋体" w:hAnsi="宋体" w:cs="宋体" w:hint="eastAsia"/>
                <w:szCs w:val="21"/>
              </w:rPr>
            </w:pPr>
            <w:r>
              <w:rPr>
                <w:rFonts w:ascii="宋体" w:hAnsi="宋体" w:cs="宋体" w:hint="eastAsia"/>
                <w:szCs w:val="21"/>
              </w:rPr>
              <w:t>采购人</w:t>
            </w:r>
          </w:p>
        </w:tc>
        <w:tc>
          <w:tcPr>
            <w:tcW w:w="6095" w:type="dxa"/>
            <w:vAlign w:val="center"/>
          </w:tcPr>
          <w:p w14:paraId="15AECFFE" w14:textId="0244EA2D" w:rsidR="00B405D9" w:rsidRPr="00B405D9" w:rsidRDefault="00B405D9" w:rsidP="00B405D9">
            <w:pPr>
              <w:snapToGrid w:val="0"/>
              <w:spacing w:line="340" w:lineRule="exact"/>
              <w:rPr>
                <w:rFonts w:ascii="宋体" w:hAnsi="宋体" w:cs="宋体" w:hint="eastAsia"/>
                <w:szCs w:val="21"/>
              </w:rPr>
            </w:pPr>
            <w:r w:rsidRPr="00B405D9">
              <w:rPr>
                <w:rFonts w:ascii="宋体" w:hAnsi="宋体" w:cs="宋体" w:hint="eastAsia"/>
                <w:szCs w:val="21"/>
              </w:rPr>
              <w:t>名称：</w:t>
            </w:r>
            <w:r w:rsidR="00EB3C31">
              <w:rPr>
                <w:rFonts w:ascii="宋体" w:hAnsi="宋体" w:cs="宋体" w:hint="eastAsia"/>
                <w:szCs w:val="21"/>
              </w:rPr>
              <w:t>平陆县张店镇人民政府</w:t>
            </w:r>
            <w:r w:rsidRPr="00B405D9">
              <w:rPr>
                <w:rFonts w:ascii="宋体" w:hAnsi="宋体" w:cs="宋体" w:hint="eastAsia"/>
                <w:szCs w:val="21"/>
              </w:rPr>
              <w:t xml:space="preserve"> </w:t>
            </w:r>
          </w:p>
          <w:p w14:paraId="6E6E11A5" w14:textId="24718C78" w:rsidR="00B405D9" w:rsidRPr="00B405D9" w:rsidRDefault="00B405D9" w:rsidP="00B405D9">
            <w:pPr>
              <w:snapToGrid w:val="0"/>
              <w:spacing w:line="340" w:lineRule="exact"/>
              <w:rPr>
                <w:rFonts w:ascii="宋体" w:hAnsi="宋体" w:cs="宋体" w:hint="eastAsia"/>
                <w:szCs w:val="21"/>
              </w:rPr>
            </w:pPr>
            <w:r w:rsidRPr="00B405D9">
              <w:rPr>
                <w:rFonts w:ascii="宋体" w:hAnsi="宋体" w:cs="宋体" w:hint="eastAsia"/>
                <w:szCs w:val="21"/>
              </w:rPr>
              <w:t>地址：</w:t>
            </w:r>
            <w:r w:rsidR="00EB3C31">
              <w:rPr>
                <w:rFonts w:ascii="宋体" w:hAnsi="宋体" w:cs="宋体" w:hint="eastAsia"/>
                <w:szCs w:val="21"/>
              </w:rPr>
              <w:t>平陆县张店镇</w:t>
            </w:r>
          </w:p>
          <w:p w14:paraId="1850D5E3" w14:textId="77777777" w:rsidR="00362491" w:rsidRPr="00362491" w:rsidRDefault="00362491" w:rsidP="00362491">
            <w:pPr>
              <w:snapToGrid w:val="0"/>
              <w:spacing w:line="340" w:lineRule="exact"/>
              <w:rPr>
                <w:rFonts w:ascii="宋体" w:hAnsi="宋体" w:cs="宋体" w:hint="eastAsia"/>
                <w:szCs w:val="21"/>
              </w:rPr>
            </w:pPr>
            <w:r w:rsidRPr="00362491">
              <w:rPr>
                <w:rFonts w:ascii="宋体" w:hAnsi="宋体" w:cs="宋体" w:hint="eastAsia"/>
                <w:szCs w:val="21"/>
              </w:rPr>
              <w:t>联系人：王女士</w:t>
            </w:r>
          </w:p>
          <w:p w14:paraId="5F47D1F1" w14:textId="3C8B6CDD" w:rsidR="00416B01" w:rsidRPr="00362491" w:rsidRDefault="00362491" w:rsidP="00150BB2">
            <w:pPr>
              <w:snapToGrid w:val="0"/>
              <w:spacing w:line="340" w:lineRule="exact"/>
              <w:rPr>
                <w:rFonts w:ascii="宋体" w:hAnsi="宋体" w:cs="宋体" w:hint="eastAsia"/>
                <w:szCs w:val="21"/>
              </w:rPr>
            </w:pPr>
            <w:r w:rsidRPr="00362491">
              <w:rPr>
                <w:rFonts w:ascii="宋体" w:hAnsi="宋体" w:cs="宋体" w:hint="eastAsia"/>
                <w:szCs w:val="21"/>
              </w:rPr>
              <w:t>联系方式：17635998981</w:t>
            </w:r>
          </w:p>
        </w:tc>
      </w:tr>
      <w:tr w:rsidR="00416B01" w14:paraId="6EB0359E" w14:textId="77777777" w:rsidTr="00FD7AAA">
        <w:trPr>
          <w:trHeight w:val="1314"/>
          <w:jc w:val="center"/>
        </w:trPr>
        <w:tc>
          <w:tcPr>
            <w:tcW w:w="826" w:type="dxa"/>
            <w:vAlign w:val="center"/>
          </w:tcPr>
          <w:p w14:paraId="08A0AF91" w14:textId="77777777" w:rsidR="00416B01" w:rsidRDefault="00EB3C31">
            <w:pPr>
              <w:snapToGrid w:val="0"/>
              <w:spacing w:line="340" w:lineRule="exact"/>
              <w:jc w:val="center"/>
              <w:rPr>
                <w:rFonts w:ascii="宋体" w:hAnsi="宋体" w:cs="宋体" w:hint="eastAsia"/>
                <w:szCs w:val="21"/>
              </w:rPr>
            </w:pPr>
            <w:r>
              <w:rPr>
                <w:rFonts w:ascii="宋体" w:hAnsi="宋体" w:cs="宋体" w:hint="eastAsia"/>
                <w:szCs w:val="21"/>
              </w:rPr>
              <w:t>4</w:t>
            </w:r>
          </w:p>
        </w:tc>
        <w:tc>
          <w:tcPr>
            <w:tcW w:w="2146" w:type="dxa"/>
            <w:vAlign w:val="center"/>
          </w:tcPr>
          <w:p w14:paraId="177C04C0" w14:textId="77777777" w:rsidR="00416B01" w:rsidRDefault="00EB3C31">
            <w:pPr>
              <w:snapToGrid w:val="0"/>
              <w:spacing w:line="340" w:lineRule="exact"/>
              <w:jc w:val="center"/>
              <w:rPr>
                <w:rFonts w:ascii="宋体" w:hAnsi="宋体" w:cs="宋体" w:hint="eastAsia"/>
                <w:szCs w:val="21"/>
              </w:rPr>
            </w:pPr>
            <w:r>
              <w:rPr>
                <w:rFonts w:ascii="宋体" w:hAnsi="宋体" w:cs="宋体" w:hint="eastAsia"/>
                <w:szCs w:val="21"/>
              </w:rPr>
              <w:t>采购代理机构</w:t>
            </w:r>
          </w:p>
        </w:tc>
        <w:tc>
          <w:tcPr>
            <w:tcW w:w="6095" w:type="dxa"/>
            <w:vAlign w:val="center"/>
          </w:tcPr>
          <w:p w14:paraId="63C524B9" w14:textId="62E519EC" w:rsidR="00752958" w:rsidRPr="00752958" w:rsidRDefault="00752958" w:rsidP="00752958">
            <w:pPr>
              <w:snapToGrid w:val="0"/>
              <w:spacing w:line="340" w:lineRule="exact"/>
              <w:rPr>
                <w:rFonts w:ascii="宋体" w:hAnsi="宋体" w:cs="宋体" w:hint="eastAsia"/>
                <w:szCs w:val="21"/>
                <w:lang w:val="zh-CN"/>
              </w:rPr>
            </w:pPr>
            <w:r w:rsidRPr="00752958">
              <w:rPr>
                <w:rFonts w:ascii="宋体" w:hAnsi="宋体" w:cs="宋体" w:hint="eastAsia"/>
                <w:szCs w:val="21"/>
                <w:lang w:val="zh-CN"/>
              </w:rPr>
              <w:t>名称：</w:t>
            </w:r>
            <w:r w:rsidR="00EB3C31">
              <w:rPr>
                <w:rFonts w:ascii="宋体" w:hAnsi="宋体" w:cs="宋体" w:hint="eastAsia"/>
                <w:szCs w:val="21"/>
                <w:lang w:val="zh-CN"/>
              </w:rPr>
              <w:t>山西建</w:t>
            </w:r>
            <w:proofErr w:type="gramStart"/>
            <w:r w:rsidR="00EB3C31">
              <w:rPr>
                <w:rFonts w:ascii="宋体" w:hAnsi="宋体" w:cs="宋体" w:hint="eastAsia"/>
                <w:szCs w:val="21"/>
                <w:lang w:val="zh-CN"/>
              </w:rPr>
              <w:t>邦工</w:t>
            </w:r>
            <w:proofErr w:type="gramEnd"/>
            <w:r w:rsidR="00EB3C31">
              <w:rPr>
                <w:rFonts w:ascii="宋体" w:hAnsi="宋体" w:cs="宋体" w:hint="eastAsia"/>
                <w:szCs w:val="21"/>
                <w:lang w:val="zh-CN"/>
              </w:rPr>
              <w:t>程项目管理有限公司</w:t>
            </w:r>
          </w:p>
          <w:p w14:paraId="1D1EBFDA" w14:textId="34F69022" w:rsidR="00752958" w:rsidRPr="00752958" w:rsidRDefault="00752958" w:rsidP="00752958">
            <w:pPr>
              <w:snapToGrid w:val="0"/>
              <w:spacing w:line="340" w:lineRule="exact"/>
              <w:rPr>
                <w:rFonts w:ascii="宋体" w:hAnsi="宋体" w:cs="宋体" w:hint="eastAsia"/>
                <w:szCs w:val="21"/>
                <w:lang w:val="zh-CN"/>
              </w:rPr>
            </w:pPr>
            <w:r w:rsidRPr="00752958">
              <w:rPr>
                <w:rFonts w:ascii="宋体" w:hAnsi="宋体" w:cs="宋体" w:hint="eastAsia"/>
                <w:szCs w:val="21"/>
                <w:lang w:val="zh-CN"/>
              </w:rPr>
              <w:t>地址：</w:t>
            </w:r>
            <w:r w:rsidR="00EB3C31">
              <w:rPr>
                <w:rFonts w:ascii="宋体" w:hAnsi="宋体" w:cs="宋体" w:hint="eastAsia"/>
                <w:szCs w:val="21"/>
                <w:lang w:val="zh-CN"/>
              </w:rPr>
              <w:t>运城市学苑</w:t>
            </w:r>
            <w:proofErr w:type="gramStart"/>
            <w:r w:rsidR="00EB3C31">
              <w:rPr>
                <w:rFonts w:ascii="宋体" w:hAnsi="宋体" w:cs="宋体" w:hint="eastAsia"/>
                <w:szCs w:val="21"/>
                <w:lang w:val="zh-CN"/>
              </w:rPr>
              <w:t>路禹都花园西门天</w:t>
            </w:r>
            <w:proofErr w:type="gramEnd"/>
            <w:r w:rsidR="00EB3C31">
              <w:rPr>
                <w:rFonts w:ascii="宋体" w:hAnsi="宋体" w:cs="宋体" w:hint="eastAsia"/>
                <w:szCs w:val="21"/>
                <w:lang w:val="zh-CN"/>
              </w:rPr>
              <w:t>和信物业三楼</w:t>
            </w:r>
          </w:p>
          <w:p w14:paraId="3FB2BE3A" w14:textId="6A0F3ABC" w:rsidR="00752958" w:rsidRPr="00752958" w:rsidRDefault="00752958" w:rsidP="00752958">
            <w:pPr>
              <w:snapToGrid w:val="0"/>
              <w:spacing w:line="340" w:lineRule="exact"/>
              <w:rPr>
                <w:rFonts w:ascii="宋体" w:hAnsi="宋体" w:cs="宋体" w:hint="eastAsia"/>
                <w:szCs w:val="21"/>
                <w:lang w:val="zh-CN"/>
              </w:rPr>
            </w:pPr>
            <w:r w:rsidRPr="00752958">
              <w:rPr>
                <w:rFonts w:ascii="宋体" w:hAnsi="宋体" w:cs="宋体" w:hint="eastAsia"/>
                <w:szCs w:val="21"/>
                <w:lang w:val="zh-CN"/>
              </w:rPr>
              <w:t>联系人：</w:t>
            </w:r>
            <w:r w:rsidR="00EB3C31">
              <w:rPr>
                <w:rFonts w:ascii="宋体" w:hAnsi="宋体" w:cs="宋体" w:hint="eastAsia"/>
                <w:szCs w:val="21"/>
                <w:lang w:val="zh-CN"/>
              </w:rPr>
              <w:t>张女士</w:t>
            </w:r>
          </w:p>
          <w:p w14:paraId="4F905240" w14:textId="21FB1191" w:rsidR="00416B01" w:rsidRPr="000952D4" w:rsidRDefault="00752958" w:rsidP="00752958">
            <w:pPr>
              <w:snapToGrid w:val="0"/>
              <w:spacing w:line="340" w:lineRule="exact"/>
              <w:rPr>
                <w:rFonts w:ascii="宋体" w:hAnsi="宋体" w:cs="宋体" w:hint="eastAsia"/>
                <w:szCs w:val="21"/>
              </w:rPr>
            </w:pPr>
            <w:r w:rsidRPr="00752958">
              <w:rPr>
                <w:rFonts w:ascii="宋体" w:hAnsi="宋体" w:cs="宋体" w:hint="eastAsia"/>
                <w:szCs w:val="21"/>
                <w:lang w:val="zh-CN"/>
              </w:rPr>
              <w:t>电话：</w:t>
            </w:r>
            <w:r w:rsidR="00EB3C31">
              <w:rPr>
                <w:rFonts w:ascii="宋体" w:hAnsi="宋体" w:cs="宋体" w:hint="eastAsia"/>
                <w:szCs w:val="21"/>
                <w:lang w:val="zh-CN"/>
              </w:rPr>
              <w:t>0359-2860077</w:t>
            </w:r>
          </w:p>
        </w:tc>
      </w:tr>
      <w:tr w:rsidR="00416B01" w14:paraId="0EF61318" w14:textId="77777777">
        <w:trPr>
          <w:trHeight w:val="610"/>
          <w:jc w:val="center"/>
        </w:trPr>
        <w:tc>
          <w:tcPr>
            <w:tcW w:w="826" w:type="dxa"/>
            <w:vAlign w:val="center"/>
          </w:tcPr>
          <w:p w14:paraId="7905DC77" w14:textId="77777777" w:rsidR="00416B01" w:rsidRDefault="00EB3C31">
            <w:pPr>
              <w:snapToGrid w:val="0"/>
              <w:spacing w:line="340" w:lineRule="exact"/>
              <w:jc w:val="center"/>
              <w:rPr>
                <w:rFonts w:ascii="宋体" w:hAnsi="宋体" w:cs="宋体" w:hint="eastAsia"/>
                <w:szCs w:val="21"/>
              </w:rPr>
            </w:pPr>
            <w:r>
              <w:rPr>
                <w:rFonts w:ascii="宋体" w:hAnsi="宋体" w:cs="宋体" w:hint="eastAsia"/>
                <w:szCs w:val="21"/>
              </w:rPr>
              <w:t>5</w:t>
            </w:r>
          </w:p>
        </w:tc>
        <w:tc>
          <w:tcPr>
            <w:tcW w:w="2146" w:type="dxa"/>
            <w:vAlign w:val="center"/>
          </w:tcPr>
          <w:p w14:paraId="70E7BAFC" w14:textId="35545D1C" w:rsidR="00EE5A34" w:rsidRPr="00EE5A34" w:rsidRDefault="00EB3C31" w:rsidP="00EE5A34">
            <w:pPr>
              <w:snapToGrid w:val="0"/>
              <w:spacing w:line="340" w:lineRule="exact"/>
              <w:jc w:val="center"/>
            </w:pPr>
            <w:r>
              <w:rPr>
                <w:rFonts w:hint="eastAsia"/>
              </w:rPr>
              <w:t>采购预算金额、最高投标限价</w:t>
            </w:r>
          </w:p>
        </w:tc>
        <w:tc>
          <w:tcPr>
            <w:tcW w:w="6095" w:type="dxa"/>
            <w:vAlign w:val="center"/>
          </w:tcPr>
          <w:p w14:paraId="5C8EF337" w14:textId="5CA46DCC" w:rsidR="00655934" w:rsidRDefault="00EE5A34" w:rsidP="00655934">
            <w:pPr>
              <w:spacing w:line="440" w:lineRule="exact"/>
              <w:rPr>
                <w:rFonts w:ascii="宋体" w:hAnsi="宋体" w:cs="宋体" w:hint="eastAsia"/>
                <w:sz w:val="24"/>
              </w:rPr>
            </w:pPr>
            <w:r>
              <w:rPr>
                <w:rFonts w:hint="eastAsia"/>
              </w:rPr>
              <w:t>采购预算金额：</w:t>
            </w:r>
            <w:r w:rsidR="00EB3C31">
              <w:rPr>
                <w:rFonts w:hint="eastAsia"/>
              </w:rPr>
              <w:t>819675.55</w:t>
            </w:r>
            <w:r w:rsidR="00EB3C31">
              <w:rPr>
                <w:rFonts w:hint="eastAsia"/>
              </w:rPr>
              <w:t>元</w:t>
            </w:r>
            <w:r>
              <w:rPr>
                <w:rFonts w:hint="eastAsia"/>
              </w:rPr>
              <w:t>、最高投标限价：</w:t>
            </w:r>
            <w:r w:rsidR="00EB3C31">
              <w:rPr>
                <w:rFonts w:hint="eastAsia"/>
              </w:rPr>
              <w:t>819675.55</w:t>
            </w:r>
            <w:r w:rsidR="00EB3C31">
              <w:rPr>
                <w:rFonts w:hint="eastAsia"/>
              </w:rPr>
              <w:t>元</w:t>
            </w:r>
            <w:r>
              <w:rPr>
                <w:rFonts w:hint="eastAsia"/>
              </w:rPr>
              <w:t>；</w:t>
            </w:r>
          </w:p>
          <w:p w14:paraId="06C6AD61" w14:textId="03D57B4A" w:rsidR="00416B01" w:rsidRPr="000B0D88" w:rsidRDefault="00EB3C31" w:rsidP="000B0D88">
            <w:pPr>
              <w:spacing w:line="440" w:lineRule="exact"/>
              <w:rPr>
                <w:rFonts w:ascii="宋体" w:hAnsi="宋体" w:cs="宋体" w:hint="eastAsia"/>
                <w:szCs w:val="21"/>
                <w:lang w:val="zh-CN"/>
              </w:rPr>
            </w:pPr>
            <w:r>
              <w:rPr>
                <w:rFonts w:hint="eastAsia"/>
              </w:rPr>
              <w:t>投标人投标报价不得高于</w:t>
            </w:r>
            <w:proofErr w:type="gramStart"/>
            <w:r>
              <w:rPr>
                <w:rFonts w:hint="eastAsia"/>
              </w:rPr>
              <w:t>此最高</w:t>
            </w:r>
            <w:proofErr w:type="gramEnd"/>
            <w:r>
              <w:rPr>
                <w:rFonts w:hint="eastAsia"/>
              </w:rPr>
              <w:t>限价，否则否决其投标。</w:t>
            </w:r>
          </w:p>
        </w:tc>
      </w:tr>
      <w:tr w:rsidR="00B01AF1" w14:paraId="2C5B3843" w14:textId="77777777">
        <w:trPr>
          <w:trHeight w:val="394"/>
          <w:jc w:val="center"/>
        </w:trPr>
        <w:tc>
          <w:tcPr>
            <w:tcW w:w="826" w:type="dxa"/>
            <w:vAlign w:val="center"/>
          </w:tcPr>
          <w:p w14:paraId="114743AF" w14:textId="77777777" w:rsidR="00B01AF1" w:rsidRDefault="00B01AF1" w:rsidP="00B01AF1">
            <w:pPr>
              <w:snapToGrid w:val="0"/>
              <w:spacing w:line="340" w:lineRule="exact"/>
              <w:jc w:val="center"/>
              <w:rPr>
                <w:rFonts w:ascii="宋体" w:hAnsi="宋体" w:cs="宋体" w:hint="eastAsia"/>
                <w:szCs w:val="21"/>
              </w:rPr>
            </w:pPr>
            <w:r>
              <w:rPr>
                <w:rFonts w:ascii="宋体" w:hAnsi="宋体" w:cs="宋体" w:hint="eastAsia"/>
                <w:szCs w:val="21"/>
              </w:rPr>
              <w:t>6</w:t>
            </w:r>
          </w:p>
        </w:tc>
        <w:tc>
          <w:tcPr>
            <w:tcW w:w="2146" w:type="dxa"/>
            <w:vAlign w:val="center"/>
          </w:tcPr>
          <w:p w14:paraId="75FC3A62" w14:textId="62ABAB7C" w:rsidR="00B01AF1" w:rsidRDefault="00B01AF1" w:rsidP="00B01AF1">
            <w:pPr>
              <w:snapToGrid w:val="0"/>
              <w:spacing w:line="340" w:lineRule="exact"/>
              <w:jc w:val="center"/>
              <w:rPr>
                <w:rFonts w:ascii="宋体" w:hAnsi="宋体" w:cs="宋体" w:hint="eastAsia"/>
                <w:szCs w:val="21"/>
              </w:rPr>
            </w:pPr>
            <w:r>
              <w:rPr>
                <w:rFonts w:ascii="宋体" w:hAnsi="宋体" w:cs="宋体" w:hint="eastAsia"/>
                <w:szCs w:val="21"/>
              </w:rPr>
              <w:t>供应商资格条件</w:t>
            </w:r>
          </w:p>
        </w:tc>
        <w:tc>
          <w:tcPr>
            <w:tcW w:w="6095" w:type="dxa"/>
            <w:vAlign w:val="center"/>
          </w:tcPr>
          <w:p w14:paraId="6EDE9EF8" w14:textId="77777777" w:rsidR="00B01AF1" w:rsidRDefault="00B01AF1" w:rsidP="00B01AF1">
            <w:pPr>
              <w:snapToGrid w:val="0"/>
              <w:spacing w:line="340" w:lineRule="exact"/>
              <w:rPr>
                <w:rFonts w:ascii="宋体" w:hAnsi="宋体" w:cs="宋体" w:hint="eastAsia"/>
                <w:szCs w:val="21"/>
              </w:rPr>
            </w:pPr>
            <w:r>
              <w:rPr>
                <w:rFonts w:ascii="宋体" w:hAnsi="宋体" w:cs="宋体" w:hint="eastAsia"/>
                <w:szCs w:val="21"/>
              </w:rPr>
              <w:t>1.满足《中华人民共和国政府采购法》第二十二条规定；</w:t>
            </w:r>
          </w:p>
          <w:p w14:paraId="6D8571A6" w14:textId="18B877A5" w:rsidR="00B01AF1" w:rsidRDefault="00B01AF1" w:rsidP="00B01AF1">
            <w:pPr>
              <w:snapToGrid w:val="0"/>
              <w:spacing w:line="340" w:lineRule="exact"/>
              <w:rPr>
                <w:rFonts w:ascii="宋体" w:hAnsi="宋体" w:cs="宋体" w:hint="eastAsia"/>
                <w:szCs w:val="21"/>
              </w:rPr>
            </w:pPr>
            <w:r>
              <w:rPr>
                <w:rFonts w:ascii="宋体" w:hAnsi="宋体" w:cs="宋体" w:hint="eastAsia"/>
                <w:szCs w:val="21"/>
              </w:rPr>
              <w:t>2.落实政府采购政策需满足的资格要求：</w:t>
            </w:r>
            <w:r w:rsidR="00EB3C31">
              <w:rPr>
                <w:rFonts w:ascii="宋体" w:hAnsi="宋体" w:cs="宋体" w:hint="eastAsia"/>
                <w:szCs w:val="21"/>
              </w:rPr>
              <w:t>供应商应为中小企业/小微企业。本项目专门面向中小企业，供应商须根据《工业和信息化部、国家统计局、国家发展和改革委员会、财政部关于印发中小企业划型标准规定的通知》(工信部联企业〔2011〕300号)规定的划分标准，准确划分企业类型。监狱企业、残疾人福利性单位视同小微企业</w:t>
            </w:r>
            <w:r>
              <w:rPr>
                <w:rFonts w:ascii="宋体" w:hAnsi="宋体" w:cs="宋体" w:hint="eastAsia"/>
                <w:szCs w:val="21"/>
              </w:rPr>
              <w:t>。</w:t>
            </w:r>
          </w:p>
          <w:p w14:paraId="3365DA54" w14:textId="77777777" w:rsidR="00B01AF1" w:rsidRDefault="00B01AF1" w:rsidP="00B01AF1">
            <w:pPr>
              <w:snapToGrid w:val="0"/>
              <w:spacing w:line="340" w:lineRule="exact"/>
              <w:rPr>
                <w:rFonts w:ascii="宋体" w:hAnsi="宋体" w:cs="宋体" w:hint="eastAsia"/>
                <w:szCs w:val="21"/>
              </w:rPr>
            </w:pPr>
            <w:r>
              <w:rPr>
                <w:rFonts w:ascii="宋体" w:hAnsi="宋体" w:cs="宋体" w:hint="eastAsia"/>
                <w:szCs w:val="21"/>
              </w:rPr>
              <w:t>3.本项目的特定资格要求：</w:t>
            </w:r>
          </w:p>
          <w:p w14:paraId="65758714" w14:textId="045BA9E1" w:rsidR="00B01AF1" w:rsidRDefault="00B01AF1" w:rsidP="00B01AF1">
            <w:pPr>
              <w:snapToGrid w:val="0"/>
              <w:spacing w:line="340" w:lineRule="exact"/>
              <w:rPr>
                <w:rFonts w:ascii="宋体" w:hAnsi="宋体" w:cs="宋体" w:hint="eastAsia"/>
                <w:szCs w:val="21"/>
              </w:rPr>
            </w:pPr>
            <w:r>
              <w:rPr>
                <w:rFonts w:ascii="宋体" w:hAnsi="宋体" w:cs="宋体" w:hint="eastAsia"/>
                <w:szCs w:val="21"/>
              </w:rPr>
              <w:t>3.1供应商须具备</w:t>
            </w:r>
            <w:r w:rsidR="00EB3C31">
              <w:rPr>
                <w:rFonts w:ascii="宋体" w:hAnsi="宋体" w:cs="宋体" w:hint="eastAsia"/>
                <w:szCs w:val="21"/>
              </w:rPr>
              <w:t>市政公用工程施工总承包</w:t>
            </w:r>
            <w:bookmarkStart w:id="8" w:name="OLE_LINK6"/>
            <w:r w:rsidR="00D34D8D">
              <w:rPr>
                <w:rFonts w:ascii="宋体" w:hAnsi="宋体" w:cs="宋体" w:hint="eastAsia"/>
                <w:szCs w:val="21"/>
              </w:rPr>
              <w:t>三级</w:t>
            </w:r>
            <w:bookmarkEnd w:id="8"/>
            <w:r w:rsidR="00D34D8D">
              <w:rPr>
                <w:rFonts w:ascii="宋体" w:hAnsi="宋体" w:cs="宋体" w:hint="eastAsia"/>
                <w:szCs w:val="21"/>
              </w:rPr>
              <w:t>及以上资质</w:t>
            </w:r>
            <w:r>
              <w:rPr>
                <w:rFonts w:ascii="宋体" w:hAnsi="宋体" w:cs="宋体" w:hint="eastAsia"/>
                <w:szCs w:val="21"/>
              </w:rPr>
              <w:t>，有效的营业执照，并在人员、设备、资金等方面具有相应的施工能力，</w:t>
            </w:r>
            <w:r w:rsidR="00D34D8D">
              <w:rPr>
                <w:rFonts w:ascii="宋体" w:hAnsi="宋体" w:cs="宋体" w:hint="eastAsia"/>
                <w:szCs w:val="21"/>
              </w:rPr>
              <w:t>拟派项目经理须具备市政公用</w:t>
            </w:r>
            <w:r w:rsidR="00EB3C31">
              <w:rPr>
                <w:rFonts w:ascii="宋体" w:hAnsi="宋体" w:cs="宋体" w:hint="eastAsia"/>
                <w:szCs w:val="21"/>
              </w:rPr>
              <w:t>工程专业二级及以上注册建造师资格证书，</w:t>
            </w:r>
            <w:r w:rsidR="00D34D8D">
              <w:rPr>
                <w:rFonts w:ascii="宋体" w:hAnsi="宋体" w:cs="宋体" w:hint="eastAsia"/>
                <w:szCs w:val="21"/>
              </w:rPr>
              <w:t>具备有效</w:t>
            </w:r>
            <w:r w:rsidR="00EB3C31">
              <w:rPr>
                <w:rFonts w:ascii="宋体" w:hAnsi="宋体" w:cs="宋体" w:hint="eastAsia"/>
                <w:szCs w:val="21"/>
              </w:rPr>
              <w:t>的安全生产考核合格证书，且未担任其它在施建设工程项目的项目经理</w:t>
            </w:r>
            <w:r>
              <w:rPr>
                <w:rFonts w:ascii="宋体" w:hAnsi="宋体" w:cs="宋体" w:hint="eastAsia"/>
                <w:szCs w:val="21"/>
              </w:rPr>
              <w:t>；</w:t>
            </w:r>
          </w:p>
          <w:p w14:paraId="68CBFDCE" w14:textId="77777777" w:rsidR="00B01AF1" w:rsidRDefault="00B01AF1" w:rsidP="00B01AF1">
            <w:pPr>
              <w:snapToGrid w:val="0"/>
              <w:spacing w:line="340" w:lineRule="exact"/>
              <w:rPr>
                <w:rFonts w:ascii="宋体" w:hAnsi="宋体" w:cs="宋体" w:hint="eastAsia"/>
                <w:szCs w:val="21"/>
              </w:rPr>
            </w:pPr>
            <w:r>
              <w:rPr>
                <w:rFonts w:ascii="宋体" w:hAnsi="宋体" w:cs="宋体" w:hint="eastAsia"/>
                <w:szCs w:val="21"/>
              </w:rPr>
              <w:t>3.2单位负责人为同一人或者存在直接控股、管理关系的不同供应商，不得参加同一合同项下的政府采购活动。</w:t>
            </w:r>
          </w:p>
          <w:p w14:paraId="6858A913" w14:textId="74D4A51E" w:rsidR="00B01AF1" w:rsidRDefault="00B01AF1" w:rsidP="00B01AF1">
            <w:pPr>
              <w:snapToGrid w:val="0"/>
              <w:spacing w:line="340" w:lineRule="exact"/>
              <w:rPr>
                <w:rFonts w:ascii="宋体" w:hAnsi="宋体" w:cs="宋体" w:hint="eastAsia"/>
                <w:szCs w:val="21"/>
              </w:rPr>
            </w:pPr>
            <w:r>
              <w:rPr>
                <w:rFonts w:ascii="宋体" w:hAnsi="宋体" w:cs="宋体" w:hint="eastAsia"/>
                <w:szCs w:val="21"/>
              </w:rPr>
              <w:t>3.3供应商不得为“信用中国”网站（www.creditchina.gov.cn）中列入失信被执行人或重大税收违法案件当事人或政府采购严重违法失信名单的供应商；不得为“中国政府采购网”网站（www.ccgp.gov.cn）政府采购严重违法失信行为记录名单中被财政部门禁止参加政府采购活动的供应商。</w:t>
            </w:r>
          </w:p>
        </w:tc>
      </w:tr>
      <w:tr w:rsidR="00B01AF1" w14:paraId="60AD40F5" w14:textId="77777777" w:rsidTr="00EE5A34">
        <w:trPr>
          <w:trHeight w:val="449"/>
          <w:jc w:val="center"/>
        </w:trPr>
        <w:tc>
          <w:tcPr>
            <w:tcW w:w="826" w:type="dxa"/>
            <w:vAlign w:val="center"/>
          </w:tcPr>
          <w:p w14:paraId="428A2D91" w14:textId="77777777" w:rsidR="00B01AF1" w:rsidRDefault="00B01AF1" w:rsidP="00B01AF1">
            <w:pPr>
              <w:snapToGrid w:val="0"/>
              <w:spacing w:line="340" w:lineRule="exact"/>
              <w:jc w:val="center"/>
              <w:rPr>
                <w:rFonts w:ascii="宋体" w:hAnsi="宋体" w:cs="宋体" w:hint="eastAsia"/>
                <w:szCs w:val="21"/>
              </w:rPr>
            </w:pPr>
            <w:r>
              <w:rPr>
                <w:rFonts w:ascii="宋体" w:hAnsi="宋体" w:cs="宋体" w:hint="eastAsia"/>
                <w:szCs w:val="21"/>
              </w:rPr>
              <w:t>7</w:t>
            </w:r>
          </w:p>
        </w:tc>
        <w:tc>
          <w:tcPr>
            <w:tcW w:w="2146" w:type="dxa"/>
            <w:vAlign w:val="center"/>
          </w:tcPr>
          <w:p w14:paraId="4A02FB9A" w14:textId="4003D2A1" w:rsidR="00B01AF1" w:rsidRDefault="00B01AF1" w:rsidP="00B01AF1">
            <w:pPr>
              <w:spacing w:line="360" w:lineRule="auto"/>
              <w:jc w:val="center"/>
              <w:rPr>
                <w:rFonts w:ascii="宋体" w:hAnsi="宋体" w:cs="宋体" w:hint="eastAsia"/>
                <w:szCs w:val="21"/>
              </w:rPr>
            </w:pPr>
            <w:r>
              <w:rPr>
                <w:rFonts w:ascii="宋体" w:hAnsi="宋体" w:cs="宋体" w:hint="eastAsia"/>
                <w:szCs w:val="21"/>
              </w:rPr>
              <w:t>公告发布媒体</w:t>
            </w:r>
          </w:p>
        </w:tc>
        <w:tc>
          <w:tcPr>
            <w:tcW w:w="6095" w:type="dxa"/>
            <w:vAlign w:val="center"/>
          </w:tcPr>
          <w:p w14:paraId="6F7B1A4F" w14:textId="6DB441C7" w:rsidR="00B01AF1" w:rsidRDefault="00B01AF1" w:rsidP="00B01AF1">
            <w:pPr>
              <w:spacing w:line="400" w:lineRule="exact"/>
              <w:rPr>
                <w:rFonts w:ascii="宋体" w:hAnsi="宋体" w:cs="宋体" w:hint="eastAsia"/>
                <w:szCs w:val="21"/>
              </w:rPr>
            </w:pPr>
            <w:r>
              <w:rPr>
                <w:rFonts w:ascii="宋体" w:hAnsi="宋体" w:cs="宋体" w:hint="eastAsia"/>
                <w:szCs w:val="21"/>
              </w:rPr>
              <w:t>山西省政府采购网</w:t>
            </w:r>
          </w:p>
        </w:tc>
      </w:tr>
      <w:tr w:rsidR="00B01AF1" w14:paraId="4DBF28B6" w14:textId="77777777">
        <w:trPr>
          <w:trHeight w:val="449"/>
          <w:jc w:val="center"/>
        </w:trPr>
        <w:tc>
          <w:tcPr>
            <w:tcW w:w="826" w:type="dxa"/>
            <w:vAlign w:val="center"/>
          </w:tcPr>
          <w:p w14:paraId="71A1E55F" w14:textId="77777777" w:rsidR="00B01AF1" w:rsidRDefault="00B01AF1" w:rsidP="00B01AF1">
            <w:pPr>
              <w:snapToGrid w:val="0"/>
              <w:spacing w:line="340" w:lineRule="exact"/>
              <w:jc w:val="center"/>
              <w:rPr>
                <w:rFonts w:ascii="宋体" w:hAnsi="宋体" w:cs="宋体" w:hint="eastAsia"/>
                <w:szCs w:val="21"/>
              </w:rPr>
            </w:pPr>
            <w:r>
              <w:rPr>
                <w:rFonts w:ascii="宋体" w:hAnsi="宋体" w:cs="宋体" w:hint="eastAsia"/>
                <w:szCs w:val="21"/>
              </w:rPr>
              <w:lastRenderedPageBreak/>
              <w:t>8</w:t>
            </w:r>
          </w:p>
        </w:tc>
        <w:tc>
          <w:tcPr>
            <w:tcW w:w="2146" w:type="dxa"/>
            <w:vAlign w:val="center"/>
          </w:tcPr>
          <w:p w14:paraId="6AE95CB4" w14:textId="374C6096" w:rsidR="00B01AF1" w:rsidRDefault="00B01AF1" w:rsidP="00B01AF1">
            <w:pPr>
              <w:snapToGrid w:val="0"/>
              <w:spacing w:line="340" w:lineRule="exact"/>
              <w:jc w:val="center"/>
              <w:rPr>
                <w:rFonts w:ascii="宋体" w:hAnsi="宋体" w:cs="宋体" w:hint="eastAsia"/>
                <w:szCs w:val="21"/>
              </w:rPr>
            </w:pPr>
            <w:r>
              <w:rPr>
                <w:rFonts w:ascii="宋体" w:hAnsi="宋体" w:cs="宋体" w:hint="eastAsia"/>
                <w:szCs w:val="21"/>
              </w:rPr>
              <w:t>提交响应文件截止时间(开标时间)</w:t>
            </w:r>
          </w:p>
        </w:tc>
        <w:tc>
          <w:tcPr>
            <w:tcW w:w="6095" w:type="dxa"/>
            <w:vAlign w:val="center"/>
          </w:tcPr>
          <w:p w14:paraId="0BF193C8" w14:textId="7240870D" w:rsidR="00B01AF1" w:rsidRDefault="00EB3C31" w:rsidP="00B01AF1">
            <w:pPr>
              <w:snapToGrid w:val="0"/>
              <w:spacing w:line="340" w:lineRule="exact"/>
              <w:rPr>
                <w:rFonts w:ascii="宋体" w:hAnsi="宋体" w:cs="宋体" w:hint="eastAsia"/>
                <w:szCs w:val="21"/>
              </w:rPr>
            </w:pPr>
            <w:r>
              <w:rPr>
                <w:rFonts w:ascii="宋体" w:hAnsi="宋体" w:cs="宋体" w:hint="eastAsia"/>
                <w:szCs w:val="21"/>
              </w:rPr>
              <w:t>2026年06月</w:t>
            </w:r>
            <w:r w:rsidR="00E72567">
              <w:rPr>
                <w:rFonts w:ascii="宋体" w:hAnsi="宋体" w:cs="宋体" w:hint="eastAsia"/>
                <w:szCs w:val="21"/>
              </w:rPr>
              <w:t>22</w:t>
            </w:r>
            <w:r>
              <w:rPr>
                <w:rFonts w:ascii="宋体" w:hAnsi="宋体" w:cs="宋体" w:hint="eastAsia"/>
                <w:szCs w:val="21"/>
              </w:rPr>
              <w:t>日09时</w:t>
            </w:r>
            <w:r w:rsidR="00E72567">
              <w:rPr>
                <w:rFonts w:ascii="宋体" w:hAnsi="宋体" w:cs="宋体" w:hint="eastAsia"/>
                <w:szCs w:val="21"/>
              </w:rPr>
              <w:t>0</w:t>
            </w:r>
            <w:r>
              <w:rPr>
                <w:rFonts w:ascii="宋体" w:hAnsi="宋体" w:cs="宋体" w:hint="eastAsia"/>
                <w:szCs w:val="21"/>
              </w:rPr>
              <w:t>0分</w:t>
            </w:r>
            <w:r w:rsidR="00B01AF1">
              <w:rPr>
                <w:rFonts w:ascii="宋体" w:hAnsi="宋体" w:cs="宋体" w:hint="eastAsia"/>
                <w:szCs w:val="21"/>
              </w:rPr>
              <w:t>（北京时间）</w:t>
            </w:r>
          </w:p>
        </w:tc>
      </w:tr>
      <w:tr w:rsidR="00B01AF1" w14:paraId="1437E5BB" w14:textId="77777777">
        <w:trPr>
          <w:trHeight w:val="449"/>
          <w:jc w:val="center"/>
        </w:trPr>
        <w:tc>
          <w:tcPr>
            <w:tcW w:w="826" w:type="dxa"/>
            <w:vAlign w:val="center"/>
          </w:tcPr>
          <w:p w14:paraId="3989ABC7" w14:textId="77777777" w:rsidR="00B01AF1" w:rsidRDefault="00B01AF1" w:rsidP="00B01AF1">
            <w:pPr>
              <w:snapToGrid w:val="0"/>
              <w:spacing w:line="340" w:lineRule="exact"/>
              <w:jc w:val="center"/>
              <w:rPr>
                <w:rFonts w:ascii="宋体" w:hAnsi="宋体" w:cs="宋体" w:hint="eastAsia"/>
                <w:szCs w:val="21"/>
              </w:rPr>
            </w:pPr>
            <w:r>
              <w:rPr>
                <w:rFonts w:ascii="宋体" w:hAnsi="宋体" w:cs="宋体" w:hint="eastAsia"/>
                <w:szCs w:val="21"/>
              </w:rPr>
              <w:t>9</w:t>
            </w:r>
          </w:p>
        </w:tc>
        <w:tc>
          <w:tcPr>
            <w:tcW w:w="2146" w:type="dxa"/>
            <w:vAlign w:val="center"/>
          </w:tcPr>
          <w:p w14:paraId="718FCD14" w14:textId="66BAB0E3" w:rsidR="00B01AF1" w:rsidRDefault="00B01AF1" w:rsidP="00B01AF1">
            <w:pPr>
              <w:snapToGrid w:val="0"/>
              <w:spacing w:line="340" w:lineRule="exact"/>
              <w:jc w:val="center"/>
              <w:rPr>
                <w:rFonts w:ascii="宋体" w:hAnsi="宋体" w:cs="宋体" w:hint="eastAsia"/>
                <w:szCs w:val="21"/>
              </w:rPr>
            </w:pPr>
            <w:r>
              <w:rPr>
                <w:rFonts w:ascii="宋体" w:hAnsi="宋体" w:cs="宋体" w:hint="eastAsia"/>
                <w:szCs w:val="21"/>
              </w:rPr>
              <w:t>备选方案</w:t>
            </w:r>
          </w:p>
        </w:tc>
        <w:tc>
          <w:tcPr>
            <w:tcW w:w="6095" w:type="dxa"/>
            <w:vAlign w:val="center"/>
          </w:tcPr>
          <w:p w14:paraId="34BB65A9" w14:textId="2320EB27" w:rsidR="00B01AF1" w:rsidRDefault="00B01AF1" w:rsidP="00B01AF1">
            <w:pPr>
              <w:snapToGrid w:val="0"/>
              <w:spacing w:line="340" w:lineRule="exact"/>
              <w:rPr>
                <w:rFonts w:ascii="宋体" w:hAnsi="宋体" w:cs="宋体" w:hint="eastAsia"/>
                <w:szCs w:val="21"/>
              </w:rPr>
            </w:pPr>
            <w:r>
              <w:rPr>
                <w:rFonts w:ascii="宋体" w:hAnsi="宋体" w:cs="宋体" w:hint="eastAsia"/>
                <w:szCs w:val="21"/>
              </w:rPr>
              <w:t>不接受</w:t>
            </w:r>
          </w:p>
        </w:tc>
      </w:tr>
      <w:tr w:rsidR="00B01AF1" w14:paraId="38AF0296" w14:textId="77777777">
        <w:trPr>
          <w:trHeight w:val="90"/>
          <w:jc w:val="center"/>
        </w:trPr>
        <w:tc>
          <w:tcPr>
            <w:tcW w:w="826" w:type="dxa"/>
            <w:vAlign w:val="center"/>
          </w:tcPr>
          <w:p w14:paraId="3F74E889" w14:textId="77777777" w:rsidR="00B01AF1" w:rsidRDefault="00B01AF1" w:rsidP="00B01AF1">
            <w:pPr>
              <w:snapToGrid w:val="0"/>
              <w:spacing w:line="340" w:lineRule="exact"/>
              <w:jc w:val="center"/>
              <w:rPr>
                <w:rFonts w:ascii="宋体" w:hAnsi="宋体" w:cs="宋体" w:hint="eastAsia"/>
                <w:szCs w:val="21"/>
              </w:rPr>
            </w:pPr>
            <w:r>
              <w:rPr>
                <w:rFonts w:ascii="宋体" w:hAnsi="宋体" w:cs="宋体" w:hint="eastAsia"/>
                <w:szCs w:val="21"/>
              </w:rPr>
              <w:t>10</w:t>
            </w:r>
          </w:p>
        </w:tc>
        <w:tc>
          <w:tcPr>
            <w:tcW w:w="2146" w:type="dxa"/>
            <w:vAlign w:val="center"/>
          </w:tcPr>
          <w:p w14:paraId="0309B30E" w14:textId="51566040" w:rsidR="00B01AF1" w:rsidRDefault="004676BA" w:rsidP="00B01AF1">
            <w:pPr>
              <w:snapToGrid w:val="0"/>
              <w:spacing w:line="340" w:lineRule="exact"/>
              <w:jc w:val="center"/>
              <w:rPr>
                <w:rFonts w:ascii="宋体" w:hAnsi="宋体" w:cs="宋体" w:hint="eastAsia"/>
                <w:szCs w:val="21"/>
              </w:rPr>
            </w:pPr>
            <w:r>
              <w:rPr>
                <w:rFonts w:ascii="宋体" w:hAnsi="宋体" w:cs="宋体" w:hint="eastAsia"/>
                <w:szCs w:val="21"/>
              </w:rPr>
              <w:t>磋商保证金</w:t>
            </w:r>
          </w:p>
        </w:tc>
        <w:tc>
          <w:tcPr>
            <w:tcW w:w="6095" w:type="dxa"/>
            <w:vAlign w:val="center"/>
          </w:tcPr>
          <w:p w14:paraId="6CFD5E05" w14:textId="0B2CD452" w:rsidR="00B01AF1" w:rsidRDefault="00B01AF1" w:rsidP="00B01AF1">
            <w:pPr>
              <w:snapToGrid w:val="0"/>
              <w:spacing w:line="340" w:lineRule="exact"/>
              <w:rPr>
                <w:rFonts w:ascii="宋体" w:hAnsi="宋体" w:cs="宋体" w:hint="eastAsia"/>
                <w:szCs w:val="21"/>
              </w:rPr>
            </w:pPr>
            <w:r>
              <w:rPr>
                <w:rFonts w:ascii="宋体" w:hAnsi="宋体" w:cs="宋体" w:hint="eastAsia"/>
                <w:szCs w:val="21"/>
              </w:rPr>
              <w:t>1.递交方式：</w:t>
            </w:r>
            <w:r w:rsidR="004676BA">
              <w:rPr>
                <w:rFonts w:ascii="宋体" w:hAnsi="宋体" w:cs="宋体" w:hint="eastAsia"/>
                <w:szCs w:val="21"/>
              </w:rPr>
              <w:t>磋商保证金</w:t>
            </w:r>
            <w:r>
              <w:rPr>
                <w:rFonts w:ascii="宋体" w:hAnsi="宋体" w:cs="宋体" w:hint="eastAsia"/>
                <w:szCs w:val="21"/>
              </w:rPr>
              <w:t>应当以银行对公</w:t>
            </w:r>
            <w:proofErr w:type="gramStart"/>
            <w:r>
              <w:rPr>
                <w:rFonts w:ascii="宋体" w:hAnsi="宋体" w:cs="宋体" w:hint="eastAsia"/>
                <w:szCs w:val="21"/>
              </w:rPr>
              <w:t>转帐</w:t>
            </w:r>
            <w:proofErr w:type="gramEnd"/>
            <w:r>
              <w:rPr>
                <w:rFonts w:ascii="宋体" w:hAnsi="宋体" w:cs="宋体" w:hint="eastAsia"/>
                <w:szCs w:val="21"/>
              </w:rPr>
              <w:t>、支票、汇票、本票或者金融机构、担保机构出具的保函等非现金形式提交。</w:t>
            </w:r>
          </w:p>
          <w:p w14:paraId="4F0CD130" w14:textId="77777777" w:rsidR="00B01AF1" w:rsidRDefault="00B01AF1" w:rsidP="00B01AF1">
            <w:pPr>
              <w:snapToGrid w:val="0"/>
              <w:spacing w:line="340" w:lineRule="exact"/>
              <w:rPr>
                <w:rFonts w:ascii="宋体" w:hAnsi="宋体" w:cs="宋体" w:hint="eastAsia"/>
                <w:szCs w:val="21"/>
              </w:rPr>
            </w:pPr>
            <w:r>
              <w:rPr>
                <w:rFonts w:ascii="宋体" w:hAnsi="宋体" w:cs="宋体" w:hint="eastAsia"/>
                <w:szCs w:val="21"/>
              </w:rPr>
              <w:t>2.截止时间：同开标时间（以实际到账时间为准）</w:t>
            </w:r>
          </w:p>
          <w:p w14:paraId="39C20384" w14:textId="4A56C7A6" w:rsidR="00B01AF1" w:rsidRDefault="00B01AF1" w:rsidP="00B01AF1">
            <w:pPr>
              <w:snapToGrid w:val="0"/>
              <w:spacing w:line="340" w:lineRule="exact"/>
              <w:rPr>
                <w:rFonts w:ascii="宋体" w:hAnsi="宋体" w:cs="宋体" w:hint="eastAsia"/>
                <w:szCs w:val="21"/>
              </w:rPr>
            </w:pPr>
            <w:r>
              <w:rPr>
                <w:rFonts w:ascii="宋体" w:hAnsi="宋体" w:cs="宋体" w:hint="eastAsia"/>
                <w:szCs w:val="21"/>
              </w:rPr>
              <w:t>3.</w:t>
            </w:r>
            <w:r w:rsidR="004676BA">
              <w:rPr>
                <w:rFonts w:ascii="宋体" w:hAnsi="宋体" w:cs="宋体" w:hint="eastAsia"/>
                <w:szCs w:val="21"/>
              </w:rPr>
              <w:t>磋商保证金</w:t>
            </w:r>
            <w:r>
              <w:rPr>
                <w:rFonts w:ascii="宋体" w:hAnsi="宋体" w:cs="宋体" w:hint="eastAsia"/>
                <w:szCs w:val="21"/>
              </w:rPr>
              <w:t>为人民币</w:t>
            </w:r>
            <w:r w:rsidR="00EB3C31">
              <w:rPr>
                <w:rFonts w:ascii="宋体" w:hAnsi="宋体" w:cs="宋体" w:hint="eastAsia"/>
                <w:szCs w:val="21"/>
              </w:rPr>
              <w:t>捌仟元整(¥8000.00元)</w:t>
            </w:r>
            <w:r>
              <w:rPr>
                <w:rFonts w:ascii="宋体" w:hAnsi="宋体" w:cs="宋体" w:hint="eastAsia"/>
                <w:szCs w:val="21"/>
              </w:rPr>
              <w:t>。交纳</w:t>
            </w:r>
            <w:r w:rsidR="004676BA">
              <w:rPr>
                <w:rFonts w:ascii="宋体" w:hAnsi="宋体" w:cs="宋体" w:hint="eastAsia"/>
                <w:szCs w:val="21"/>
              </w:rPr>
              <w:t>磋商保证金</w:t>
            </w:r>
            <w:r>
              <w:rPr>
                <w:rFonts w:ascii="宋体" w:hAnsi="宋体" w:cs="宋体" w:hint="eastAsia"/>
                <w:szCs w:val="21"/>
              </w:rPr>
              <w:t>时请在备注栏中注明项目名称。</w:t>
            </w:r>
          </w:p>
          <w:p w14:paraId="630DBA10" w14:textId="77777777" w:rsidR="00B01AF1" w:rsidRDefault="00B01AF1" w:rsidP="00B01AF1">
            <w:pPr>
              <w:snapToGrid w:val="0"/>
              <w:spacing w:line="340" w:lineRule="exact"/>
              <w:rPr>
                <w:rFonts w:ascii="宋体" w:hAnsi="宋体" w:cs="宋体" w:hint="eastAsia"/>
                <w:szCs w:val="21"/>
              </w:rPr>
            </w:pPr>
            <w:r>
              <w:rPr>
                <w:rFonts w:ascii="宋体" w:hAnsi="宋体" w:cs="宋体" w:hint="eastAsia"/>
                <w:szCs w:val="21"/>
              </w:rPr>
              <w:t>4.账户信息：</w:t>
            </w:r>
          </w:p>
          <w:p w14:paraId="7C8E46B7" w14:textId="77777777" w:rsidR="00EB3C31" w:rsidRDefault="00EB3C31" w:rsidP="00B01AF1">
            <w:pPr>
              <w:snapToGrid w:val="0"/>
              <w:spacing w:line="340" w:lineRule="exact"/>
              <w:rPr>
                <w:rFonts w:ascii="宋体" w:hAnsi="宋体" w:cs="宋体" w:hint="eastAsia"/>
                <w:szCs w:val="21"/>
              </w:rPr>
            </w:pPr>
            <w:r>
              <w:rPr>
                <w:rFonts w:ascii="宋体" w:hAnsi="宋体" w:cs="宋体" w:hint="eastAsia"/>
                <w:szCs w:val="21"/>
              </w:rPr>
              <w:t>账户：山西建</w:t>
            </w:r>
            <w:proofErr w:type="gramStart"/>
            <w:r>
              <w:rPr>
                <w:rFonts w:ascii="宋体" w:hAnsi="宋体" w:cs="宋体" w:hint="eastAsia"/>
                <w:szCs w:val="21"/>
              </w:rPr>
              <w:t>邦工</w:t>
            </w:r>
            <w:proofErr w:type="gramEnd"/>
            <w:r>
              <w:rPr>
                <w:rFonts w:ascii="宋体" w:hAnsi="宋体" w:cs="宋体" w:hint="eastAsia"/>
                <w:szCs w:val="21"/>
              </w:rPr>
              <w:t>程项目管理有限公司</w:t>
            </w:r>
          </w:p>
          <w:p w14:paraId="20A7F339" w14:textId="793BC733" w:rsidR="00EB3C31" w:rsidRDefault="00EB3C31" w:rsidP="00B01AF1">
            <w:pPr>
              <w:snapToGrid w:val="0"/>
              <w:spacing w:line="340" w:lineRule="exact"/>
              <w:rPr>
                <w:rFonts w:ascii="宋体" w:hAnsi="宋体" w:cs="宋体" w:hint="eastAsia"/>
                <w:szCs w:val="21"/>
              </w:rPr>
            </w:pPr>
            <w:r>
              <w:rPr>
                <w:rFonts w:ascii="宋体" w:hAnsi="宋体" w:cs="宋体" w:hint="eastAsia"/>
                <w:szCs w:val="21"/>
              </w:rPr>
              <w:t>开户行：</w:t>
            </w:r>
            <w:bookmarkStart w:id="9" w:name="OLE_LINK8"/>
            <w:r>
              <w:rPr>
                <w:rFonts w:ascii="宋体" w:hAnsi="宋体" w:cs="宋体" w:hint="eastAsia"/>
                <w:szCs w:val="21"/>
              </w:rPr>
              <w:t>中国建设银行股份有限公司运城解放路支行</w:t>
            </w:r>
            <w:bookmarkEnd w:id="9"/>
          </w:p>
          <w:p w14:paraId="7F6F2578" w14:textId="77777777" w:rsidR="00EB3C31" w:rsidRDefault="00EB3C31" w:rsidP="00B01AF1">
            <w:pPr>
              <w:snapToGrid w:val="0"/>
              <w:spacing w:line="340" w:lineRule="exact"/>
              <w:rPr>
                <w:rFonts w:ascii="宋体" w:hAnsi="宋体" w:cs="宋体" w:hint="eastAsia"/>
                <w:szCs w:val="21"/>
              </w:rPr>
            </w:pPr>
            <w:r>
              <w:rPr>
                <w:rFonts w:ascii="宋体" w:hAnsi="宋体" w:cs="宋体" w:hint="eastAsia"/>
                <w:szCs w:val="21"/>
              </w:rPr>
              <w:t>账号：1405 0110 2309 0000 1409</w:t>
            </w:r>
          </w:p>
          <w:p w14:paraId="65FD660D" w14:textId="77777777" w:rsidR="00B01AF1" w:rsidRPr="00752958" w:rsidRDefault="00EB3C31" w:rsidP="00B01AF1">
            <w:pPr>
              <w:snapToGrid w:val="0"/>
              <w:spacing w:line="340" w:lineRule="exact"/>
              <w:rPr>
                <w:rFonts w:ascii="宋体" w:hAnsi="宋体" w:cs="宋体" w:hint="eastAsia"/>
                <w:szCs w:val="21"/>
              </w:rPr>
            </w:pPr>
            <w:r>
              <w:rPr>
                <w:rFonts w:ascii="宋体" w:hAnsi="宋体" w:cs="宋体" w:hint="eastAsia"/>
                <w:szCs w:val="21"/>
              </w:rPr>
              <w:t>行号：105181090081</w:t>
            </w:r>
            <w:r w:rsidR="00B01AF1" w:rsidRPr="00752958">
              <w:rPr>
                <w:rFonts w:ascii="宋体" w:hAnsi="宋体" w:cs="宋体" w:hint="eastAsia"/>
                <w:szCs w:val="21"/>
              </w:rPr>
              <w:t>；</w:t>
            </w:r>
          </w:p>
          <w:p w14:paraId="662A8B66" w14:textId="77777777" w:rsidR="00B01AF1" w:rsidRDefault="00B01AF1" w:rsidP="00B01AF1">
            <w:pPr>
              <w:snapToGrid w:val="0"/>
              <w:spacing w:line="340" w:lineRule="exact"/>
              <w:rPr>
                <w:rFonts w:ascii="宋体" w:hAnsi="宋体" w:cs="宋体" w:hint="eastAsia"/>
                <w:szCs w:val="21"/>
              </w:rPr>
            </w:pPr>
            <w:r>
              <w:rPr>
                <w:rFonts w:ascii="宋体" w:hAnsi="宋体" w:cs="宋体" w:hint="eastAsia"/>
                <w:szCs w:val="21"/>
              </w:rPr>
              <w:t>5.退还方式：按递交方式退还。</w:t>
            </w:r>
          </w:p>
          <w:p w14:paraId="2626C70D" w14:textId="0932C304" w:rsidR="00B01AF1" w:rsidRDefault="00B01AF1" w:rsidP="00B01AF1">
            <w:pPr>
              <w:snapToGrid w:val="0"/>
              <w:spacing w:line="340" w:lineRule="exact"/>
              <w:rPr>
                <w:rFonts w:ascii="宋体" w:hAnsi="宋体" w:cs="宋体" w:hint="eastAsia"/>
                <w:szCs w:val="21"/>
              </w:rPr>
            </w:pPr>
            <w:r>
              <w:rPr>
                <w:rFonts w:ascii="宋体" w:hAnsi="宋体" w:cs="宋体" w:hint="eastAsia"/>
                <w:szCs w:val="21"/>
              </w:rPr>
              <w:t>招标代理机构应当自中标通知书发出之日起5个工作日内退还未中标供应商的保证金，自政府采购合同签订之日起5个工作日内退还中标供应商的保证金。</w:t>
            </w:r>
          </w:p>
        </w:tc>
      </w:tr>
      <w:tr w:rsidR="00B01AF1" w14:paraId="485A1A31" w14:textId="77777777">
        <w:trPr>
          <w:trHeight w:val="533"/>
          <w:jc w:val="center"/>
        </w:trPr>
        <w:tc>
          <w:tcPr>
            <w:tcW w:w="826" w:type="dxa"/>
            <w:vAlign w:val="center"/>
          </w:tcPr>
          <w:p w14:paraId="2D02FC33" w14:textId="77777777" w:rsidR="00B01AF1" w:rsidRDefault="00B01AF1" w:rsidP="00B01AF1">
            <w:pPr>
              <w:snapToGrid w:val="0"/>
              <w:spacing w:line="340" w:lineRule="exact"/>
              <w:jc w:val="center"/>
              <w:rPr>
                <w:rFonts w:ascii="宋体" w:hAnsi="宋体" w:cs="宋体" w:hint="eastAsia"/>
                <w:szCs w:val="21"/>
              </w:rPr>
            </w:pPr>
            <w:r>
              <w:rPr>
                <w:rFonts w:ascii="宋体" w:hAnsi="宋体" w:cs="宋体" w:hint="eastAsia"/>
                <w:szCs w:val="21"/>
              </w:rPr>
              <w:t>11</w:t>
            </w:r>
          </w:p>
        </w:tc>
        <w:tc>
          <w:tcPr>
            <w:tcW w:w="2146" w:type="dxa"/>
            <w:vAlign w:val="center"/>
          </w:tcPr>
          <w:p w14:paraId="669203D8" w14:textId="7B7026B3" w:rsidR="00B01AF1" w:rsidRDefault="00B01AF1" w:rsidP="00B01AF1">
            <w:pPr>
              <w:snapToGrid w:val="0"/>
              <w:spacing w:line="340" w:lineRule="exact"/>
              <w:jc w:val="center"/>
              <w:rPr>
                <w:rFonts w:ascii="宋体" w:hAnsi="宋体" w:cs="宋体" w:hint="eastAsia"/>
                <w:szCs w:val="21"/>
              </w:rPr>
            </w:pPr>
            <w:r>
              <w:rPr>
                <w:rFonts w:ascii="宋体" w:hAnsi="宋体" w:cs="宋体" w:hint="eastAsia"/>
                <w:szCs w:val="21"/>
              </w:rPr>
              <w:t>响应文件份数及制作要求</w:t>
            </w:r>
          </w:p>
        </w:tc>
        <w:tc>
          <w:tcPr>
            <w:tcW w:w="6095" w:type="dxa"/>
            <w:vAlign w:val="center"/>
          </w:tcPr>
          <w:p w14:paraId="18898E5A" w14:textId="77777777" w:rsidR="00B01AF1" w:rsidRDefault="00B01AF1" w:rsidP="00B01AF1">
            <w:pPr>
              <w:snapToGrid w:val="0"/>
              <w:spacing w:line="340" w:lineRule="exact"/>
              <w:ind w:firstLineChars="100" w:firstLine="210"/>
              <w:rPr>
                <w:rFonts w:ascii="宋体" w:hAnsi="宋体" w:cs="宋体" w:hint="eastAsia"/>
                <w:szCs w:val="21"/>
              </w:rPr>
            </w:pPr>
            <w:r>
              <w:rPr>
                <w:rFonts w:ascii="宋体" w:hAnsi="宋体" w:cs="宋体" w:hint="eastAsia"/>
                <w:szCs w:val="21"/>
              </w:rPr>
              <w:t>各供应商须通过山西政</w:t>
            </w:r>
            <w:proofErr w:type="gramStart"/>
            <w:r>
              <w:rPr>
                <w:rFonts w:ascii="宋体" w:hAnsi="宋体" w:cs="宋体" w:hint="eastAsia"/>
                <w:szCs w:val="21"/>
              </w:rPr>
              <w:t>采云</w:t>
            </w:r>
            <w:proofErr w:type="gramEnd"/>
            <w:r>
              <w:rPr>
                <w:rFonts w:ascii="宋体" w:hAnsi="宋体" w:cs="宋体" w:hint="eastAsia"/>
                <w:szCs w:val="21"/>
              </w:rPr>
              <w:t>平台（http://www.ccgp-shanxi.gov.cn/）上传电子响应文件并按照采购文件要求进行签章和加密，在开标时通过制作电子响应文件的CA数字证书进行解密操作。解密时间为：30分钟。无法解密所产生的后果由投标人（供应商）自行承担。</w:t>
            </w:r>
          </w:p>
          <w:p w14:paraId="0AAA7513" w14:textId="7026C6C5" w:rsidR="00B01AF1" w:rsidRDefault="00B01AF1" w:rsidP="00B01AF1">
            <w:pPr>
              <w:snapToGrid w:val="0"/>
              <w:spacing w:line="340" w:lineRule="exact"/>
              <w:rPr>
                <w:rFonts w:ascii="宋体" w:hAnsi="宋体" w:cs="宋体" w:hint="eastAsia"/>
                <w:szCs w:val="21"/>
              </w:rPr>
            </w:pPr>
            <w:r>
              <w:rPr>
                <w:rFonts w:ascii="宋体" w:hAnsi="宋体" w:cs="宋体" w:hint="eastAsia"/>
                <w:szCs w:val="21"/>
              </w:rPr>
              <w:t>无需提供纸质版响应文件</w:t>
            </w:r>
          </w:p>
        </w:tc>
      </w:tr>
      <w:tr w:rsidR="00B01AF1" w14:paraId="2D23108F" w14:textId="77777777">
        <w:trPr>
          <w:trHeight w:val="368"/>
          <w:jc w:val="center"/>
        </w:trPr>
        <w:tc>
          <w:tcPr>
            <w:tcW w:w="826" w:type="dxa"/>
            <w:vAlign w:val="center"/>
          </w:tcPr>
          <w:p w14:paraId="43AB9DCC" w14:textId="77777777" w:rsidR="00B01AF1" w:rsidRDefault="00B01AF1" w:rsidP="00B01AF1">
            <w:pPr>
              <w:snapToGrid w:val="0"/>
              <w:spacing w:line="340" w:lineRule="exact"/>
              <w:jc w:val="center"/>
              <w:rPr>
                <w:rFonts w:ascii="宋体" w:hAnsi="宋体" w:cs="宋体" w:hint="eastAsia"/>
                <w:szCs w:val="21"/>
              </w:rPr>
            </w:pPr>
            <w:r>
              <w:rPr>
                <w:rFonts w:ascii="宋体" w:hAnsi="宋体" w:cs="宋体" w:hint="eastAsia"/>
                <w:szCs w:val="21"/>
              </w:rPr>
              <w:t>12</w:t>
            </w:r>
          </w:p>
        </w:tc>
        <w:tc>
          <w:tcPr>
            <w:tcW w:w="2146" w:type="dxa"/>
            <w:vAlign w:val="center"/>
          </w:tcPr>
          <w:p w14:paraId="29D16657" w14:textId="1AA456A0" w:rsidR="00B01AF1" w:rsidRDefault="00B01AF1" w:rsidP="00B01AF1">
            <w:pPr>
              <w:snapToGrid w:val="0"/>
              <w:spacing w:line="340" w:lineRule="exact"/>
              <w:jc w:val="center"/>
              <w:rPr>
                <w:rFonts w:ascii="宋体" w:hAnsi="宋体" w:cs="宋体" w:hint="eastAsia"/>
                <w:szCs w:val="21"/>
              </w:rPr>
            </w:pPr>
            <w:r>
              <w:rPr>
                <w:rFonts w:ascii="宋体" w:hAnsi="宋体" w:cs="宋体" w:hint="eastAsia"/>
                <w:szCs w:val="21"/>
              </w:rPr>
              <w:t>响应文件的递交地点</w:t>
            </w:r>
          </w:p>
        </w:tc>
        <w:tc>
          <w:tcPr>
            <w:tcW w:w="6095" w:type="dxa"/>
            <w:vAlign w:val="center"/>
          </w:tcPr>
          <w:p w14:paraId="6DA9FB85" w14:textId="2D9BF0B3" w:rsidR="00B01AF1" w:rsidRDefault="00B01AF1" w:rsidP="00B01AF1">
            <w:pPr>
              <w:snapToGrid w:val="0"/>
              <w:spacing w:line="340" w:lineRule="exact"/>
            </w:pPr>
            <w:r>
              <w:rPr>
                <w:rFonts w:ascii="宋体" w:hAnsi="宋体" w:cs="宋体" w:hint="eastAsia"/>
                <w:szCs w:val="21"/>
                <w:lang w:val="zh-CN"/>
              </w:rPr>
              <w:t>请登陆政</w:t>
            </w:r>
            <w:proofErr w:type="gramStart"/>
            <w:r>
              <w:rPr>
                <w:rFonts w:ascii="宋体" w:hAnsi="宋体" w:cs="宋体" w:hint="eastAsia"/>
                <w:szCs w:val="21"/>
                <w:lang w:val="zh-CN"/>
              </w:rPr>
              <w:t>采云</w:t>
            </w:r>
            <w:proofErr w:type="gramEnd"/>
            <w:r>
              <w:rPr>
                <w:rFonts w:ascii="宋体" w:hAnsi="宋体" w:cs="宋体" w:hint="eastAsia"/>
                <w:szCs w:val="21"/>
                <w:lang w:val="zh-CN"/>
              </w:rPr>
              <w:t>客户端投标</w:t>
            </w:r>
          </w:p>
        </w:tc>
      </w:tr>
      <w:tr w:rsidR="00B01AF1" w14:paraId="66186D0E" w14:textId="77777777">
        <w:trPr>
          <w:trHeight w:val="449"/>
          <w:jc w:val="center"/>
        </w:trPr>
        <w:tc>
          <w:tcPr>
            <w:tcW w:w="826" w:type="dxa"/>
            <w:vAlign w:val="center"/>
          </w:tcPr>
          <w:p w14:paraId="353EFF83" w14:textId="77777777" w:rsidR="00B01AF1" w:rsidRDefault="00B01AF1" w:rsidP="00B01AF1">
            <w:pPr>
              <w:snapToGrid w:val="0"/>
              <w:spacing w:line="340" w:lineRule="exact"/>
              <w:jc w:val="center"/>
              <w:rPr>
                <w:rFonts w:ascii="宋体" w:hAnsi="宋体" w:cs="宋体" w:hint="eastAsia"/>
                <w:szCs w:val="21"/>
              </w:rPr>
            </w:pPr>
            <w:r>
              <w:rPr>
                <w:rFonts w:ascii="宋体" w:hAnsi="宋体" w:cs="宋体" w:hint="eastAsia"/>
                <w:szCs w:val="21"/>
              </w:rPr>
              <w:t>13</w:t>
            </w:r>
          </w:p>
        </w:tc>
        <w:tc>
          <w:tcPr>
            <w:tcW w:w="2146" w:type="dxa"/>
            <w:vAlign w:val="center"/>
          </w:tcPr>
          <w:p w14:paraId="4CDD1BF5" w14:textId="526DBBD2" w:rsidR="00B01AF1" w:rsidRDefault="00B01AF1" w:rsidP="00B01AF1">
            <w:pPr>
              <w:snapToGrid w:val="0"/>
              <w:spacing w:line="340" w:lineRule="exact"/>
              <w:jc w:val="center"/>
              <w:rPr>
                <w:rFonts w:ascii="宋体" w:hAnsi="宋体" w:cs="宋体" w:hint="eastAsia"/>
                <w:szCs w:val="21"/>
              </w:rPr>
            </w:pPr>
            <w:r>
              <w:rPr>
                <w:rFonts w:ascii="宋体" w:hAnsi="宋体" w:cs="宋体" w:hint="eastAsia"/>
                <w:szCs w:val="21"/>
              </w:rPr>
              <w:t>响应文件有效期</w:t>
            </w:r>
          </w:p>
        </w:tc>
        <w:tc>
          <w:tcPr>
            <w:tcW w:w="6095" w:type="dxa"/>
            <w:vAlign w:val="center"/>
          </w:tcPr>
          <w:p w14:paraId="11E700DA" w14:textId="3851E88B" w:rsidR="00B01AF1" w:rsidRDefault="00EB3C31" w:rsidP="002B085C">
            <w:pPr>
              <w:snapToGrid w:val="0"/>
              <w:spacing w:line="340" w:lineRule="exact"/>
            </w:pPr>
            <w:r>
              <w:rPr>
                <w:rFonts w:ascii="宋体" w:hAnsi="宋体" w:cs="宋体" w:hint="eastAsia"/>
                <w:szCs w:val="21"/>
              </w:rPr>
              <w:t>提交首次响应文件截止时间起90</w:t>
            </w:r>
            <w:proofErr w:type="gramStart"/>
            <w:r>
              <w:rPr>
                <w:rFonts w:ascii="宋体" w:hAnsi="宋体" w:cs="宋体" w:hint="eastAsia"/>
                <w:szCs w:val="21"/>
              </w:rPr>
              <w:t>日历天</w:t>
            </w:r>
            <w:proofErr w:type="gramEnd"/>
          </w:p>
        </w:tc>
      </w:tr>
      <w:tr w:rsidR="00B01AF1" w14:paraId="0C7253F8" w14:textId="77777777">
        <w:trPr>
          <w:trHeight w:val="461"/>
          <w:jc w:val="center"/>
        </w:trPr>
        <w:tc>
          <w:tcPr>
            <w:tcW w:w="826" w:type="dxa"/>
            <w:vAlign w:val="center"/>
          </w:tcPr>
          <w:p w14:paraId="521CA553" w14:textId="77777777" w:rsidR="00B01AF1" w:rsidRDefault="00B01AF1" w:rsidP="00B01AF1">
            <w:pPr>
              <w:snapToGrid w:val="0"/>
              <w:spacing w:line="340" w:lineRule="exact"/>
              <w:jc w:val="center"/>
              <w:rPr>
                <w:rFonts w:ascii="宋体" w:hAnsi="宋体" w:cs="宋体" w:hint="eastAsia"/>
                <w:szCs w:val="21"/>
              </w:rPr>
            </w:pPr>
            <w:r>
              <w:rPr>
                <w:rFonts w:ascii="宋体" w:hAnsi="宋体" w:cs="宋体" w:hint="eastAsia"/>
                <w:szCs w:val="21"/>
              </w:rPr>
              <w:t>1</w:t>
            </w:r>
            <w:r>
              <w:rPr>
                <w:rFonts w:ascii="宋体" w:hAnsi="宋体" w:cs="宋体"/>
                <w:szCs w:val="21"/>
              </w:rPr>
              <w:t>4</w:t>
            </w:r>
          </w:p>
        </w:tc>
        <w:tc>
          <w:tcPr>
            <w:tcW w:w="2146" w:type="dxa"/>
            <w:vAlign w:val="center"/>
          </w:tcPr>
          <w:p w14:paraId="2FFF48EE" w14:textId="527C7365" w:rsidR="00B01AF1" w:rsidRDefault="00B01AF1" w:rsidP="00B01AF1">
            <w:pPr>
              <w:snapToGrid w:val="0"/>
              <w:spacing w:line="340" w:lineRule="exact"/>
              <w:jc w:val="center"/>
              <w:rPr>
                <w:rFonts w:ascii="宋体" w:hAnsi="宋体" w:cs="宋体" w:hint="eastAsia"/>
                <w:szCs w:val="21"/>
              </w:rPr>
            </w:pPr>
            <w:r>
              <w:rPr>
                <w:rFonts w:ascii="宋体" w:hAnsi="宋体" w:cs="宋体" w:hint="eastAsia"/>
                <w:szCs w:val="21"/>
              </w:rPr>
              <w:t>履约保证金</w:t>
            </w:r>
          </w:p>
        </w:tc>
        <w:tc>
          <w:tcPr>
            <w:tcW w:w="6095" w:type="dxa"/>
            <w:vAlign w:val="center"/>
          </w:tcPr>
          <w:p w14:paraId="3F95439C" w14:textId="2C2A5BAF" w:rsidR="00DC771E" w:rsidRDefault="00EB3C31" w:rsidP="00DC771E">
            <w:pPr>
              <w:snapToGrid w:val="0"/>
              <w:spacing w:line="340" w:lineRule="exact"/>
              <w:rPr>
                <w:rFonts w:ascii="宋体" w:hAnsi="宋体" w:cs="宋体" w:hint="eastAsia"/>
                <w:szCs w:val="21"/>
              </w:rPr>
            </w:pPr>
            <w:r>
              <w:rPr>
                <w:rFonts w:ascii="Segoe UI Symbol" w:hAnsi="Segoe UI Symbol" w:cs="Segoe UI Symbol"/>
                <w:szCs w:val="21"/>
              </w:rPr>
              <w:t>☑</w:t>
            </w:r>
            <w:r>
              <w:rPr>
                <w:rFonts w:ascii="宋体" w:hAnsi="宋体" w:cs="宋体" w:hint="eastAsia"/>
                <w:szCs w:val="21"/>
              </w:rPr>
              <w:t>免收</w:t>
            </w:r>
          </w:p>
          <w:p w14:paraId="4D2DE6C7" w14:textId="53CB76B1" w:rsidR="00DC771E" w:rsidRPr="00DC771E" w:rsidRDefault="00DC771E" w:rsidP="00DC771E">
            <w:pPr>
              <w:snapToGrid w:val="0"/>
              <w:spacing w:line="340" w:lineRule="exact"/>
              <w:rPr>
                <w:rFonts w:ascii="宋体" w:hAnsi="宋体" w:cs="宋体" w:hint="eastAsia"/>
                <w:szCs w:val="21"/>
              </w:rPr>
            </w:pPr>
            <w:r w:rsidRPr="00DC771E">
              <w:rPr>
                <w:rFonts w:ascii="宋体" w:hAnsi="宋体" w:cs="宋体" w:hint="eastAsia"/>
                <w:szCs w:val="21"/>
              </w:rPr>
              <w:t>注意事项：</w:t>
            </w:r>
          </w:p>
          <w:p w14:paraId="74FB3C27" w14:textId="77777777" w:rsidR="00DC771E" w:rsidRPr="00DC771E" w:rsidRDefault="00DC771E" w:rsidP="00DC771E">
            <w:pPr>
              <w:snapToGrid w:val="0"/>
              <w:spacing w:line="340" w:lineRule="exact"/>
              <w:rPr>
                <w:rFonts w:ascii="宋体" w:hAnsi="宋体" w:cs="宋体" w:hint="eastAsia"/>
                <w:szCs w:val="21"/>
              </w:rPr>
            </w:pPr>
            <w:r w:rsidRPr="00DC771E">
              <w:rPr>
                <w:rFonts w:ascii="宋体" w:hAnsi="宋体" w:cs="宋体" w:hint="eastAsia"/>
                <w:szCs w:val="21"/>
              </w:rPr>
              <w:t>（1）以上各类机构出具</w:t>
            </w:r>
            <w:proofErr w:type="gramStart"/>
            <w:r w:rsidRPr="00DC771E">
              <w:rPr>
                <w:rFonts w:ascii="宋体" w:hAnsi="宋体" w:cs="宋体" w:hint="eastAsia"/>
                <w:szCs w:val="21"/>
              </w:rPr>
              <w:t>的以担保函</w:t>
            </w:r>
            <w:proofErr w:type="gramEnd"/>
            <w:r w:rsidRPr="00DC771E">
              <w:rPr>
                <w:rFonts w:ascii="宋体" w:hAnsi="宋体" w:cs="宋体" w:hint="eastAsia"/>
                <w:szCs w:val="21"/>
              </w:rPr>
              <w:t>、保证保险承担责任的方式均须满足无条件见索即付条件。</w:t>
            </w:r>
          </w:p>
          <w:p w14:paraId="6F9D9BE3" w14:textId="653F9888" w:rsidR="00B01AF1" w:rsidRDefault="00DC771E" w:rsidP="00DC771E">
            <w:pPr>
              <w:snapToGrid w:val="0"/>
              <w:spacing w:line="340" w:lineRule="exact"/>
              <w:rPr>
                <w:rFonts w:ascii="宋体" w:hAnsi="宋体" w:cs="宋体" w:hint="eastAsia"/>
                <w:szCs w:val="21"/>
              </w:rPr>
            </w:pPr>
            <w:r w:rsidRPr="00DC771E">
              <w:rPr>
                <w:rFonts w:ascii="宋体" w:hAnsi="宋体" w:cs="宋体" w:hint="eastAsia"/>
                <w:szCs w:val="21"/>
              </w:rPr>
              <w:t>（2）</w:t>
            </w:r>
            <w:proofErr w:type="gramStart"/>
            <w:r w:rsidRPr="00DC771E">
              <w:rPr>
                <w:rFonts w:ascii="宋体" w:hAnsi="宋体" w:cs="宋体" w:hint="eastAsia"/>
                <w:szCs w:val="21"/>
              </w:rPr>
              <w:t>以担保函</w:t>
            </w:r>
            <w:proofErr w:type="gramEnd"/>
            <w:r w:rsidRPr="00DC771E">
              <w:rPr>
                <w:rFonts w:ascii="宋体" w:hAnsi="宋体" w:cs="宋体" w:hint="eastAsia"/>
                <w:szCs w:val="21"/>
              </w:rPr>
              <w:t>、保证保险形式缴纳履约保证金的，受益人和收取单位须为采购人。</w:t>
            </w:r>
          </w:p>
        </w:tc>
      </w:tr>
      <w:tr w:rsidR="00B01AF1" w14:paraId="3A0417FC" w14:textId="77777777">
        <w:trPr>
          <w:trHeight w:val="478"/>
          <w:jc w:val="center"/>
        </w:trPr>
        <w:tc>
          <w:tcPr>
            <w:tcW w:w="826" w:type="dxa"/>
            <w:vAlign w:val="center"/>
          </w:tcPr>
          <w:p w14:paraId="190C185A" w14:textId="77777777" w:rsidR="00B01AF1" w:rsidRDefault="00B01AF1" w:rsidP="00B01AF1">
            <w:pPr>
              <w:snapToGrid w:val="0"/>
              <w:spacing w:line="340" w:lineRule="exact"/>
              <w:jc w:val="center"/>
              <w:rPr>
                <w:rFonts w:ascii="宋体" w:hAnsi="宋体" w:cs="宋体" w:hint="eastAsia"/>
                <w:szCs w:val="21"/>
              </w:rPr>
            </w:pPr>
            <w:r>
              <w:rPr>
                <w:rFonts w:ascii="宋体" w:hAnsi="宋体" w:cs="宋体" w:hint="eastAsia"/>
                <w:szCs w:val="21"/>
              </w:rPr>
              <w:t>1</w:t>
            </w:r>
            <w:r>
              <w:rPr>
                <w:rFonts w:ascii="宋体" w:hAnsi="宋体" w:cs="宋体"/>
                <w:szCs w:val="21"/>
              </w:rPr>
              <w:t>5</w:t>
            </w:r>
          </w:p>
        </w:tc>
        <w:tc>
          <w:tcPr>
            <w:tcW w:w="2146" w:type="dxa"/>
            <w:vAlign w:val="center"/>
          </w:tcPr>
          <w:p w14:paraId="000F0493" w14:textId="0F8FF037" w:rsidR="00B01AF1" w:rsidRDefault="00B01AF1" w:rsidP="00B01AF1">
            <w:pPr>
              <w:snapToGrid w:val="0"/>
              <w:spacing w:line="340" w:lineRule="exact"/>
              <w:jc w:val="center"/>
              <w:rPr>
                <w:rFonts w:ascii="宋体" w:hAnsi="宋体" w:cs="宋体" w:hint="eastAsia"/>
                <w:szCs w:val="21"/>
              </w:rPr>
            </w:pPr>
            <w:r>
              <w:rPr>
                <w:rFonts w:ascii="宋体" w:hAnsi="宋体" w:cs="宋体" w:hint="eastAsia"/>
                <w:szCs w:val="21"/>
              </w:rPr>
              <w:t>资格审核资料</w:t>
            </w:r>
          </w:p>
        </w:tc>
        <w:tc>
          <w:tcPr>
            <w:tcW w:w="6095" w:type="dxa"/>
            <w:vAlign w:val="center"/>
          </w:tcPr>
          <w:p w14:paraId="1FFF34CA" w14:textId="77777777" w:rsidR="00B01AF1" w:rsidRDefault="00B01AF1" w:rsidP="00B01AF1">
            <w:pPr>
              <w:snapToGrid w:val="0"/>
              <w:spacing w:line="340" w:lineRule="exact"/>
              <w:rPr>
                <w:rFonts w:ascii="宋体" w:hAnsi="宋体" w:cs="宋体" w:hint="eastAsia"/>
                <w:color w:val="000000"/>
                <w:szCs w:val="21"/>
              </w:rPr>
            </w:pPr>
            <w:r>
              <w:rPr>
                <w:rFonts w:ascii="宋体" w:hAnsi="宋体" w:cs="宋体" w:hint="eastAsia"/>
                <w:color w:val="000000"/>
                <w:szCs w:val="21"/>
              </w:rPr>
              <w:t>1、若为法定代表人需持有法定代表人的身份证及复印件；若为授权委托代理人需提交法定代表人授权书、法人身份证复印件及经办人身份证及复印件；</w:t>
            </w:r>
          </w:p>
          <w:p w14:paraId="1C98F5D0" w14:textId="77777777" w:rsidR="00B01AF1" w:rsidRDefault="00B01AF1" w:rsidP="00B01AF1">
            <w:pPr>
              <w:snapToGrid w:val="0"/>
              <w:spacing w:line="340" w:lineRule="exact"/>
              <w:rPr>
                <w:rFonts w:ascii="宋体" w:hAnsi="宋体" w:cs="宋体" w:hint="eastAsia"/>
                <w:color w:val="000000"/>
                <w:szCs w:val="21"/>
              </w:rPr>
            </w:pPr>
            <w:r>
              <w:rPr>
                <w:rFonts w:ascii="宋体" w:hAnsi="宋体" w:cs="宋体" w:hint="eastAsia"/>
                <w:color w:val="000000"/>
                <w:szCs w:val="21"/>
              </w:rPr>
              <w:t>2、具有独立承担民事责任的能力</w:t>
            </w:r>
          </w:p>
          <w:p w14:paraId="331AEA88" w14:textId="77777777" w:rsidR="00B01AF1" w:rsidRDefault="00B01AF1" w:rsidP="00B01AF1">
            <w:pPr>
              <w:snapToGrid w:val="0"/>
              <w:spacing w:line="340" w:lineRule="exact"/>
              <w:rPr>
                <w:rFonts w:ascii="宋体" w:hAnsi="宋体" w:cs="宋体" w:hint="eastAsia"/>
                <w:color w:val="000000"/>
                <w:szCs w:val="21"/>
              </w:rPr>
            </w:pPr>
            <w:r>
              <w:rPr>
                <w:rFonts w:ascii="宋体" w:hAnsi="宋体" w:cs="宋体" w:hint="eastAsia"/>
                <w:color w:val="000000"/>
                <w:szCs w:val="21"/>
              </w:rPr>
              <w:t>3、具有履行合同所必需的设备和专业技术能力</w:t>
            </w:r>
          </w:p>
          <w:p w14:paraId="2AA41F33" w14:textId="77777777" w:rsidR="00B01AF1" w:rsidRDefault="00B01AF1" w:rsidP="00B01AF1">
            <w:pPr>
              <w:snapToGrid w:val="0"/>
              <w:spacing w:line="340" w:lineRule="exact"/>
              <w:rPr>
                <w:rFonts w:ascii="宋体" w:hAnsi="宋体" w:cs="宋体" w:hint="eastAsia"/>
                <w:color w:val="000000"/>
                <w:szCs w:val="21"/>
              </w:rPr>
            </w:pPr>
            <w:r>
              <w:rPr>
                <w:rFonts w:ascii="宋体" w:hAnsi="宋体" w:cs="宋体" w:hint="eastAsia"/>
                <w:color w:val="000000"/>
                <w:szCs w:val="21"/>
              </w:rPr>
              <w:t>4、具有良好的商业信誉和健全的财务会计制度</w:t>
            </w:r>
          </w:p>
          <w:p w14:paraId="754DBF6A" w14:textId="77777777" w:rsidR="00B01AF1" w:rsidRDefault="00B01AF1" w:rsidP="00B01AF1">
            <w:pPr>
              <w:snapToGrid w:val="0"/>
              <w:spacing w:line="340" w:lineRule="exact"/>
              <w:rPr>
                <w:rFonts w:ascii="宋体" w:hAnsi="宋体" w:cs="宋体" w:hint="eastAsia"/>
                <w:color w:val="000000"/>
                <w:szCs w:val="21"/>
              </w:rPr>
            </w:pPr>
            <w:r>
              <w:rPr>
                <w:rFonts w:ascii="宋体" w:hAnsi="宋体" w:cs="宋体" w:hint="eastAsia"/>
                <w:color w:val="000000"/>
                <w:szCs w:val="21"/>
              </w:rPr>
              <w:t>5、有依法缴纳税收和社会保障资金的良好记录</w:t>
            </w:r>
          </w:p>
          <w:p w14:paraId="42B5482F" w14:textId="77777777" w:rsidR="00B01AF1" w:rsidRDefault="00B01AF1" w:rsidP="00B01AF1">
            <w:pPr>
              <w:snapToGrid w:val="0"/>
              <w:spacing w:line="340" w:lineRule="exact"/>
              <w:rPr>
                <w:rFonts w:ascii="宋体" w:hAnsi="宋体" w:cs="宋体" w:hint="eastAsia"/>
                <w:color w:val="000000"/>
                <w:szCs w:val="21"/>
              </w:rPr>
            </w:pPr>
            <w:r>
              <w:rPr>
                <w:rFonts w:ascii="宋体" w:hAnsi="宋体" w:cs="宋体" w:hint="eastAsia"/>
                <w:color w:val="000000"/>
                <w:szCs w:val="21"/>
              </w:rPr>
              <w:lastRenderedPageBreak/>
              <w:t>6、参加政府采购活动前三年内，在经营活动中没有重大违法记录</w:t>
            </w:r>
          </w:p>
          <w:p w14:paraId="3F9F0486" w14:textId="77777777" w:rsidR="00B01AF1" w:rsidRDefault="00B01AF1" w:rsidP="00B01AF1">
            <w:pPr>
              <w:snapToGrid w:val="0"/>
              <w:spacing w:line="340" w:lineRule="exact"/>
              <w:rPr>
                <w:rFonts w:ascii="宋体" w:hAnsi="宋体" w:cs="宋体" w:hint="eastAsia"/>
                <w:color w:val="000000"/>
                <w:szCs w:val="21"/>
              </w:rPr>
            </w:pPr>
            <w:r>
              <w:rPr>
                <w:rFonts w:ascii="宋体" w:hAnsi="宋体" w:cs="宋体" w:hint="eastAsia"/>
                <w:color w:val="000000"/>
                <w:szCs w:val="21"/>
              </w:rPr>
              <w:t>7、中小企业声明函</w:t>
            </w:r>
          </w:p>
          <w:p w14:paraId="527D4D2A" w14:textId="1518D1C3" w:rsidR="00B01AF1" w:rsidRDefault="00B01AF1" w:rsidP="00B01AF1">
            <w:pPr>
              <w:snapToGrid w:val="0"/>
              <w:spacing w:line="340" w:lineRule="exact"/>
              <w:rPr>
                <w:rFonts w:ascii="宋体" w:hAnsi="宋体" w:cs="宋体" w:hint="eastAsia"/>
                <w:color w:val="000000"/>
                <w:szCs w:val="21"/>
              </w:rPr>
            </w:pPr>
            <w:r>
              <w:rPr>
                <w:rFonts w:ascii="宋体" w:hAnsi="宋体" w:cs="宋体" w:hint="eastAsia"/>
                <w:color w:val="000000"/>
                <w:szCs w:val="21"/>
              </w:rPr>
              <w:t>8、</w:t>
            </w:r>
            <w:r w:rsidR="00362491">
              <w:rPr>
                <w:rFonts w:ascii="宋体" w:hAnsi="宋体" w:cs="宋体" w:hint="eastAsia"/>
                <w:color w:val="000000"/>
                <w:szCs w:val="21"/>
              </w:rPr>
              <w:t>特定资质要求</w:t>
            </w:r>
          </w:p>
          <w:p w14:paraId="01DA3577" w14:textId="04D42236" w:rsidR="00B01AF1" w:rsidRDefault="00362491" w:rsidP="00B01AF1">
            <w:pPr>
              <w:snapToGrid w:val="0"/>
              <w:spacing w:line="340" w:lineRule="exact"/>
              <w:rPr>
                <w:rFonts w:ascii="宋体" w:hAnsi="宋体" w:cs="宋体" w:hint="eastAsia"/>
                <w:color w:val="000000"/>
                <w:szCs w:val="21"/>
              </w:rPr>
            </w:pPr>
            <w:r>
              <w:rPr>
                <w:rFonts w:ascii="宋体" w:hAnsi="宋体" w:cs="宋体" w:hint="eastAsia"/>
                <w:color w:val="000000"/>
                <w:szCs w:val="21"/>
              </w:rPr>
              <w:t>9</w:t>
            </w:r>
            <w:r w:rsidR="00B01AF1">
              <w:rPr>
                <w:rFonts w:ascii="宋体" w:hAnsi="宋体" w:cs="宋体" w:hint="eastAsia"/>
                <w:color w:val="000000"/>
                <w:szCs w:val="21"/>
              </w:rPr>
              <w:t>、银行基本账户开户许可证或基本存款账户信息</w:t>
            </w:r>
          </w:p>
          <w:p w14:paraId="2B41C669" w14:textId="4FECBE6C" w:rsidR="00B01AF1" w:rsidRDefault="00B01AF1" w:rsidP="00B01AF1">
            <w:pPr>
              <w:snapToGrid w:val="0"/>
              <w:spacing w:line="340" w:lineRule="exact"/>
              <w:rPr>
                <w:rFonts w:ascii="宋体" w:hAnsi="宋体" w:cs="宋体" w:hint="eastAsia"/>
                <w:color w:val="000000"/>
                <w:szCs w:val="21"/>
              </w:rPr>
            </w:pPr>
            <w:r>
              <w:rPr>
                <w:rFonts w:ascii="宋体" w:hAnsi="宋体" w:cs="宋体" w:hint="eastAsia"/>
                <w:color w:val="000000"/>
                <w:szCs w:val="21"/>
              </w:rPr>
              <w:t>1</w:t>
            </w:r>
            <w:r w:rsidR="00362491">
              <w:rPr>
                <w:rFonts w:ascii="宋体" w:hAnsi="宋体" w:cs="宋体" w:hint="eastAsia"/>
                <w:color w:val="000000"/>
                <w:szCs w:val="21"/>
              </w:rPr>
              <w:t>0</w:t>
            </w:r>
            <w:r>
              <w:rPr>
                <w:rFonts w:ascii="宋体" w:hAnsi="宋体" w:cs="宋体" w:hint="eastAsia"/>
                <w:color w:val="000000"/>
                <w:szCs w:val="21"/>
              </w:rPr>
              <w:t>、磋商供应商保证金交款单</w:t>
            </w:r>
          </w:p>
          <w:p w14:paraId="15657C1F" w14:textId="0EABE27E" w:rsidR="00B01AF1" w:rsidRDefault="00B01AF1" w:rsidP="00B01AF1">
            <w:pPr>
              <w:snapToGrid w:val="0"/>
              <w:spacing w:line="340" w:lineRule="exact"/>
              <w:rPr>
                <w:rFonts w:ascii="宋体" w:hAnsi="宋体" w:cs="宋体" w:hint="eastAsia"/>
                <w:color w:val="000000"/>
                <w:szCs w:val="21"/>
              </w:rPr>
            </w:pPr>
            <w:r>
              <w:rPr>
                <w:rFonts w:ascii="宋体" w:hAnsi="宋体" w:cs="宋体" w:hint="eastAsia"/>
                <w:color w:val="000000"/>
                <w:szCs w:val="21"/>
              </w:rPr>
              <w:t>1</w:t>
            </w:r>
            <w:r w:rsidR="00362491">
              <w:rPr>
                <w:rFonts w:ascii="宋体" w:hAnsi="宋体" w:cs="宋体" w:hint="eastAsia"/>
                <w:color w:val="000000"/>
                <w:szCs w:val="21"/>
              </w:rPr>
              <w:t>1</w:t>
            </w:r>
            <w:r>
              <w:rPr>
                <w:rFonts w:ascii="宋体" w:hAnsi="宋体" w:cs="宋体" w:hint="eastAsia"/>
                <w:color w:val="000000"/>
                <w:szCs w:val="21"/>
              </w:rPr>
              <w:t>、资格审查人员于开标后对供应商的信用信息进行查询，通过</w:t>
            </w:r>
          </w:p>
          <w:p w14:paraId="715770CC" w14:textId="77777777" w:rsidR="00B01AF1" w:rsidRDefault="00B01AF1" w:rsidP="00B01AF1">
            <w:pPr>
              <w:snapToGrid w:val="0"/>
              <w:spacing w:line="340" w:lineRule="exact"/>
              <w:rPr>
                <w:rFonts w:ascii="宋体" w:hAnsi="宋体" w:cs="宋体" w:hint="eastAsia"/>
                <w:color w:val="000000"/>
                <w:szCs w:val="21"/>
              </w:rPr>
            </w:pPr>
            <w:r>
              <w:rPr>
                <w:rFonts w:ascii="宋体" w:hAnsi="宋体" w:cs="宋体" w:hint="eastAsia"/>
                <w:color w:val="000000"/>
                <w:szCs w:val="21"/>
              </w:rPr>
              <w:t>“信用中国”网站（http://www.creditchina.gov.cn）、</w:t>
            </w:r>
          </w:p>
          <w:p w14:paraId="428F4383" w14:textId="77777777" w:rsidR="00B01AF1" w:rsidRDefault="00B01AF1" w:rsidP="00B01AF1">
            <w:pPr>
              <w:snapToGrid w:val="0"/>
              <w:spacing w:line="340" w:lineRule="exact"/>
              <w:rPr>
                <w:rFonts w:ascii="宋体" w:hAnsi="宋体" w:cs="宋体" w:hint="eastAsia"/>
                <w:color w:val="000000"/>
                <w:szCs w:val="21"/>
              </w:rPr>
            </w:pPr>
            <w:r>
              <w:rPr>
                <w:rFonts w:ascii="宋体" w:hAnsi="宋体" w:cs="宋体" w:hint="eastAsia"/>
                <w:color w:val="000000"/>
                <w:szCs w:val="21"/>
              </w:rPr>
              <w:t>中国政府采购网（http://www.ccgp.gov.cn）查询相关主体信用记录，截止时间为开标当日；中国政府采购网上的政府采购严重违法失信行为信息记录情况；“信用中国”失信被执行人、政府采购严重违法失信行为记录名单和重大税收违法失信主体。供应</w:t>
            </w:r>
            <w:proofErr w:type="gramStart"/>
            <w:r>
              <w:rPr>
                <w:rFonts w:ascii="宋体" w:hAnsi="宋体" w:cs="宋体" w:hint="eastAsia"/>
                <w:color w:val="000000"/>
                <w:szCs w:val="21"/>
              </w:rPr>
              <w:t>商存在</w:t>
            </w:r>
            <w:proofErr w:type="gramEnd"/>
            <w:r>
              <w:rPr>
                <w:rFonts w:ascii="宋体" w:hAnsi="宋体" w:cs="宋体" w:hint="eastAsia"/>
                <w:color w:val="000000"/>
                <w:szCs w:val="21"/>
              </w:rPr>
              <w:t>上述失信记录的，其响应文件将作无效处理。（此项资格证明文件无需供应商提供）</w:t>
            </w:r>
          </w:p>
          <w:p w14:paraId="0D1DC6BE" w14:textId="2EE37744" w:rsidR="00B01AF1" w:rsidRDefault="00B01AF1" w:rsidP="00B01AF1">
            <w:pPr>
              <w:snapToGrid w:val="0"/>
              <w:spacing w:line="340" w:lineRule="exact"/>
              <w:rPr>
                <w:rFonts w:ascii="宋体" w:hAnsi="宋体" w:cs="宋体" w:hint="eastAsia"/>
                <w:color w:val="000000"/>
                <w:szCs w:val="21"/>
              </w:rPr>
            </w:pPr>
            <w:r>
              <w:rPr>
                <w:rFonts w:ascii="宋体" w:hAnsi="宋体" w:cs="宋体"/>
                <w:color w:val="000000"/>
                <w:szCs w:val="21"/>
              </w:rPr>
              <w:t>1</w:t>
            </w:r>
            <w:r w:rsidR="00362491">
              <w:rPr>
                <w:rFonts w:ascii="宋体" w:hAnsi="宋体" w:cs="宋体" w:hint="eastAsia"/>
                <w:color w:val="000000"/>
                <w:szCs w:val="21"/>
              </w:rPr>
              <w:t>2</w:t>
            </w:r>
            <w:r>
              <w:rPr>
                <w:rFonts w:ascii="宋体" w:hAnsi="宋体" w:cs="宋体" w:hint="eastAsia"/>
                <w:color w:val="000000"/>
                <w:szCs w:val="21"/>
              </w:rPr>
              <w:t>、关联企业情况</w:t>
            </w:r>
          </w:p>
          <w:p w14:paraId="5B2F20A4" w14:textId="4A5E2BCF" w:rsidR="00B01AF1" w:rsidRDefault="00B01AF1" w:rsidP="00B01AF1">
            <w:pPr>
              <w:snapToGrid w:val="0"/>
              <w:spacing w:line="340" w:lineRule="exact"/>
              <w:rPr>
                <w:rFonts w:ascii="宋体" w:hAnsi="宋体" w:cs="宋体" w:hint="eastAsia"/>
                <w:szCs w:val="21"/>
              </w:rPr>
            </w:pPr>
            <w:r>
              <w:rPr>
                <w:rFonts w:ascii="宋体" w:hAnsi="宋体" w:cs="宋体" w:hint="eastAsia"/>
                <w:color w:val="000000"/>
                <w:szCs w:val="21"/>
              </w:rPr>
              <w:t>注：以上材料扫描件均要求清晰可见，因投标人原因导致电子投标文件不清晰致使评审专家无法确定是否符合招标文件要求的，后果由投标人自行承担。</w:t>
            </w:r>
          </w:p>
        </w:tc>
      </w:tr>
      <w:tr w:rsidR="00B01AF1" w14:paraId="08C0F3FD" w14:textId="77777777">
        <w:trPr>
          <w:trHeight w:val="456"/>
          <w:jc w:val="center"/>
        </w:trPr>
        <w:tc>
          <w:tcPr>
            <w:tcW w:w="826" w:type="dxa"/>
            <w:vAlign w:val="center"/>
          </w:tcPr>
          <w:p w14:paraId="4A18EEF2" w14:textId="77777777" w:rsidR="00B01AF1" w:rsidRDefault="00B01AF1" w:rsidP="00B01AF1">
            <w:pPr>
              <w:snapToGrid w:val="0"/>
              <w:spacing w:line="340" w:lineRule="exact"/>
              <w:jc w:val="center"/>
              <w:rPr>
                <w:rFonts w:ascii="宋体" w:hAnsi="宋体" w:cs="宋体" w:hint="eastAsia"/>
                <w:szCs w:val="21"/>
              </w:rPr>
            </w:pPr>
            <w:r>
              <w:rPr>
                <w:rFonts w:ascii="宋体" w:hAnsi="宋体" w:cs="宋体" w:hint="eastAsia"/>
                <w:szCs w:val="21"/>
              </w:rPr>
              <w:lastRenderedPageBreak/>
              <w:t>1</w:t>
            </w:r>
            <w:r>
              <w:rPr>
                <w:rFonts w:ascii="宋体" w:hAnsi="宋体" w:cs="宋体"/>
                <w:szCs w:val="21"/>
              </w:rPr>
              <w:t>6</w:t>
            </w:r>
          </w:p>
        </w:tc>
        <w:tc>
          <w:tcPr>
            <w:tcW w:w="2146" w:type="dxa"/>
            <w:vAlign w:val="center"/>
          </w:tcPr>
          <w:p w14:paraId="39938FEF" w14:textId="0A05B376" w:rsidR="00B01AF1" w:rsidRDefault="00B01AF1" w:rsidP="00B01AF1">
            <w:pPr>
              <w:snapToGrid w:val="0"/>
              <w:spacing w:line="340" w:lineRule="exact"/>
              <w:jc w:val="center"/>
              <w:rPr>
                <w:rFonts w:ascii="宋体" w:hAnsi="宋体" w:cs="宋体" w:hint="eastAsia"/>
                <w:szCs w:val="21"/>
              </w:rPr>
            </w:pPr>
            <w:r>
              <w:rPr>
                <w:rFonts w:ascii="宋体" w:hAnsi="宋体" w:cs="宋体" w:hint="eastAsia"/>
                <w:szCs w:val="21"/>
              </w:rPr>
              <w:t>招标代理费</w:t>
            </w:r>
          </w:p>
        </w:tc>
        <w:tc>
          <w:tcPr>
            <w:tcW w:w="6095" w:type="dxa"/>
            <w:vAlign w:val="center"/>
          </w:tcPr>
          <w:p w14:paraId="6D058B61" w14:textId="3E7D94B3" w:rsidR="00B01AF1" w:rsidRDefault="00E72567" w:rsidP="00B01AF1">
            <w:pPr>
              <w:snapToGrid w:val="0"/>
              <w:spacing w:line="340" w:lineRule="exact"/>
              <w:rPr>
                <w:rFonts w:ascii="宋体" w:hAnsi="宋体" w:cs="宋体" w:hint="eastAsia"/>
                <w:szCs w:val="21"/>
              </w:rPr>
            </w:pPr>
            <w:r w:rsidRPr="00E72567">
              <w:rPr>
                <w:rFonts w:ascii="宋体" w:hAnsi="宋体" w:cs="宋体"/>
                <w:szCs w:val="21"/>
              </w:rPr>
              <w:t>参照计价格【2002】1980号文和</w:t>
            </w:r>
            <w:proofErr w:type="gramStart"/>
            <w:r w:rsidRPr="00E72567">
              <w:rPr>
                <w:rFonts w:ascii="宋体" w:hAnsi="宋体" w:cs="宋体"/>
                <w:szCs w:val="21"/>
              </w:rPr>
              <w:t>发改价格</w:t>
            </w:r>
            <w:proofErr w:type="gramEnd"/>
            <w:r w:rsidRPr="00E72567">
              <w:rPr>
                <w:rFonts w:ascii="宋体" w:hAnsi="宋体" w:cs="宋体"/>
                <w:szCs w:val="21"/>
              </w:rPr>
              <w:t>【2011】534号文件</w:t>
            </w:r>
            <w:r w:rsidR="00EB3C31">
              <w:rPr>
                <w:rFonts w:ascii="宋体" w:hAnsi="宋体" w:cs="宋体" w:hint="eastAsia"/>
                <w:szCs w:val="21"/>
              </w:rPr>
              <w:t>，由</w:t>
            </w:r>
            <w:r>
              <w:rPr>
                <w:rFonts w:ascii="宋体" w:hAnsi="宋体" w:cs="宋体" w:hint="eastAsia"/>
                <w:szCs w:val="21"/>
              </w:rPr>
              <w:t>中标人</w:t>
            </w:r>
            <w:r w:rsidR="00EB3C31">
              <w:rPr>
                <w:rFonts w:ascii="宋体" w:hAnsi="宋体" w:cs="宋体" w:hint="eastAsia"/>
                <w:szCs w:val="21"/>
              </w:rPr>
              <w:t>支付</w:t>
            </w:r>
            <w:r w:rsidR="00B01AF1" w:rsidRPr="00F5445F">
              <w:rPr>
                <w:rFonts w:ascii="宋体" w:hAnsi="宋体" w:cs="宋体" w:hint="eastAsia"/>
                <w:szCs w:val="21"/>
              </w:rPr>
              <w:t>。</w:t>
            </w:r>
            <w:r w:rsidR="00B01AF1" w:rsidRPr="00FA2BE6">
              <w:rPr>
                <w:rFonts w:ascii="宋体" w:hAnsi="宋体" w:cs="宋体" w:hint="eastAsia"/>
                <w:szCs w:val="21"/>
              </w:rPr>
              <w:t>金额：</w:t>
            </w:r>
            <w:r w:rsidR="00EB3C31">
              <w:rPr>
                <w:rFonts w:ascii="宋体" w:hAnsi="宋体" w:cs="宋体" w:hint="eastAsia"/>
                <w:szCs w:val="21"/>
              </w:rPr>
              <w:t>8100元</w:t>
            </w:r>
            <w:r w:rsidR="00B01AF1">
              <w:rPr>
                <w:rFonts w:ascii="宋体" w:hAnsi="宋体" w:cs="宋体" w:hint="eastAsia"/>
                <w:szCs w:val="21"/>
              </w:rPr>
              <w:t xml:space="preserve"> </w:t>
            </w:r>
          </w:p>
        </w:tc>
      </w:tr>
      <w:tr w:rsidR="00B01AF1" w14:paraId="4FD727F5" w14:textId="77777777">
        <w:trPr>
          <w:trHeight w:val="449"/>
          <w:jc w:val="center"/>
        </w:trPr>
        <w:tc>
          <w:tcPr>
            <w:tcW w:w="826" w:type="dxa"/>
            <w:vAlign w:val="center"/>
          </w:tcPr>
          <w:p w14:paraId="6D5CEC2D" w14:textId="77777777" w:rsidR="00B01AF1" w:rsidRDefault="00B01AF1" w:rsidP="00B01AF1">
            <w:pPr>
              <w:snapToGrid w:val="0"/>
              <w:spacing w:line="340" w:lineRule="exact"/>
              <w:jc w:val="center"/>
              <w:rPr>
                <w:rFonts w:ascii="宋体" w:hAnsi="宋体" w:cs="宋体" w:hint="eastAsia"/>
                <w:szCs w:val="21"/>
              </w:rPr>
            </w:pPr>
            <w:r>
              <w:rPr>
                <w:rFonts w:ascii="宋体" w:hAnsi="宋体" w:cs="宋体" w:hint="eastAsia"/>
                <w:szCs w:val="21"/>
              </w:rPr>
              <w:t>1</w:t>
            </w:r>
            <w:r>
              <w:rPr>
                <w:rFonts w:ascii="宋体" w:hAnsi="宋体" w:cs="宋体"/>
                <w:szCs w:val="21"/>
              </w:rPr>
              <w:t>7</w:t>
            </w:r>
          </w:p>
        </w:tc>
        <w:tc>
          <w:tcPr>
            <w:tcW w:w="2146" w:type="dxa"/>
            <w:vAlign w:val="center"/>
          </w:tcPr>
          <w:p w14:paraId="20DD6E30" w14:textId="16DD5754" w:rsidR="00B01AF1" w:rsidRDefault="00B01AF1" w:rsidP="00B01AF1">
            <w:pPr>
              <w:snapToGrid w:val="0"/>
              <w:spacing w:line="340" w:lineRule="exact"/>
              <w:jc w:val="center"/>
              <w:rPr>
                <w:rFonts w:ascii="宋体" w:hAnsi="宋体" w:cs="宋体" w:hint="eastAsia"/>
                <w:szCs w:val="21"/>
              </w:rPr>
            </w:pPr>
            <w:r>
              <w:rPr>
                <w:rFonts w:ascii="宋体" w:hAnsi="宋体" w:cs="宋体"/>
                <w:szCs w:val="21"/>
              </w:rPr>
              <w:t>竞争性磋商小组</w:t>
            </w:r>
          </w:p>
        </w:tc>
        <w:tc>
          <w:tcPr>
            <w:tcW w:w="6095" w:type="dxa"/>
            <w:vAlign w:val="center"/>
          </w:tcPr>
          <w:p w14:paraId="5ACB99C6" w14:textId="6E380CEA" w:rsidR="00B01AF1" w:rsidRDefault="00EB3C31" w:rsidP="00B01AF1">
            <w:pPr>
              <w:snapToGrid w:val="0"/>
              <w:spacing w:line="340" w:lineRule="exact"/>
              <w:rPr>
                <w:rFonts w:ascii="宋体" w:hAnsi="宋体" w:cs="宋体" w:hint="eastAsia"/>
                <w:color w:val="000000"/>
                <w:szCs w:val="21"/>
              </w:rPr>
            </w:pPr>
            <w:r>
              <w:rPr>
                <w:rFonts w:ascii="宋体" w:hAnsi="宋体" w:cs="宋体" w:hint="eastAsia"/>
                <w:szCs w:val="21"/>
              </w:rPr>
              <w:t>本采购项目的磋商小组成员由3人组成，其中采购人代表1人，评审专家2人。评审专家从专家库管理系统内随机抽取。</w:t>
            </w:r>
            <w:r w:rsidR="00B01AF1">
              <w:rPr>
                <w:rFonts w:ascii="宋体" w:hAnsi="宋体" w:cs="宋体" w:hint="eastAsia"/>
                <w:szCs w:val="21"/>
              </w:rPr>
              <w:t xml:space="preserve"> </w:t>
            </w:r>
          </w:p>
        </w:tc>
      </w:tr>
      <w:tr w:rsidR="00B01AF1" w14:paraId="15066C93" w14:textId="77777777">
        <w:trPr>
          <w:trHeight w:val="449"/>
          <w:jc w:val="center"/>
        </w:trPr>
        <w:tc>
          <w:tcPr>
            <w:tcW w:w="826" w:type="dxa"/>
            <w:vAlign w:val="center"/>
          </w:tcPr>
          <w:p w14:paraId="0C24BDF2" w14:textId="77777777" w:rsidR="00B01AF1" w:rsidRDefault="00B01AF1" w:rsidP="00B01AF1">
            <w:pPr>
              <w:snapToGrid w:val="0"/>
              <w:spacing w:line="340" w:lineRule="exact"/>
              <w:jc w:val="center"/>
              <w:rPr>
                <w:rFonts w:ascii="宋体" w:hAnsi="宋体" w:cs="宋体" w:hint="eastAsia"/>
                <w:szCs w:val="21"/>
              </w:rPr>
            </w:pPr>
            <w:r>
              <w:rPr>
                <w:rFonts w:ascii="宋体" w:hAnsi="宋体" w:cs="宋体" w:hint="eastAsia"/>
                <w:szCs w:val="21"/>
              </w:rPr>
              <w:t>1</w:t>
            </w:r>
            <w:r>
              <w:rPr>
                <w:rFonts w:ascii="宋体" w:hAnsi="宋体" w:cs="宋体"/>
                <w:szCs w:val="21"/>
              </w:rPr>
              <w:t>8</w:t>
            </w:r>
          </w:p>
        </w:tc>
        <w:tc>
          <w:tcPr>
            <w:tcW w:w="2146" w:type="dxa"/>
            <w:vAlign w:val="center"/>
          </w:tcPr>
          <w:p w14:paraId="78979B84" w14:textId="7959A029" w:rsidR="00B01AF1" w:rsidRDefault="00B01AF1" w:rsidP="00E70537">
            <w:pPr>
              <w:snapToGrid w:val="0"/>
              <w:spacing w:line="340" w:lineRule="exact"/>
              <w:jc w:val="center"/>
              <w:rPr>
                <w:rFonts w:ascii="宋体" w:hAnsi="宋体" w:cs="宋体" w:hint="eastAsia"/>
                <w:szCs w:val="21"/>
              </w:rPr>
            </w:pPr>
            <w:r w:rsidRPr="00D1507A">
              <w:rPr>
                <w:rFonts w:ascii="宋体" w:hAnsi="宋体" w:cs="宋体" w:hint="eastAsia"/>
                <w:szCs w:val="21"/>
              </w:rPr>
              <w:t>远程异地评审</w:t>
            </w:r>
          </w:p>
        </w:tc>
        <w:tc>
          <w:tcPr>
            <w:tcW w:w="6095" w:type="dxa"/>
            <w:vAlign w:val="center"/>
          </w:tcPr>
          <w:p w14:paraId="6B361667" w14:textId="79090F29" w:rsidR="00B01AF1" w:rsidRDefault="00EB3C31" w:rsidP="00B01AF1">
            <w:pPr>
              <w:snapToGrid w:val="0"/>
              <w:spacing w:line="340" w:lineRule="exact"/>
              <w:rPr>
                <w:rFonts w:ascii="宋体" w:hAnsi="宋体" w:cs="宋体" w:hint="eastAsia"/>
                <w:szCs w:val="21"/>
              </w:rPr>
            </w:pPr>
            <w:r>
              <w:rPr>
                <w:rFonts w:ascii="宋体" w:hAnsi="宋体" w:cs="宋体" w:hint="eastAsia"/>
                <w:szCs w:val="21"/>
              </w:rPr>
              <w:t>不采用</w:t>
            </w:r>
          </w:p>
        </w:tc>
      </w:tr>
      <w:tr w:rsidR="00B01AF1" w14:paraId="728F4F9E" w14:textId="77777777">
        <w:trPr>
          <w:trHeight w:val="747"/>
          <w:jc w:val="center"/>
        </w:trPr>
        <w:tc>
          <w:tcPr>
            <w:tcW w:w="826" w:type="dxa"/>
            <w:vAlign w:val="center"/>
          </w:tcPr>
          <w:p w14:paraId="32800052" w14:textId="77777777" w:rsidR="00B01AF1" w:rsidRDefault="00B01AF1" w:rsidP="00B01AF1">
            <w:pPr>
              <w:snapToGrid w:val="0"/>
              <w:spacing w:line="340" w:lineRule="exact"/>
              <w:jc w:val="center"/>
              <w:rPr>
                <w:rFonts w:ascii="宋体" w:hAnsi="宋体" w:cs="宋体" w:hint="eastAsia"/>
                <w:szCs w:val="21"/>
              </w:rPr>
            </w:pPr>
            <w:r>
              <w:rPr>
                <w:rFonts w:ascii="宋体" w:hAnsi="宋体" w:cs="宋体"/>
                <w:szCs w:val="21"/>
              </w:rPr>
              <w:t>19</w:t>
            </w:r>
          </w:p>
        </w:tc>
        <w:tc>
          <w:tcPr>
            <w:tcW w:w="2146" w:type="dxa"/>
            <w:vAlign w:val="center"/>
          </w:tcPr>
          <w:p w14:paraId="7399171D" w14:textId="17FC64B2" w:rsidR="00B01AF1" w:rsidRDefault="00B01AF1" w:rsidP="00E70537">
            <w:pPr>
              <w:snapToGrid w:val="0"/>
              <w:spacing w:line="340" w:lineRule="exact"/>
              <w:jc w:val="center"/>
              <w:rPr>
                <w:rFonts w:ascii="宋体" w:hAnsi="宋体" w:cs="宋体" w:hint="eastAsia"/>
                <w:szCs w:val="21"/>
              </w:rPr>
            </w:pPr>
            <w:r>
              <w:rPr>
                <w:rFonts w:ascii="宋体" w:hAnsi="宋体" w:cs="宋体"/>
                <w:szCs w:val="21"/>
              </w:rPr>
              <w:t>签订采购合同</w:t>
            </w:r>
          </w:p>
        </w:tc>
        <w:tc>
          <w:tcPr>
            <w:tcW w:w="6095" w:type="dxa"/>
            <w:vAlign w:val="center"/>
          </w:tcPr>
          <w:p w14:paraId="48AFBDBB" w14:textId="77777777" w:rsidR="00B01AF1" w:rsidRPr="002D356B" w:rsidRDefault="00B01AF1" w:rsidP="00B01AF1">
            <w:pPr>
              <w:snapToGrid w:val="0"/>
              <w:spacing w:line="340" w:lineRule="exact"/>
              <w:rPr>
                <w:rFonts w:ascii="宋体" w:hAnsi="宋体" w:cs="宋体" w:hint="eastAsia"/>
                <w:szCs w:val="21"/>
              </w:rPr>
            </w:pPr>
            <w:r w:rsidRPr="002D356B">
              <w:rPr>
                <w:rFonts w:ascii="宋体" w:hAnsi="宋体" w:cs="宋体" w:hint="eastAsia"/>
                <w:szCs w:val="21"/>
              </w:rPr>
              <w:t>（1）采购人与成交供应商应当自发出成交通知书之日起7个工作日内签订合同，</w:t>
            </w:r>
            <w:r>
              <w:rPr>
                <w:rFonts w:ascii="宋体" w:hAnsi="宋体" w:cs="宋体" w:hint="eastAsia"/>
                <w:szCs w:val="21"/>
              </w:rPr>
              <w:t>特殊情况不得超过30日，</w:t>
            </w:r>
            <w:r w:rsidRPr="002D356B">
              <w:rPr>
                <w:rFonts w:ascii="宋体" w:hAnsi="宋体" w:cs="宋体" w:hint="eastAsia"/>
                <w:szCs w:val="21"/>
              </w:rPr>
              <w:t>采购合同签订之日起2个工作日内完成政府采购合同公开。</w:t>
            </w:r>
          </w:p>
          <w:p w14:paraId="53189EC2" w14:textId="190E8A33" w:rsidR="00B01AF1" w:rsidRDefault="00B01AF1" w:rsidP="00B01AF1">
            <w:pPr>
              <w:snapToGrid w:val="0"/>
              <w:spacing w:line="340" w:lineRule="exact"/>
              <w:rPr>
                <w:rFonts w:ascii="宋体" w:hAnsi="宋体" w:cs="宋体" w:hint="eastAsia"/>
                <w:szCs w:val="21"/>
              </w:rPr>
            </w:pPr>
            <w:r w:rsidRPr="002D356B">
              <w:rPr>
                <w:rFonts w:ascii="宋体" w:hAnsi="宋体" w:cs="宋体" w:hint="eastAsia"/>
                <w:szCs w:val="21"/>
              </w:rPr>
              <w:t>（2）采购人与成交供应商不得擅自变更合同，依照政府采购法确需变更政府采购合同内容的，采购人应当自合同变更之日起2个工作日内在</w:t>
            </w:r>
            <w:r>
              <w:rPr>
                <w:rFonts w:ascii="宋体" w:hAnsi="宋体" w:cs="宋体" w:hint="eastAsia"/>
                <w:szCs w:val="21"/>
              </w:rPr>
              <w:t>山西</w:t>
            </w:r>
            <w:r w:rsidRPr="002D356B">
              <w:rPr>
                <w:rFonts w:ascii="宋体" w:hAnsi="宋体" w:cs="宋体" w:hint="eastAsia"/>
                <w:szCs w:val="21"/>
              </w:rPr>
              <w:t>省政府采购网发布政府采购合同变更公告，但涉及国家秘密、商业秘密的信息和其他依法不得公开的信息除外。</w:t>
            </w:r>
          </w:p>
        </w:tc>
      </w:tr>
      <w:tr w:rsidR="00E70537" w14:paraId="2063973F" w14:textId="77777777">
        <w:trPr>
          <w:trHeight w:val="747"/>
          <w:jc w:val="center"/>
        </w:trPr>
        <w:tc>
          <w:tcPr>
            <w:tcW w:w="826" w:type="dxa"/>
            <w:vAlign w:val="center"/>
          </w:tcPr>
          <w:p w14:paraId="44E661D5" w14:textId="79ABF2F1" w:rsidR="00E70537" w:rsidRDefault="00E70537" w:rsidP="00B01AF1">
            <w:pPr>
              <w:snapToGrid w:val="0"/>
              <w:spacing w:line="340" w:lineRule="exact"/>
              <w:jc w:val="center"/>
              <w:rPr>
                <w:rFonts w:ascii="宋体" w:hAnsi="宋体" w:cs="宋体" w:hint="eastAsia"/>
                <w:szCs w:val="21"/>
              </w:rPr>
            </w:pPr>
            <w:r>
              <w:rPr>
                <w:rFonts w:ascii="宋体" w:hAnsi="宋体" w:cs="宋体"/>
                <w:szCs w:val="21"/>
              </w:rPr>
              <w:t>20</w:t>
            </w:r>
          </w:p>
        </w:tc>
        <w:tc>
          <w:tcPr>
            <w:tcW w:w="2146" w:type="dxa"/>
            <w:vMerge w:val="restart"/>
            <w:vAlign w:val="center"/>
          </w:tcPr>
          <w:p w14:paraId="5543F6FA" w14:textId="5DD88325" w:rsidR="00E70537" w:rsidRDefault="00E70537" w:rsidP="00B01AF1">
            <w:pPr>
              <w:snapToGrid w:val="0"/>
              <w:spacing w:line="340" w:lineRule="exact"/>
              <w:rPr>
                <w:rFonts w:ascii="宋体" w:hAnsi="宋体" w:cs="宋体" w:hint="eastAsia"/>
                <w:szCs w:val="21"/>
              </w:rPr>
            </w:pPr>
            <w:r w:rsidRPr="002D0023">
              <w:rPr>
                <w:rFonts w:ascii="宋体" w:hAnsi="宋体" w:cs="宋体" w:hint="eastAsia"/>
                <w:szCs w:val="21"/>
              </w:rPr>
              <w:t>确定成交候选供应商和成交供应商</w:t>
            </w:r>
          </w:p>
        </w:tc>
        <w:tc>
          <w:tcPr>
            <w:tcW w:w="6095" w:type="dxa"/>
            <w:vAlign w:val="center"/>
          </w:tcPr>
          <w:p w14:paraId="562BFA42" w14:textId="77777777" w:rsidR="00E70537" w:rsidRPr="002D0023" w:rsidRDefault="00E70537" w:rsidP="00B01AF1">
            <w:pPr>
              <w:snapToGrid w:val="0"/>
              <w:spacing w:line="340" w:lineRule="exact"/>
              <w:rPr>
                <w:rFonts w:ascii="宋体" w:hAnsi="宋体" w:cs="宋体" w:hint="eastAsia"/>
                <w:szCs w:val="21"/>
              </w:rPr>
            </w:pPr>
            <w:r w:rsidRPr="002D0023">
              <w:rPr>
                <w:rFonts w:ascii="宋体" w:hAnsi="宋体" w:cs="宋体" w:hint="eastAsia"/>
                <w:szCs w:val="21"/>
              </w:rPr>
              <w:t>磋商小组推荐成交</w:t>
            </w:r>
            <w:r w:rsidRPr="002D0023">
              <w:rPr>
                <w:rFonts w:ascii="宋体" w:hAnsi="宋体" w:cs="宋体"/>
                <w:szCs w:val="21"/>
              </w:rPr>
              <w:t>候选</w:t>
            </w:r>
            <w:r w:rsidRPr="002D0023">
              <w:rPr>
                <w:rFonts w:ascii="宋体" w:hAnsi="宋体" w:cs="宋体" w:hint="eastAsia"/>
                <w:szCs w:val="21"/>
              </w:rPr>
              <w:t>供应商的</w:t>
            </w:r>
            <w:r w:rsidRPr="002D0023">
              <w:rPr>
                <w:rFonts w:ascii="宋体" w:hAnsi="宋体" w:cs="宋体"/>
                <w:szCs w:val="21"/>
              </w:rPr>
              <w:t>数量</w:t>
            </w:r>
            <w:r w:rsidRPr="002D0023">
              <w:rPr>
                <w:rFonts w:ascii="宋体" w:hAnsi="宋体" w:cs="宋体" w:hint="eastAsia"/>
                <w:szCs w:val="21"/>
              </w:rPr>
              <w:t>：</w:t>
            </w:r>
            <w:r>
              <w:rPr>
                <w:rFonts w:ascii="宋体" w:hAnsi="宋体" w:cs="宋体" w:hint="eastAsia"/>
                <w:szCs w:val="21"/>
              </w:rPr>
              <w:t>2</w:t>
            </w:r>
            <w:r w:rsidRPr="002D0023">
              <w:rPr>
                <w:rFonts w:ascii="宋体" w:hAnsi="宋体" w:cs="宋体" w:hint="eastAsia"/>
                <w:szCs w:val="21"/>
              </w:rPr>
              <w:t>家以上</w:t>
            </w:r>
          </w:p>
          <w:p w14:paraId="2B66C36B" w14:textId="702C8B51" w:rsidR="00E70537" w:rsidRDefault="00E70537" w:rsidP="00B01AF1">
            <w:pPr>
              <w:snapToGrid w:val="0"/>
              <w:spacing w:line="340" w:lineRule="exact"/>
              <w:rPr>
                <w:rFonts w:ascii="宋体" w:hAnsi="宋体" w:cs="宋体" w:hint="eastAsia"/>
                <w:szCs w:val="21"/>
              </w:rPr>
            </w:pPr>
            <w:r w:rsidRPr="002D0023">
              <w:rPr>
                <w:rFonts w:ascii="宋体" w:hAnsi="宋体" w:cs="宋体" w:hint="eastAsia"/>
                <w:szCs w:val="21"/>
              </w:rPr>
              <w:t>注：法律、法规另有规定的，从其规定</w:t>
            </w:r>
          </w:p>
        </w:tc>
      </w:tr>
      <w:tr w:rsidR="00E70537" w14:paraId="4A068432" w14:textId="77777777" w:rsidTr="000A469C">
        <w:trPr>
          <w:trHeight w:val="747"/>
          <w:jc w:val="center"/>
        </w:trPr>
        <w:tc>
          <w:tcPr>
            <w:tcW w:w="826" w:type="dxa"/>
            <w:vAlign w:val="center"/>
          </w:tcPr>
          <w:p w14:paraId="7EEE43C0" w14:textId="54940FB2" w:rsidR="00E70537" w:rsidRDefault="00E70537" w:rsidP="00B01AF1">
            <w:pPr>
              <w:snapToGrid w:val="0"/>
              <w:spacing w:line="340" w:lineRule="exact"/>
              <w:jc w:val="center"/>
              <w:rPr>
                <w:rFonts w:ascii="宋体" w:hAnsi="宋体" w:cs="宋体" w:hint="eastAsia"/>
                <w:szCs w:val="21"/>
              </w:rPr>
            </w:pPr>
            <w:r>
              <w:rPr>
                <w:rFonts w:ascii="宋体" w:hAnsi="宋体" w:cs="宋体" w:hint="eastAsia"/>
                <w:szCs w:val="21"/>
              </w:rPr>
              <w:t>2</w:t>
            </w:r>
            <w:r>
              <w:rPr>
                <w:rFonts w:ascii="宋体" w:hAnsi="宋体" w:cs="宋体"/>
                <w:szCs w:val="21"/>
              </w:rPr>
              <w:t>1</w:t>
            </w:r>
          </w:p>
        </w:tc>
        <w:tc>
          <w:tcPr>
            <w:tcW w:w="2146" w:type="dxa"/>
            <w:vMerge/>
          </w:tcPr>
          <w:p w14:paraId="15AA178F" w14:textId="058C171D" w:rsidR="00E70537" w:rsidRDefault="00E70537" w:rsidP="00B01AF1">
            <w:pPr>
              <w:snapToGrid w:val="0"/>
              <w:spacing w:line="340" w:lineRule="exact"/>
              <w:rPr>
                <w:rFonts w:ascii="宋体" w:hAnsi="宋体" w:cs="宋体" w:hint="eastAsia"/>
                <w:szCs w:val="21"/>
              </w:rPr>
            </w:pPr>
          </w:p>
        </w:tc>
        <w:tc>
          <w:tcPr>
            <w:tcW w:w="6095" w:type="dxa"/>
            <w:vAlign w:val="center"/>
          </w:tcPr>
          <w:p w14:paraId="77E99E5B" w14:textId="77777777" w:rsidR="00E70537" w:rsidRPr="002D0023" w:rsidRDefault="00E70537" w:rsidP="00B01AF1">
            <w:pPr>
              <w:snapToGrid w:val="0"/>
              <w:spacing w:line="340" w:lineRule="exact"/>
              <w:rPr>
                <w:rFonts w:ascii="宋体" w:hAnsi="宋体" w:cs="宋体" w:hint="eastAsia"/>
                <w:szCs w:val="21"/>
              </w:rPr>
            </w:pPr>
            <w:r w:rsidRPr="002D0023">
              <w:rPr>
                <w:rFonts w:ascii="宋体" w:hAnsi="宋体" w:cs="宋体" w:hint="eastAsia"/>
                <w:szCs w:val="21"/>
              </w:rPr>
              <w:t>确定成交供应商：</w:t>
            </w:r>
          </w:p>
          <w:p w14:paraId="395697B3" w14:textId="175D80AD" w:rsidR="00E70537" w:rsidRDefault="00E70537" w:rsidP="00B01AF1">
            <w:pPr>
              <w:snapToGrid w:val="0"/>
              <w:spacing w:line="340" w:lineRule="exact"/>
              <w:rPr>
                <w:rFonts w:ascii="宋体" w:hAnsi="宋体" w:cs="宋体" w:hint="eastAsia"/>
                <w:szCs w:val="21"/>
              </w:rPr>
            </w:pPr>
            <w:r>
              <w:rPr>
                <w:rFonts w:ascii="Segoe UI Symbol" w:hAnsi="Segoe UI Symbol" w:cs="Segoe UI Symbol"/>
                <w:szCs w:val="21"/>
              </w:rPr>
              <w:t>☑</w:t>
            </w:r>
            <w:r w:rsidRPr="002D0023">
              <w:rPr>
                <w:rFonts w:ascii="宋体" w:hAnsi="宋体" w:cs="宋体" w:hint="eastAsia"/>
                <w:szCs w:val="21"/>
              </w:rPr>
              <w:t xml:space="preserve">采购人委托磋商小组确定 </w:t>
            </w:r>
            <w:r w:rsidRPr="002D0023">
              <w:rPr>
                <w:rFonts w:ascii="宋体" w:hAnsi="宋体" w:cs="宋体"/>
                <w:szCs w:val="21"/>
              </w:rPr>
              <w:t xml:space="preserve">   </w:t>
            </w:r>
            <w:r w:rsidRPr="002D0023">
              <w:rPr>
                <w:rFonts w:ascii="宋体" w:hAnsi="宋体" w:cs="宋体" w:hint="eastAsia"/>
                <w:szCs w:val="21"/>
              </w:rPr>
              <w:t xml:space="preserve"> </w:t>
            </w:r>
            <w:r>
              <w:rPr>
                <w:rFonts w:ascii="Segoe UI Symbol" w:hAnsi="Segoe UI Symbol" w:cs="Segoe UI Symbol"/>
                <w:szCs w:val="21"/>
              </w:rPr>
              <w:t>☐</w:t>
            </w:r>
            <w:r w:rsidRPr="002D0023">
              <w:rPr>
                <w:rFonts w:ascii="宋体" w:hAnsi="宋体" w:cs="宋体" w:hint="eastAsia"/>
                <w:szCs w:val="21"/>
              </w:rPr>
              <w:t>采购人确定</w:t>
            </w:r>
          </w:p>
        </w:tc>
      </w:tr>
      <w:tr w:rsidR="00B01AF1" w14:paraId="0C7FF71E" w14:textId="77777777" w:rsidTr="000735FE">
        <w:trPr>
          <w:trHeight w:val="400"/>
          <w:jc w:val="center"/>
        </w:trPr>
        <w:tc>
          <w:tcPr>
            <w:tcW w:w="826" w:type="dxa"/>
            <w:vMerge w:val="restart"/>
            <w:vAlign w:val="center"/>
          </w:tcPr>
          <w:p w14:paraId="770A47A7" w14:textId="4F2AFB27" w:rsidR="00B01AF1" w:rsidRDefault="00B01AF1" w:rsidP="00B01AF1">
            <w:pPr>
              <w:snapToGrid w:val="0"/>
              <w:spacing w:line="340" w:lineRule="exact"/>
              <w:jc w:val="center"/>
              <w:rPr>
                <w:rFonts w:ascii="宋体" w:hAnsi="宋体" w:cs="宋体" w:hint="eastAsia"/>
                <w:szCs w:val="21"/>
              </w:rPr>
            </w:pPr>
            <w:r>
              <w:rPr>
                <w:rFonts w:ascii="宋体" w:hAnsi="宋体" w:cs="宋体" w:hint="eastAsia"/>
                <w:szCs w:val="21"/>
              </w:rPr>
              <w:t>2</w:t>
            </w:r>
            <w:r>
              <w:rPr>
                <w:rFonts w:ascii="宋体" w:hAnsi="宋体" w:cs="宋体"/>
                <w:szCs w:val="21"/>
              </w:rPr>
              <w:t>2</w:t>
            </w:r>
          </w:p>
        </w:tc>
        <w:tc>
          <w:tcPr>
            <w:tcW w:w="2146" w:type="dxa"/>
            <w:vMerge w:val="restart"/>
            <w:vAlign w:val="center"/>
          </w:tcPr>
          <w:p w14:paraId="504CD967" w14:textId="77777777" w:rsidR="00B01AF1" w:rsidRDefault="00B01AF1" w:rsidP="00B01AF1">
            <w:pPr>
              <w:snapToGrid w:val="0"/>
              <w:spacing w:line="340" w:lineRule="exact"/>
              <w:rPr>
                <w:rFonts w:ascii="宋体" w:hAnsi="宋体" w:cs="宋体" w:hint="eastAsia"/>
                <w:szCs w:val="21"/>
              </w:rPr>
            </w:pPr>
            <w:r>
              <w:rPr>
                <w:rFonts w:ascii="宋体" w:hAnsi="宋体" w:cs="宋体"/>
                <w:szCs w:val="21"/>
              </w:rPr>
              <w:t xml:space="preserve">评审方法 </w:t>
            </w:r>
          </w:p>
          <w:p w14:paraId="606BDB89" w14:textId="2F3D2E38" w:rsidR="00B01AF1" w:rsidRDefault="00B01AF1" w:rsidP="00B01AF1">
            <w:pPr>
              <w:snapToGrid w:val="0"/>
              <w:spacing w:line="340" w:lineRule="exact"/>
              <w:rPr>
                <w:rFonts w:ascii="宋体" w:hAnsi="宋体" w:cs="宋体" w:hint="eastAsia"/>
                <w:szCs w:val="21"/>
              </w:rPr>
            </w:pPr>
            <w:r>
              <w:rPr>
                <w:rFonts w:ascii="宋体" w:hAnsi="宋体" w:cs="宋体" w:hint="eastAsia"/>
                <w:szCs w:val="21"/>
              </w:rPr>
              <w:t>是否退磋商文件</w:t>
            </w:r>
          </w:p>
        </w:tc>
        <w:tc>
          <w:tcPr>
            <w:tcW w:w="6095" w:type="dxa"/>
            <w:vAlign w:val="center"/>
          </w:tcPr>
          <w:p w14:paraId="264A53DC" w14:textId="6C1008D6" w:rsidR="00B01AF1" w:rsidRDefault="00B01AF1" w:rsidP="00B01AF1">
            <w:pPr>
              <w:snapToGrid w:val="0"/>
              <w:spacing w:line="340" w:lineRule="exact"/>
              <w:rPr>
                <w:rFonts w:ascii="宋体" w:hAnsi="宋体" w:cs="宋体" w:hint="eastAsia"/>
                <w:szCs w:val="21"/>
              </w:rPr>
            </w:pPr>
            <w:r>
              <w:rPr>
                <w:rFonts w:ascii="宋体" w:hAnsi="宋体" w:cs="宋体" w:hint="eastAsia"/>
                <w:szCs w:val="21"/>
              </w:rPr>
              <w:t>综合评分法</w:t>
            </w:r>
          </w:p>
        </w:tc>
      </w:tr>
      <w:tr w:rsidR="00B01AF1" w14:paraId="43DA9B80" w14:textId="77777777" w:rsidTr="000A469C">
        <w:trPr>
          <w:trHeight w:val="334"/>
          <w:jc w:val="center"/>
        </w:trPr>
        <w:tc>
          <w:tcPr>
            <w:tcW w:w="826" w:type="dxa"/>
            <w:vMerge/>
            <w:vAlign w:val="center"/>
          </w:tcPr>
          <w:p w14:paraId="6D85BB3B" w14:textId="77777777" w:rsidR="00B01AF1" w:rsidRDefault="00B01AF1" w:rsidP="00B01AF1">
            <w:pPr>
              <w:snapToGrid w:val="0"/>
              <w:spacing w:line="340" w:lineRule="exact"/>
              <w:jc w:val="center"/>
              <w:rPr>
                <w:rFonts w:ascii="宋体" w:hAnsi="宋体" w:cs="宋体" w:hint="eastAsia"/>
                <w:szCs w:val="21"/>
              </w:rPr>
            </w:pPr>
          </w:p>
        </w:tc>
        <w:tc>
          <w:tcPr>
            <w:tcW w:w="2146" w:type="dxa"/>
            <w:vMerge/>
            <w:vAlign w:val="center"/>
          </w:tcPr>
          <w:p w14:paraId="3E6CBD32" w14:textId="77777777" w:rsidR="00B01AF1" w:rsidRPr="002D0023" w:rsidRDefault="00B01AF1" w:rsidP="00B01AF1">
            <w:pPr>
              <w:snapToGrid w:val="0"/>
              <w:spacing w:line="340" w:lineRule="exact"/>
              <w:rPr>
                <w:rFonts w:ascii="宋体" w:hAnsi="宋体" w:cs="宋体" w:hint="eastAsia"/>
                <w:szCs w:val="21"/>
              </w:rPr>
            </w:pPr>
          </w:p>
        </w:tc>
        <w:tc>
          <w:tcPr>
            <w:tcW w:w="6095" w:type="dxa"/>
            <w:vAlign w:val="center"/>
          </w:tcPr>
          <w:p w14:paraId="6CA2FD41" w14:textId="1EB747AE" w:rsidR="00B01AF1" w:rsidRDefault="00D9421F" w:rsidP="00B01AF1">
            <w:pPr>
              <w:snapToGrid w:val="0"/>
              <w:spacing w:line="340" w:lineRule="exact"/>
              <w:rPr>
                <w:rFonts w:ascii="宋体" w:hAnsi="宋体" w:cs="宋体" w:hint="eastAsia"/>
                <w:szCs w:val="21"/>
              </w:rPr>
            </w:pPr>
            <w:r>
              <w:rPr>
                <w:rFonts w:ascii="Segoe UI Symbol" w:hAnsi="Segoe UI Symbol" w:cs="Segoe UI Symbol"/>
                <w:szCs w:val="21"/>
              </w:rPr>
              <w:t>☐</w:t>
            </w:r>
            <w:r w:rsidR="00B01AF1">
              <w:rPr>
                <w:rFonts w:ascii="宋体" w:hAnsi="宋体" w:cs="宋体" w:hint="eastAsia"/>
                <w:szCs w:val="21"/>
              </w:rPr>
              <w:t xml:space="preserve">是    </w:t>
            </w:r>
            <w:r>
              <w:rPr>
                <w:rFonts w:ascii="Segoe UI Symbol" w:hAnsi="Segoe UI Symbol" w:cs="Segoe UI Symbol"/>
                <w:szCs w:val="21"/>
              </w:rPr>
              <w:t>☑</w:t>
            </w:r>
            <w:r w:rsidR="00B01AF1">
              <w:rPr>
                <w:rFonts w:ascii="宋体" w:hAnsi="宋体" w:cs="宋体" w:hint="eastAsia"/>
                <w:szCs w:val="21"/>
              </w:rPr>
              <w:t>否</w:t>
            </w:r>
          </w:p>
        </w:tc>
      </w:tr>
      <w:tr w:rsidR="00B01AF1" w14:paraId="01F258C9" w14:textId="77777777">
        <w:trPr>
          <w:trHeight w:val="747"/>
          <w:jc w:val="center"/>
        </w:trPr>
        <w:tc>
          <w:tcPr>
            <w:tcW w:w="826" w:type="dxa"/>
            <w:vAlign w:val="center"/>
          </w:tcPr>
          <w:p w14:paraId="2437E55C" w14:textId="3EF1D8B1" w:rsidR="00B01AF1" w:rsidRDefault="00B01AF1" w:rsidP="00B01AF1">
            <w:pPr>
              <w:snapToGrid w:val="0"/>
              <w:spacing w:line="340" w:lineRule="exact"/>
              <w:jc w:val="center"/>
              <w:rPr>
                <w:rFonts w:ascii="宋体" w:hAnsi="宋体" w:cs="宋体" w:hint="eastAsia"/>
                <w:szCs w:val="21"/>
              </w:rPr>
            </w:pPr>
            <w:r>
              <w:rPr>
                <w:rFonts w:ascii="宋体" w:hAnsi="宋体" w:cs="宋体" w:hint="eastAsia"/>
                <w:szCs w:val="21"/>
              </w:rPr>
              <w:t>2</w:t>
            </w:r>
            <w:r>
              <w:rPr>
                <w:rFonts w:ascii="宋体" w:hAnsi="宋体" w:cs="宋体"/>
                <w:szCs w:val="21"/>
              </w:rPr>
              <w:t>3</w:t>
            </w:r>
          </w:p>
        </w:tc>
        <w:tc>
          <w:tcPr>
            <w:tcW w:w="2146" w:type="dxa"/>
            <w:vAlign w:val="center"/>
          </w:tcPr>
          <w:p w14:paraId="0F66BB63" w14:textId="29FC2368" w:rsidR="00B01AF1" w:rsidRDefault="00B01AF1" w:rsidP="00B01AF1">
            <w:pPr>
              <w:snapToGrid w:val="0"/>
              <w:spacing w:line="340" w:lineRule="exact"/>
              <w:rPr>
                <w:rFonts w:ascii="宋体" w:hAnsi="宋体" w:cs="宋体" w:hint="eastAsia"/>
                <w:szCs w:val="21"/>
              </w:rPr>
            </w:pPr>
            <w:r w:rsidRPr="000735FE">
              <w:rPr>
                <w:rFonts w:ascii="宋体" w:hAnsi="宋体" w:cs="宋体" w:hint="eastAsia"/>
                <w:szCs w:val="21"/>
              </w:rPr>
              <w:t>随成交结果公告同时公告的内容</w:t>
            </w:r>
          </w:p>
        </w:tc>
        <w:tc>
          <w:tcPr>
            <w:tcW w:w="6095" w:type="dxa"/>
            <w:vAlign w:val="center"/>
          </w:tcPr>
          <w:p w14:paraId="48E71E14" w14:textId="77777777" w:rsidR="00B01AF1" w:rsidRPr="00045DE7" w:rsidRDefault="00B01AF1" w:rsidP="00045DE7">
            <w:pPr>
              <w:snapToGrid w:val="0"/>
              <w:spacing w:line="340" w:lineRule="exact"/>
              <w:rPr>
                <w:rFonts w:ascii="宋体" w:hAnsi="宋体" w:cs="宋体" w:hint="eastAsia"/>
                <w:szCs w:val="21"/>
              </w:rPr>
            </w:pPr>
            <w:r w:rsidRPr="00045DE7">
              <w:rPr>
                <w:rFonts w:ascii="宋体" w:hAnsi="宋体" w:cs="宋体" w:hint="eastAsia"/>
                <w:szCs w:val="21"/>
              </w:rPr>
              <w:t>（1）中小企业声明函；（如有）</w:t>
            </w:r>
          </w:p>
          <w:p w14:paraId="6579C22D" w14:textId="77777777" w:rsidR="00B01AF1" w:rsidRPr="00045DE7" w:rsidRDefault="00B01AF1" w:rsidP="00045DE7">
            <w:pPr>
              <w:snapToGrid w:val="0"/>
              <w:spacing w:line="340" w:lineRule="exact"/>
              <w:rPr>
                <w:rFonts w:ascii="宋体" w:hAnsi="宋体" w:cs="宋体" w:hint="eastAsia"/>
                <w:szCs w:val="21"/>
              </w:rPr>
            </w:pPr>
            <w:r w:rsidRPr="00045DE7">
              <w:rPr>
                <w:rFonts w:ascii="宋体" w:hAnsi="宋体" w:cs="宋体" w:hint="eastAsia"/>
                <w:szCs w:val="21"/>
              </w:rPr>
              <w:t>（2）残疾人福利性单位声明函；（如有）</w:t>
            </w:r>
          </w:p>
          <w:p w14:paraId="732F8AF2" w14:textId="0B1B1B2E" w:rsidR="00B01AF1" w:rsidRPr="00045DE7" w:rsidRDefault="00B01AF1" w:rsidP="00045DE7">
            <w:pPr>
              <w:snapToGrid w:val="0"/>
              <w:spacing w:line="340" w:lineRule="exact"/>
              <w:rPr>
                <w:rFonts w:ascii="宋体" w:hAnsi="宋体" w:cs="宋体" w:hint="eastAsia"/>
                <w:szCs w:val="21"/>
              </w:rPr>
            </w:pPr>
            <w:r w:rsidRPr="00045DE7">
              <w:rPr>
                <w:rFonts w:ascii="宋体" w:hAnsi="宋体" w:cs="宋体" w:hint="eastAsia"/>
                <w:szCs w:val="21"/>
              </w:rPr>
              <w:t>（3）中标（成交）供应商的评审总得分</w:t>
            </w:r>
          </w:p>
        </w:tc>
      </w:tr>
      <w:tr w:rsidR="00B01AF1" w14:paraId="4BF8C828" w14:textId="77777777">
        <w:trPr>
          <w:trHeight w:val="747"/>
          <w:jc w:val="center"/>
        </w:trPr>
        <w:tc>
          <w:tcPr>
            <w:tcW w:w="826" w:type="dxa"/>
            <w:vAlign w:val="center"/>
          </w:tcPr>
          <w:p w14:paraId="4944B5AA" w14:textId="56D6A04D" w:rsidR="00B01AF1" w:rsidRDefault="00B01AF1" w:rsidP="00B01AF1">
            <w:pPr>
              <w:snapToGrid w:val="0"/>
              <w:spacing w:line="340" w:lineRule="exact"/>
              <w:jc w:val="center"/>
              <w:rPr>
                <w:rFonts w:ascii="宋体" w:hAnsi="宋体" w:cs="宋体" w:hint="eastAsia"/>
                <w:szCs w:val="21"/>
              </w:rPr>
            </w:pPr>
            <w:r>
              <w:rPr>
                <w:rFonts w:ascii="宋体" w:hAnsi="宋体" w:cs="宋体" w:hint="eastAsia"/>
                <w:szCs w:val="21"/>
              </w:rPr>
              <w:lastRenderedPageBreak/>
              <w:t>2</w:t>
            </w:r>
            <w:r>
              <w:rPr>
                <w:rFonts w:ascii="宋体" w:hAnsi="宋体" w:cs="宋体"/>
                <w:szCs w:val="21"/>
              </w:rPr>
              <w:t>4</w:t>
            </w:r>
          </w:p>
        </w:tc>
        <w:tc>
          <w:tcPr>
            <w:tcW w:w="2146" w:type="dxa"/>
            <w:vAlign w:val="center"/>
          </w:tcPr>
          <w:p w14:paraId="6BFA1FC3" w14:textId="29EE7D98" w:rsidR="00B01AF1" w:rsidRDefault="00B01AF1" w:rsidP="00B01AF1">
            <w:pPr>
              <w:snapToGrid w:val="0"/>
              <w:spacing w:line="340" w:lineRule="exact"/>
              <w:rPr>
                <w:rFonts w:ascii="宋体" w:hAnsi="宋体" w:cs="宋体" w:hint="eastAsia"/>
                <w:szCs w:val="21"/>
              </w:rPr>
            </w:pPr>
            <w:proofErr w:type="gramStart"/>
            <w:r w:rsidRPr="000735FE">
              <w:rPr>
                <w:rFonts w:ascii="宋体" w:hAnsi="宋体" w:cs="宋体" w:hint="eastAsia"/>
                <w:szCs w:val="21"/>
              </w:rPr>
              <w:t>告知磋商</w:t>
            </w:r>
            <w:proofErr w:type="gramEnd"/>
            <w:r w:rsidRPr="000735FE">
              <w:rPr>
                <w:rFonts w:ascii="宋体" w:hAnsi="宋体" w:cs="宋体" w:hint="eastAsia"/>
                <w:szCs w:val="21"/>
              </w:rPr>
              <w:t>结果的形式</w:t>
            </w:r>
          </w:p>
        </w:tc>
        <w:tc>
          <w:tcPr>
            <w:tcW w:w="6095" w:type="dxa"/>
            <w:vAlign w:val="center"/>
          </w:tcPr>
          <w:p w14:paraId="3D54E771" w14:textId="3D855B12" w:rsidR="00B01AF1" w:rsidRPr="00045DE7" w:rsidRDefault="00D9421F" w:rsidP="00045DE7">
            <w:pPr>
              <w:snapToGrid w:val="0"/>
              <w:spacing w:line="340" w:lineRule="exact"/>
              <w:rPr>
                <w:rFonts w:ascii="宋体" w:hAnsi="宋体" w:cs="宋体" w:hint="eastAsia"/>
                <w:szCs w:val="21"/>
              </w:rPr>
            </w:pPr>
            <w:r w:rsidRPr="00045DE7">
              <w:rPr>
                <w:rFonts w:ascii="Segoe UI Symbol" w:hAnsi="Segoe UI Symbol" w:cs="Segoe UI Symbol"/>
                <w:szCs w:val="21"/>
              </w:rPr>
              <w:t>☑</w:t>
            </w:r>
            <w:r w:rsidR="00B01AF1" w:rsidRPr="00045DE7">
              <w:rPr>
                <w:rFonts w:ascii="宋体" w:hAnsi="宋体" w:cs="宋体" w:hint="eastAsia"/>
                <w:szCs w:val="21"/>
              </w:rPr>
              <w:t>供应商自行登录电子交易系统查看</w:t>
            </w:r>
          </w:p>
          <w:p w14:paraId="75A166FC" w14:textId="1FD61FE8" w:rsidR="00B01AF1" w:rsidRDefault="00D9421F" w:rsidP="00045DE7">
            <w:pPr>
              <w:snapToGrid w:val="0"/>
              <w:spacing w:line="340" w:lineRule="exact"/>
              <w:rPr>
                <w:rFonts w:ascii="宋体" w:hAnsi="宋体" w:cs="宋体" w:hint="eastAsia"/>
                <w:szCs w:val="21"/>
              </w:rPr>
            </w:pPr>
            <w:r w:rsidRPr="00045DE7">
              <w:rPr>
                <w:rFonts w:ascii="Segoe UI Symbol" w:hAnsi="Segoe UI Symbol" w:cs="Segoe UI Symbol"/>
                <w:szCs w:val="21"/>
              </w:rPr>
              <w:t>☐</w:t>
            </w:r>
            <w:r w:rsidR="00B01AF1" w:rsidRPr="00045DE7">
              <w:rPr>
                <w:rFonts w:ascii="宋体" w:hAnsi="宋体" w:cs="宋体" w:hint="eastAsia"/>
                <w:szCs w:val="21"/>
              </w:rPr>
              <w:t>磋商现场告知</w:t>
            </w:r>
          </w:p>
        </w:tc>
      </w:tr>
      <w:tr w:rsidR="00B01AF1" w14:paraId="0E5A6D8B" w14:textId="77777777">
        <w:trPr>
          <w:trHeight w:val="747"/>
          <w:jc w:val="center"/>
        </w:trPr>
        <w:tc>
          <w:tcPr>
            <w:tcW w:w="826" w:type="dxa"/>
            <w:vAlign w:val="center"/>
          </w:tcPr>
          <w:p w14:paraId="33A3BFAE" w14:textId="37D36D7A" w:rsidR="00B01AF1" w:rsidRDefault="00B01AF1" w:rsidP="00B01AF1">
            <w:pPr>
              <w:snapToGrid w:val="0"/>
              <w:spacing w:line="340" w:lineRule="exact"/>
              <w:jc w:val="center"/>
              <w:rPr>
                <w:rFonts w:ascii="宋体" w:hAnsi="宋体" w:cs="宋体" w:hint="eastAsia"/>
                <w:szCs w:val="21"/>
              </w:rPr>
            </w:pPr>
            <w:r>
              <w:rPr>
                <w:rFonts w:ascii="宋体" w:hAnsi="宋体" w:cs="宋体" w:hint="eastAsia"/>
                <w:szCs w:val="21"/>
              </w:rPr>
              <w:t>2</w:t>
            </w:r>
            <w:r>
              <w:rPr>
                <w:rFonts w:ascii="宋体" w:hAnsi="宋体" w:cs="宋体"/>
                <w:szCs w:val="21"/>
              </w:rPr>
              <w:t>5</w:t>
            </w:r>
          </w:p>
        </w:tc>
        <w:tc>
          <w:tcPr>
            <w:tcW w:w="2146" w:type="dxa"/>
            <w:vAlign w:val="center"/>
          </w:tcPr>
          <w:p w14:paraId="2BFD3920" w14:textId="16035F74" w:rsidR="00B01AF1" w:rsidRDefault="00B01AF1" w:rsidP="00B01AF1">
            <w:pPr>
              <w:snapToGrid w:val="0"/>
              <w:spacing w:line="340" w:lineRule="exact"/>
              <w:rPr>
                <w:rFonts w:ascii="宋体" w:hAnsi="宋体" w:cs="宋体" w:hint="eastAsia"/>
                <w:szCs w:val="21"/>
              </w:rPr>
            </w:pPr>
            <w:r>
              <w:rPr>
                <w:rFonts w:ascii="宋体" w:hAnsi="宋体" w:cs="宋体" w:hint="eastAsia"/>
                <w:szCs w:val="21"/>
              </w:rPr>
              <w:t>电子报价文件的解密</w:t>
            </w:r>
          </w:p>
        </w:tc>
        <w:tc>
          <w:tcPr>
            <w:tcW w:w="6095" w:type="dxa"/>
            <w:vAlign w:val="center"/>
          </w:tcPr>
          <w:p w14:paraId="2C853BF8" w14:textId="1A719792" w:rsidR="00B01AF1" w:rsidRPr="000735FE" w:rsidRDefault="00B01AF1" w:rsidP="00B01AF1">
            <w:pPr>
              <w:snapToGrid w:val="0"/>
              <w:spacing w:line="340" w:lineRule="exact"/>
              <w:rPr>
                <w:rFonts w:ascii="宋体" w:hAnsi="宋体" w:cs="宋体" w:hint="eastAsia"/>
                <w:szCs w:val="21"/>
              </w:rPr>
            </w:pPr>
            <w:r>
              <w:rPr>
                <w:rFonts w:ascii="宋体" w:hAnsi="宋体" w:cs="宋体" w:hint="eastAsia"/>
                <w:szCs w:val="21"/>
              </w:rPr>
              <w:t>供应商应当在规定时间内完成电子报价文件的解密。因供应商原因造成电子响应文件未解密的，视为撤销其响应文件。</w:t>
            </w:r>
          </w:p>
        </w:tc>
      </w:tr>
      <w:tr w:rsidR="00B01AF1" w14:paraId="3C0C452C" w14:textId="77777777">
        <w:trPr>
          <w:trHeight w:val="747"/>
          <w:jc w:val="center"/>
        </w:trPr>
        <w:tc>
          <w:tcPr>
            <w:tcW w:w="826" w:type="dxa"/>
            <w:vAlign w:val="center"/>
          </w:tcPr>
          <w:p w14:paraId="3B3F0FB7" w14:textId="6EC760ED" w:rsidR="00B01AF1" w:rsidRDefault="00B01AF1" w:rsidP="00B01AF1">
            <w:pPr>
              <w:snapToGrid w:val="0"/>
              <w:spacing w:line="340" w:lineRule="exact"/>
              <w:jc w:val="center"/>
              <w:rPr>
                <w:rFonts w:ascii="宋体" w:hAnsi="宋体" w:cs="宋体" w:hint="eastAsia"/>
                <w:szCs w:val="21"/>
              </w:rPr>
            </w:pPr>
            <w:r>
              <w:rPr>
                <w:rFonts w:ascii="宋体" w:hAnsi="宋体" w:cs="宋体" w:hint="eastAsia"/>
                <w:szCs w:val="21"/>
              </w:rPr>
              <w:t>2</w:t>
            </w:r>
            <w:r>
              <w:rPr>
                <w:rFonts w:ascii="宋体" w:hAnsi="宋体" w:cs="宋体"/>
                <w:szCs w:val="21"/>
              </w:rPr>
              <w:t>6</w:t>
            </w:r>
          </w:p>
        </w:tc>
        <w:tc>
          <w:tcPr>
            <w:tcW w:w="2146" w:type="dxa"/>
            <w:vAlign w:val="center"/>
          </w:tcPr>
          <w:p w14:paraId="7D4AC289" w14:textId="5D018716" w:rsidR="00B01AF1" w:rsidRDefault="00B01AF1" w:rsidP="00B01AF1">
            <w:pPr>
              <w:snapToGrid w:val="0"/>
              <w:spacing w:line="340" w:lineRule="exact"/>
              <w:rPr>
                <w:rFonts w:ascii="宋体" w:hAnsi="宋体" w:cs="宋体" w:hint="eastAsia"/>
                <w:szCs w:val="21"/>
              </w:rPr>
            </w:pPr>
            <w:r>
              <w:rPr>
                <w:rFonts w:ascii="宋体" w:hAnsi="宋体" w:cs="宋体" w:hint="eastAsia"/>
                <w:szCs w:val="21"/>
              </w:rPr>
              <w:t>电子报价需注意下列事项</w:t>
            </w:r>
          </w:p>
        </w:tc>
        <w:tc>
          <w:tcPr>
            <w:tcW w:w="6095" w:type="dxa"/>
            <w:vAlign w:val="center"/>
          </w:tcPr>
          <w:p w14:paraId="1EA836D4" w14:textId="77777777" w:rsidR="00B01AF1" w:rsidRDefault="00B01AF1" w:rsidP="00B01AF1">
            <w:pPr>
              <w:spacing w:line="400" w:lineRule="exact"/>
              <w:rPr>
                <w:rFonts w:ascii="宋体" w:hAnsi="宋体" w:cs="宋体" w:hint="eastAsia"/>
                <w:szCs w:val="21"/>
              </w:rPr>
            </w:pPr>
            <w:r>
              <w:rPr>
                <w:rFonts w:ascii="宋体" w:hAnsi="宋体" w:cs="宋体" w:hint="eastAsia"/>
                <w:szCs w:val="21"/>
              </w:rPr>
              <w:t>1、供应商在响应文件中附报价一览表。</w:t>
            </w:r>
          </w:p>
          <w:p w14:paraId="364C3058" w14:textId="77777777" w:rsidR="00B01AF1" w:rsidRDefault="00B01AF1" w:rsidP="00B01AF1">
            <w:pPr>
              <w:spacing w:line="400" w:lineRule="exact"/>
              <w:rPr>
                <w:rFonts w:ascii="宋体" w:hAnsi="宋体" w:cs="宋体" w:hint="eastAsia"/>
                <w:szCs w:val="21"/>
              </w:rPr>
            </w:pPr>
            <w:r>
              <w:rPr>
                <w:rFonts w:ascii="宋体" w:hAnsi="宋体" w:cs="宋体" w:hint="eastAsia"/>
                <w:szCs w:val="21"/>
              </w:rPr>
              <w:t>2、电子响应文件需按磋商文件要求加盖电子签章/签字。</w:t>
            </w:r>
          </w:p>
          <w:p w14:paraId="23E764D4" w14:textId="77777777" w:rsidR="00B01AF1" w:rsidRDefault="00B01AF1" w:rsidP="00B01AF1">
            <w:pPr>
              <w:spacing w:line="400" w:lineRule="exact"/>
              <w:rPr>
                <w:rFonts w:ascii="宋体" w:hAnsi="宋体" w:cs="宋体" w:hint="eastAsia"/>
                <w:szCs w:val="21"/>
              </w:rPr>
            </w:pPr>
            <w:r>
              <w:rPr>
                <w:rFonts w:ascii="宋体" w:hAnsi="宋体" w:cs="宋体" w:hint="eastAsia"/>
                <w:szCs w:val="21"/>
              </w:rPr>
              <w:t>3、制作响应文件时</w:t>
            </w:r>
            <w:proofErr w:type="gramStart"/>
            <w:r>
              <w:rPr>
                <w:rFonts w:ascii="宋体" w:hAnsi="宋体" w:cs="宋体" w:hint="eastAsia"/>
                <w:szCs w:val="21"/>
              </w:rPr>
              <w:t>请确保</w:t>
            </w:r>
            <w:proofErr w:type="gramEnd"/>
            <w:r>
              <w:rPr>
                <w:rFonts w:ascii="宋体" w:hAnsi="宋体" w:cs="宋体" w:hint="eastAsia"/>
                <w:szCs w:val="21"/>
              </w:rPr>
              <w:t>电脑环境安全，避免出现电脑病毒等异常文件，打开或关闭响应文档时没有错误提示，上传响应文件时，</w:t>
            </w:r>
            <w:proofErr w:type="gramStart"/>
            <w:r>
              <w:rPr>
                <w:rFonts w:ascii="宋体" w:hAnsi="宋体" w:cs="宋体" w:hint="eastAsia"/>
                <w:szCs w:val="21"/>
              </w:rPr>
              <w:t>请确保</w:t>
            </w:r>
            <w:proofErr w:type="gramEnd"/>
            <w:r>
              <w:rPr>
                <w:rFonts w:ascii="宋体" w:hAnsi="宋体" w:cs="宋体" w:hint="eastAsia"/>
                <w:szCs w:val="21"/>
              </w:rPr>
              <w:t>网络环境稳定，上传过程中请勿更换电脑重新上传或</w:t>
            </w:r>
            <w:proofErr w:type="gramStart"/>
            <w:r>
              <w:rPr>
                <w:rFonts w:ascii="宋体" w:hAnsi="宋体" w:cs="宋体" w:hint="eastAsia"/>
                <w:szCs w:val="21"/>
              </w:rPr>
              <w:t>多电脑</w:t>
            </w:r>
            <w:proofErr w:type="gramEnd"/>
            <w:r>
              <w:rPr>
                <w:rFonts w:ascii="宋体" w:hAnsi="宋体" w:cs="宋体" w:hint="eastAsia"/>
                <w:szCs w:val="21"/>
              </w:rPr>
              <w:t>同时</w:t>
            </w:r>
            <w:proofErr w:type="gramStart"/>
            <w:r>
              <w:rPr>
                <w:rFonts w:ascii="宋体" w:hAnsi="宋体" w:cs="宋体" w:hint="eastAsia"/>
                <w:szCs w:val="21"/>
              </w:rPr>
              <w:t>上传同一</w:t>
            </w:r>
            <w:proofErr w:type="gramEnd"/>
            <w:r>
              <w:rPr>
                <w:rFonts w:ascii="宋体" w:hAnsi="宋体" w:cs="宋体" w:hint="eastAsia"/>
                <w:szCs w:val="21"/>
              </w:rPr>
              <w:t>文件。</w:t>
            </w:r>
          </w:p>
          <w:p w14:paraId="7F13F014" w14:textId="77777777" w:rsidR="00B01AF1" w:rsidRDefault="00B01AF1" w:rsidP="00B01AF1">
            <w:pPr>
              <w:spacing w:line="400" w:lineRule="exact"/>
              <w:rPr>
                <w:rFonts w:ascii="宋体" w:hAnsi="宋体" w:cs="宋体" w:hint="eastAsia"/>
                <w:szCs w:val="21"/>
              </w:rPr>
            </w:pPr>
            <w:r>
              <w:rPr>
                <w:rFonts w:ascii="宋体" w:hAnsi="宋体" w:cs="宋体" w:hint="eastAsia"/>
                <w:szCs w:val="21"/>
              </w:rPr>
              <w:t>4、详细内容参考《山西政府采购政</w:t>
            </w:r>
            <w:proofErr w:type="gramStart"/>
            <w:r>
              <w:rPr>
                <w:rFonts w:ascii="宋体" w:hAnsi="宋体" w:cs="宋体" w:hint="eastAsia"/>
                <w:szCs w:val="21"/>
              </w:rPr>
              <w:t>采云</w:t>
            </w:r>
            <w:proofErr w:type="gramEnd"/>
            <w:r>
              <w:rPr>
                <w:rFonts w:ascii="宋体" w:hAnsi="宋体" w:cs="宋体" w:hint="eastAsia"/>
                <w:szCs w:val="21"/>
              </w:rPr>
              <w:t>电子平台电子化操作规范》。</w:t>
            </w:r>
          </w:p>
          <w:p w14:paraId="3AEE3204" w14:textId="77777777" w:rsidR="00B01AF1" w:rsidRDefault="00B01AF1" w:rsidP="00B01AF1">
            <w:pPr>
              <w:spacing w:line="400" w:lineRule="exact"/>
              <w:rPr>
                <w:rFonts w:ascii="宋体" w:hAnsi="宋体" w:cs="宋体" w:hint="eastAsia"/>
                <w:szCs w:val="21"/>
              </w:rPr>
            </w:pPr>
            <w:r>
              <w:rPr>
                <w:rFonts w:ascii="宋体" w:hAnsi="宋体" w:cs="宋体" w:hint="eastAsia"/>
                <w:szCs w:val="21"/>
              </w:rPr>
              <w:t>5、开标当天供应商应提前准备好电脑，</w:t>
            </w:r>
            <w:proofErr w:type="gramStart"/>
            <w:r>
              <w:rPr>
                <w:rFonts w:ascii="宋体" w:hAnsi="宋体" w:cs="宋体" w:hint="eastAsia"/>
                <w:szCs w:val="21"/>
              </w:rPr>
              <w:t>按环境</w:t>
            </w:r>
            <w:proofErr w:type="gramEnd"/>
            <w:r>
              <w:rPr>
                <w:rFonts w:ascii="宋体" w:hAnsi="宋体" w:cs="宋体" w:hint="eastAsia"/>
                <w:szCs w:val="21"/>
              </w:rPr>
              <w:t>配置要求进行电脑配置。</w:t>
            </w:r>
          </w:p>
          <w:p w14:paraId="3815EC05" w14:textId="5F019BF1" w:rsidR="00B01AF1" w:rsidRPr="000735FE" w:rsidRDefault="00B01AF1" w:rsidP="00B01AF1">
            <w:pPr>
              <w:pStyle w:val="xl31"/>
              <w:widowControl w:val="0"/>
              <w:spacing w:before="0" w:beforeAutospacing="0" w:after="0" w:afterAutospacing="0" w:line="360" w:lineRule="auto"/>
              <w:jc w:val="both"/>
              <w:rPr>
                <w:rFonts w:cs="宋体" w:hint="eastAsia"/>
                <w:b w:val="0"/>
                <w:bCs w:val="0"/>
                <w:kern w:val="2"/>
                <w:sz w:val="21"/>
                <w:szCs w:val="21"/>
              </w:rPr>
            </w:pPr>
            <w:r w:rsidRPr="00B01AF1">
              <w:rPr>
                <w:rFonts w:cs="宋体" w:hint="eastAsia"/>
                <w:b w:val="0"/>
                <w:bCs w:val="0"/>
                <w:kern w:val="2"/>
                <w:sz w:val="21"/>
                <w:szCs w:val="21"/>
              </w:rPr>
              <w:t>6、如遇问题请及时联系工作人员。平台技术支持电话：95763</w:t>
            </w:r>
          </w:p>
        </w:tc>
      </w:tr>
      <w:tr w:rsidR="00B01AF1" w14:paraId="0DBC6D6C" w14:textId="77777777">
        <w:trPr>
          <w:trHeight w:val="747"/>
          <w:jc w:val="center"/>
        </w:trPr>
        <w:tc>
          <w:tcPr>
            <w:tcW w:w="826" w:type="dxa"/>
            <w:vAlign w:val="center"/>
          </w:tcPr>
          <w:p w14:paraId="2223950D" w14:textId="4B1EA1D6" w:rsidR="00B01AF1" w:rsidRDefault="00B01AF1" w:rsidP="00B01AF1">
            <w:pPr>
              <w:snapToGrid w:val="0"/>
              <w:spacing w:line="340" w:lineRule="exact"/>
              <w:jc w:val="center"/>
              <w:rPr>
                <w:rFonts w:ascii="宋体" w:hAnsi="宋体" w:cs="宋体" w:hint="eastAsia"/>
                <w:szCs w:val="21"/>
              </w:rPr>
            </w:pPr>
            <w:r>
              <w:rPr>
                <w:rFonts w:ascii="宋体" w:hAnsi="宋体" w:cs="宋体" w:hint="eastAsia"/>
                <w:szCs w:val="21"/>
              </w:rPr>
              <w:t>27</w:t>
            </w:r>
          </w:p>
        </w:tc>
        <w:tc>
          <w:tcPr>
            <w:tcW w:w="2146" w:type="dxa"/>
            <w:vAlign w:val="center"/>
          </w:tcPr>
          <w:p w14:paraId="4A19EA7D" w14:textId="14B5990F" w:rsidR="00B01AF1" w:rsidRDefault="00B01AF1" w:rsidP="00B01AF1">
            <w:pPr>
              <w:snapToGrid w:val="0"/>
              <w:spacing w:line="340" w:lineRule="exact"/>
              <w:rPr>
                <w:rFonts w:ascii="宋体" w:hAnsi="宋体" w:cs="宋体" w:hint="eastAsia"/>
                <w:szCs w:val="21"/>
              </w:rPr>
            </w:pPr>
            <w:bookmarkStart w:id="10" w:name="OLE_LINK14"/>
            <w:r>
              <w:rPr>
                <w:rFonts w:ascii="宋体" w:hAnsi="宋体" w:cs="宋体" w:hint="eastAsia"/>
                <w:szCs w:val="21"/>
              </w:rPr>
              <w:t>采购资金的支付方式和时间</w:t>
            </w:r>
            <w:bookmarkEnd w:id="10"/>
          </w:p>
        </w:tc>
        <w:tc>
          <w:tcPr>
            <w:tcW w:w="6095" w:type="dxa"/>
            <w:vAlign w:val="center"/>
          </w:tcPr>
          <w:p w14:paraId="5F45A449" w14:textId="61DC11A0" w:rsidR="00B01AF1" w:rsidRDefault="00EB3C31" w:rsidP="00B01AF1">
            <w:pPr>
              <w:spacing w:line="400" w:lineRule="exact"/>
              <w:rPr>
                <w:rFonts w:ascii="宋体" w:hAnsi="宋体" w:cs="宋体" w:hint="eastAsia"/>
                <w:szCs w:val="21"/>
              </w:rPr>
            </w:pPr>
            <w:r>
              <w:rPr>
                <w:rFonts w:ascii="宋体" w:hAnsi="宋体" w:cs="宋体" w:hint="eastAsia"/>
                <w:szCs w:val="21"/>
              </w:rPr>
              <w:t>合同签订后三日内支付合同价40%的预付款，完成合格工程70%时，付至合同价的50%，工程竣工经验收合格后付至合同价的80%，工程结算审核后付至合同总价的97%，预留3%的工程款为本项目的质量保证金(不计利息)，用以保证承包人在缺陷责任期内对建设工程出现的缺陷进行维修的资金，待工程交付使用后，缺陷责任期期满后清算及退还质量保证金(不计利息)，质保期内如有返修，发生费用应在质量保证金内扣除。</w:t>
            </w:r>
            <w:r w:rsidR="00B01AF1">
              <w:rPr>
                <w:rFonts w:ascii="宋体" w:hAnsi="宋体" w:cs="宋体" w:hint="eastAsia"/>
                <w:szCs w:val="21"/>
              </w:rPr>
              <w:t xml:space="preserve"> </w:t>
            </w:r>
          </w:p>
        </w:tc>
      </w:tr>
      <w:tr w:rsidR="00B01AF1" w14:paraId="03F9FDA3" w14:textId="77777777">
        <w:trPr>
          <w:trHeight w:val="747"/>
          <w:jc w:val="center"/>
        </w:trPr>
        <w:tc>
          <w:tcPr>
            <w:tcW w:w="826" w:type="dxa"/>
            <w:vAlign w:val="center"/>
          </w:tcPr>
          <w:p w14:paraId="10BE871A" w14:textId="27595AA5" w:rsidR="00B01AF1" w:rsidRDefault="00B01AF1" w:rsidP="00B01AF1">
            <w:pPr>
              <w:snapToGrid w:val="0"/>
              <w:spacing w:line="340" w:lineRule="exact"/>
              <w:jc w:val="center"/>
              <w:rPr>
                <w:rFonts w:ascii="宋体" w:hAnsi="宋体" w:cs="宋体" w:hint="eastAsia"/>
                <w:szCs w:val="21"/>
              </w:rPr>
            </w:pPr>
            <w:r>
              <w:rPr>
                <w:rFonts w:ascii="宋体" w:hAnsi="宋体" w:cs="宋体" w:hint="eastAsia"/>
                <w:szCs w:val="21"/>
              </w:rPr>
              <w:t>28</w:t>
            </w:r>
          </w:p>
        </w:tc>
        <w:tc>
          <w:tcPr>
            <w:tcW w:w="2146" w:type="dxa"/>
            <w:vAlign w:val="center"/>
          </w:tcPr>
          <w:p w14:paraId="7851B321" w14:textId="2733514F" w:rsidR="00B01AF1" w:rsidRDefault="00B01AF1" w:rsidP="00B01AF1">
            <w:pPr>
              <w:snapToGrid w:val="0"/>
              <w:spacing w:line="340" w:lineRule="exact"/>
              <w:rPr>
                <w:rFonts w:ascii="宋体" w:hAnsi="宋体" w:cs="宋体" w:hint="eastAsia"/>
                <w:szCs w:val="21"/>
              </w:rPr>
            </w:pPr>
            <w:r>
              <w:rPr>
                <w:rFonts w:ascii="宋体" w:hAnsi="宋体" w:cs="宋体" w:hint="eastAsia"/>
                <w:szCs w:val="21"/>
              </w:rPr>
              <w:t>关于编写电子报价文件的补充说明</w:t>
            </w:r>
          </w:p>
        </w:tc>
        <w:tc>
          <w:tcPr>
            <w:tcW w:w="6095" w:type="dxa"/>
            <w:vAlign w:val="center"/>
          </w:tcPr>
          <w:p w14:paraId="76C30CD4" w14:textId="77777777" w:rsidR="00B01AF1" w:rsidRDefault="00B01AF1" w:rsidP="00B01AF1">
            <w:pPr>
              <w:spacing w:line="400" w:lineRule="exact"/>
              <w:rPr>
                <w:rFonts w:ascii="宋体" w:hAnsi="宋体" w:cs="宋体" w:hint="eastAsia"/>
                <w:szCs w:val="21"/>
              </w:rPr>
            </w:pPr>
            <w:r>
              <w:rPr>
                <w:rFonts w:ascii="宋体" w:hAnsi="宋体" w:cs="宋体" w:hint="eastAsia"/>
                <w:szCs w:val="21"/>
              </w:rPr>
              <w:t>1.电子竞争性磋商文件与《响应文件编写工具》下载网址：政</w:t>
            </w:r>
            <w:proofErr w:type="gramStart"/>
            <w:r>
              <w:rPr>
                <w:rFonts w:ascii="宋体" w:hAnsi="宋体" w:cs="宋体" w:hint="eastAsia"/>
                <w:szCs w:val="21"/>
              </w:rPr>
              <w:t>采云</w:t>
            </w:r>
            <w:proofErr w:type="gramEnd"/>
            <w:r>
              <w:rPr>
                <w:rFonts w:ascii="宋体" w:hAnsi="宋体" w:cs="宋体" w:hint="eastAsia"/>
                <w:szCs w:val="21"/>
              </w:rPr>
              <w:t>平台</w:t>
            </w:r>
          </w:p>
          <w:p w14:paraId="0C3FBB1D" w14:textId="33D005A5" w:rsidR="00B01AF1" w:rsidRDefault="00B01AF1" w:rsidP="00B01AF1">
            <w:pPr>
              <w:spacing w:line="400" w:lineRule="exact"/>
              <w:rPr>
                <w:rFonts w:ascii="宋体" w:hAnsi="宋体" w:cs="宋体" w:hint="eastAsia"/>
                <w:szCs w:val="21"/>
              </w:rPr>
            </w:pPr>
            <w:r>
              <w:rPr>
                <w:rFonts w:ascii="宋体" w:hAnsi="宋体" w:cs="宋体" w:hint="eastAsia"/>
                <w:szCs w:val="21"/>
              </w:rPr>
              <w:t>2.请供应</w:t>
            </w:r>
            <w:proofErr w:type="gramStart"/>
            <w:r>
              <w:rPr>
                <w:rFonts w:ascii="宋体" w:hAnsi="宋体" w:cs="宋体" w:hint="eastAsia"/>
                <w:szCs w:val="21"/>
              </w:rPr>
              <w:t>商认真</w:t>
            </w:r>
            <w:proofErr w:type="gramEnd"/>
            <w:r>
              <w:rPr>
                <w:rFonts w:ascii="宋体" w:hAnsi="宋体" w:cs="宋体" w:hint="eastAsia"/>
                <w:szCs w:val="21"/>
              </w:rPr>
              <w:t>阅读竞争性磋商文件、山西政府采购政</w:t>
            </w:r>
            <w:proofErr w:type="gramStart"/>
            <w:r>
              <w:rPr>
                <w:rFonts w:ascii="宋体" w:hAnsi="宋体" w:cs="宋体" w:hint="eastAsia"/>
                <w:szCs w:val="21"/>
              </w:rPr>
              <w:t>采云</w:t>
            </w:r>
            <w:proofErr w:type="gramEnd"/>
            <w:r>
              <w:rPr>
                <w:rFonts w:ascii="宋体" w:hAnsi="宋体" w:cs="宋体" w:hint="eastAsia"/>
                <w:szCs w:val="21"/>
              </w:rPr>
              <w:t>电子平台中心发布的《山西政府采购政</w:t>
            </w:r>
            <w:proofErr w:type="gramStart"/>
            <w:r>
              <w:rPr>
                <w:rFonts w:ascii="宋体" w:hAnsi="宋体" w:cs="宋体" w:hint="eastAsia"/>
                <w:szCs w:val="21"/>
              </w:rPr>
              <w:t>采云</w:t>
            </w:r>
            <w:proofErr w:type="gramEnd"/>
            <w:r>
              <w:rPr>
                <w:rFonts w:ascii="宋体" w:hAnsi="宋体" w:cs="宋体" w:hint="eastAsia"/>
                <w:szCs w:val="21"/>
              </w:rPr>
              <w:t>电子平台电子化操作规范》及山西政府采购政</w:t>
            </w:r>
            <w:proofErr w:type="gramStart"/>
            <w:r>
              <w:rPr>
                <w:rFonts w:ascii="宋体" w:hAnsi="宋体" w:cs="宋体" w:hint="eastAsia"/>
                <w:szCs w:val="21"/>
              </w:rPr>
              <w:t>采云</w:t>
            </w:r>
            <w:proofErr w:type="gramEnd"/>
            <w:r>
              <w:rPr>
                <w:rFonts w:ascii="宋体" w:hAnsi="宋体" w:cs="宋体" w:hint="eastAsia"/>
                <w:szCs w:val="21"/>
              </w:rPr>
              <w:t>电子平台中心网站发布的相关信息，如遇问题需及时向系统支持部门提出</w:t>
            </w:r>
          </w:p>
        </w:tc>
      </w:tr>
      <w:tr w:rsidR="00CB08F6" w14:paraId="0545E324" w14:textId="77777777">
        <w:trPr>
          <w:trHeight w:val="747"/>
          <w:jc w:val="center"/>
        </w:trPr>
        <w:tc>
          <w:tcPr>
            <w:tcW w:w="826" w:type="dxa"/>
            <w:vAlign w:val="center"/>
          </w:tcPr>
          <w:p w14:paraId="28840F3D" w14:textId="40A1F46D" w:rsidR="00CB08F6" w:rsidRDefault="00CB08F6" w:rsidP="00CB08F6">
            <w:pPr>
              <w:snapToGrid w:val="0"/>
              <w:spacing w:line="340" w:lineRule="exact"/>
              <w:jc w:val="center"/>
              <w:rPr>
                <w:rFonts w:ascii="宋体" w:hAnsi="宋体" w:cs="宋体" w:hint="eastAsia"/>
                <w:szCs w:val="21"/>
              </w:rPr>
            </w:pPr>
            <w:bookmarkStart w:id="11" w:name="_Hlk140499589"/>
            <w:r>
              <w:rPr>
                <w:rFonts w:ascii="宋体" w:hAnsi="宋体" w:cs="宋体" w:hint="eastAsia"/>
                <w:szCs w:val="21"/>
              </w:rPr>
              <w:t>29</w:t>
            </w:r>
          </w:p>
        </w:tc>
        <w:tc>
          <w:tcPr>
            <w:tcW w:w="2146" w:type="dxa"/>
            <w:vAlign w:val="center"/>
          </w:tcPr>
          <w:p w14:paraId="6D495366" w14:textId="4FC4932E" w:rsidR="00CB08F6" w:rsidRDefault="00CB08F6" w:rsidP="00CB08F6">
            <w:pPr>
              <w:snapToGrid w:val="0"/>
              <w:spacing w:line="340" w:lineRule="exact"/>
              <w:rPr>
                <w:rFonts w:ascii="宋体" w:hAnsi="宋体" w:cs="宋体" w:hint="eastAsia"/>
                <w:szCs w:val="21"/>
              </w:rPr>
            </w:pPr>
            <w:r>
              <w:rPr>
                <w:rFonts w:ascii="宋体" w:hAnsi="宋体" w:cs="宋体" w:hint="eastAsia"/>
                <w:szCs w:val="21"/>
              </w:rPr>
              <w:t>本项目需要落实的政府采购政策</w:t>
            </w:r>
          </w:p>
        </w:tc>
        <w:tc>
          <w:tcPr>
            <w:tcW w:w="6095" w:type="dxa"/>
            <w:vAlign w:val="center"/>
          </w:tcPr>
          <w:p w14:paraId="434F1A63" w14:textId="77777777" w:rsidR="00CB08F6" w:rsidRDefault="00CB08F6" w:rsidP="00CB08F6">
            <w:pPr>
              <w:snapToGrid w:val="0"/>
              <w:spacing w:line="340" w:lineRule="exact"/>
              <w:rPr>
                <w:rFonts w:ascii="宋体" w:hAnsi="宋体" w:cs="宋体" w:hint="eastAsia"/>
                <w:szCs w:val="21"/>
              </w:rPr>
            </w:pPr>
            <w:r>
              <w:rPr>
                <w:rFonts w:ascii="宋体" w:hAnsi="宋体" w:cs="宋体" w:hint="eastAsia"/>
                <w:szCs w:val="21"/>
              </w:rPr>
              <w:t>1、按照财政部《政府采购进口产品管理办法》（财库[2007]119号）的有关规定，本采购文件涉及的所有采购内容除特别标注为“可接受进口产品”外，均必须采购国产产品。进口产品特指“通过中国海关报关验放进入中国境内且产自关境外的产品”。投标产品各项技术标准必须符合国家强制性标准，否则投标无效。</w:t>
            </w:r>
          </w:p>
          <w:p w14:paraId="4CB4172A" w14:textId="77777777" w:rsidR="00CB08F6" w:rsidRDefault="00CB08F6" w:rsidP="00CB08F6">
            <w:pPr>
              <w:snapToGrid w:val="0"/>
              <w:spacing w:line="340" w:lineRule="exact"/>
              <w:rPr>
                <w:rFonts w:ascii="宋体" w:hAnsi="宋体" w:cs="宋体" w:hint="eastAsia"/>
                <w:szCs w:val="21"/>
              </w:rPr>
            </w:pPr>
            <w:r>
              <w:rPr>
                <w:rFonts w:ascii="宋体" w:hAnsi="宋体" w:cs="宋体" w:hint="eastAsia"/>
                <w:szCs w:val="21"/>
              </w:rPr>
              <w:t>2《政府采购促进中小企业发展管理办法》（财库﹝2020﹞46 号）；</w:t>
            </w:r>
          </w:p>
          <w:p w14:paraId="33E97FE0" w14:textId="77777777" w:rsidR="00CB08F6" w:rsidRDefault="00CB08F6" w:rsidP="00CB08F6">
            <w:pPr>
              <w:snapToGrid w:val="0"/>
              <w:spacing w:line="340" w:lineRule="exact"/>
              <w:rPr>
                <w:rFonts w:ascii="宋体" w:hAnsi="宋体" w:cs="宋体" w:hint="eastAsia"/>
                <w:szCs w:val="21"/>
              </w:rPr>
            </w:pPr>
            <w:r>
              <w:rPr>
                <w:rFonts w:ascii="宋体" w:hAnsi="宋体" w:cs="宋体" w:hint="eastAsia"/>
                <w:szCs w:val="21"/>
              </w:rPr>
              <w:lastRenderedPageBreak/>
              <w:t>3、《财政部、司法部关于政府采购支持监狱企业发展有关问题的通知》（财库[2014]68号）；</w:t>
            </w:r>
          </w:p>
          <w:p w14:paraId="1FDB7125" w14:textId="77777777" w:rsidR="00CB08F6" w:rsidRDefault="00CB08F6" w:rsidP="00CB08F6">
            <w:pPr>
              <w:snapToGrid w:val="0"/>
              <w:spacing w:line="340" w:lineRule="exact"/>
              <w:rPr>
                <w:rFonts w:ascii="宋体" w:hAnsi="宋体" w:cs="宋体" w:hint="eastAsia"/>
                <w:szCs w:val="21"/>
              </w:rPr>
            </w:pPr>
            <w:r>
              <w:rPr>
                <w:rFonts w:ascii="宋体" w:hAnsi="宋体" w:cs="宋体" w:hint="eastAsia"/>
                <w:szCs w:val="21"/>
              </w:rPr>
              <w:t>4、《财政部 民政部 中国残疾人联合会关于促进残疾人就业政府采购政策的通知》（财库〔2017〕141号）。</w:t>
            </w:r>
          </w:p>
          <w:p w14:paraId="409057D5" w14:textId="77777777" w:rsidR="00CB08F6" w:rsidRDefault="00CB08F6" w:rsidP="00CB08F6">
            <w:pPr>
              <w:snapToGrid w:val="0"/>
              <w:spacing w:line="340" w:lineRule="exact"/>
              <w:rPr>
                <w:rFonts w:ascii="宋体" w:hAnsi="宋体" w:cs="宋体" w:hint="eastAsia"/>
                <w:szCs w:val="21"/>
              </w:rPr>
            </w:pPr>
            <w:r>
              <w:rPr>
                <w:rFonts w:ascii="宋体" w:hAnsi="宋体" w:cs="宋体" w:hint="eastAsia"/>
                <w:szCs w:val="21"/>
              </w:rPr>
              <w:t>5、关于印发《节能产品政府采购实施意见》的通知（财库〔2004〕185号）</w:t>
            </w:r>
          </w:p>
          <w:p w14:paraId="7C86537A" w14:textId="77777777" w:rsidR="00CB08F6" w:rsidRDefault="00CB08F6" w:rsidP="00CB08F6">
            <w:pPr>
              <w:snapToGrid w:val="0"/>
              <w:spacing w:line="340" w:lineRule="exact"/>
              <w:rPr>
                <w:rFonts w:ascii="宋体" w:hAnsi="宋体" w:cs="宋体" w:hint="eastAsia"/>
                <w:szCs w:val="21"/>
              </w:rPr>
            </w:pPr>
            <w:r>
              <w:rPr>
                <w:rFonts w:ascii="宋体" w:hAnsi="宋体" w:cs="宋体"/>
                <w:szCs w:val="21"/>
              </w:rPr>
              <w:t>6、</w:t>
            </w:r>
            <w:r>
              <w:rPr>
                <w:rFonts w:ascii="宋体" w:hAnsi="宋体" w:cs="宋体" w:hint="eastAsia"/>
                <w:szCs w:val="21"/>
              </w:rPr>
              <w:t>关于环境标志产品政府采购实施的意见（财库〔2006〕90号）</w:t>
            </w:r>
          </w:p>
          <w:p w14:paraId="483D6C00" w14:textId="77777777" w:rsidR="00CB08F6" w:rsidRDefault="00CB08F6" w:rsidP="00CB08F6">
            <w:pPr>
              <w:pStyle w:val="a0"/>
              <w:ind w:firstLineChars="0" w:firstLine="0"/>
              <w:rPr>
                <w:rFonts w:ascii="宋体" w:hAnsi="宋体" w:cs="宋体" w:hint="eastAsia"/>
                <w:sz w:val="21"/>
                <w:szCs w:val="21"/>
              </w:rPr>
            </w:pPr>
            <w:r>
              <w:rPr>
                <w:rFonts w:ascii="宋体" w:hAnsi="宋体" w:cs="宋体" w:hint="eastAsia"/>
                <w:sz w:val="21"/>
                <w:szCs w:val="21"/>
              </w:rPr>
              <w:t>7、财库〔2022〕19号关于进一步加大政府采购支持中小企业力度的通知</w:t>
            </w:r>
          </w:p>
          <w:p w14:paraId="311171C2" w14:textId="77651F6D" w:rsidR="00CB08F6" w:rsidRDefault="00CB08F6" w:rsidP="00CB08F6">
            <w:pPr>
              <w:spacing w:line="400" w:lineRule="exact"/>
              <w:rPr>
                <w:rFonts w:ascii="宋体" w:hAnsi="宋体" w:cs="宋体" w:hint="eastAsia"/>
                <w:szCs w:val="21"/>
              </w:rPr>
            </w:pPr>
            <w:r>
              <w:rPr>
                <w:rFonts w:ascii="宋体" w:hAnsi="宋体" w:cs="宋体" w:hint="eastAsia"/>
                <w:szCs w:val="21"/>
              </w:rPr>
              <w:t>8、政府采购支持绿色、创新等方面发展。</w:t>
            </w:r>
          </w:p>
        </w:tc>
      </w:tr>
      <w:bookmarkEnd w:id="11"/>
      <w:tr w:rsidR="00CB08F6" w14:paraId="720BE4AF" w14:textId="77777777">
        <w:trPr>
          <w:trHeight w:val="747"/>
          <w:jc w:val="center"/>
        </w:trPr>
        <w:tc>
          <w:tcPr>
            <w:tcW w:w="826" w:type="dxa"/>
            <w:vAlign w:val="center"/>
          </w:tcPr>
          <w:p w14:paraId="65279060" w14:textId="2776D06B" w:rsidR="00CB08F6" w:rsidRDefault="00CB08F6" w:rsidP="00CB08F6">
            <w:pPr>
              <w:snapToGrid w:val="0"/>
              <w:spacing w:line="340" w:lineRule="exact"/>
              <w:jc w:val="center"/>
              <w:rPr>
                <w:rFonts w:ascii="宋体" w:hAnsi="宋体" w:cs="宋体" w:hint="eastAsia"/>
                <w:szCs w:val="21"/>
              </w:rPr>
            </w:pPr>
            <w:r>
              <w:rPr>
                <w:rFonts w:ascii="宋体" w:hAnsi="宋体" w:cs="宋体" w:hint="eastAsia"/>
                <w:szCs w:val="21"/>
              </w:rPr>
              <w:lastRenderedPageBreak/>
              <w:t>30</w:t>
            </w:r>
          </w:p>
        </w:tc>
        <w:tc>
          <w:tcPr>
            <w:tcW w:w="2146" w:type="dxa"/>
            <w:vAlign w:val="center"/>
          </w:tcPr>
          <w:p w14:paraId="39DAAAD6" w14:textId="7F14DA9E" w:rsidR="00CB08F6" w:rsidRDefault="00CB08F6" w:rsidP="00CB08F6">
            <w:pPr>
              <w:snapToGrid w:val="0"/>
              <w:spacing w:line="340" w:lineRule="exact"/>
              <w:rPr>
                <w:rFonts w:ascii="宋体" w:hAnsi="宋体" w:cs="宋体" w:hint="eastAsia"/>
                <w:szCs w:val="21"/>
              </w:rPr>
            </w:pPr>
            <w:r w:rsidRPr="003534D4">
              <w:rPr>
                <w:rFonts w:hint="eastAsia"/>
              </w:rPr>
              <w:t>落实政府采购政策采取的措施</w:t>
            </w:r>
          </w:p>
        </w:tc>
        <w:tc>
          <w:tcPr>
            <w:tcW w:w="6095" w:type="dxa"/>
            <w:vAlign w:val="center"/>
          </w:tcPr>
          <w:p w14:paraId="5E13D6AF" w14:textId="77777777" w:rsidR="00CB08F6" w:rsidRPr="003534D4" w:rsidRDefault="00CB08F6" w:rsidP="00CB08F6">
            <w:r w:rsidRPr="003534D4">
              <w:rPr>
                <w:rFonts w:hint="eastAsia"/>
              </w:rPr>
              <w:t>1</w:t>
            </w:r>
            <w:r w:rsidRPr="003534D4">
              <w:rPr>
                <w:rFonts w:hint="eastAsia"/>
              </w:rPr>
              <w:t>、中小</w:t>
            </w:r>
            <w:proofErr w:type="gramStart"/>
            <w:r w:rsidRPr="003534D4">
              <w:rPr>
                <w:rFonts w:hint="eastAsia"/>
              </w:rPr>
              <w:t>微企业</w:t>
            </w:r>
            <w:proofErr w:type="gramEnd"/>
            <w:r w:rsidRPr="003534D4">
              <w:rPr>
                <w:rFonts w:hint="eastAsia"/>
              </w:rPr>
              <w:t>参加本项目投标时：</w:t>
            </w:r>
          </w:p>
          <w:p w14:paraId="3A1FD802" w14:textId="77777777" w:rsidR="00CB08F6" w:rsidRPr="003534D4" w:rsidRDefault="00CB08F6" w:rsidP="00CB08F6">
            <w:r w:rsidRPr="003534D4">
              <w:rPr>
                <w:rFonts w:hint="eastAsia"/>
              </w:rPr>
              <w:t>（</w:t>
            </w:r>
            <w:r w:rsidRPr="003534D4">
              <w:rPr>
                <w:rFonts w:hint="eastAsia"/>
              </w:rPr>
              <w:t>1</w:t>
            </w:r>
            <w:r w:rsidRPr="003534D4">
              <w:rPr>
                <w:rFonts w:hint="eastAsia"/>
              </w:rPr>
              <w:t>）须按照工信部联【</w:t>
            </w:r>
            <w:r w:rsidRPr="003534D4">
              <w:rPr>
                <w:rFonts w:hint="eastAsia"/>
              </w:rPr>
              <w:t>2011</w:t>
            </w:r>
            <w:r w:rsidRPr="003534D4">
              <w:rPr>
                <w:rFonts w:hint="eastAsia"/>
              </w:rPr>
              <w:t>】</w:t>
            </w:r>
            <w:r w:rsidRPr="003534D4">
              <w:rPr>
                <w:rFonts w:hint="eastAsia"/>
              </w:rPr>
              <w:t>300</w:t>
            </w:r>
            <w:r w:rsidRPr="003534D4">
              <w:rPr>
                <w:rFonts w:hint="eastAsia"/>
              </w:rPr>
              <w:t>号《中小企业划型标准规定》的标准如实填写《中小企业声明函》（格式见第七章</w:t>
            </w:r>
            <w:r w:rsidRPr="003534D4">
              <w:rPr>
                <w:rFonts w:hint="eastAsia"/>
              </w:rPr>
              <w:t xml:space="preserve"> </w:t>
            </w:r>
            <w:r w:rsidRPr="003534D4">
              <w:rPr>
                <w:rFonts w:hint="eastAsia"/>
              </w:rPr>
              <w:t>响应文件组成）。</w:t>
            </w:r>
          </w:p>
          <w:p w14:paraId="72AE95CC" w14:textId="77777777" w:rsidR="00CB08F6" w:rsidRPr="003534D4" w:rsidRDefault="00CB08F6" w:rsidP="00CB08F6">
            <w:r w:rsidRPr="003534D4">
              <w:rPr>
                <w:rFonts w:hint="eastAsia"/>
              </w:rPr>
              <w:t>（</w:t>
            </w:r>
            <w:r w:rsidRPr="003534D4">
              <w:rPr>
                <w:rFonts w:hint="eastAsia"/>
              </w:rPr>
              <w:t>2</w:t>
            </w:r>
            <w:r w:rsidRPr="003534D4">
              <w:rPr>
                <w:rFonts w:hint="eastAsia"/>
              </w:rPr>
              <w:t>）价格优惠：小型企业和微型企业给予</w:t>
            </w:r>
            <w:r w:rsidRPr="003534D4">
              <w:rPr>
                <w:rFonts w:hint="eastAsia"/>
              </w:rPr>
              <w:t>5%</w:t>
            </w:r>
            <w:r w:rsidRPr="003534D4">
              <w:rPr>
                <w:rFonts w:hint="eastAsia"/>
              </w:rPr>
              <w:t>的价格扣除；用扣除后的报价参与评审。</w:t>
            </w:r>
          </w:p>
          <w:p w14:paraId="2EB5A17B" w14:textId="77777777" w:rsidR="00CB08F6" w:rsidRPr="003534D4" w:rsidRDefault="00CB08F6" w:rsidP="00CB08F6">
            <w:r w:rsidRPr="003534D4">
              <w:rPr>
                <w:rFonts w:hint="eastAsia"/>
              </w:rPr>
              <w:t>2</w:t>
            </w:r>
            <w:r w:rsidRPr="003534D4">
              <w:rPr>
                <w:rFonts w:hint="eastAsia"/>
              </w:rPr>
              <w:t>、监狱企业参加本项目投标时：</w:t>
            </w:r>
          </w:p>
          <w:p w14:paraId="0900B498" w14:textId="77777777" w:rsidR="00CB08F6" w:rsidRPr="003534D4" w:rsidRDefault="00CB08F6" w:rsidP="00CB08F6">
            <w:r w:rsidRPr="003534D4">
              <w:rPr>
                <w:rFonts w:hint="eastAsia"/>
              </w:rPr>
              <w:t>（</w:t>
            </w:r>
            <w:r w:rsidRPr="003534D4">
              <w:rPr>
                <w:rFonts w:hint="eastAsia"/>
              </w:rPr>
              <w:t>1</w:t>
            </w:r>
            <w:r w:rsidRPr="003534D4">
              <w:rPr>
                <w:rFonts w:hint="eastAsia"/>
              </w:rPr>
              <w:t>）须出具监狱管理局、戒毒管理局等主管部门出具的证明文件。</w:t>
            </w:r>
          </w:p>
          <w:p w14:paraId="7B1CD493" w14:textId="77777777" w:rsidR="00CB08F6" w:rsidRPr="003534D4" w:rsidRDefault="00CB08F6" w:rsidP="00CB08F6">
            <w:r w:rsidRPr="003534D4">
              <w:rPr>
                <w:rFonts w:hint="eastAsia"/>
              </w:rPr>
              <w:t>（</w:t>
            </w:r>
            <w:r w:rsidRPr="003534D4">
              <w:rPr>
                <w:rFonts w:hint="eastAsia"/>
              </w:rPr>
              <w:t>2</w:t>
            </w:r>
            <w:r w:rsidRPr="003534D4">
              <w:rPr>
                <w:rFonts w:hint="eastAsia"/>
              </w:rPr>
              <w:t>）价格优惠：监狱企业给予</w:t>
            </w:r>
            <w:r w:rsidRPr="003534D4">
              <w:rPr>
                <w:rFonts w:hint="eastAsia"/>
              </w:rPr>
              <w:t>5%</w:t>
            </w:r>
            <w:r w:rsidRPr="003534D4">
              <w:rPr>
                <w:rFonts w:hint="eastAsia"/>
              </w:rPr>
              <w:t>的价格扣除；用扣除后的报价参与评审。</w:t>
            </w:r>
          </w:p>
          <w:p w14:paraId="1C1415CC" w14:textId="77777777" w:rsidR="00CB08F6" w:rsidRPr="003534D4" w:rsidRDefault="00CB08F6" w:rsidP="00CB08F6">
            <w:r w:rsidRPr="003534D4">
              <w:rPr>
                <w:rFonts w:hint="eastAsia"/>
              </w:rPr>
              <w:t>3</w:t>
            </w:r>
            <w:r w:rsidRPr="003534D4">
              <w:rPr>
                <w:rFonts w:hint="eastAsia"/>
              </w:rPr>
              <w:t>、残疾人福利性单位参加本项目投标时：</w:t>
            </w:r>
          </w:p>
          <w:p w14:paraId="4994F977" w14:textId="77777777" w:rsidR="00CB08F6" w:rsidRPr="003534D4" w:rsidRDefault="00CB08F6" w:rsidP="00CB08F6">
            <w:r w:rsidRPr="003534D4">
              <w:rPr>
                <w:rFonts w:hint="eastAsia"/>
              </w:rPr>
              <w:t>（</w:t>
            </w:r>
            <w:r w:rsidRPr="003534D4">
              <w:rPr>
                <w:rFonts w:hint="eastAsia"/>
              </w:rPr>
              <w:t>1</w:t>
            </w:r>
            <w:r w:rsidRPr="003534D4">
              <w:rPr>
                <w:rFonts w:hint="eastAsia"/>
              </w:rPr>
              <w:t>）残疾人福利性单位应满足以下条件：</w:t>
            </w:r>
          </w:p>
          <w:p w14:paraId="73333992" w14:textId="77777777" w:rsidR="00CB08F6" w:rsidRPr="003534D4" w:rsidRDefault="00CB08F6" w:rsidP="00CB08F6">
            <w:r w:rsidRPr="003534D4">
              <w:rPr>
                <w:rFonts w:hint="eastAsia"/>
              </w:rPr>
              <w:t>①安置的残疾人占本单位在职职工人数的比例不低于</w:t>
            </w:r>
            <w:r w:rsidRPr="003534D4">
              <w:rPr>
                <w:rFonts w:hint="eastAsia"/>
              </w:rPr>
              <w:t>25%</w:t>
            </w:r>
            <w:r w:rsidRPr="003534D4">
              <w:rPr>
                <w:rFonts w:hint="eastAsia"/>
              </w:rPr>
              <w:t>（含</w:t>
            </w:r>
            <w:r w:rsidRPr="003534D4">
              <w:rPr>
                <w:rFonts w:hint="eastAsia"/>
              </w:rPr>
              <w:t>25%</w:t>
            </w:r>
            <w:r w:rsidRPr="003534D4">
              <w:rPr>
                <w:rFonts w:hint="eastAsia"/>
              </w:rPr>
              <w:t>），并且安置的残疾人人数不低于</w:t>
            </w:r>
            <w:r w:rsidRPr="003534D4">
              <w:rPr>
                <w:rFonts w:hint="eastAsia"/>
              </w:rPr>
              <w:t>10</w:t>
            </w:r>
            <w:r w:rsidRPr="003534D4">
              <w:rPr>
                <w:rFonts w:hint="eastAsia"/>
              </w:rPr>
              <w:t>人（含</w:t>
            </w:r>
            <w:r w:rsidRPr="003534D4">
              <w:rPr>
                <w:rFonts w:hint="eastAsia"/>
              </w:rPr>
              <w:t>10</w:t>
            </w:r>
            <w:r w:rsidRPr="003534D4">
              <w:rPr>
                <w:rFonts w:hint="eastAsia"/>
              </w:rPr>
              <w:t>人）。</w:t>
            </w:r>
          </w:p>
          <w:p w14:paraId="0F349319" w14:textId="77777777" w:rsidR="00CB08F6" w:rsidRPr="003534D4" w:rsidRDefault="00CB08F6" w:rsidP="00CB08F6">
            <w:r w:rsidRPr="003534D4">
              <w:rPr>
                <w:rFonts w:hint="eastAsia"/>
              </w:rPr>
              <w:t>②依法与安置的每位残疾人签订了一年以上（含一年）的劳动合同或服务协议。</w:t>
            </w:r>
          </w:p>
          <w:p w14:paraId="6EFBDFB3" w14:textId="77777777" w:rsidR="00CB08F6" w:rsidRPr="003534D4" w:rsidRDefault="00CB08F6" w:rsidP="00CB08F6">
            <w:r w:rsidRPr="003534D4">
              <w:rPr>
                <w:rFonts w:hint="eastAsia"/>
              </w:rPr>
              <w:t>③为安置的每位残疾人按时缴纳了社会保险。</w:t>
            </w:r>
          </w:p>
          <w:p w14:paraId="4FC1CA04" w14:textId="77777777" w:rsidR="00CB08F6" w:rsidRPr="003534D4" w:rsidRDefault="00CB08F6" w:rsidP="00CB08F6">
            <w:r w:rsidRPr="003534D4">
              <w:rPr>
                <w:rFonts w:hint="eastAsia"/>
              </w:rPr>
              <w:t>④向安置的每位残疾人支付的工资不低于单位所在区县适用的经省级人民政府批准的月最低工资标准。</w:t>
            </w:r>
          </w:p>
          <w:p w14:paraId="586FDC2F" w14:textId="77777777" w:rsidR="00CB08F6" w:rsidRPr="003534D4" w:rsidRDefault="00CB08F6" w:rsidP="00CB08F6">
            <w:r w:rsidRPr="003534D4">
              <w:rPr>
                <w:rFonts w:hint="eastAsia"/>
              </w:rPr>
              <w:t>⑤提供本单位制造的货物（由本单位承担工程</w:t>
            </w:r>
            <w:r w:rsidRPr="003534D4">
              <w:rPr>
                <w:rFonts w:hint="eastAsia"/>
              </w:rPr>
              <w:t>/</w:t>
            </w:r>
            <w:r w:rsidRPr="003534D4">
              <w:rPr>
                <w:rFonts w:hint="eastAsia"/>
              </w:rPr>
              <w:t>提供服务），或者提供其他残疾人福利性单位制造的货物（不包括使用非残疾人福利性单位注册商标的货物）。</w:t>
            </w:r>
          </w:p>
          <w:p w14:paraId="565EE405" w14:textId="77777777" w:rsidR="00CB08F6" w:rsidRPr="003534D4" w:rsidRDefault="00CB08F6" w:rsidP="00CB08F6">
            <w:r w:rsidRPr="003534D4">
              <w:rPr>
                <w:rFonts w:hint="eastAsia"/>
              </w:rPr>
              <w:t>须如实填写《残疾人福利性单位声明函》（格式见第七章</w:t>
            </w:r>
            <w:r w:rsidRPr="003534D4">
              <w:rPr>
                <w:rFonts w:hint="eastAsia"/>
              </w:rPr>
              <w:t xml:space="preserve"> </w:t>
            </w:r>
            <w:r w:rsidRPr="003534D4">
              <w:rPr>
                <w:rFonts w:hint="eastAsia"/>
              </w:rPr>
              <w:t>响应文件组成），并附相关证明材料。</w:t>
            </w:r>
          </w:p>
          <w:p w14:paraId="115E71B4" w14:textId="77777777" w:rsidR="00CB08F6" w:rsidRPr="003534D4" w:rsidRDefault="00CB08F6" w:rsidP="00CB08F6">
            <w:r w:rsidRPr="003534D4">
              <w:rPr>
                <w:rFonts w:hint="eastAsia"/>
              </w:rPr>
              <w:t>5</w:t>
            </w:r>
            <w:r w:rsidRPr="003534D4">
              <w:rPr>
                <w:rFonts w:hint="eastAsia"/>
              </w:rPr>
              <w:t>、属于政府强制采购产品的，投标产品必须为财库</w:t>
            </w:r>
            <w:r w:rsidRPr="003534D4">
              <w:rPr>
                <w:rFonts w:hint="eastAsia"/>
              </w:rPr>
              <w:t>[2019]19</w:t>
            </w:r>
            <w:r w:rsidRPr="003534D4">
              <w:rPr>
                <w:rFonts w:hint="eastAsia"/>
              </w:rPr>
              <w:t>号《关于印发节能产品政府采购品目清单的通知》</w:t>
            </w:r>
            <w:r w:rsidRPr="003534D4">
              <w:rPr>
                <w:rFonts w:hint="eastAsia"/>
              </w:rPr>
              <w:t>--</w:t>
            </w:r>
            <w:r w:rsidRPr="003534D4">
              <w:rPr>
                <w:rFonts w:hint="eastAsia"/>
              </w:rPr>
              <w:t>“附件：节能产品政府采购品目清单”中的产品。属于政府优先采购产品且投标产品为“附件：节能产品政府采购品目清单”中的产品的，在同等条件下优先采购。</w:t>
            </w:r>
          </w:p>
          <w:p w14:paraId="6F3CD0B8" w14:textId="77777777" w:rsidR="00CB08F6" w:rsidRPr="003534D4" w:rsidRDefault="00CB08F6" w:rsidP="00CB08F6">
            <w:r w:rsidRPr="003534D4">
              <w:rPr>
                <w:rFonts w:hint="eastAsia"/>
              </w:rPr>
              <w:t>6</w:t>
            </w:r>
            <w:r w:rsidRPr="003534D4">
              <w:rPr>
                <w:rFonts w:hint="eastAsia"/>
              </w:rPr>
              <w:t>、属于政府优先采购产品，投标产品为财库</w:t>
            </w:r>
            <w:r w:rsidRPr="003534D4">
              <w:rPr>
                <w:rFonts w:hint="eastAsia"/>
              </w:rPr>
              <w:t>[2019]18</w:t>
            </w:r>
            <w:r w:rsidRPr="003534D4">
              <w:rPr>
                <w:rFonts w:hint="eastAsia"/>
              </w:rPr>
              <w:t>号《关于印发环境标志产品政府采购品目清单的通知》</w:t>
            </w:r>
            <w:r w:rsidRPr="003534D4">
              <w:rPr>
                <w:rFonts w:hint="eastAsia"/>
              </w:rPr>
              <w:t>--</w:t>
            </w:r>
            <w:r w:rsidRPr="003534D4">
              <w:rPr>
                <w:rFonts w:hint="eastAsia"/>
              </w:rPr>
              <w:t>“附件：环境标志产</w:t>
            </w:r>
            <w:r w:rsidRPr="003534D4">
              <w:rPr>
                <w:rFonts w:hint="eastAsia"/>
              </w:rPr>
              <w:lastRenderedPageBreak/>
              <w:t>品政府采购品目清单”中的产品的，在同等条件下优先采购。</w:t>
            </w:r>
          </w:p>
          <w:p w14:paraId="566B6B9A" w14:textId="0B2003E1" w:rsidR="00CB08F6" w:rsidRDefault="00CB08F6" w:rsidP="00CB08F6">
            <w:pPr>
              <w:spacing w:line="400" w:lineRule="exact"/>
              <w:rPr>
                <w:rFonts w:ascii="宋体" w:hAnsi="宋体" w:cs="宋体" w:hint="eastAsia"/>
                <w:szCs w:val="21"/>
              </w:rPr>
            </w:pPr>
            <w:r w:rsidRPr="00D7117E">
              <w:rPr>
                <w:rFonts w:hint="eastAsia"/>
                <w:b/>
                <w:bCs/>
              </w:rPr>
              <w:t>本项目专门面向中小企业采购，不对价格评审进行优惠扣除。</w:t>
            </w:r>
          </w:p>
        </w:tc>
      </w:tr>
      <w:tr w:rsidR="00CB08F6" w14:paraId="01AE2666" w14:textId="77777777">
        <w:trPr>
          <w:trHeight w:val="747"/>
          <w:jc w:val="center"/>
        </w:trPr>
        <w:tc>
          <w:tcPr>
            <w:tcW w:w="826" w:type="dxa"/>
            <w:vAlign w:val="center"/>
          </w:tcPr>
          <w:p w14:paraId="4D510370" w14:textId="28AB327A" w:rsidR="00CB08F6" w:rsidRDefault="00CB08F6" w:rsidP="00CB08F6">
            <w:pPr>
              <w:snapToGrid w:val="0"/>
              <w:spacing w:line="340" w:lineRule="exact"/>
              <w:jc w:val="center"/>
              <w:rPr>
                <w:rFonts w:ascii="宋体" w:hAnsi="宋体" w:cs="宋体" w:hint="eastAsia"/>
                <w:szCs w:val="21"/>
              </w:rPr>
            </w:pPr>
            <w:r>
              <w:rPr>
                <w:rFonts w:ascii="宋体" w:hAnsi="宋体" w:cs="宋体" w:hint="eastAsia"/>
                <w:szCs w:val="21"/>
              </w:rPr>
              <w:lastRenderedPageBreak/>
              <w:t>31</w:t>
            </w:r>
          </w:p>
        </w:tc>
        <w:tc>
          <w:tcPr>
            <w:tcW w:w="2146" w:type="dxa"/>
            <w:vAlign w:val="center"/>
          </w:tcPr>
          <w:p w14:paraId="37FDAEE3" w14:textId="70F7596B" w:rsidR="00CB08F6" w:rsidRDefault="00CB08F6" w:rsidP="00CB08F6">
            <w:pPr>
              <w:snapToGrid w:val="0"/>
              <w:spacing w:line="340" w:lineRule="exact"/>
              <w:rPr>
                <w:rFonts w:ascii="宋体" w:hAnsi="宋体" w:cs="宋体" w:hint="eastAsia"/>
                <w:szCs w:val="21"/>
              </w:rPr>
            </w:pPr>
            <w:r>
              <w:rPr>
                <w:rFonts w:ascii="宋体" w:hAnsi="宋体" w:cs="宋体" w:hint="eastAsia"/>
                <w:szCs w:val="21"/>
              </w:rPr>
              <w:t>中小企业认定</w:t>
            </w:r>
          </w:p>
        </w:tc>
        <w:tc>
          <w:tcPr>
            <w:tcW w:w="6095" w:type="dxa"/>
            <w:vAlign w:val="center"/>
          </w:tcPr>
          <w:p w14:paraId="1A2B1415" w14:textId="5C2E4618" w:rsidR="00CB08F6" w:rsidRDefault="00CB08F6" w:rsidP="00CB08F6">
            <w:pPr>
              <w:spacing w:line="400" w:lineRule="exact"/>
              <w:rPr>
                <w:rFonts w:ascii="宋体" w:hAnsi="宋体" w:cs="宋体" w:hint="eastAsia"/>
                <w:szCs w:val="21"/>
              </w:rPr>
            </w:pPr>
            <w:r>
              <w:rPr>
                <w:rFonts w:ascii="宋体" w:hAnsi="宋体" w:cs="宋体" w:hint="eastAsia"/>
                <w:szCs w:val="21"/>
              </w:rPr>
              <w:t>中小</w:t>
            </w:r>
            <w:proofErr w:type="gramStart"/>
            <w:r>
              <w:rPr>
                <w:rFonts w:ascii="宋体" w:hAnsi="宋体" w:cs="宋体" w:hint="eastAsia"/>
                <w:szCs w:val="21"/>
              </w:rPr>
              <w:t>微企业</w:t>
            </w:r>
            <w:proofErr w:type="gramEnd"/>
            <w:r>
              <w:rPr>
                <w:rFonts w:ascii="宋体" w:hAnsi="宋体" w:cs="宋体" w:hint="eastAsia"/>
                <w:szCs w:val="21"/>
              </w:rPr>
              <w:t>参加本项目投标须按照工信部联【2011】300号《中小企业划型标准规定》的标准，</w:t>
            </w:r>
            <w:r>
              <w:rPr>
                <w:rFonts w:ascii="宋体" w:hAnsi="宋体" w:cs="宋体" w:hint="eastAsia"/>
                <w:b/>
                <w:bCs/>
                <w:szCs w:val="21"/>
              </w:rPr>
              <w:t>本项目所属行业划分为：建筑业</w:t>
            </w:r>
          </w:p>
        </w:tc>
      </w:tr>
      <w:tr w:rsidR="00CB08F6" w14:paraId="00538FDF" w14:textId="77777777">
        <w:trPr>
          <w:trHeight w:val="747"/>
          <w:jc w:val="center"/>
        </w:trPr>
        <w:tc>
          <w:tcPr>
            <w:tcW w:w="826" w:type="dxa"/>
            <w:vAlign w:val="center"/>
          </w:tcPr>
          <w:p w14:paraId="1103D672" w14:textId="4E7AA3C9" w:rsidR="00CB08F6" w:rsidRDefault="00CB08F6" w:rsidP="00CB08F6">
            <w:pPr>
              <w:snapToGrid w:val="0"/>
              <w:spacing w:line="340" w:lineRule="exact"/>
              <w:jc w:val="center"/>
              <w:rPr>
                <w:rFonts w:ascii="宋体" w:hAnsi="宋体" w:cs="宋体" w:hint="eastAsia"/>
                <w:szCs w:val="21"/>
              </w:rPr>
            </w:pPr>
            <w:r>
              <w:rPr>
                <w:rFonts w:ascii="宋体" w:hAnsi="宋体" w:cs="宋体" w:hint="eastAsia"/>
                <w:szCs w:val="21"/>
              </w:rPr>
              <w:t>32</w:t>
            </w:r>
          </w:p>
        </w:tc>
        <w:tc>
          <w:tcPr>
            <w:tcW w:w="2146" w:type="dxa"/>
            <w:vAlign w:val="center"/>
          </w:tcPr>
          <w:p w14:paraId="5B46A084" w14:textId="7643FA08" w:rsidR="00CB08F6" w:rsidRDefault="00CB08F6" w:rsidP="00CB08F6">
            <w:pPr>
              <w:snapToGrid w:val="0"/>
              <w:spacing w:line="340" w:lineRule="exact"/>
              <w:rPr>
                <w:rFonts w:ascii="宋体" w:hAnsi="宋体" w:cs="宋体" w:hint="eastAsia"/>
                <w:szCs w:val="21"/>
              </w:rPr>
            </w:pPr>
            <w:r w:rsidRPr="00B01AF1">
              <w:rPr>
                <w:rFonts w:hint="eastAsia"/>
                <w:szCs w:val="21"/>
              </w:rPr>
              <w:t>承包方式</w:t>
            </w:r>
          </w:p>
        </w:tc>
        <w:tc>
          <w:tcPr>
            <w:tcW w:w="6095" w:type="dxa"/>
            <w:vAlign w:val="center"/>
          </w:tcPr>
          <w:p w14:paraId="7274A7BA" w14:textId="6C5D53D9" w:rsidR="00CB08F6" w:rsidRDefault="00EB3C31" w:rsidP="00CB08F6">
            <w:pPr>
              <w:spacing w:line="400" w:lineRule="exact"/>
              <w:rPr>
                <w:rFonts w:ascii="宋体" w:hAnsi="宋体" w:cs="宋体" w:hint="eastAsia"/>
                <w:szCs w:val="21"/>
              </w:rPr>
            </w:pPr>
            <w:r>
              <w:rPr>
                <w:rFonts w:ascii="Segoe UI Symbol" w:hAnsi="Segoe UI Symbol" w:cs="Segoe UI Symbol"/>
                <w:szCs w:val="21"/>
              </w:rPr>
              <w:t>☑</w:t>
            </w:r>
            <w:r>
              <w:rPr>
                <w:rFonts w:ascii="宋体" w:hAnsi="宋体" w:cs="宋体" w:hint="eastAsia"/>
                <w:szCs w:val="21"/>
              </w:rPr>
              <w:t>施工总承包</w:t>
            </w:r>
            <w:r>
              <w:rPr>
                <w:rFonts w:hint="eastAsia"/>
                <w:szCs w:val="21"/>
              </w:rPr>
              <w:t xml:space="preserve">  </w:t>
            </w:r>
            <w:r>
              <w:rPr>
                <w:rFonts w:ascii="Segoe UI Symbol" w:hAnsi="Segoe UI Symbol" w:cs="Segoe UI Symbol"/>
                <w:szCs w:val="21"/>
              </w:rPr>
              <w:t>☐</w:t>
            </w:r>
            <w:r>
              <w:rPr>
                <w:rFonts w:ascii="宋体" w:hAnsi="宋体" w:cs="宋体" w:hint="eastAsia"/>
                <w:szCs w:val="21"/>
              </w:rPr>
              <w:t>专业承包</w:t>
            </w:r>
          </w:p>
        </w:tc>
      </w:tr>
      <w:tr w:rsidR="00CB08F6" w:rsidRPr="003534D4" w14:paraId="06A7ADFB" w14:textId="77777777">
        <w:trPr>
          <w:trHeight w:val="747"/>
          <w:jc w:val="center"/>
        </w:trPr>
        <w:tc>
          <w:tcPr>
            <w:tcW w:w="826" w:type="dxa"/>
            <w:vAlign w:val="center"/>
          </w:tcPr>
          <w:p w14:paraId="20C316E2" w14:textId="3FD7D957" w:rsidR="00CB08F6" w:rsidRPr="003534D4" w:rsidRDefault="00CB08F6" w:rsidP="00CB08F6">
            <w:pPr>
              <w:jc w:val="center"/>
            </w:pPr>
            <w:r>
              <w:rPr>
                <w:rFonts w:hint="eastAsia"/>
              </w:rPr>
              <w:t>33</w:t>
            </w:r>
          </w:p>
        </w:tc>
        <w:tc>
          <w:tcPr>
            <w:tcW w:w="2146" w:type="dxa"/>
            <w:vAlign w:val="center"/>
          </w:tcPr>
          <w:p w14:paraId="7751B0C5" w14:textId="191F1321" w:rsidR="00CB08F6" w:rsidRPr="003534D4" w:rsidRDefault="00CB08F6" w:rsidP="00CB08F6">
            <w:r w:rsidRPr="00B01AF1">
              <w:rPr>
                <w:rFonts w:hint="eastAsia"/>
                <w:szCs w:val="21"/>
              </w:rPr>
              <w:t>计价方式</w:t>
            </w:r>
          </w:p>
        </w:tc>
        <w:tc>
          <w:tcPr>
            <w:tcW w:w="6095" w:type="dxa"/>
            <w:vAlign w:val="center"/>
          </w:tcPr>
          <w:p w14:paraId="582D9B13" w14:textId="7C1CC45D" w:rsidR="00CB08F6" w:rsidRPr="00B01AF1" w:rsidRDefault="00D9421F" w:rsidP="00CB08F6">
            <w:pPr>
              <w:pStyle w:val="xl31"/>
              <w:widowControl w:val="0"/>
              <w:spacing w:before="0" w:beforeAutospacing="0" w:after="0" w:afterAutospacing="0" w:line="360" w:lineRule="auto"/>
              <w:jc w:val="both"/>
              <w:rPr>
                <w:rFonts w:hint="eastAsia"/>
                <w:b w:val="0"/>
                <w:sz w:val="21"/>
                <w:szCs w:val="21"/>
              </w:rPr>
            </w:pPr>
            <w:r>
              <w:rPr>
                <w:rFonts w:ascii="Segoe UI Symbol" w:hAnsi="Segoe UI Symbol" w:cs="Segoe UI Symbol"/>
                <w:b w:val="0"/>
                <w:bCs w:val="0"/>
                <w:kern w:val="2"/>
                <w:sz w:val="21"/>
                <w:szCs w:val="21"/>
              </w:rPr>
              <w:t>☑</w:t>
            </w:r>
            <w:r w:rsidR="00CB08F6" w:rsidRPr="00B01AF1">
              <w:rPr>
                <w:rFonts w:hint="eastAsia"/>
                <w:b w:val="0"/>
                <w:sz w:val="21"/>
                <w:szCs w:val="21"/>
              </w:rPr>
              <w:t>工程量清单综合单价报价法</w:t>
            </w:r>
          </w:p>
          <w:p w14:paraId="1CB92AB2" w14:textId="2E68379F" w:rsidR="00CB08F6" w:rsidRPr="00D7117E" w:rsidRDefault="00D9421F" w:rsidP="00CB08F6">
            <w:pPr>
              <w:rPr>
                <w:b/>
                <w:bCs/>
              </w:rPr>
            </w:pPr>
            <w:r>
              <w:rPr>
                <w:rFonts w:ascii="Segoe UI Symbol" w:hAnsi="Segoe UI Symbol" w:cs="Segoe UI Symbol"/>
                <w:szCs w:val="21"/>
              </w:rPr>
              <w:t>☐</w:t>
            </w:r>
            <w:proofErr w:type="gramStart"/>
            <w:r w:rsidR="00CB08F6" w:rsidRPr="00B01AF1">
              <w:rPr>
                <w:rFonts w:hint="eastAsia"/>
                <w:szCs w:val="21"/>
              </w:rPr>
              <w:t>全费用</w:t>
            </w:r>
            <w:proofErr w:type="gramEnd"/>
            <w:r w:rsidR="00CB08F6" w:rsidRPr="00B01AF1">
              <w:rPr>
                <w:rFonts w:hint="eastAsia"/>
                <w:szCs w:val="21"/>
              </w:rPr>
              <w:t>综合单价报价法</w:t>
            </w:r>
          </w:p>
        </w:tc>
      </w:tr>
      <w:tr w:rsidR="00CB08F6" w14:paraId="4F311664" w14:textId="77777777">
        <w:trPr>
          <w:trHeight w:val="747"/>
          <w:jc w:val="center"/>
        </w:trPr>
        <w:tc>
          <w:tcPr>
            <w:tcW w:w="826" w:type="dxa"/>
            <w:vAlign w:val="center"/>
          </w:tcPr>
          <w:p w14:paraId="69CA3C50" w14:textId="741692EA" w:rsidR="00CB08F6" w:rsidRDefault="00CB08F6" w:rsidP="00CB08F6">
            <w:pPr>
              <w:snapToGrid w:val="0"/>
              <w:spacing w:line="340" w:lineRule="exact"/>
              <w:jc w:val="center"/>
              <w:rPr>
                <w:rFonts w:ascii="宋体" w:hAnsi="宋体" w:cs="宋体" w:hint="eastAsia"/>
                <w:szCs w:val="21"/>
              </w:rPr>
            </w:pPr>
            <w:r>
              <w:rPr>
                <w:rFonts w:ascii="宋体" w:hAnsi="宋体" w:cs="宋体" w:hint="eastAsia"/>
                <w:szCs w:val="21"/>
              </w:rPr>
              <w:t>34</w:t>
            </w:r>
          </w:p>
        </w:tc>
        <w:tc>
          <w:tcPr>
            <w:tcW w:w="2146" w:type="dxa"/>
            <w:vAlign w:val="center"/>
          </w:tcPr>
          <w:p w14:paraId="0E78C9DE" w14:textId="51B759FC" w:rsidR="00CB08F6" w:rsidRDefault="00CB08F6" w:rsidP="00CB08F6">
            <w:pPr>
              <w:snapToGrid w:val="0"/>
              <w:spacing w:line="340" w:lineRule="exact"/>
              <w:rPr>
                <w:rFonts w:ascii="宋体" w:hAnsi="宋体" w:cs="宋体" w:hint="eastAsia"/>
                <w:szCs w:val="21"/>
              </w:rPr>
            </w:pPr>
            <w:r w:rsidRPr="00B01AF1">
              <w:rPr>
                <w:rFonts w:hint="eastAsia"/>
                <w:szCs w:val="21"/>
              </w:rPr>
              <w:t>计划</w:t>
            </w:r>
            <w:r w:rsidRPr="00B01AF1">
              <w:rPr>
                <w:szCs w:val="21"/>
              </w:rPr>
              <w:t>工期</w:t>
            </w:r>
          </w:p>
        </w:tc>
        <w:tc>
          <w:tcPr>
            <w:tcW w:w="6095" w:type="dxa"/>
            <w:vAlign w:val="center"/>
          </w:tcPr>
          <w:p w14:paraId="4AE50657" w14:textId="63A0373C" w:rsidR="00CB08F6" w:rsidRDefault="00CB08F6" w:rsidP="00CB08F6">
            <w:pPr>
              <w:snapToGrid w:val="0"/>
              <w:spacing w:line="340" w:lineRule="exact"/>
              <w:rPr>
                <w:rFonts w:ascii="宋体" w:hAnsi="宋体" w:cs="宋体" w:hint="eastAsia"/>
                <w:szCs w:val="21"/>
              </w:rPr>
            </w:pPr>
            <w:r w:rsidRPr="00B01AF1">
              <w:rPr>
                <w:rFonts w:hint="eastAsia"/>
                <w:szCs w:val="21"/>
              </w:rPr>
              <w:t>计划</w:t>
            </w:r>
            <w:r w:rsidRPr="00B01AF1">
              <w:rPr>
                <w:szCs w:val="21"/>
              </w:rPr>
              <w:t>工期：</w:t>
            </w:r>
            <w:r w:rsidR="00EB3C31">
              <w:rPr>
                <w:rFonts w:hint="eastAsia"/>
                <w:szCs w:val="21"/>
                <w:u w:val="single"/>
              </w:rPr>
              <w:t>50</w:t>
            </w:r>
            <w:proofErr w:type="gramStart"/>
            <w:r w:rsidR="00EB3C31">
              <w:rPr>
                <w:rFonts w:hint="eastAsia"/>
                <w:szCs w:val="21"/>
                <w:u w:val="single"/>
              </w:rPr>
              <w:t>日历天</w:t>
            </w:r>
            <w:proofErr w:type="gramEnd"/>
          </w:p>
        </w:tc>
      </w:tr>
      <w:tr w:rsidR="00CB08F6" w14:paraId="1909A7F4" w14:textId="77777777">
        <w:trPr>
          <w:trHeight w:val="747"/>
          <w:jc w:val="center"/>
        </w:trPr>
        <w:tc>
          <w:tcPr>
            <w:tcW w:w="826" w:type="dxa"/>
            <w:vAlign w:val="center"/>
          </w:tcPr>
          <w:p w14:paraId="46F00D88" w14:textId="55B2E739" w:rsidR="00CB08F6" w:rsidRDefault="00CB08F6" w:rsidP="00CB08F6">
            <w:pPr>
              <w:snapToGrid w:val="0"/>
              <w:spacing w:line="340" w:lineRule="exact"/>
              <w:jc w:val="center"/>
              <w:rPr>
                <w:rFonts w:ascii="宋体" w:hAnsi="宋体" w:cs="宋体" w:hint="eastAsia"/>
                <w:szCs w:val="21"/>
              </w:rPr>
            </w:pPr>
            <w:r>
              <w:rPr>
                <w:rFonts w:ascii="宋体" w:hAnsi="宋体" w:cs="宋体" w:hint="eastAsia"/>
                <w:szCs w:val="21"/>
              </w:rPr>
              <w:t>35</w:t>
            </w:r>
          </w:p>
        </w:tc>
        <w:tc>
          <w:tcPr>
            <w:tcW w:w="2146" w:type="dxa"/>
            <w:vAlign w:val="center"/>
          </w:tcPr>
          <w:p w14:paraId="0243F692" w14:textId="7CEC54F9" w:rsidR="00CB08F6" w:rsidRPr="00B01AF1" w:rsidRDefault="00CB08F6" w:rsidP="00CB08F6">
            <w:pPr>
              <w:snapToGrid w:val="0"/>
              <w:spacing w:line="340" w:lineRule="exact"/>
              <w:rPr>
                <w:rFonts w:ascii="宋体" w:hAnsi="宋体" w:cs="宋体" w:hint="eastAsia"/>
                <w:szCs w:val="21"/>
              </w:rPr>
            </w:pPr>
            <w:r w:rsidRPr="00B01AF1">
              <w:rPr>
                <w:rFonts w:hint="eastAsia"/>
                <w:szCs w:val="21"/>
              </w:rPr>
              <w:t>质量标准要求</w:t>
            </w:r>
          </w:p>
        </w:tc>
        <w:tc>
          <w:tcPr>
            <w:tcW w:w="6095" w:type="dxa"/>
            <w:vAlign w:val="center"/>
          </w:tcPr>
          <w:p w14:paraId="0457028E" w14:textId="1184DEDA" w:rsidR="00CB08F6" w:rsidRPr="00B01AF1" w:rsidRDefault="00CB08F6" w:rsidP="00CB08F6">
            <w:pPr>
              <w:snapToGrid w:val="0"/>
              <w:spacing w:line="340" w:lineRule="exact"/>
              <w:rPr>
                <w:rFonts w:ascii="宋体" w:hAnsi="宋体" w:cs="宋体" w:hint="eastAsia"/>
                <w:szCs w:val="21"/>
              </w:rPr>
            </w:pPr>
            <w:r w:rsidRPr="00B01AF1">
              <w:rPr>
                <w:rFonts w:cs="@仿宋_GB2312" w:hint="eastAsia"/>
                <w:bCs/>
                <w:szCs w:val="21"/>
              </w:rPr>
              <w:t>质量标准：合格</w:t>
            </w:r>
          </w:p>
        </w:tc>
      </w:tr>
      <w:tr w:rsidR="00CB08F6" w14:paraId="24124DBB" w14:textId="77777777">
        <w:trPr>
          <w:trHeight w:val="747"/>
          <w:jc w:val="center"/>
        </w:trPr>
        <w:tc>
          <w:tcPr>
            <w:tcW w:w="826" w:type="dxa"/>
            <w:vAlign w:val="center"/>
          </w:tcPr>
          <w:p w14:paraId="7AF96C30" w14:textId="59D4F096" w:rsidR="00CB08F6" w:rsidRDefault="00CB08F6" w:rsidP="00CB08F6">
            <w:pPr>
              <w:snapToGrid w:val="0"/>
              <w:spacing w:line="340" w:lineRule="exact"/>
              <w:jc w:val="center"/>
              <w:rPr>
                <w:rFonts w:ascii="宋体" w:hAnsi="宋体" w:cs="宋体" w:hint="eastAsia"/>
                <w:szCs w:val="21"/>
              </w:rPr>
            </w:pPr>
            <w:r>
              <w:rPr>
                <w:rFonts w:ascii="宋体" w:hAnsi="宋体" w:cs="宋体" w:hint="eastAsia"/>
                <w:szCs w:val="21"/>
              </w:rPr>
              <w:t>36</w:t>
            </w:r>
          </w:p>
        </w:tc>
        <w:tc>
          <w:tcPr>
            <w:tcW w:w="2146" w:type="dxa"/>
            <w:vAlign w:val="center"/>
          </w:tcPr>
          <w:p w14:paraId="4DB856C9" w14:textId="3166178E" w:rsidR="00CB08F6" w:rsidRPr="00B01AF1" w:rsidRDefault="00CB08F6" w:rsidP="00CB08F6">
            <w:pPr>
              <w:snapToGrid w:val="0"/>
              <w:spacing w:line="340" w:lineRule="exact"/>
              <w:rPr>
                <w:rFonts w:ascii="宋体" w:hAnsi="宋体" w:cs="宋体" w:hint="eastAsia"/>
                <w:szCs w:val="21"/>
              </w:rPr>
            </w:pPr>
            <w:r w:rsidRPr="00B01AF1">
              <w:rPr>
                <w:rFonts w:hint="eastAsia"/>
                <w:szCs w:val="21"/>
              </w:rPr>
              <w:t>安全文明要求</w:t>
            </w:r>
          </w:p>
        </w:tc>
        <w:tc>
          <w:tcPr>
            <w:tcW w:w="6095" w:type="dxa"/>
            <w:vAlign w:val="center"/>
          </w:tcPr>
          <w:p w14:paraId="33E645D8" w14:textId="34A26B91" w:rsidR="00CB08F6" w:rsidRPr="00B01AF1" w:rsidRDefault="00CB08F6" w:rsidP="00CB08F6">
            <w:pPr>
              <w:snapToGrid w:val="0"/>
              <w:spacing w:line="340" w:lineRule="exact"/>
              <w:rPr>
                <w:rFonts w:ascii="宋体" w:hAnsi="宋体" w:cs="宋体" w:hint="eastAsia"/>
                <w:szCs w:val="21"/>
              </w:rPr>
            </w:pPr>
            <w:r w:rsidRPr="00B01AF1">
              <w:rPr>
                <w:rFonts w:hint="eastAsia"/>
                <w:szCs w:val="21"/>
              </w:rPr>
              <w:t>必须确保安全文明施工，符合国家和项目所在地现行相关规定</w:t>
            </w:r>
          </w:p>
        </w:tc>
      </w:tr>
      <w:tr w:rsidR="00CB08F6" w14:paraId="122CBC17" w14:textId="77777777">
        <w:trPr>
          <w:trHeight w:val="747"/>
          <w:jc w:val="center"/>
        </w:trPr>
        <w:tc>
          <w:tcPr>
            <w:tcW w:w="826" w:type="dxa"/>
            <w:vAlign w:val="center"/>
          </w:tcPr>
          <w:p w14:paraId="7B1F552C" w14:textId="02BEE2F1" w:rsidR="00CB08F6" w:rsidRDefault="00CB08F6" w:rsidP="00CB08F6">
            <w:pPr>
              <w:snapToGrid w:val="0"/>
              <w:spacing w:line="340" w:lineRule="exact"/>
              <w:jc w:val="center"/>
              <w:rPr>
                <w:rFonts w:ascii="宋体" w:hAnsi="宋体" w:cs="宋体" w:hint="eastAsia"/>
                <w:szCs w:val="21"/>
              </w:rPr>
            </w:pPr>
            <w:r>
              <w:rPr>
                <w:rFonts w:ascii="宋体" w:hAnsi="宋体" w:cs="宋体" w:hint="eastAsia"/>
                <w:szCs w:val="21"/>
              </w:rPr>
              <w:t>37</w:t>
            </w:r>
          </w:p>
        </w:tc>
        <w:tc>
          <w:tcPr>
            <w:tcW w:w="2146" w:type="dxa"/>
            <w:vAlign w:val="center"/>
          </w:tcPr>
          <w:p w14:paraId="7C1374C3" w14:textId="5605705E" w:rsidR="00CB08F6" w:rsidRPr="00B01AF1" w:rsidRDefault="00CB08F6" w:rsidP="00CB08F6">
            <w:pPr>
              <w:snapToGrid w:val="0"/>
              <w:spacing w:line="340" w:lineRule="exact"/>
              <w:rPr>
                <w:rFonts w:ascii="宋体" w:hAnsi="宋体" w:cs="宋体" w:hint="eastAsia"/>
                <w:szCs w:val="21"/>
              </w:rPr>
            </w:pPr>
            <w:r w:rsidRPr="00B01AF1">
              <w:rPr>
                <w:rFonts w:hint="eastAsia"/>
                <w:szCs w:val="21"/>
              </w:rPr>
              <w:t>总包及分包规定</w:t>
            </w:r>
          </w:p>
        </w:tc>
        <w:tc>
          <w:tcPr>
            <w:tcW w:w="6095" w:type="dxa"/>
            <w:vAlign w:val="center"/>
          </w:tcPr>
          <w:p w14:paraId="2327FAEF" w14:textId="77777777" w:rsidR="00EB3C31" w:rsidRDefault="00EB3C31" w:rsidP="00CB08F6">
            <w:pPr>
              <w:pStyle w:val="xl31"/>
              <w:widowControl w:val="0"/>
              <w:spacing w:before="0" w:beforeAutospacing="0" w:after="0" w:afterAutospacing="0" w:line="360" w:lineRule="auto"/>
              <w:jc w:val="both"/>
              <w:rPr>
                <w:rFonts w:ascii="Calibri" w:hAnsi="Calibri" w:cs="Times New Roman"/>
                <w:b w:val="0"/>
                <w:bCs w:val="0"/>
                <w:kern w:val="2"/>
                <w:sz w:val="21"/>
                <w:szCs w:val="21"/>
              </w:rPr>
            </w:pPr>
            <w:r>
              <w:rPr>
                <w:rFonts w:ascii="Calibri" w:hAnsi="Calibri" w:cs="Times New Roman" w:hint="eastAsia"/>
                <w:b w:val="0"/>
                <w:bCs w:val="0"/>
                <w:kern w:val="2"/>
                <w:sz w:val="21"/>
                <w:szCs w:val="21"/>
              </w:rPr>
              <w:t>供应商不得在成交后将工程转包给其它施工单位。</w:t>
            </w:r>
          </w:p>
          <w:p w14:paraId="11735FBE" w14:textId="4FD271A6" w:rsidR="00EB3C31" w:rsidRDefault="00EB3C31" w:rsidP="00CB08F6">
            <w:pPr>
              <w:pStyle w:val="xl31"/>
              <w:widowControl w:val="0"/>
              <w:spacing w:before="0" w:beforeAutospacing="0" w:after="0" w:afterAutospacing="0" w:line="360" w:lineRule="auto"/>
              <w:jc w:val="both"/>
              <w:rPr>
                <w:rFonts w:ascii="Calibri" w:hAnsi="Calibri" w:cs="Times New Roman"/>
                <w:b w:val="0"/>
                <w:bCs w:val="0"/>
                <w:kern w:val="2"/>
                <w:sz w:val="21"/>
                <w:szCs w:val="21"/>
              </w:rPr>
            </w:pPr>
            <w:r>
              <w:rPr>
                <w:rFonts w:ascii="Calibri" w:hAnsi="Calibri" w:cs="Times New Roman" w:hint="eastAsia"/>
                <w:b w:val="0"/>
                <w:bCs w:val="0"/>
                <w:kern w:val="2"/>
                <w:sz w:val="21"/>
                <w:szCs w:val="21"/>
              </w:rPr>
              <w:t>分包情况：</w:t>
            </w:r>
          </w:p>
          <w:p w14:paraId="4540EB7F" w14:textId="77777777" w:rsidR="00EB3C31" w:rsidRDefault="00EB3C31" w:rsidP="00CB08F6">
            <w:pPr>
              <w:pStyle w:val="xl31"/>
              <w:widowControl w:val="0"/>
              <w:spacing w:before="0" w:beforeAutospacing="0" w:after="0" w:afterAutospacing="0" w:line="360" w:lineRule="auto"/>
              <w:jc w:val="both"/>
              <w:rPr>
                <w:rFonts w:ascii="Calibri" w:hAnsi="Calibri" w:cs="Times New Roman"/>
                <w:b w:val="0"/>
                <w:bCs w:val="0"/>
                <w:kern w:val="2"/>
                <w:sz w:val="21"/>
                <w:szCs w:val="21"/>
              </w:rPr>
            </w:pPr>
            <w:r>
              <w:rPr>
                <w:rFonts w:ascii="Segoe UI Symbol" w:hAnsi="Segoe UI Symbol" w:cs="Segoe UI Symbol"/>
                <w:b w:val="0"/>
                <w:bCs w:val="0"/>
                <w:kern w:val="2"/>
                <w:sz w:val="21"/>
                <w:szCs w:val="21"/>
              </w:rPr>
              <w:t>☐</w:t>
            </w:r>
            <w:r>
              <w:rPr>
                <w:rFonts w:cs="宋体" w:hint="eastAsia"/>
                <w:b w:val="0"/>
                <w:bCs w:val="0"/>
                <w:kern w:val="2"/>
                <w:sz w:val="21"/>
                <w:szCs w:val="21"/>
              </w:rPr>
              <w:t>允许专业分包，分包项目、内容及分包商须经采购人及监理单位同意和认可</w:t>
            </w:r>
          </w:p>
          <w:p w14:paraId="66973AC1" w14:textId="77777777" w:rsidR="00CB08F6" w:rsidRPr="00B01AF1" w:rsidRDefault="00EB3C31" w:rsidP="00CB08F6">
            <w:pPr>
              <w:pStyle w:val="xl31"/>
              <w:widowControl w:val="0"/>
              <w:spacing w:before="0" w:beforeAutospacing="0" w:after="0" w:afterAutospacing="0" w:line="360" w:lineRule="auto"/>
              <w:jc w:val="both"/>
              <w:rPr>
                <w:rFonts w:hint="eastAsia"/>
                <w:b w:val="0"/>
                <w:sz w:val="21"/>
                <w:szCs w:val="21"/>
              </w:rPr>
            </w:pPr>
            <w:r>
              <w:rPr>
                <w:rFonts w:ascii="Segoe UI Symbol" w:hAnsi="Segoe UI Symbol" w:cs="Segoe UI Symbol"/>
                <w:b w:val="0"/>
                <w:bCs w:val="0"/>
                <w:kern w:val="2"/>
                <w:sz w:val="21"/>
                <w:szCs w:val="21"/>
              </w:rPr>
              <w:t>☑</w:t>
            </w:r>
            <w:r>
              <w:rPr>
                <w:rFonts w:cs="宋体" w:hint="eastAsia"/>
                <w:b w:val="0"/>
                <w:bCs w:val="0"/>
                <w:kern w:val="2"/>
                <w:sz w:val="21"/>
                <w:szCs w:val="21"/>
              </w:rPr>
              <w:t>不允许</w:t>
            </w:r>
          </w:p>
        </w:tc>
      </w:tr>
      <w:tr w:rsidR="00CB08F6" w14:paraId="186BF344" w14:textId="77777777">
        <w:trPr>
          <w:trHeight w:val="747"/>
          <w:jc w:val="center"/>
        </w:trPr>
        <w:tc>
          <w:tcPr>
            <w:tcW w:w="826" w:type="dxa"/>
            <w:vAlign w:val="center"/>
          </w:tcPr>
          <w:p w14:paraId="5DF61C57" w14:textId="6F5248A7" w:rsidR="00CB08F6" w:rsidRDefault="00CB08F6" w:rsidP="00CB08F6">
            <w:pPr>
              <w:snapToGrid w:val="0"/>
              <w:spacing w:line="340" w:lineRule="exact"/>
              <w:jc w:val="center"/>
              <w:rPr>
                <w:rFonts w:ascii="宋体" w:hAnsi="宋体" w:cs="宋体" w:hint="eastAsia"/>
                <w:szCs w:val="21"/>
              </w:rPr>
            </w:pPr>
            <w:r>
              <w:rPr>
                <w:rFonts w:ascii="宋体" w:hAnsi="宋体" w:cs="宋体" w:hint="eastAsia"/>
                <w:szCs w:val="21"/>
              </w:rPr>
              <w:t>38</w:t>
            </w:r>
          </w:p>
        </w:tc>
        <w:tc>
          <w:tcPr>
            <w:tcW w:w="2146" w:type="dxa"/>
            <w:vAlign w:val="center"/>
          </w:tcPr>
          <w:p w14:paraId="45AA1D3B" w14:textId="282DDC24" w:rsidR="00CB08F6" w:rsidRPr="00B01AF1" w:rsidRDefault="00CB08F6" w:rsidP="00CB08F6">
            <w:pPr>
              <w:snapToGrid w:val="0"/>
              <w:spacing w:line="340" w:lineRule="exact"/>
              <w:rPr>
                <w:rFonts w:ascii="宋体" w:hAnsi="宋体" w:cs="宋体" w:hint="eastAsia"/>
                <w:szCs w:val="21"/>
              </w:rPr>
            </w:pPr>
            <w:r w:rsidRPr="00B01AF1">
              <w:rPr>
                <w:rFonts w:hint="eastAsia"/>
                <w:szCs w:val="21"/>
              </w:rPr>
              <w:t>现场条件</w:t>
            </w:r>
          </w:p>
        </w:tc>
        <w:tc>
          <w:tcPr>
            <w:tcW w:w="6095" w:type="dxa"/>
            <w:vAlign w:val="center"/>
          </w:tcPr>
          <w:p w14:paraId="2A30424B" w14:textId="026309A7" w:rsidR="00CB08F6" w:rsidRPr="00B01AF1" w:rsidRDefault="00CB08F6" w:rsidP="00CB08F6">
            <w:pPr>
              <w:snapToGrid w:val="0"/>
              <w:spacing w:line="340" w:lineRule="exact"/>
              <w:rPr>
                <w:rFonts w:ascii="宋体" w:hAnsi="宋体" w:cs="宋体" w:hint="eastAsia"/>
                <w:szCs w:val="21"/>
              </w:rPr>
            </w:pPr>
            <w:r w:rsidRPr="00B01AF1">
              <w:rPr>
                <w:rFonts w:hint="eastAsia"/>
                <w:szCs w:val="21"/>
              </w:rPr>
              <w:t>具备开工条件</w:t>
            </w:r>
          </w:p>
        </w:tc>
      </w:tr>
      <w:tr w:rsidR="00CB08F6" w14:paraId="03AFA2C0" w14:textId="77777777">
        <w:trPr>
          <w:trHeight w:val="747"/>
          <w:jc w:val="center"/>
        </w:trPr>
        <w:tc>
          <w:tcPr>
            <w:tcW w:w="826" w:type="dxa"/>
            <w:vAlign w:val="center"/>
          </w:tcPr>
          <w:p w14:paraId="3974758B" w14:textId="78D09358" w:rsidR="00CB08F6" w:rsidRDefault="00CB08F6" w:rsidP="00CB08F6">
            <w:pPr>
              <w:snapToGrid w:val="0"/>
              <w:spacing w:line="340" w:lineRule="exact"/>
              <w:jc w:val="center"/>
              <w:rPr>
                <w:rFonts w:ascii="宋体" w:hAnsi="宋体" w:cs="宋体" w:hint="eastAsia"/>
                <w:szCs w:val="21"/>
              </w:rPr>
            </w:pPr>
            <w:r>
              <w:rPr>
                <w:rFonts w:ascii="宋体" w:hAnsi="宋体" w:cs="宋体" w:hint="eastAsia"/>
                <w:szCs w:val="21"/>
              </w:rPr>
              <w:t>39</w:t>
            </w:r>
          </w:p>
        </w:tc>
        <w:tc>
          <w:tcPr>
            <w:tcW w:w="2146" w:type="dxa"/>
            <w:vAlign w:val="center"/>
          </w:tcPr>
          <w:p w14:paraId="43CE3960" w14:textId="2C760477" w:rsidR="00CB08F6" w:rsidRPr="006279C6" w:rsidRDefault="00CB08F6" w:rsidP="00CB08F6">
            <w:pPr>
              <w:snapToGrid w:val="0"/>
              <w:spacing w:line="340" w:lineRule="exact"/>
              <w:rPr>
                <w:szCs w:val="21"/>
              </w:rPr>
            </w:pPr>
            <w:r w:rsidRPr="00B01AF1">
              <w:rPr>
                <w:rFonts w:hint="eastAsia"/>
                <w:szCs w:val="21"/>
              </w:rPr>
              <w:t>采购人提供的资料</w:t>
            </w:r>
          </w:p>
        </w:tc>
        <w:tc>
          <w:tcPr>
            <w:tcW w:w="6095" w:type="dxa"/>
            <w:vAlign w:val="center"/>
          </w:tcPr>
          <w:p w14:paraId="6A89226C" w14:textId="77777777" w:rsidR="00EB3C31" w:rsidRDefault="00EB3C31" w:rsidP="006279C6">
            <w:pPr>
              <w:adjustRightInd w:val="0"/>
              <w:snapToGrid w:val="0"/>
              <w:spacing w:line="360" w:lineRule="auto"/>
              <w:jc w:val="left"/>
              <w:rPr>
                <w:szCs w:val="21"/>
              </w:rPr>
            </w:pPr>
            <w:r>
              <w:rPr>
                <w:rFonts w:ascii="Segoe UI Symbol" w:hAnsi="Segoe UI Symbol" w:cs="Segoe UI Symbol"/>
                <w:szCs w:val="21"/>
              </w:rPr>
              <w:t>☑</w:t>
            </w:r>
            <w:r>
              <w:rPr>
                <w:rFonts w:ascii="宋体" w:hAnsi="宋体" w:cs="宋体" w:hint="eastAsia"/>
                <w:szCs w:val="21"/>
              </w:rPr>
              <w:t>磋商文件</w:t>
            </w:r>
            <w:r>
              <w:rPr>
                <w:rFonts w:hint="eastAsia"/>
                <w:szCs w:val="21"/>
              </w:rPr>
              <w:t xml:space="preserve"> </w:t>
            </w:r>
            <w:r>
              <w:rPr>
                <w:rFonts w:ascii="Segoe UI Symbol" w:hAnsi="Segoe UI Symbol" w:cs="Segoe UI Symbol"/>
                <w:szCs w:val="21"/>
              </w:rPr>
              <w:t>☑</w:t>
            </w:r>
            <w:r>
              <w:rPr>
                <w:rFonts w:ascii="宋体" w:hAnsi="宋体" w:cs="宋体" w:hint="eastAsia"/>
                <w:szCs w:val="21"/>
              </w:rPr>
              <w:t>工程量清单</w:t>
            </w:r>
            <w:r>
              <w:rPr>
                <w:rFonts w:hint="eastAsia"/>
                <w:szCs w:val="21"/>
              </w:rPr>
              <w:t xml:space="preserve"> </w:t>
            </w:r>
            <w:r>
              <w:rPr>
                <w:rFonts w:ascii="Segoe UI Symbol" w:hAnsi="Segoe UI Symbol" w:cs="Segoe UI Symbol"/>
                <w:szCs w:val="21"/>
              </w:rPr>
              <w:t>☑</w:t>
            </w:r>
            <w:r>
              <w:rPr>
                <w:rFonts w:ascii="宋体" w:hAnsi="宋体" w:cs="宋体" w:hint="eastAsia"/>
                <w:szCs w:val="21"/>
              </w:rPr>
              <w:t>最高投标限价</w:t>
            </w:r>
            <w:r>
              <w:rPr>
                <w:rFonts w:hint="eastAsia"/>
                <w:szCs w:val="21"/>
              </w:rPr>
              <w:t xml:space="preserve"> </w:t>
            </w:r>
            <w:r>
              <w:rPr>
                <w:rFonts w:ascii="Segoe UI Symbol" w:hAnsi="Segoe UI Symbol" w:cs="Segoe UI Symbol"/>
                <w:szCs w:val="21"/>
              </w:rPr>
              <w:t>☑</w:t>
            </w:r>
            <w:r>
              <w:rPr>
                <w:rFonts w:ascii="宋体" w:hAnsi="宋体" w:cs="宋体" w:hint="eastAsia"/>
                <w:szCs w:val="21"/>
              </w:rPr>
              <w:t>电子版图纸</w:t>
            </w:r>
          </w:p>
          <w:p w14:paraId="597BF695" w14:textId="29FA6D1E" w:rsidR="00CB08F6" w:rsidRPr="006279C6" w:rsidRDefault="00EB3C31" w:rsidP="006279C6">
            <w:pPr>
              <w:adjustRightInd w:val="0"/>
              <w:snapToGrid w:val="0"/>
              <w:spacing w:line="360" w:lineRule="auto"/>
              <w:jc w:val="left"/>
              <w:rPr>
                <w:szCs w:val="21"/>
              </w:rPr>
            </w:pPr>
            <w:r>
              <w:rPr>
                <w:rFonts w:hint="eastAsia"/>
                <w:szCs w:val="21"/>
              </w:rPr>
              <w:t>获得方式：上述资料请供应商在</w:t>
            </w:r>
            <w:proofErr w:type="gramStart"/>
            <w:r>
              <w:rPr>
                <w:rFonts w:hint="eastAsia"/>
                <w:szCs w:val="21"/>
              </w:rPr>
              <w:t>获取磋商</w:t>
            </w:r>
            <w:proofErr w:type="gramEnd"/>
            <w:r>
              <w:rPr>
                <w:rFonts w:hint="eastAsia"/>
                <w:szCs w:val="21"/>
              </w:rPr>
              <w:t>文件后，自行登录电子交易系统下载本项目附件。</w:t>
            </w:r>
          </w:p>
        </w:tc>
      </w:tr>
      <w:tr w:rsidR="00CB08F6" w14:paraId="491D5205" w14:textId="77777777">
        <w:trPr>
          <w:trHeight w:val="747"/>
          <w:jc w:val="center"/>
        </w:trPr>
        <w:tc>
          <w:tcPr>
            <w:tcW w:w="826" w:type="dxa"/>
            <w:vAlign w:val="center"/>
          </w:tcPr>
          <w:p w14:paraId="150F35C7" w14:textId="5D62D4E6" w:rsidR="00CB08F6" w:rsidRDefault="00CB08F6" w:rsidP="00CB08F6">
            <w:pPr>
              <w:snapToGrid w:val="0"/>
              <w:spacing w:line="340" w:lineRule="exact"/>
              <w:jc w:val="center"/>
              <w:rPr>
                <w:rFonts w:ascii="宋体" w:hAnsi="宋体" w:cs="宋体" w:hint="eastAsia"/>
                <w:szCs w:val="21"/>
              </w:rPr>
            </w:pPr>
            <w:r>
              <w:rPr>
                <w:rFonts w:ascii="宋体" w:hAnsi="宋体" w:cs="宋体" w:hint="eastAsia"/>
                <w:szCs w:val="21"/>
              </w:rPr>
              <w:t>40</w:t>
            </w:r>
          </w:p>
        </w:tc>
        <w:tc>
          <w:tcPr>
            <w:tcW w:w="2146" w:type="dxa"/>
            <w:vAlign w:val="center"/>
          </w:tcPr>
          <w:p w14:paraId="038ECC9E" w14:textId="0CD5B843" w:rsidR="00CB08F6" w:rsidRPr="00B01AF1" w:rsidRDefault="00CB08F6" w:rsidP="00CB08F6">
            <w:pPr>
              <w:snapToGrid w:val="0"/>
              <w:spacing w:line="340" w:lineRule="exact"/>
              <w:rPr>
                <w:rFonts w:ascii="宋体" w:hAnsi="宋体" w:cs="宋体" w:hint="eastAsia"/>
                <w:szCs w:val="21"/>
              </w:rPr>
            </w:pPr>
            <w:r w:rsidRPr="00B01AF1">
              <w:rPr>
                <w:rFonts w:hint="eastAsia"/>
                <w:szCs w:val="21"/>
              </w:rPr>
              <w:t>其他补充说明</w:t>
            </w:r>
          </w:p>
        </w:tc>
        <w:tc>
          <w:tcPr>
            <w:tcW w:w="6095" w:type="dxa"/>
            <w:vAlign w:val="center"/>
          </w:tcPr>
          <w:p w14:paraId="7E0A9DC2" w14:textId="77777777" w:rsidR="00CB08F6" w:rsidRPr="00CB08F6" w:rsidRDefault="00CB08F6" w:rsidP="00CB08F6">
            <w:pPr>
              <w:snapToGrid w:val="0"/>
              <w:spacing w:line="340" w:lineRule="exact"/>
              <w:rPr>
                <w:rFonts w:asciiTheme="minorEastAsia" w:eastAsiaTheme="minorEastAsia" w:hAnsiTheme="minorEastAsia" w:cstheme="minorBidi" w:hint="eastAsia"/>
                <w:bCs/>
                <w:szCs w:val="21"/>
              </w:rPr>
            </w:pPr>
            <w:r w:rsidRPr="00CB08F6">
              <w:rPr>
                <w:rFonts w:asciiTheme="minorEastAsia" w:eastAsiaTheme="minorEastAsia" w:hAnsiTheme="minorEastAsia" w:cstheme="minorBidi" w:hint="eastAsia"/>
                <w:bCs/>
                <w:szCs w:val="21"/>
              </w:rPr>
              <w:t>1、解释权：</w:t>
            </w:r>
          </w:p>
          <w:p w14:paraId="78530DE1" w14:textId="77777777" w:rsidR="00CB08F6" w:rsidRPr="00CB08F6" w:rsidRDefault="00CB08F6" w:rsidP="00CB08F6">
            <w:pPr>
              <w:snapToGrid w:val="0"/>
              <w:spacing w:line="340" w:lineRule="exact"/>
              <w:rPr>
                <w:rFonts w:asciiTheme="minorEastAsia" w:eastAsiaTheme="minorEastAsia" w:hAnsiTheme="minorEastAsia" w:cstheme="minorBidi" w:hint="eastAsia"/>
                <w:bCs/>
                <w:szCs w:val="21"/>
              </w:rPr>
            </w:pPr>
            <w:r w:rsidRPr="00CB08F6">
              <w:rPr>
                <w:rFonts w:asciiTheme="minorEastAsia" w:eastAsiaTheme="minorEastAsia" w:hAnsiTheme="minorEastAsia" w:cstheme="minorBidi" w:hint="eastAsia"/>
                <w:bCs/>
                <w:szCs w:val="21"/>
              </w:rPr>
              <w:t>（1）</w:t>
            </w:r>
            <w:r w:rsidRPr="00CB08F6">
              <w:rPr>
                <w:rFonts w:asciiTheme="minorEastAsia" w:eastAsiaTheme="minorEastAsia" w:hAnsiTheme="minorEastAsia" w:cstheme="minorBidi"/>
                <w:bCs/>
                <w:szCs w:val="21"/>
              </w:rPr>
              <w:t>构成本</w:t>
            </w:r>
            <w:r w:rsidRPr="00CB08F6">
              <w:rPr>
                <w:rFonts w:asciiTheme="minorEastAsia" w:eastAsiaTheme="minorEastAsia" w:hAnsiTheme="minorEastAsia" w:cstheme="minorBidi" w:hint="eastAsia"/>
                <w:bCs/>
                <w:szCs w:val="21"/>
              </w:rPr>
              <w:t>磋商</w:t>
            </w:r>
            <w:r w:rsidRPr="00CB08F6">
              <w:rPr>
                <w:rFonts w:asciiTheme="minorEastAsia" w:eastAsiaTheme="minorEastAsia" w:hAnsiTheme="minorEastAsia" w:cstheme="minorBidi"/>
                <w:bCs/>
                <w:szCs w:val="21"/>
              </w:rPr>
              <w:t>文件的各个组成文件应互为解释，互为说明；</w:t>
            </w:r>
          </w:p>
          <w:p w14:paraId="25486FBE" w14:textId="77777777" w:rsidR="00CB08F6" w:rsidRPr="00CB08F6" w:rsidRDefault="00CB08F6" w:rsidP="00CB08F6">
            <w:pPr>
              <w:snapToGrid w:val="0"/>
              <w:spacing w:line="340" w:lineRule="exact"/>
              <w:rPr>
                <w:rFonts w:asciiTheme="minorEastAsia" w:eastAsiaTheme="minorEastAsia" w:hAnsiTheme="minorEastAsia" w:cstheme="minorBidi" w:hint="eastAsia"/>
                <w:bCs/>
                <w:szCs w:val="21"/>
              </w:rPr>
            </w:pPr>
            <w:r w:rsidRPr="00CB08F6">
              <w:rPr>
                <w:rFonts w:asciiTheme="minorEastAsia" w:eastAsiaTheme="minorEastAsia" w:hAnsiTheme="minorEastAsia" w:cstheme="minorBidi" w:hint="eastAsia"/>
                <w:bCs/>
                <w:szCs w:val="21"/>
              </w:rPr>
              <w:t>（2）</w:t>
            </w:r>
            <w:r w:rsidRPr="00CB08F6">
              <w:rPr>
                <w:rFonts w:asciiTheme="minorEastAsia" w:eastAsiaTheme="minorEastAsia" w:hAnsiTheme="minorEastAsia" w:cstheme="minorBidi"/>
                <w:bCs/>
                <w:szCs w:val="21"/>
              </w:rPr>
              <w:t>同</w:t>
            </w:r>
            <w:proofErr w:type="gramStart"/>
            <w:r w:rsidRPr="00CB08F6">
              <w:rPr>
                <w:rFonts w:asciiTheme="minorEastAsia" w:eastAsiaTheme="minorEastAsia" w:hAnsiTheme="minorEastAsia" w:cstheme="minorBidi"/>
                <w:bCs/>
                <w:szCs w:val="21"/>
              </w:rPr>
              <w:t>一组成</w:t>
            </w:r>
            <w:proofErr w:type="gramEnd"/>
            <w:r w:rsidRPr="00CB08F6">
              <w:rPr>
                <w:rFonts w:asciiTheme="minorEastAsia" w:eastAsiaTheme="minorEastAsia" w:hAnsiTheme="minorEastAsia" w:cstheme="minorBidi"/>
                <w:bCs/>
                <w:szCs w:val="21"/>
              </w:rPr>
              <w:t>文件中就同一事项的规定或约定不一致的，以编排顺序在后者为准；</w:t>
            </w:r>
          </w:p>
          <w:p w14:paraId="66F3A15D" w14:textId="77777777" w:rsidR="00CB08F6" w:rsidRPr="00CB08F6" w:rsidRDefault="00CB08F6" w:rsidP="00CB08F6">
            <w:pPr>
              <w:snapToGrid w:val="0"/>
              <w:spacing w:line="340" w:lineRule="exact"/>
              <w:rPr>
                <w:rFonts w:asciiTheme="minorEastAsia" w:eastAsiaTheme="minorEastAsia" w:hAnsiTheme="minorEastAsia" w:cstheme="minorBidi" w:hint="eastAsia"/>
                <w:bCs/>
                <w:szCs w:val="21"/>
              </w:rPr>
            </w:pPr>
            <w:r w:rsidRPr="00CB08F6">
              <w:rPr>
                <w:rFonts w:asciiTheme="minorEastAsia" w:eastAsiaTheme="minorEastAsia" w:hAnsiTheme="minorEastAsia" w:cstheme="minorBidi" w:hint="eastAsia"/>
                <w:bCs/>
                <w:szCs w:val="21"/>
              </w:rPr>
              <w:t>（3）</w:t>
            </w:r>
            <w:r w:rsidRPr="00CB08F6">
              <w:rPr>
                <w:rFonts w:asciiTheme="minorEastAsia" w:eastAsiaTheme="minorEastAsia" w:hAnsiTheme="minorEastAsia" w:cstheme="minorBidi"/>
                <w:bCs/>
                <w:szCs w:val="21"/>
              </w:rPr>
              <w:t>如有不明确或不一致，构成合同文件组成内容的，以合同文件约定内容为准，且以专用合同条款约定的合同文件优先顺序解释；</w:t>
            </w:r>
          </w:p>
          <w:p w14:paraId="2B8268B8" w14:textId="6AEE095C" w:rsidR="00CB08F6" w:rsidRPr="00CB08F6" w:rsidRDefault="00CB08F6" w:rsidP="00CB08F6">
            <w:pPr>
              <w:snapToGrid w:val="0"/>
              <w:spacing w:line="340" w:lineRule="exact"/>
              <w:rPr>
                <w:rFonts w:asciiTheme="minorEastAsia" w:eastAsiaTheme="minorEastAsia" w:hAnsiTheme="minorEastAsia" w:cstheme="minorBidi" w:hint="eastAsia"/>
                <w:bCs/>
                <w:szCs w:val="21"/>
              </w:rPr>
            </w:pPr>
            <w:r w:rsidRPr="00CB08F6">
              <w:rPr>
                <w:rFonts w:asciiTheme="minorEastAsia" w:eastAsiaTheme="minorEastAsia" w:hAnsiTheme="minorEastAsia" w:cstheme="minorBidi" w:hint="eastAsia"/>
                <w:bCs/>
                <w:szCs w:val="21"/>
              </w:rPr>
              <w:t>（4）</w:t>
            </w:r>
            <w:r w:rsidRPr="00CB08F6">
              <w:rPr>
                <w:rFonts w:asciiTheme="minorEastAsia" w:eastAsiaTheme="minorEastAsia" w:hAnsiTheme="minorEastAsia" w:cstheme="minorBidi"/>
                <w:bCs/>
                <w:szCs w:val="21"/>
              </w:rPr>
              <w:t>除</w:t>
            </w:r>
            <w:r w:rsidRPr="00CB08F6">
              <w:rPr>
                <w:rFonts w:asciiTheme="minorEastAsia" w:eastAsiaTheme="minorEastAsia" w:hAnsiTheme="minorEastAsia" w:cstheme="minorBidi" w:hint="eastAsia"/>
                <w:bCs/>
                <w:szCs w:val="21"/>
              </w:rPr>
              <w:t>磋商</w:t>
            </w:r>
            <w:r w:rsidRPr="00CB08F6">
              <w:rPr>
                <w:rFonts w:asciiTheme="minorEastAsia" w:eastAsiaTheme="minorEastAsia" w:hAnsiTheme="minorEastAsia" w:cstheme="minorBidi"/>
                <w:bCs/>
                <w:szCs w:val="21"/>
              </w:rPr>
              <w:t>文件中有特别规定外，仅适用于</w:t>
            </w:r>
            <w:r w:rsidRPr="00CB08F6">
              <w:rPr>
                <w:rFonts w:asciiTheme="minorEastAsia" w:eastAsiaTheme="minorEastAsia" w:hAnsiTheme="minorEastAsia" w:cstheme="minorBidi" w:hint="eastAsia"/>
                <w:bCs/>
                <w:szCs w:val="21"/>
              </w:rPr>
              <w:t>磋商及响应文件提交</w:t>
            </w:r>
            <w:r w:rsidRPr="00CB08F6">
              <w:rPr>
                <w:rFonts w:asciiTheme="minorEastAsia" w:eastAsiaTheme="minorEastAsia" w:hAnsiTheme="minorEastAsia" w:cstheme="minorBidi"/>
                <w:bCs/>
                <w:szCs w:val="21"/>
              </w:rPr>
              <w:t>阶段的规定，按</w:t>
            </w:r>
            <w:r w:rsidRPr="00CB08F6">
              <w:rPr>
                <w:rFonts w:asciiTheme="minorEastAsia" w:eastAsiaTheme="minorEastAsia" w:hAnsiTheme="minorEastAsia" w:cstheme="minorBidi" w:hint="eastAsia"/>
                <w:bCs/>
                <w:szCs w:val="21"/>
              </w:rPr>
              <w:t>竞争性磋商</w:t>
            </w:r>
            <w:r w:rsidRPr="00CB08F6">
              <w:rPr>
                <w:rFonts w:asciiTheme="minorEastAsia" w:eastAsiaTheme="minorEastAsia" w:hAnsiTheme="minorEastAsia" w:cstheme="minorBidi"/>
                <w:bCs/>
                <w:szCs w:val="21"/>
              </w:rPr>
              <w:t>公告、</w:t>
            </w:r>
            <w:r w:rsidR="00E85242" w:rsidRPr="00E85242">
              <w:rPr>
                <w:rFonts w:asciiTheme="minorEastAsia" w:eastAsiaTheme="minorEastAsia" w:hAnsiTheme="minorEastAsia" w:cstheme="minorBidi" w:hint="eastAsia"/>
                <w:bCs/>
                <w:szCs w:val="21"/>
              </w:rPr>
              <w:t>磋商供应商须知附表</w:t>
            </w:r>
            <w:r w:rsidRPr="00CB08F6">
              <w:rPr>
                <w:rFonts w:asciiTheme="minorEastAsia" w:eastAsiaTheme="minorEastAsia" w:hAnsiTheme="minorEastAsia" w:cstheme="minorBidi" w:hint="eastAsia"/>
                <w:bCs/>
                <w:szCs w:val="21"/>
              </w:rPr>
              <w:t>、供应商</w:t>
            </w:r>
            <w:r w:rsidRPr="00CB08F6">
              <w:rPr>
                <w:rFonts w:asciiTheme="minorEastAsia" w:eastAsiaTheme="minorEastAsia" w:hAnsiTheme="minorEastAsia" w:cstheme="minorBidi"/>
                <w:bCs/>
                <w:szCs w:val="21"/>
              </w:rPr>
              <w:t>须知、评</w:t>
            </w:r>
            <w:r w:rsidRPr="00CB08F6">
              <w:rPr>
                <w:rFonts w:asciiTheme="minorEastAsia" w:eastAsiaTheme="minorEastAsia" w:hAnsiTheme="minorEastAsia" w:cstheme="minorBidi" w:hint="eastAsia"/>
                <w:bCs/>
                <w:szCs w:val="21"/>
              </w:rPr>
              <w:t>审方</w:t>
            </w:r>
            <w:r w:rsidRPr="00CB08F6">
              <w:rPr>
                <w:rFonts w:asciiTheme="minorEastAsia" w:eastAsiaTheme="minorEastAsia" w:hAnsiTheme="minorEastAsia" w:cstheme="minorBidi"/>
                <w:bCs/>
                <w:szCs w:val="21"/>
              </w:rPr>
              <w:t>法</w:t>
            </w:r>
            <w:r w:rsidRPr="00CB08F6">
              <w:rPr>
                <w:rFonts w:asciiTheme="minorEastAsia" w:eastAsiaTheme="minorEastAsia" w:hAnsiTheme="minorEastAsia" w:cstheme="minorBidi" w:hint="eastAsia"/>
                <w:bCs/>
                <w:szCs w:val="21"/>
              </w:rPr>
              <w:t>和标准</w:t>
            </w:r>
            <w:r w:rsidRPr="00CB08F6">
              <w:rPr>
                <w:rFonts w:asciiTheme="minorEastAsia" w:eastAsiaTheme="minorEastAsia" w:hAnsiTheme="minorEastAsia" w:cstheme="minorBidi"/>
                <w:bCs/>
                <w:szCs w:val="21"/>
              </w:rPr>
              <w:t>、</w:t>
            </w:r>
            <w:r w:rsidRPr="00CB08F6">
              <w:rPr>
                <w:rFonts w:asciiTheme="minorEastAsia" w:eastAsiaTheme="minorEastAsia" w:hAnsiTheme="minorEastAsia" w:cstheme="minorBidi" w:hint="eastAsia"/>
                <w:bCs/>
                <w:szCs w:val="21"/>
              </w:rPr>
              <w:t>响应</w:t>
            </w:r>
            <w:r w:rsidRPr="00CB08F6">
              <w:rPr>
                <w:rFonts w:asciiTheme="minorEastAsia" w:eastAsiaTheme="minorEastAsia" w:hAnsiTheme="minorEastAsia" w:cstheme="minorBidi"/>
                <w:bCs/>
                <w:szCs w:val="21"/>
              </w:rPr>
              <w:t>文件格式的先后顺序解释；</w:t>
            </w:r>
          </w:p>
          <w:p w14:paraId="44F81EF4" w14:textId="77777777" w:rsidR="00CB08F6" w:rsidRPr="00CB08F6" w:rsidRDefault="00CB08F6" w:rsidP="00CB08F6">
            <w:pPr>
              <w:snapToGrid w:val="0"/>
              <w:spacing w:line="340" w:lineRule="exact"/>
              <w:rPr>
                <w:rFonts w:asciiTheme="minorEastAsia" w:eastAsiaTheme="minorEastAsia" w:hAnsiTheme="minorEastAsia" w:cstheme="minorBidi" w:hint="eastAsia"/>
                <w:bCs/>
                <w:szCs w:val="21"/>
              </w:rPr>
            </w:pPr>
            <w:r w:rsidRPr="00CB08F6">
              <w:rPr>
                <w:rFonts w:asciiTheme="minorEastAsia" w:eastAsiaTheme="minorEastAsia" w:hAnsiTheme="minorEastAsia" w:cstheme="minorBidi" w:hint="eastAsia"/>
                <w:bCs/>
                <w:szCs w:val="21"/>
              </w:rPr>
              <w:lastRenderedPageBreak/>
              <w:t>（5）</w:t>
            </w:r>
            <w:r w:rsidRPr="00CB08F6">
              <w:rPr>
                <w:rFonts w:asciiTheme="minorEastAsia" w:eastAsiaTheme="minorEastAsia" w:hAnsiTheme="minorEastAsia" w:cstheme="minorBidi"/>
                <w:bCs/>
                <w:szCs w:val="21"/>
              </w:rPr>
              <w:t>按本款前述规定仍不能形成结论的，由</w:t>
            </w:r>
            <w:r w:rsidRPr="00CB08F6">
              <w:rPr>
                <w:rFonts w:asciiTheme="minorEastAsia" w:eastAsiaTheme="minorEastAsia" w:hAnsiTheme="minorEastAsia" w:cstheme="minorBidi" w:hint="eastAsia"/>
                <w:bCs/>
                <w:szCs w:val="21"/>
              </w:rPr>
              <w:t>采购</w:t>
            </w:r>
            <w:r w:rsidRPr="00CB08F6">
              <w:rPr>
                <w:rFonts w:asciiTheme="minorEastAsia" w:eastAsiaTheme="minorEastAsia" w:hAnsiTheme="minorEastAsia" w:cstheme="minorBidi"/>
                <w:bCs/>
                <w:szCs w:val="21"/>
              </w:rPr>
              <w:t>人负责解释。</w:t>
            </w:r>
          </w:p>
          <w:p w14:paraId="184C7B27" w14:textId="7DC854BF" w:rsidR="00CB08F6" w:rsidRPr="00B01AF1" w:rsidRDefault="00CB08F6" w:rsidP="00CB08F6">
            <w:pPr>
              <w:snapToGrid w:val="0"/>
              <w:spacing w:line="340" w:lineRule="exact"/>
              <w:rPr>
                <w:rFonts w:ascii="宋体" w:hAnsi="宋体" w:cs="宋体" w:hint="eastAsia"/>
                <w:szCs w:val="21"/>
              </w:rPr>
            </w:pPr>
            <w:r w:rsidRPr="00B01AF1">
              <w:rPr>
                <w:rFonts w:asciiTheme="minorEastAsia" w:eastAsiaTheme="minorEastAsia" w:hAnsiTheme="minorEastAsia" w:cstheme="minorBidi" w:hint="eastAsia"/>
                <w:bCs/>
                <w:szCs w:val="21"/>
              </w:rPr>
              <w:t>2、</w:t>
            </w:r>
            <w:r>
              <w:rPr>
                <w:rFonts w:ascii="宋体" w:hAnsi="宋体" w:cs="宋体" w:hint="eastAsia"/>
                <w:szCs w:val="21"/>
              </w:rPr>
              <w:t>凡符合要求且自愿选择“政采智贷”的中标供应商，可在“中国政府采购网山西分网（山西省政府采购网，http://www.ccgp-shanxi.gov.cn/）”，点击“政采智贷”，进入“山西政府采购信用融资平台”页面，按照《山西省“政采智贷”业务操作指南》办理该项业务。同时，参与“政采智贷”的供应商，应严格按照政府采购合同履约，严格按照信贷合同偿还债务。</w:t>
            </w:r>
            <w:r w:rsidRPr="00B01AF1">
              <w:rPr>
                <w:rFonts w:asciiTheme="minorEastAsia" w:eastAsiaTheme="minorEastAsia" w:hAnsiTheme="minorEastAsia" w:cstheme="minorBidi" w:hint="eastAsia"/>
                <w:bCs/>
                <w:szCs w:val="21"/>
              </w:rPr>
              <w:br/>
              <w:t>3、电子保函指引：成交供应商可访问</w:t>
            </w:r>
            <w:r>
              <w:rPr>
                <w:rFonts w:asciiTheme="minorEastAsia" w:eastAsiaTheme="minorEastAsia" w:hAnsiTheme="minorEastAsia" w:cstheme="minorBidi" w:hint="eastAsia"/>
                <w:bCs/>
                <w:szCs w:val="21"/>
              </w:rPr>
              <w:t>山西省</w:t>
            </w:r>
            <w:r w:rsidRPr="00B01AF1">
              <w:rPr>
                <w:rFonts w:asciiTheme="minorEastAsia" w:eastAsiaTheme="minorEastAsia" w:hAnsiTheme="minorEastAsia" w:cstheme="minorBidi" w:hint="eastAsia"/>
                <w:bCs/>
                <w:szCs w:val="21"/>
              </w:rPr>
              <w:t>政府采购网“</w:t>
            </w:r>
            <w:r>
              <w:rPr>
                <w:rFonts w:asciiTheme="minorEastAsia" w:eastAsiaTheme="minorEastAsia" w:hAnsiTheme="minorEastAsia" w:cstheme="minorBidi" w:hint="eastAsia"/>
                <w:bCs/>
                <w:szCs w:val="21"/>
              </w:rPr>
              <w:t>电子</w:t>
            </w:r>
            <w:r w:rsidRPr="00B01AF1">
              <w:rPr>
                <w:rFonts w:asciiTheme="minorEastAsia" w:eastAsiaTheme="minorEastAsia" w:hAnsiTheme="minorEastAsia" w:cstheme="minorBidi" w:hint="eastAsia"/>
                <w:bCs/>
                <w:szCs w:val="21"/>
              </w:rPr>
              <w:t>保函”栏目，申请办理电子保函（包括：</w:t>
            </w:r>
            <w:r w:rsidRPr="00CB08F6">
              <w:rPr>
                <w:rFonts w:asciiTheme="minorEastAsia" w:eastAsiaTheme="minorEastAsia" w:hAnsiTheme="minorEastAsia" w:cstheme="minorBidi"/>
                <w:bCs/>
                <w:szCs w:val="21"/>
              </w:rPr>
              <w:t>投标保函</w:t>
            </w:r>
            <w:r>
              <w:rPr>
                <w:rFonts w:asciiTheme="minorEastAsia" w:eastAsiaTheme="minorEastAsia" w:hAnsiTheme="minorEastAsia" w:cstheme="minorBidi" w:hint="eastAsia"/>
                <w:bCs/>
                <w:szCs w:val="21"/>
              </w:rPr>
              <w:t>、</w:t>
            </w:r>
            <w:r w:rsidRPr="00B01AF1">
              <w:rPr>
                <w:rFonts w:asciiTheme="minorEastAsia" w:eastAsiaTheme="minorEastAsia" w:hAnsiTheme="minorEastAsia" w:cstheme="minorBidi" w:hint="eastAsia"/>
                <w:bCs/>
                <w:szCs w:val="21"/>
              </w:rPr>
              <w:t>履约保函）。</w:t>
            </w:r>
          </w:p>
        </w:tc>
      </w:tr>
      <w:tr w:rsidR="00CB08F6" w14:paraId="3B2171D8" w14:textId="77777777">
        <w:trPr>
          <w:trHeight w:val="747"/>
          <w:jc w:val="center"/>
        </w:trPr>
        <w:tc>
          <w:tcPr>
            <w:tcW w:w="826" w:type="dxa"/>
            <w:vAlign w:val="center"/>
          </w:tcPr>
          <w:p w14:paraId="71E2684A" w14:textId="773DCC0C" w:rsidR="00CB08F6" w:rsidRDefault="00CB08F6" w:rsidP="00CB08F6">
            <w:pPr>
              <w:snapToGrid w:val="0"/>
              <w:spacing w:line="340" w:lineRule="exact"/>
              <w:jc w:val="center"/>
              <w:rPr>
                <w:rFonts w:ascii="宋体" w:hAnsi="宋体" w:cs="宋体" w:hint="eastAsia"/>
                <w:szCs w:val="21"/>
              </w:rPr>
            </w:pPr>
            <w:r>
              <w:rPr>
                <w:rFonts w:ascii="宋体" w:hAnsi="宋体" w:cs="宋体" w:hint="eastAsia"/>
                <w:szCs w:val="21"/>
              </w:rPr>
              <w:lastRenderedPageBreak/>
              <w:t>41</w:t>
            </w:r>
          </w:p>
        </w:tc>
        <w:tc>
          <w:tcPr>
            <w:tcW w:w="2146" w:type="dxa"/>
            <w:vAlign w:val="center"/>
          </w:tcPr>
          <w:p w14:paraId="15C7E169" w14:textId="74407106" w:rsidR="00CB08F6" w:rsidRPr="00B01AF1" w:rsidRDefault="00CB08F6" w:rsidP="00CB08F6">
            <w:pPr>
              <w:snapToGrid w:val="0"/>
              <w:spacing w:line="340" w:lineRule="exact"/>
              <w:rPr>
                <w:rFonts w:ascii="宋体" w:hAnsi="宋体" w:cs="宋体" w:hint="eastAsia"/>
                <w:szCs w:val="21"/>
              </w:rPr>
            </w:pPr>
            <w:r>
              <w:rPr>
                <w:rFonts w:ascii="宋体" w:hAnsi="宋体" w:cs="宋体" w:hint="eastAsia"/>
                <w:szCs w:val="21"/>
              </w:rPr>
              <w:t>其他要求</w:t>
            </w:r>
          </w:p>
        </w:tc>
        <w:tc>
          <w:tcPr>
            <w:tcW w:w="6095" w:type="dxa"/>
            <w:vAlign w:val="center"/>
          </w:tcPr>
          <w:p w14:paraId="301F4832" w14:textId="673CE6DE" w:rsidR="00CB08F6" w:rsidRPr="00B01AF1" w:rsidRDefault="00CB08F6" w:rsidP="00CB08F6">
            <w:pPr>
              <w:snapToGrid w:val="0"/>
              <w:spacing w:line="340" w:lineRule="exact"/>
              <w:rPr>
                <w:rFonts w:ascii="宋体" w:hAnsi="宋体" w:cs="宋体" w:hint="eastAsia"/>
                <w:szCs w:val="21"/>
              </w:rPr>
            </w:pPr>
            <w:r>
              <w:rPr>
                <w:rFonts w:ascii="宋体" w:hAnsi="宋体" w:cs="宋体" w:hint="eastAsia"/>
                <w:szCs w:val="21"/>
              </w:rPr>
              <w:t>参加投标的单位须在山西政</w:t>
            </w:r>
            <w:proofErr w:type="gramStart"/>
            <w:r>
              <w:rPr>
                <w:rFonts w:ascii="宋体" w:hAnsi="宋体" w:cs="宋体" w:hint="eastAsia"/>
                <w:szCs w:val="21"/>
              </w:rPr>
              <w:t>采云</w:t>
            </w:r>
            <w:proofErr w:type="gramEnd"/>
            <w:r>
              <w:rPr>
                <w:rFonts w:ascii="宋体" w:hAnsi="宋体" w:cs="宋体" w:hint="eastAsia"/>
                <w:szCs w:val="21"/>
              </w:rPr>
              <w:t>平台（http://www.ccgp-shanxi.gov.cn/）供应</w:t>
            </w:r>
            <w:proofErr w:type="gramStart"/>
            <w:r>
              <w:rPr>
                <w:rFonts w:ascii="宋体" w:hAnsi="宋体" w:cs="宋体" w:hint="eastAsia"/>
                <w:szCs w:val="21"/>
              </w:rPr>
              <w:t>商库完成</w:t>
            </w:r>
            <w:proofErr w:type="gramEnd"/>
            <w:r>
              <w:rPr>
                <w:rFonts w:ascii="宋体" w:hAnsi="宋体" w:cs="宋体" w:hint="eastAsia"/>
                <w:szCs w:val="21"/>
              </w:rPr>
              <w:t>自主备案。</w:t>
            </w:r>
          </w:p>
        </w:tc>
      </w:tr>
    </w:tbl>
    <w:p w14:paraId="2E72135F" w14:textId="77777777" w:rsidR="00416B01" w:rsidRDefault="00416B01">
      <w:pPr>
        <w:spacing w:line="500" w:lineRule="exact"/>
        <w:rPr>
          <w:rFonts w:ascii="宋体" w:hAnsi="宋体" w:cs="宋体" w:hint="eastAsia"/>
          <w:color w:val="FF0000"/>
          <w:sz w:val="28"/>
          <w:szCs w:val="28"/>
        </w:rPr>
        <w:sectPr w:rsidR="00416B01" w:rsidSect="00694C10">
          <w:footerReference w:type="default" r:id="rId10"/>
          <w:pgSz w:w="11906" w:h="16838"/>
          <w:pgMar w:top="1440" w:right="1800" w:bottom="1440" w:left="1800" w:header="851" w:footer="992" w:gutter="0"/>
          <w:pgNumType w:fmt="numberInDash" w:start="1"/>
          <w:cols w:space="720"/>
          <w:docGrid w:type="lines" w:linePitch="312"/>
        </w:sectPr>
      </w:pPr>
    </w:p>
    <w:p w14:paraId="695DE692" w14:textId="77777777" w:rsidR="00416B01" w:rsidRDefault="00EB3C31">
      <w:pPr>
        <w:pStyle w:val="af8"/>
      </w:pPr>
      <w:bookmarkStart w:id="12" w:name="_Toc118591520"/>
      <w:r>
        <w:rPr>
          <w:rFonts w:hint="eastAsia"/>
        </w:rPr>
        <w:lastRenderedPageBreak/>
        <w:t>二、磋商供应商须知</w:t>
      </w:r>
      <w:bookmarkEnd w:id="12"/>
    </w:p>
    <w:p w14:paraId="52635EAE" w14:textId="77777777" w:rsidR="00416B01" w:rsidRDefault="00EB3C31">
      <w:pPr>
        <w:pStyle w:val="2"/>
        <w:spacing w:beforeLines="0" w:before="0" w:afterLines="0" w:after="0" w:line="440" w:lineRule="exact"/>
        <w:jc w:val="left"/>
        <w:rPr>
          <w:rFonts w:cs="宋体" w:hint="eastAsia"/>
          <w:sz w:val="28"/>
          <w:szCs w:val="28"/>
        </w:rPr>
      </w:pPr>
      <w:bookmarkStart w:id="13" w:name="_Toc118591521"/>
      <w:bookmarkStart w:id="14" w:name="_Toc11838"/>
      <w:r>
        <w:rPr>
          <w:rFonts w:cs="宋体" w:hint="eastAsia"/>
          <w:sz w:val="28"/>
          <w:szCs w:val="28"/>
        </w:rPr>
        <w:t>一、总则</w:t>
      </w:r>
      <w:bookmarkEnd w:id="13"/>
      <w:bookmarkEnd w:id="14"/>
    </w:p>
    <w:p w14:paraId="49342BC7" w14:textId="77777777" w:rsidR="00416B01" w:rsidRDefault="00EB3C31">
      <w:pPr>
        <w:spacing w:line="440" w:lineRule="exact"/>
        <w:ind w:firstLineChars="200" w:firstLine="482"/>
        <w:rPr>
          <w:rFonts w:ascii="宋体" w:hAnsi="宋体" w:cs="宋体" w:hint="eastAsia"/>
          <w:b/>
          <w:bCs/>
          <w:sz w:val="24"/>
        </w:rPr>
      </w:pPr>
      <w:r>
        <w:rPr>
          <w:rFonts w:ascii="宋体" w:hAnsi="宋体" w:cs="宋体" w:hint="eastAsia"/>
          <w:b/>
          <w:bCs/>
          <w:sz w:val="24"/>
        </w:rPr>
        <w:t>1.适用范围</w:t>
      </w:r>
    </w:p>
    <w:p w14:paraId="718040B7" w14:textId="71511C19"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1.1本竞争性磋商文件仅适用于竞争性磋商文件中所述项目的</w:t>
      </w:r>
      <w:r w:rsidR="00422618">
        <w:rPr>
          <w:rFonts w:ascii="宋体" w:hAnsi="宋体" w:cs="宋体" w:hint="eastAsia"/>
          <w:sz w:val="24"/>
        </w:rPr>
        <w:t>工程施工</w:t>
      </w:r>
      <w:r>
        <w:rPr>
          <w:rFonts w:ascii="宋体" w:hAnsi="宋体" w:cs="宋体" w:hint="eastAsia"/>
          <w:sz w:val="24"/>
        </w:rPr>
        <w:t>的采购。</w:t>
      </w:r>
    </w:p>
    <w:p w14:paraId="603F9B00" w14:textId="77777777" w:rsidR="00416B01" w:rsidRDefault="00EB3C31">
      <w:pPr>
        <w:spacing w:line="440" w:lineRule="exact"/>
        <w:ind w:firstLineChars="200" w:firstLine="482"/>
        <w:rPr>
          <w:rFonts w:ascii="宋体" w:hAnsi="宋体" w:cs="宋体" w:hint="eastAsia"/>
          <w:b/>
          <w:bCs/>
          <w:sz w:val="24"/>
        </w:rPr>
      </w:pPr>
      <w:r>
        <w:rPr>
          <w:rFonts w:ascii="宋体" w:hAnsi="宋体" w:cs="宋体" w:hint="eastAsia"/>
          <w:b/>
          <w:bCs/>
          <w:sz w:val="24"/>
        </w:rPr>
        <w:t>2.定义</w:t>
      </w:r>
    </w:p>
    <w:p w14:paraId="032A25D9" w14:textId="77777777" w:rsidR="00416B01" w:rsidRDefault="00EB3C31">
      <w:pPr>
        <w:widowControl/>
        <w:snapToGrid w:val="0"/>
        <w:spacing w:line="440" w:lineRule="exact"/>
        <w:ind w:firstLineChars="200" w:firstLine="520"/>
        <w:jc w:val="left"/>
        <w:rPr>
          <w:rFonts w:ascii="宋体" w:hAnsi="宋体" w:cs="宋体" w:hint="eastAsia"/>
          <w:spacing w:val="10"/>
          <w:kern w:val="0"/>
          <w:sz w:val="24"/>
        </w:rPr>
      </w:pPr>
      <w:r>
        <w:rPr>
          <w:rFonts w:ascii="宋体" w:hAnsi="宋体" w:cs="宋体" w:hint="eastAsia"/>
          <w:spacing w:val="10"/>
          <w:kern w:val="0"/>
          <w:sz w:val="24"/>
        </w:rPr>
        <w:t>2.1“采购人”系指本次磋商活动的采购单位。“政府集中采购机构”系指组织本次磋商活动的机构。“采购代理机构”系指接受采购人委托，代理采购项目的经财政部门认定资格的其他采购代理机构。采购人及采购代理机构统称招标采购单位。</w:t>
      </w:r>
    </w:p>
    <w:p w14:paraId="79C6F997" w14:textId="30284084" w:rsidR="001D09E2" w:rsidRPr="001D09E2" w:rsidRDefault="00EB3C31" w:rsidP="001D09E2">
      <w:pPr>
        <w:widowControl/>
        <w:snapToGrid w:val="0"/>
        <w:spacing w:line="440" w:lineRule="exact"/>
        <w:ind w:firstLineChars="200" w:firstLine="520"/>
        <w:jc w:val="left"/>
        <w:rPr>
          <w:rFonts w:ascii="宋体" w:hAnsi="宋体" w:cs="宋体" w:hint="eastAsia"/>
          <w:spacing w:val="10"/>
          <w:kern w:val="0"/>
          <w:sz w:val="24"/>
        </w:rPr>
      </w:pPr>
      <w:r>
        <w:rPr>
          <w:rFonts w:ascii="宋体" w:hAnsi="宋体" w:cs="宋体" w:hint="eastAsia"/>
          <w:spacing w:val="10"/>
          <w:kern w:val="0"/>
          <w:sz w:val="24"/>
        </w:rPr>
        <w:t>2.2“磋商供应商”系指</w:t>
      </w:r>
      <w:r w:rsidR="001D09E2" w:rsidRPr="001D09E2">
        <w:rPr>
          <w:rFonts w:ascii="宋体" w:hAnsi="宋体" w:cs="宋体" w:hint="eastAsia"/>
          <w:spacing w:val="10"/>
          <w:kern w:val="0"/>
          <w:sz w:val="24"/>
        </w:rPr>
        <w:t>向采购人提供货物、工程或者服务的法人、其他组织或者自然人。分支机构不得参加政府采购活动，但银行、保险、石油石化、电力、电信等特殊行业除外。本项目的供应商须满足以下条件：</w:t>
      </w:r>
    </w:p>
    <w:p w14:paraId="61621768" w14:textId="2F7DFC83" w:rsidR="001D09E2" w:rsidRPr="001D09E2" w:rsidRDefault="001D09E2" w:rsidP="001D09E2">
      <w:pPr>
        <w:widowControl/>
        <w:snapToGrid w:val="0"/>
        <w:spacing w:line="440" w:lineRule="exact"/>
        <w:ind w:firstLineChars="200" w:firstLine="520"/>
        <w:jc w:val="left"/>
        <w:rPr>
          <w:rFonts w:ascii="宋体" w:hAnsi="宋体" w:cs="宋体" w:hint="eastAsia"/>
          <w:spacing w:val="10"/>
          <w:kern w:val="0"/>
          <w:sz w:val="24"/>
        </w:rPr>
      </w:pPr>
      <w:r>
        <w:rPr>
          <w:rFonts w:ascii="宋体" w:hAnsi="宋体" w:cs="宋体" w:hint="eastAsia"/>
          <w:spacing w:val="10"/>
          <w:kern w:val="0"/>
          <w:sz w:val="24"/>
        </w:rPr>
        <w:t>2.2</w:t>
      </w:r>
      <w:r w:rsidRPr="001D09E2">
        <w:rPr>
          <w:rFonts w:ascii="宋体" w:hAnsi="宋体" w:cs="宋体" w:hint="eastAsia"/>
          <w:spacing w:val="10"/>
          <w:kern w:val="0"/>
          <w:sz w:val="24"/>
        </w:rPr>
        <w:t>.1具备《中华人民共和国政府采购法》第二十二条关于供应</w:t>
      </w:r>
      <w:proofErr w:type="gramStart"/>
      <w:r w:rsidRPr="001D09E2">
        <w:rPr>
          <w:rFonts w:ascii="宋体" w:hAnsi="宋体" w:cs="宋体" w:hint="eastAsia"/>
          <w:spacing w:val="10"/>
          <w:kern w:val="0"/>
          <w:sz w:val="24"/>
        </w:rPr>
        <w:t>商条件</w:t>
      </w:r>
      <w:proofErr w:type="gramEnd"/>
      <w:r w:rsidRPr="001D09E2">
        <w:rPr>
          <w:rFonts w:ascii="宋体" w:hAnsi="宋体" w:cs="宋体" w:hint="eastAsia"/>
          <w:spacing w:val="10"/>
          <w:kern w:val="0"/>
          <w:sz w:val="24"/>
        </w:rPr>
        <w:t>的规定，遵守本项目采购人本级和上级财政部</w:t>
      </w:r>
      <w:proofErr w:type="gramStart"/>
      <w:r w:rsidRPr="001D09E2">
        <w:rPr>
          <w:rFonts w:ascii="宋体" w:hAnsi="宋体" w:cs="宋体" w:hint="eastAsia"/>
          <w:spacing w:val="10"/>
          <w:kern w:val="0"/>
          <w:sz w:val="24"/>
        </w:rPr>
        <w:t>门政府</w:t>
      </w:r>
      <w:proofErr w:type="gramEnd"/>
      <w:r w:rsidRPr="001D09E2">
        <w:rPr>
          <w:rFonts w:ascii="宋体" w:hAnsi="宋体" w:cs="宋体" w:hint="eastAsia"/>
          <w:spacing w:val="10"/>
          <w:kern w:val="0"/>
          <w:sz w:val="24"/>
        </w:rPr>
        <w:t>采购的有关规定。</w:t>
      </w:r>
    </w:p>
    <w:p w14:paraId="02FA96F4" w14:textId="301EAEB5" w:rsidR="00416B01" w:rsidRDefault="001D09E2" w:rsidP="001D09E2">
      <w:pPr>
        <w:widowControl/>
        <w:snapToGrid w:val="0"/>
        <w:spacing w:line="440" w:lineRule="exact"/>
        <w:ind w:firstLineChars="200" w:firstLine="520"/>
        <w:jc w:val="left"/>
        <w:rPr>
          <w:rFonts w:ascii="宋体" w:hAnsi="宋体" w:cs="宋体" w:hint="eastAsia"/>
          <w:spacing w:val="10"/>
          <w:kern w:val="0"/>
          <w:sz w:val="24"/>
        </w:rPr>
      </w:pPr>
      <w:r>
        <w:rPr>
          <w:rFonts w:ascii="宋体" w:hAnsi="宋体" w:cs="宋体" w:hint="eastAsia"/>
          <w:spacing w:val="10"/>
          <w:kern w:val="0"/>
          <w:sz w:val="24"/>
        </w:rPr>
        <w:t>2.2</w:t>
      </w:r>
      <w:r w:rsidRPr="001D09E2">
        <w:rPr>
          <w:rFonts w:ascii="宋体" w:hAnsi="宋体" w:cs="宋体" w:hint="eastAsia"/>
          <w:spacing w:val="10"/>
          <w:kern w:val="0"/>
          <w:sz w:val="24"/>
        </w:rPr>
        <w:t>.2以采购代理机构认可的方式获得了本项目的磋商文件</w:t>
      </w:r>
      <w:r>
        <w:rPr>
          <w:rFonts w:ascii="宋体" w:hAnsi="宋体" w:cs="宋体" w:hint="eastAsia"/>
          <w:spacing w:val="10"/>
          <w:kern w:val="0"/>
          <w:sz w:val="24"/>
        </w:rPr>
        <w:t>。</w:t>
      </w:r>
    </w:p>
    <w:p w14:paraId="627DCD0E" w14:textId="77777777" w:rsidR="00416B01" w:rsidRDefault="00EB3C31">
      <w:pPr>
        <w:widowControl/>
        <w:snapToGrid w:val="0"/>
        <w:spacing w:line="440" w:lineRule="exact"/>
        <w:ind w:firstLineChars="200" w:firstLine="520"/>
        <w:jc w:val="left"/>
        <w:rPr>
          <w:rFonts w:ascii="宋体" w:hAnsi="宋体" w:cs="宋体" w:hint="eastAsia"/>
          <w:spacing w:val="10"/>
          <w:kern w:val="0"/>
          <w:sz w:val="24"/>
        </w:rPr>
      </w:pPr>
      <w:r>
        <w:rPr>
          <w:rFonts w:ascii="宋体" w:hAnsi="宋体" w:cs="宋体" w:hint="eastAsia"/>
          <w:spacing w:val="10"/>
          <w:kern w:val="0"/>
          <w:sz w:val="24"/>
        </w:rPr>
        <w:t>2.3“竞争性磋商文件”系指采购单位或采购代理机构向供应商发出的采购文件。</w:t>
      </w:r>
    </w:p>
    <w:p w14:paraId="0F308EB1" w14:textId="77777777" w:rsidR="00416B01" w:rsidRDefault="00EB3C31">
      <w:pPr>
        <w:widowControl/>
        <w:snapToGrid w:val="0"/>
        <w:spacing w:line="440" w:lineRule="exact"/>
        <w:ind w:firstLineChars="200" w:firstLine="520"/>
        <w:jc w:val="left"/>
        <w:rPr>
          <w:rFonts w:ascii="宋体" w:hAnsi="宋体" w:cs="宋体" w:hint="eastAsia"/>
          <w:spacing w:val="10"/>
          <w:kern w:val="0"/>
          <w:sz w:val="24"/>
        </w:rPr>
      </w:pPr>
      <w:r>
        <w:rPr>
          <w:rFonts w:ascii="宋体" w:hAnsi="宋体" w:cs="宋体" w:hint="eastAsia"/>
          <w:spacing w:val="10"/>
          <w:kern w:val="0"/>
          <w:sz w:val="24"/>
        </w:rPr>
        <w:t>2.4“响应文件”系指磋商供应商向采购人提交的响应文件。</w:t>
      </w:r>
    </w:p>
    <w:p w14:paraId="54DECAC1" w14:textId="77777777" w:rsidR="00416B01" w:rsidRDefault="00EB3C31">
      <w:pPr>
        <w:widowControl/>
        <w:snapToGrid w:val="0"/>
        <w:spacing w:line="440" w:lineRule="exact"/>
        <w:ind w:firstLineChars="200" w:firstLine="520"/>
        <w:jc w:val="left"/>
        <w:rPr>
          <w:rFonts w:ascii="宋体" w:hAnsi="宋体" w:cs="宋体" w:hint="eastAsia"/>
          <w:spacing w:val="10"/>
          <w:kern w:val="0"/>
          <w:sz w:val="24"/>
        </w:rPr>
      </w:pPr>
      <w:r>
        <w:rPr>
          <w:rFonts w:ascii="宋体" w:hAnsi="宋体" w:cs="宋体" w:hint="eastAsia"/>
          <w:spacing w:val="10"/>
          <w:kern w:val="0"/>
          <w:sz w:val="24"/>
        </w:rPr>
        <w:t>2.5“工程”系指竞争性磋商文件规定供应商须承担的工程其它类似的义务。</w:t>
      </w:r>
    </w:p>
    <w:p w14:paraId="02153FA2" w14:textId="77777777" w:rsidR="00416B01" w:rsidRDefault="00EB3C31">
      <w:pPr>
        <w:numPr>
          <w:ilvl w:val="0"/>
          <w:numId w:val="1"/>
        </w:numPr>
        <w:spacing w:line="440" w:lineRule="exact"/>
        <w:ind w:firstLineChars="200" w:firstLine="482"/>
        <w:rPr>
          <w:rFonts w:ascii="宋体" w:hAnsi="宋体" w:cs="宋体" w:hint="eastAsia"/>
          <w:b/>
          <w:bCs/>
          <w:sz w:val="24"/>
        </w:rPr>
      </w:pPr>
      <w:r>
        <w:rPr>
          <w:rFonts w:ascii="宋体" w:hAnsi="宋体" w:cs="宋体" w:hint="eastAsia"/>
          <w:b/>
          <w:bCs/>
          <w:sz w:val="24"/>
        </w:rPr>
        <w:t>合格的供应商</w:t>
      </w:r>
    </w:p>
    <w:p w14:paraId="0436E473"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3.1符合《中华人民共和国政府采购法》第二十二条供应商参加政府采购活动应当具备的条件及其他有关法律、法规关于供应商的有关规定，有能力提供采购技术服务的供应商。</w:t>
      </w:r>
    </w:p>
    <w:p w14:paraId="48E6C4E7"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3.2符合竞争性磋商文件第一章关于供应商资格要求的规定。</w:t>
      </w:r>
    </w:p>
    <w:p w14:paraId="581CBA6F" w14:textId="7951A7F8"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3.3供应商遵守《政府采购法》、《</w:t>
      </w:r>
      <w:r w:rsidR="00B54D24">
        <w:rPr>
          <w:rFonts w:ascii="宋体" w:hAnsi="宋体" w:cs="宋体" w:hint="eastAsia"/>
          <w:sz w:val="24"/>
        </w:rPr>
        <w:t>民法典</w:t>
      </w:r>
      <w:r>
        <w:rPr>
          <w:rFonts w:ascii="宋体" w:hAnsi="宋体" w:cs="宋体" w:hint="eastAsia"/>
          <w:sz w:val="24"/>
        </w:rPr>
        <w:t>》和《反不正当竞争法》等有关法律、法规。如有违反，将视为不合格供应商，其响应文件无效。</w:t>
      </w:r>
    </w:p>
    <w:p w14:paraId="61290DC9" w14:textId="77777777" w:rsidR="00416B01" w:rsidRDefault="00EB3C31">
      <w:pPr>
        <w:spacing w:line="440" w:lineRule="exact"/>
        <w:ind w:firstLineChars="200" w:firstLine="482"/>
        <w:rPr>
          <w:rFonts w:ascii="宋体" w:hAnsi="宋体" w:cs="宋体" w:hint="eastAsia"/>
          <w:sz w:val="24"/>
        </w:rPr>
      </w:pPr>
      <w:r>
        <w:rPr>
          <w:rFonts w:ascii="宋体" w:hAnsi="宋体" w:cs="宋体" w:hint="eastAsia"/>
          <w:b/>
          <w:bCs/>
          <w:sz w:val="24"/>
        </w:rPr>
        <w:lastRenderedPageBreak/>
        <w:t>4.竞争性磋商费用</w:t>
      </w:r>
      <w:r>
        <w:rPr>
          <w:rFonts w:ascii="宋体" w:hAnsi="宋体" w:cs="宋体" w:hint="eastAsia"/>
          <w:sz w:val="24"/>
        </w:rPr>
        <w:t>：无论竞争性磋商过程中的做法和结果如何，磋商供应商自行承担所有与参加竞争性磋商有关的全部费用。</w:t>
      </w:r>
    </w:p>
    <w:p w14:paraId="7F02D393" w14:textId="324F3FCE" w:rsidR="00416B01" w:rsidRPr="00AD6C1E" w:rsidRDefault="00EB3C31">
      <w:pPr>
        <w:spacing w:line="440" w:lineRule="exact"/>
        <w:ind w:firstLineChars="200" w:firstLine="482"/>
        <w:rPr>
          <w:rFonts w:ascii="宋体" w:hAnsi="宋体" w:cs="宋体" w:hint="eastAsia"/>
          <w:b/>
          <w:bCs/>
          <w:sz w:val="24"/>
        </w:rPr>
      </w:pPr>
      <w:r>
        <w:rPr>
          <w:rFonts w:ascii="宋体" w:hAnsi="宋体" w:cs="宋体" w:hint="eastAsia"/>
          <w:b/>
          <w:bCs/>
          <w:sz w:val="24"/>
        </w:rPr>
        <w:t>5.法律适用：</w:t>
      </w:r>
      <w:r w:rsidR="00AD6C1E" w:rsidRPr="00AD6C1E">
        <w:rPr>
          <w:rFonts w:ascii="宋体" w:hAnsi="宋体" w:cs="宋体" w:hint="eastAsia"/>
          <w:sz w:val="24"/>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2A7B9C66" w14:textId="77777777" w:rsidR="00416B01" w:rsidRDefault="00EB3C31">
      <w:pPr>
        <w:spacing w:line="440" w:lineRule="exact"/>
        <w:ind w:firstLineChars="200" w:firstLine="482"/>
        <w:rPr>
          <w:rFonts w:ascii="宋体" w:hAnsi="宋体" w:cs="宋体" w:hint="eastAsia"/>
          <w:b/>
          <w:bCs/>
          <w:sz w:val="24"/>
        </w:rPr>
      </w:pPr>
      <w:r>
        <w:rPr>
          <w:rFonts w:ascii="宋体" w:hAnsi="宋体" w:cs="宋体" w:hint="eastAsia"/>
          <w:b/>
          <w:bCs/>
          <w:sz w:val="24"/>
        </w:rPr>
        <w:t>6.磋商文件的约束力</w:t>
      </w:r>
    </w:p>
    <w:p w14:paraId="632BC168"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6.1磋商供应商一旦向采购人、采购代理机构提交了响应文件，即被认为接受了本磋商文件所有条款规定，且对本磋商文件内容无异议。</w:t>
      </w:r>
    </w:p>
    <w:p w14:paraId="20A79025"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6.2本次竞争性磋商文件的最终解释权归为采购单位，当对一个问题有多种解释时以采购单位解释为准。</w:t>
      </w:r>
    </w:p>
    <w:p w14:paraId="57519B5B"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6.3本文件未作须知明示，而又有相关法律、法规规定的，招标采购单位将依据有关法律、法规的规定对此解释。</w:t>
      </w:r>
    </w:p>
    <w:p w14:paraId="70C1C992" w14:textId="77777777" w:rsidR="00416B01" w:rsidRDefault="00EB3C31">
      <w:pPr>
        <w:pStyle w:val="2"/>
        <w:numPr>
          <w:ilvl w:val="0"/>
          <w:numId w:val="2"/>
        </w:numPr>
        <w:spacing w:beforeLines="0" w:before="0" w:afterLines="0" w:after="0" w:line="440" w:lineRule="exact"/>
        <w:ind w:firstLineChars="200" w:firstLine="562"/>
        <w:jc w:val="left"/>
        <w:rPr>
          <w:rFonts w:cs="宋体" w:hint="eastAsia"/>
          <w:sz w:val="28"/>
          <w:szCs w:val="28"/>
        </w:rPr>
      </w:pPr>
      <w:bookmarkStart w:id="15" w:name="_Toc13290"/>
      <w:bookmarkStart w:id="16" w:name="_Toc118591522"/>
      <w:r>
        <w:rPr>
          <w:rFonts w:cs="宋体" w:hint="eastAsia"/>
          <w:sz w:val="28"/>
          <w:szCs w:val="28"/>
        </w:rPr>
        <w:t>磋商文件</w:t>
      </w:r>
      <w:bookmarkEnd w:id="15"/>
      <w:bookmarkEnd w:id="16"/>
    </w:p>
    <w:p w14:paraId="555EEC3C" w14:textId="77777777" w:rsidR="00416B01" w:rsidRDefault="00EB3C31">
      <w:pPr>
        <w:numPr>
          <w:ilvl w:val="0"/>
          <w:numId w:val="3"/>
        </w:numPr>
        <w:spacing w:line="440" w:lineRule="exact"/>
        <w:ind w:firstLineChars="200" w:firstLine="482"/>
        <w:rPr>
          <w:rFonts w:ascii="宋体" w:hAnsi="宋体" w:cs="宋体" w:hint="eastAsia"/>
          <w:b/>
          <w:bCs/>
          <w:sz w:val="24"/>
        </w:rPr>
      </w:pPr>
      <w:r>
        <w:rPr>
          <w:rFonts w:ascii="宋体" w:hAnsi="宋体" w:cs="宋体" w:hint="eastAsia"/>
          <w:b/>
          <w:bCs/>
          <w:sz w:val="24"/>
        </w:rPr>
        <w:t>竞争性磋商文件用以阐明所需技术服务、竞争性磋商程序和合同条款等。</w:t>
      </w:r>
    </w:p>
    <w:p w14:paraId="35999FED"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7.1磋商文件组成包括：</w:t>
      </w:r>
    </w:p>
    <w:p w14:paraId="619910AD"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第一章   竞争性磋商公告</w:t>
      </w:r>
    </w:p>
    <w:p w14:paraId="4821A4EC"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第二章   磋商供应商须知</w:t>
      </w:r>
    </w:p>
    <w:p w14:paraId="4DC0D709"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第三章   合同条款格式</w:t>
      </w:r>
    </w:p>
    <w:p w14:paraId="7A066449"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第四章   技术标准</w:t>
      </w:r>
    </w:p>
    <w:p w14:paraId="62423390"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第五章   评审程序、方法及标准</w:t>
      </w:r>
    </w:p>
    <w:p w14:paraId="20C0FCA6"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第六章   响应文件编制要求</w:t>
      </w:r>
    </w:p>
    <w:p w14:paraId="26A91DE9"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第七章   相关附件</w:t>
      </w:r>
    </w:p>
    <w:p w14:paraId="40ED3090"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7.2磋商供应商被视为（或有义务）充分熟悉本竞争性磋商项目所在地的与履行合同有关的各种情况，包括自然环境、气候条件、劳动力及公共设施等，本磋商文件不再对上述情况进行描述。</w:t>
      </w:r>
    </w:p>
    <w:p w14:paraId="6B9067C0" w14:textId="77777777" w:rsidR="004B612D" w:rsidRDefault="00EB3C31">
      <w:pPr>
        <w:spacing w:line="440" w:lineRule="exact"/>
        <w:ind w:firstLineChars="200" w:firstLine="480"/>
        <w:rPr>
          <w:rFonts w:ascii="宋体" w:hAnsi="宋体" w:cs="宋体" w:hint="eastAsia"/>
          <w:sz w:val="24"/>
        </w:rPr>
      </w:pPr>
      <w:r>
        <w:rPr>
          <w:rFonts w:ascii="宋体" w:hAnsi="宋体" w:cs="宋体" w:hint="eastAsia"/>
          <w:sz w:val="24"/>
        </w:rPr>
        <w:t>7.3磋商供应商必须详阅磋商文件的所有条款、规定及表达格式。磋商供应商若未按磋商文件的要求和规范编制、提交响应文件，将有可能导致响应文件被拒绝接受。</w:t>
      </w:r>
    </w:p>
    <w:p w14:paraId="666CD1A3" w14:textId="5C3C0122" w:rsidR="00416B01" w:rsidRPr="004B612D" w:rsidRDefault="004B612D">
      <w:pPr>
        <w:spacing w:line="440" w:lineRule="exact"/>
        <w:ind w:firstLineChars="200" w:firstLine="480"/>
        <w:rPr>
          <w:rFonts w:ascii="宋体" w:hAnsi="宋体" w:cs="宋体" w:hint="eastAsia"/>
          <w:sz w:val="24"/>
        </w:rPr>
      </w:pPr>
      <w:r>
        <w:rPr>
          <w:rFonts w:ascii="宋体" w:hAnsi="宋体" w:cs="宋体" w:hint="eastAsia"/>
          <w:sz w:val="24"/>
        </w:rPr>
        <w:t>7.4</w:t>
      </w:r>
      <w:r w:rsidRPr="004B612D">
        <w:rPr>
          <w:rFonts w:ascii="宋体" w:hAnsi="宋体" w:cs="宋体" w:hint="eastAsia"/>
          <w:sz w:val="24"/>
        </w:rPr>
        <w:t>无论磋商文件中是否要求，供应商所承担工程及伴随的货物和服务均应符合国家强制性标准</w:t>
      </w:r>
      <w:r w:rsidR="002618EF">
        <w:rPr>
          <w:rFonts w:ascii="宋体" w:hAnsi="宋体" w:cs="宋体" w:hint="eastAsia"/>
          <w:sz w:val="24"/>
        </w:rPr>
        <w:t>。</w:t>
      </w:r>
    </w:p>
    <w:p w14:paraId="77B3456F" w14:textId="77777777" w:rsidR="00416B01" w:rsidRDefault="00EB3C31">
      <w:pPr>
        <w:spacing w:line="440" w:lineRule="exact"/>
        <w:ind w:firstLineChars="200" w:firstLine="482"/>
        <w:rPr>
          <w:rFonts w:ascii="宋体" w:hAnsi="宋体" w:cs="宋体" w:hint="eastAsia"/>
          <w:b/>
          <w:bCs/>
          <w:sz w:val="24"/>
        </w:rPr>
      </w:pPr>
      <w:r>
        <w:rPr>
          <w:rFonts w:ascii="宋体" w:hAnsi="宋体" w:cs="宋体" w:hint="eastAsia"/>
          <w:b/>
          <w:bCs/>
          <w:sz w:val="24"/>
        </w:rPr>
        <w:lastRenderedPageBreak/>
        <w:t>8.磋商文件的澄清或修改</w:t>
      </w:r>
    </w:p>
    <w:p w14:paraId="337BB0C1"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8.1若磋商供应商对磋商文件有疑点或异议，可用书面形式在提交首次响应文件截止时间2个工作日前通知采购人（采购代理机构），视情况确定采用适合方式予以澄清或以书面形式予以答复。</w:t>
      </w:r>
    </w:p>
    <w:p w14:paraId="2B38B8A7"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8.2在首次提交响应文件截止时间前，采购人（采购代理机构）可以对磋商文件进行澄清或者修改的内容作为磋商文件的组成部分。澄清或者修改的内容可能影响响应文件编制的，在提交首次响应文件截止时间至少5日前，以公告的形式发布更正或补充文件，磋商供应商应及时查看，不足5日的，将顺延提交首次响应文件截止时间。</w:t>
      </w:r>
    </w:p>
    <w:p w14:paraId="3A109EA8"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8.3更正或补充文件将作为磋商文件的组成部分，对所有磋商供应商有约束力。当磋商文件与更正或补充文件相互矛盾的，以采购人最后发出的更正或补充文件为准。</w:t>
      </w:r>
    </w:p>
    <w:p w14:paraId="2AA37184" w14:textId="77777777" w:rsidR="00416B01" w:rsidRDefault="00EB3C31">
      <w:pPr>
        <w:pStyle w:val="2"/>
        <w:numPr>
          <w:ilvl w:val="0"/>
          <w:numId w:val="2"/>
        </w:numPr>
        <w:spacing w:beforeLines="0" w:before="0" w:afterLines="0" w:after="0" w:line="440" w:lineRule="exact"/>
        <w:ind w:firstLineChars="200" w:firstLine="562"/>
        <w:jc w:val="left"/>
        <w:rPr>
          <w:rFonts w:cs="宋体" w:hint="eastAsia"/>
          <w:b w:val="0"/>
          <w:bCs w:val="0"/>
          <w:sz w:val="28"/>
          <w:szCs w:val="28"/>
        </w:rPr>
      </w:pPr>
      <w:bookmarkStart w:id="17" w:name="_Toc21624"/>
      <w:bookmarkStart w:id="18" w:name="_Toc118591523"/>
      <w:r>
        <w:rPr>
          <w:rFonts w:cs="宋体" w:hint="eastAsia"/>
          <w:sz w:val="28"/>
          <w:szCs w:val="28"/>
        </w:rPr>
        <w:t>响应文件的编写</w:t>
      </w:r>
      <w:bookmarkEnd w:id="17"/>
      <w:bookmarkEnd w:id="18"/>
    </w:p>
    <w:p w14:paraId="5B46B0AA" w14:textId="77777777" w:rsidR="00416B01" w:rsidRDefault="00EB3C31">
      <w:pPr>
        <w:numPr>
          <w:ilvl w:val="0"/>
          <w:numId w:val="4"/>
        </w:numPr>
        <w:spacing w:line="440" w:lineRule="exact"/>
        <w:ind w:firstLineChars="200" w:firstLine="480"/>
        <w:rPr>
          <w:rFonts w:ascii="宋体" w:hAnsi="宋体" w:cs="宋体" w:hint="eastAsia"/>
          <w:sz w:val="24"/>
        </w:rPr>
      </w:pPr>
      <w:r>
        <w:rPr>
          <w:rFonts w:ascii="宋体" w:hAnsi="宋体" w:cs="宋体" w:hint="eastAsia"/>
          <w:sz w:val="24"/>
        </w:rPr>
        <w:t>供应商应仔细阅读竞争性磋商文件的所有内容，按竞争性磋商文件的要求提供响应文件，并保证所提供的全部资料的真实性，以使其对竞争性磋商文件做出实质性响应，否则，响应文件可能被拒绝。</w:t>
      </w:r>
    </w:p>
    <w:p w14:paraId="41F4502F" w14:textId="77777777" w:rsidR="00416B01" w:rsidRDefault="00EB3C31">
      <w:pPr>
        <w:numPr>
          <w:ilvl w:val="0"/>
          <w:numId w:val="4"/>
        </w:numPr>
        <w:spacing w:line="440" w:lineRule="exact"/>
        <w:ind w:firstLineChars="200" w:firstLine="482"/>
        <w:rPr>
          <w:rFonts w:ascii="宋体" w:hAnsi="宋体" w:cs="宋体" w:hint="eastAsia"/>
          <w:b/>
          <w:bCs/>
          <w:sz w:val="24"/>
        </w:rPr>
      </w:pPr>
      <w:r>
        <w:rPr>
          <w:rFonts w:ascii="宋体" w:hAnsi="宋体" w:cs="宋体" w:hint="eastAsia"/>
          <w:b/>
          <w:bCs/>
          <w:sz w:val="24"/>
        </w:rPr>
        <w:t>响应文件的语言及度量衡</w:t>
      </w:r>
    </w:p>
    <w:p w14:paraId="54B50087"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10.1响应文件以及磋商供应商与采购人（采购代理机构）之间的所有书面往来都应用简体中文书写。</w:t>
      </w:r>
    </w:p>
    <w:p w14:paraId="3EE212A2"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10.2磋商供应商以印刷好的资料如产品样本、说明书等可以用其他语言，但应附有中文译文。在解释响应文件时，以中文译文为准。外文资料必须提供中文译文，并保证与原文内容一致，否则供应商将承担相应法律责任。未按上述规定提供中文文本的，磋商小组有权拒绝其响应文件。</w:t>
      </w:r>
    </w:p>
    <w:p w14:paraId="01F1B7A8" w14:textId="7578125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10.3</w:t>
      </w:r>
      <w:r w:rsidR="00AD6C1E" w:rsidRPr="00AD6C1E">
        <w:rPr>
          <w:rFonts w:ascii="宋体" w:hAnsi="宋体" w:cs="宋体" w:hint="eastAsia"/>
          <w:sz w:val="24"/>
        </w:rPr>
        <w:t>除磋商文件中有特殊要求外，响应文件中所使用的计量单位，应采用中华人民共和国法定计量单位</w:t>
      </w:r>
      <w:r>
        <w:rPr>
          <w:rFonts w:ascii="宋体" w:hAnsi="宋体" w:cs="宋体" w:hint="eastAsia"/>
          <w:sz w:val="24"/>
        </w:rPr>
        <w:t>。</w:t>
      </w:r>
    </w:p>
    <w:p w14:paraId="311F639A"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10.4本磋商文件所表达的时间均为北京时间。</w:t>
      </w:r>
    </w:p>
    <w:p w14:paraId="1C3CCDF0" w14:textId="77777777" w:rsidR="00416B01" w:rsidRDefault="00EB3C31">
      <w:pPr>
        <w:spacing w:line="440" w:lineRule="exact"/>
        <w:ind w:firstLineChars="200" w:firstLine="482"/>
        <w:rPr>
          <w:rFonts w:ascii="宋体" w:hAnsi="宋体" w:cs="宋体" w:hint="eastAsia"/>
          <w:b/>
          <w:bCs/>
          <w:sz w:val="24"/>
        </w:rPr>
      </w:pPr>
      <w:r>
        <w:rPr>
          <w:rFonts w:ascii="宋体" w:hAnsi="宋体" w:cs="宋体" w:hint="eastAsia"/>
          <w:b/>
          <w:bCs/>
          <w:sz w:val="24"/>
        </w:rPr>
        <w:t>11.响应文件的组成</w:t>
      </w:r>
    </w:p>
    <w:p w14:paraId="63B52323" w14:textId="60AA263D"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11.1响应文件应包括资格部分、商务部分、价格部分、技术部分、其他资料。</w:t>
      </w:r>
      <w:r w:rsidR="00AD6C1E">
        <w:rPr>
          <w:rFonts w:asciiTheme="minorEastAsia" w:eastAsiaTheme="minorEastAsia" w:hAnsiTheme="minorEastAsia"/>
          <w:sz w:val="24"/>
        </w:rPr>
        <w:t>供应商应完整地按磋商文件提供的响应文件格式及要求编写响应文件，具体内容详见第六章响应文件格式的相关内容</w:t>
      </w:r>
      <w:r w:rsidR="00AD6C1E">
        <w:rPr>
          <w:rFonts w:asciiTheme="minorEastAsia" w:eastAsiaTheme="minorEastAsia" w:hAnsiTheme="minorEastAsia" w:hint="eastAsia"/>
          <w:sz w:val="24"/>
        </w:rPr>
        <w:t>。</w:t>
      </w:r>
    </w:p>
    <w:p w14:paraId="53FDF13F" w14:textId="77777777" w:rsidR="00AD6C1E" w:rsidRDefault="00EB3C31">
      <w:pPr>
        <w:spacing w:line="440" w:lineRule="exact"/>
        <w:ind w:firstLineChars="200" w:firstLine="480"/>
        <w:rPr>
          <w:rFonts w:ascii="宋体" w:hAnsi="宋体" w:cs="宋体" w:hint="eastAsia"/>
          <w:sz w:val="24"/>
        </w:rPr>
      </w:pPr>
      <w:r>
        <w:rPr>
          <w:rFonts w:ascii="宋体" w:hAnsi="宋体" w:cs="宋体" w:hint="eastAsia"/>
          <w:sz w:val="24"/>
        </w:rPr>
        <w:t>11.2</w:t>
      </w:r>
      <w:r w:rsidR="00AD6C1E">
        <w:rPr>
          <w:rFonts w:hint="eastAsia"/>
          <w:sz w:val="24"/>
        </w:rPr>
        <w:t>供应商应</w:t>
      </w:r>
      <w:proofErr w:type="gramStart"/>
      <w:r w:rsidR="00AD6C1E">
        <w:rPr>
          <w:rFonts w:hint="eastAsia"/>
          <w:sz w:val="24"/>
        </w:rPr>
        <w:t>提交磋商</w:t>
      </w:r>
      <w:proofErr w:type="gramEnd"/>
      <w:r w:rsidR="00AD6C1E">
        <w:rPr>
          <w:rFonts w:hint="eastAsia"/>
          <w:sz w:val="24"/>
        </w:rPr>
        <w:t>文件要求的证明文件，证明其响应内容</w:t>
      </w:r>
      <w:proofErr w:type="gramStart"/>
      <w:r w:rsidR="00AD6C1E">
        <w:rPr>
          <w:rFonts w:hint="eastAsia"/>
          <w:sz w:val="24"/>
        </w:rPr>
        <w:t>符合磋商</w:t>
      </w:r>
      <w:proofErr w:type="gramEnd"/>
      <w:r w:rsidR="00AD6C1E">
        <w:rPr>
          <w:rFonts w:hint="eastAsia"/>
          <w:sz w:val="24"/>
        </w:rPr>
        <w:t>文</w:t>
      </w:r>
      <w:r w:rsidR="00AD6C1E">
        <w:rPr>
          <w:rFonts w:hint="eastAsia"/>
          <w:sz w:val="24"/>
        </w:rPr>
        <w:lastRenderedPageBreak/>
        <w:t>件规定。该证明文件是响应文件的一部分</w:t>
      </w:r>
      <w:r w:rsidR="00AD6C1E">
        <w:rPr>
          <w:rFonts w:asciiTheme="minorEastAsia" w:eastAsiaTheme="minorEastAsia" w:hAnsiTheme="minorEastAsia"/>
          <w:sz w:val="24"/>
        </w:rPr>
        <w:t>。证明文件</w:t>
      </w:r>
      <w:r w:rsidR="00AD6C1E">
        <w:rPr>
          <w:rFonts w:asciiTheme="minorEastAsia" w:eastAsiaTheme="minorEastAsia" w:hAnsiTheme="minorEastAsia" w:hint="eastAsia"/>
          <w:sz w:val="24"/>
        </w:rPr>
        <w:t>形式</w:t>
      </w:r>
      <w:r w:rsidR="00AD6C1E">
        <w:rPr>
          <w:rFonts w:asciiTheme="minorEastAsia" w:eastAsiaTheme="minorEastAsia" w:hAnsiTheme="minorEastAsia"/>
          <w:sz w:val="24"/>
        </w:rPr>
        <w:t>可以是文字资料、图纸和数据</w:t>
      </w:r>
      <w:bookmarkStart w:id="19" w:name="_Hlk11703583"/>
      <w:r w:rsidR="00AD6C1E">
        <w:rPr>
          <w:rFonts w:asciiTheme="minorEastAsia" w:eastAsiaTheme="minorEastAsia" w:hAnsiTheme="minorEastAsia" w:hint="eastAsia"/>
          <w:sz w:val="24"/>
        </w:rPr>
        <w:t>。</w:t>
      </w:r>
      <w:bookmarkEnd w:id="19"/>
      <w:r>
        <w:rPr>
          <w:rFonts w:ascii="宋体" w:hAnsi="宋体" w:cs="宋体" w:hint="eastAsia"/>
          <w:sz w:val="24"/>
        </w:rPr>
        <w:t>若磋商供应商未按磋商文件的要求提供资料、或未对磋商文件</w:t>
      </w:r>
      <w:proofErr w:type="gramStart"/>
      <w:r>
        <w:rPr>
          <w:rFonts w:ascii="宋体" w:hAnsi="宋体" w:cs="宋体" w:hint="eastAsia"/>
          <w:sz w:val="24"/>
        </w:rPr>
        <w:t>作出</w:t>
      </w:r>
      <w:proofErr w:type="gramEnd"/>
      <w:r>
        <w:rPr>
          <w:rFonts w:ascii="宋体" w:hAnsi="宋体" w:cs="宋体" w:hint="eastAsia"/>
          <w:sz w:val="24"/>
        </w:rPr>
        <w:t>实质性响应，将作为无效响应文件。</w:t>
      </w:r>
    </w:p>
    <w:p w14:paraId="1BA97DB1" w14:textId="4F67964D" w:rsidR="00AD6C1E" w:rsidRDefault="00AD6C1E">
      <w:pPr>
        <w:spacing w:line="440" w:lineRule="exact"/>
        <w:ind w:firstLineChars="200" w:firstLine="480"/>
        <w:rPr>
          <w:rFonts w:ascii="宋体" w:hAnsi="宋体" w:cs="宋体" w:hint="eastAsia"/>
          <w:sz w:val="24"/>
        </w:rPr>
      </w:pPr>
      <w:r>
        <w:rPr>
          <w:rFonts w:ascii="宋体" w:hAnsi="宋体" w:cs="宋体" w:hint="eastAsia"/>
          <w:sz w:val="24"/>
        </w:rPr>
        <w:t>11.3</w:t>
      </w:r>
      <w:r>
        <w:rPr>
          <w:rFonts w:asciiTheme="minorEastAsia" w:eastAsiaTheme="minorEastAsia" w:hAnsiTheme="minorEastAsia"/>
          <w:sz w:val="24"/>
        </w:rPr>
        <w:t>为保证</w:t>
      </w:r>
      <w:r>
        <w:rPr>
          <w:sz w:val="24"/>
        </w:rPr>
        <w:t>公平</w:t>
      </w:r>
      <w:r>
        <w:rPr>
          <w:rFonts w:asciiTheme="minorEastAsia" w:eastAsiaTheme="minorEastAsia" w:hAnsiTheme="minorEastAsia"/>
          <w:sz w:val="24"/>
        </w:rPr>
        <w:t>公正，除非磋商文件另有规定或说明，</w:t>
      </w:r>
      <w:r>
        <w:rPr>
          <w:rFonts w:asciiTheme="minorEastAsia" w:eastAsiaTheme="minorEastAsia" w:hAnsiTheme="minorEastAsia" w:hint="eastAsia"/>
          <w:sz w:val="24"/>
        </w:rPr>
        <w:t>供应商</w:t>
      </w:r>
      <w:r>
        <w:rPr>
          <w:rFonts w:asciiTheme="minorEastAsia" w:eastAsiaTheme="minorEastAsia" w:hAnsiTheme="minorEastAsia"/>
          <w:sz w:val="24"/>
        </w:rPr>
        <w:t>对同一项目</w:t>
      </w:r>
      <w:r>
        <w:rPr>
          <w:rFonts w:asciiTheme="minorEastAsia" w:eastAsiaTheme="minorEastAsia" w:hAnsiTheme="minorEastAsia" w:hint="eastAsia"/>
          <w:sz w:val="24"/>
        </w:rPr>
        <w:t>磋商</w:t>
      </w:r>
      <w:r>
        <w:rPr>
          <w:rFonts w:asciiTheme="minorEastAsia" w:eastAsiaTheme="minorEastAsia" w:hAnsiTheme="minorEastAsia"/>
          <w:sz w:val="24"/>
        </w:rPr>
        <w:t>时，不得同时提供</w:t>
      </w:r>
      <w:r>
        <w:rPr>
          <w:rFonts w:asciiTheme="minorEastAsia" w:eastAsiaTheme="minorEastAsia" w:hAnsiTheme="minorEastAsia" w:hint="eastAsia"/>
          <w:sz w:val="24"/>
        </w:rPr>
        <w:t>备选磋商</w:t>
      </w:r>
      <w:r>
        <w:rPr>
          <w:rFonts w:asciiTheme="minorEastAsia" w:eastAsiaTheme="minorEastAsia" w:hAnsiTheme="minorEastAsia"/>
          <w:sz w:val="24"/>
        </w:rPr>
        <w:t>方案。</w:t>
      </w:r>
    </w:p>
    <w:p w14:paraId="444B2A1E" w14:textId="77777777" w:rsidR="00416B01" w:rsidRDefault="00EB3C31">
      <w:pPr>
        <w:spacing w:line="440" w:lineRule="exact"/>
        <w:ind w:firstLineChars="200" w:firstLine="482"/>
        <w:rPr>
          <w:rFonts w:ascii="宋体" w:hAnsi="宋体" w:cs="宋体" w:hint="eastAsia"/>
          <w:b/>
          <w:bCs/>
          <w:sz w:val="24"/>
        </w:rPr>
      </w:pPr>
      <w:r>
        <w:rPr>
          <w:rFonts w:ascii="宋体" w:hAnsi="宋体" w:cs="宋体" w:hint="eastAsia"/>
          <w:b/>
          <w:bCs/>
          <w:sz w:val="24"/>
        </w:rPr>
        <w:t>12.磋商报价</w:t>
      </w:r>
    </w:p>
    <w:p w14:paraId="129B8C81"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12.1供应商报价包括采购范围内的所有费用，包括采购项目未考虑的但项目实施过程中必要的费用，及采购项目履行过程中所需的而磋商文件中未列出的相关辅助材料和费用。一旦成交，合同签订后价格将不得变动。</w:t>
      </w:r>
    </w:p>
    <w:p w14:paraId="308879F4" w14:textId="77777777" w:rsidR="009E17C9" w:rsidRDefault="00EB3C31">
      <w:pPr>
        <w:spacing w:line="440" w:lineRule="exact"/>
        <w:ind w:firstLineChars="200" w:firstLine="480"/>
        <w:rPr>
          <w:rFonts w:asciiTheme="minorEastAsia" w:eastAsiaTheme="minorEastAsia" w:hAnsiTheme="minorEastAsia" w:hint="eastAsia"/>
          <w:sz w:val="24"/>
        </w:rPr>
      </w:pPr>
      <w:r>
        <w:rPr>
          <w:rFonts w:ascii="宋体" w:hAnsi="宋体" w:cs="宋体" w:hint="eastAsia"/>
          <w:sz w:val="24"/>
        </w:rPr>
        <w:t>12.2</w:t>
      </w:r>
      <w:r w:rsidR="009E17C9">
        <w:rPr>
          <w:rFonts w:asciiTheme="minorEastAsia" w:eastAsiaTheme="minorEastAsia" w:hAnsiTheme="minorEastAsia" w:hint="eastAsia"/>
          <w:sz w:val="24"/>
        </w:rPr>
        <w:t>供应商</w:t>
      </w:r>
      <w:r w:rsidR="009E17C9">
        <w:rPr>
          <w:rFonts w:asciiTheme="minorEastAsia" w:eastAsiaTheme="minorEastAsia" w:hAnsiTheme="minorEastAsia"/>
          <w:sz w:val="24"/>
        </w:rPr>
        <w:t>的报价应当包括满足本次</w:t>
      </w:r>
      <w:r w:rsidR="009E17C9">
        <w:rPr>
          <w:rFonts w:asciiTheme="minorEastAsia" w:eastAsiaTheme="minorEastAsia" w:hAnsiTheme="minorEastAsia" w:hint="eastAsia"/>
          <w:sz w:val="24"/>
        </w:rPr>
        <w:t>磋商</w:t>
      </w:r>
      <w:r w:rsidR="009E17C9">
        <w:rPr>
          <w:rFonts w:asciiTheme="minorEastAsia" w:eastAsiaTheme="minorEastAsia" w:hAnsiTheme="minorEastAsia"/>
          <w:sz w:val="24"/>
        </w:rPr>
        <w:t>全部</w:t>
      </w:r>
      <w:r w:rsidR="009E17C9">
        <w:rPr>
          <w:rFonts w:asciiTheme="minorEastAsia" w:eastAsiaTheme="minorEastAsia" w:hAnsiTheme="minorEastAsia" w:hint="eastAsia"/>
          <w:sz w:val="24"/>
        </w:rPr>
        <w:t>内容。所有报价均应以人民币报价，供应商的磋商报价应遵守《中华人民共和国价格法》。</w:t>
      </w:r>
    </w:p>
    <w:p w14:paraId="7469EEE7" w14:textId="41E2B00B" w:rsidR="00416B01" w:rsidRDefault="009E17C9">
      <w:pPr>
        <w:spacing w:line="440" w:lineRule="exact"/>
        <w:ind w:firstLineChars="200" w:firstLine="480"/>
        <w:rPr>
          <w:rFonts w:ascii="宋体" w:hAnsi="宋体" w:cs="宋体" w:hint="eastAsia"/>
          <w:sz w:val="24"/>
        </w:rPr>
      </w:pPr>
      <w:r>
        <w:rPr>
          <w:rFonts w:asciiTheme="minorEastAsia" w:eastAsiaTheme="minorEastAsia" w:hAnsiTheme="minorEastAsia" w:hint="eastAsia"/>
          <w:sz w:val="24"/>
        </w:rPr>
        <w:t>12.3</w:t>
      </w:r>
      <w:r>
        <w:rPr>
          <w:rFonts w:ascii="宋体" w:hAnsi="宋体" w:cs="宋体" w:hint="eastAsia"/>
          <w:sz w:val="24"/>
        </w:rPr>
        <w:t>供应商对本项目所提供服务应提供总价，</w:t>
      </w:r>
      <w:r>
        <w:rPr>
          <w:rFonts w:asciiTheme="minorEastAsia" w:eastAsiaTheme="minorEastAsia" w:hAnsiTheme="minorEastAsia"/>
          <w:sz w:val="24"/>
        </w:rPr>
        <w:t>最后报价均不得</w:t>
      </w:r>
      <w:proofErr w:type="gramStart"/>
      <w:r>
        <w:rPr>
          <w:rFonts w:asciiTheme="minorEastAsia" w:eastAsiaTheme="minorEastAsia" w:hAnsiTheme="minorEastAsia"/>
          <w:sz w:val="24"/>
        </w:rPr>
        <w:t>高于磋商</w:t>
      </w:r>
      <w:proofErr w:type="gramEnd"/>
      <w:r>
        <w:rPr>
          <w:rFonts w:asciiTheme="minorEastAsia" w:eastAsiaTheme="minorEastAsia" w:hAnsiTheme="minorEastAsia"/>
          <w:sz w:val="24"/>
        </w:rPr>
        <w:t>文件（公告）列明的项目预算</w:t>
      </w:r>
      <w:r>
        <w:rPr>
          <w:rFonts w:asciiTheme="minorEastAsia" w:eastAsiaTheme="minorEastAsia" w:hAnsiTheme="minorEastAsia" w:hint="eastAsia"/>
          <w:sz w:val="24"/>
        </w:rPr>
        <w:t>、最高投标限价</w:t>
      </w:r>
      <w:r>
        <w:rPr>
          <w:rFonts w:asciiTheme="minorEastAsia" w:eastAsiaTheme="minorEastAsia" w:hAnsiTheme="minorEastAsia"/>
          <w:sz w:val="24"/>
        </w:rPr>
        <w:t>，否则其响应文件将被认定为</w:t>
      </w:r>
      <w:r>
        <w:rPr>
          <w:rFonts w:asciiTheme="minorEastAsia" w:eastAsiaTheme="minorEastAsia" w:hAnsiTheme="minorEastAsia"/>
          <w:b/>
          <w:sz w:val="24"/>
        </w:rPr>
        <w:t>响应无效</w:t>
      </w:r>
      <w:r>
        <w:rPr>
          <w:rFonts w:ascii="宋体" w:hAnsi="宋体" w:cs="宋体" w:hint="eastAsia"/>
          <w:sz w:val="24"/>
        </w:rPr>
        <w:t>。</w:t>
      </w:r>
    </w:p>
    <w:p w14:paraId="337FC0C6" w14:textId="77777777" w:rsidR="00D91024" w:rsidRDefault="00EB3C31" w:rsidP="00D91024">
      <w:pPr>
        <w:spacing w:line="360" w:lineRule="auto"/>
        <w:ind w:firstLine="435"/>
        <w:rPr>
          <w:rFonts w:ascii="宋体" w:hAnsi="宋体" w:cs="宋体" w:hint="eastAsia"/>
          <w:sz w:val="24"/>
        </w:rPr>
      </w:pPr>
      <w:r>
        <w:rPr>
          <w:rFonts w:ascii="宋体" w:hAnsi="宋体" w:cs="宋体" w:hint="eastAsia"/>
          <w:sz w:val="24"/>
        </w:rPr>
        <w:t>12.</w:t>
      </w:r>
      <w:r w:rsidR="009E17C9">
        <w:rPr>
          <w:rFonts w:ascii="宋体" w:hAnsi="宋体" w:cs="宋体" w:hint="eastAsia"/>
          <w:sz w:val="24"/>
        </w:rPr>
        <w:t>4</w:t>
      </w:r>
      <w:r>
        <w:rPr>
          <w:rFonts w:ascii="宋体" w:hAnsi="宋体" w:cs="宋体" w:hint="eastAsia"/>
          <w:sz w:val="24"/>
        </w:rPr>
        <w:t>第一次报价仅供磋商小组在评审时参考比较，成交价以最终报价为准。</w:t>
      </w:r>
    </w:p>
    <w:p w14:paraId="43F75D3D" w14:textId="109B33CD" w:rsidR="00D91024" w:rsidRDefault="00D91024" w:rsidP="00D91024">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12.5报价</w:t>
      </w:r>
      <w:r>
        <w:rPr>
          <w:rFonts w:asciiTheme="minorEastAsia" w:eastAsiaTheme="minorEastAsia" w:hAnsiTheme="minorEastAsia"/>
          <w:sz w:val="24"/>
        </w:rPr>
        <w:t>在合同履行过程中是固定不变的，不得以任何理由予以变更。任何包含价格调整要求的</w:t>
      </w:r>
      <w:r>
        <w:rPr>
          <w:rFonts w:asciiTheme="minorEastAsia" w:eastAsiaTheme="minorEastAsia" w:hAnsiTheme="minorEastAsia" w:hint="eastAsia"/>
          <w:sz w:val="24"/>
        </w:rPr>
        <w:t>报价</w:t>
      </w:r>
      <w:r>
        <w:rPr>
          <w:rFonts w:asciiTheme="minorEastAsia" w:eastAsiaTheme="minorEastAsia" w:hAnsiTheme="minorEastAsia"/>
          <w:sz w:val="24"/>
        </w:rPr>
        <w:t>，其</w:t>
      </w:r>
      <w:r>
        <w:rPr>
          <w:rFonts w:asciiTheme="minorEastAsia" w:eastAsiaTheme="minorEastAsia" w:hAnsiTheme="minorEastAsia" w:hint="eastAsia"/>
          <w:sz w:val="24"/>
        </w:rPr>
        <w:t>响应文件将被认定为</w:t>
      </w:r>
      <w:r>
        <w:rPr>
          <w:rFonts w:asciiTheme="minorEastAsia" w:eastAsiaTheme="minorEastAsia" w:hAnsiTheme="minorEastAsia" w:hint="eastAsia"/>
          <w:b/>
          <w:sz w:val="24"/>
        </w:rPr>
        <w:t>响应无效</w:t>
      </w:r>
      <w:r>
        <w:rPr>
          <w:rFonts w:asciiTheme="minorEastAsia" w:eastAsiaTheme="minorEastAsia" w:hAnsiTheme="minorEastAsia"/>
          <w:sz w:val="24"/>
        </w:rPr>
        <w:t>。</w:t>
      </w:r>
    </w:p>
    <w:p w14:paraId="03C0C37B" w14:textId="0059238C" w:rsidR="00D91024" w:rsidRDefault="00D91024" w:rsidP="00D91024">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12.6</w:t>
      </w:r>
      <w:r>
        <w:rPr>
          <w:rFonts w:asciiTheme="minorEastAsia" w:eastAsiaTheme="minorEastAsia" w:hAnsiTheme="minorEastAsia"/>
          <w:sz w:val="24"/>
        </w:rPr>
        <w:t>采购人不接受具有附加条件的报价。</w:t>
      </w:r>
    </w:p>
    <w:p w14:paraId="373E62D7" w14:textId="77777777" w:rsidR="00416B01" w:rsidRDefault="00EB3C31">
      <w:pPr>
        <w:spacing w:line="440" w:lineRule="exact"/>
        <w:ind w:firstLineChars="200" w:firstLine="482"/>
        <w:rPr>
          <w:rFonts w:ascii="宋体" w:hAnsi="宋体" w:cs="宋体" w:hint="eastAsia"/>
          <w:sz w:val="24"/>
        </w:rPr>
      </w:pPr>
      <w:r>
        <w:rPr>
          <w:rFonts w:ascii="宋体" w:hAnsi="宋体" w:cs="宋体" w:hint="eastAsia"/>
          <w:b/>
          <w:bCs/>
          <w:sz w:val="24"/>
        </w:rPr>
        <w:t>13.磋商的货币</w:t>
      </w:r>
      <w:r>
        <w:rPr>
          <w:rFonts w:ascii="宋体" w:hAnsi="宋体" w:cs="宋体" w:hint="eastAsia"/>
          <w:sz w:val="24"/>
        </w:rPr>
        <w:t>：本次磋商采购的均须以人民币为计算单位。磋商文件另有规定的从其规定。</w:t>
      </w:r>
    </w:p>
    <w:p w14:paraId="6F62B5C2" w14:textId="77777777" w:rsidR="00416B01" w:rsidRDefault="00EB3C31">
      <w:pPr>
        <w:numPr>
          <w:ilvl w:val="0"/>
          <w:numId w:val="5"/>
        </w:numPr>
        <w:spacing w:line="440" w:lineRule="exact"/>
        <w:ind w:firstLineChars="200" w:firstLine="482"/>
        <w:rPr>
          <w:rFonts w:ascii="宋体" w:hAnsi="宋体" w:cs="宋体" w:hint="eastAsia"/>
          <w:b/>
          <w:bCs/>
          <w:sz w:val="24"/>
        </w:rPr>
      </w:pPr>
      <w:r>
        <w:rPr>
          <w:rFonts w:ascii="宋体" w:hAnsi="宋体" w:cs="宋体" w:hint="eastAsia"/>
          <w:b/>
          <w:bCs/>
          <w:sz w:val="24"/>
        </w:rPr>
        <w:t>磋商保证金：见须知附表</w:t>
      </w:r>
    </w:p>
    <w:p w14:paraId="38E3C3A5" w14:textId="77777777" w:rsidR="00416B01" w:rsidRDefault="00EB3C31">
      <w:pPr>
        <w:numPr>
          <w:ilvl w:val="0"/>
          <w:numId w:val="5"/>
        </w:numPr>
        <w:spacing w:line="440" w:lineRule="exact"/>
        <w:ind w:firstLineChars="200" w:firstLine="482"/>
        <w:rPr>
          <w:rFonts w:ascii="宋体" w:hAnsi="宋体" w:cs="宋体" w:hint="eastAsia"/>
          <w:b/>
          <w:bCs/>
          <w:sz w:val="24"/>
        </w:rPr>
      </w:pPr>
      <w:r>
        <w:rPr>
          <w:rFonts w:ascii="宋体" w:hAnsi="宋体" w:cs="宋体" w:hint="eastAsia"/>
          <w:b/>
          <w:bCs/>
          <w:sz w:val="24"/>
        </w:rPr>
        <w:t>竞争性磋商有效期</w:t>
      </w:r>
    </w:p>
    <w:p w14:paraId="39B4572F" w14:textId="77777777" w:rsidR="00CB42B4" w:rsidRDefault="00EB3C31">
      <w:pPr>
        <w:spacing w:line="440" w:lineRule="exact"/>
        <w:ind w:firstLineChars="200" w:firstLine="480"/>
        <w:rPr>
          <w:rFonts w:asciiTheme="minorEastAsia" w:eastAsiaTheme="minorEastAsia" w:hAnsiTheme="minorEastAsia" w:hint="eastAsia"/>
          <w:sz w:val="24"/>
          <w:u w:val="single"/>
        </w:rPr>
      </w:pPr>
      <w:r>
        <w:rPr>
          <w:rFonts w:ascii="宋体" w:hAnsi="宋体" w:cs="宋体" w:hint="eastAsia"/>
          <w:sz w:val="24"/>
        </w:rPr>
        <w:t>15.1</w:t>
      </w:r>
      <w:r w:rsidR="00CB42B4">
        <w:rPr>
          <w:rFonts w:asciiTheme="minorEastAsia" w:eastAsiaTheme="minorEastAsia" w:hAnsiTheme="minorEastAsia"/>
          <w:sz w:val="24"/>
        </w:rPr>
        <w:t>磋商有效期为从响应文件提交截止之日算起的日历天数，磋商有效期详见</w:t>
      </w:r>
      <w:r w:rsidR="00CB42B4">
        <w:rPr>
          <w:rFonts w:asciiTheme="minorEastAsia" w:eastAsiaTheme="minorEastAsia" w:hAnsiTheme="minorEastAsia"/>
          <w:sz w:val="24"/>
          <w:u w:val="single"/>
        </w:rPr>
        <w:t>供应商须知前附表</w:t>
      </w:r>
      <w:r w:rsidR="00CB42B4">
        <w:rPr>
          <w:rFonts w:asciiTheme="minorEastAsia" w:eastAsiaTheme="minorEastAsia" w:hAnsiTheme="minorEastAsia" w:hint="eastAsia"/>
          <w:sz w:val="24"/>
          <w:u w:val="single"/>
        </w:rPr>
        <w:t>。</w:t>
      </w:r>
    </w:p>
    <w:p w14:paraId="14D567A3" w14:textId="141A40C4" w:rsidR="00416B01" w:rsidRDefault="00CB42B4">
      <w:pPr>
        <w:spacing w:line="440" w:lineRule="exact"/>
        <w:ind w:firstLineChars="200" w:firstLine="480"/>
        <w:rPr>
          <w:rFonts w:ascii="宋体" w:hAnsi="宋体" w:cs="宋体" w:hint="eastAsia"/>
          <w:sz w:val="24"/>
        </w:rPr>
      </w:pPr>
      <w:r w:rsidRPr="00CB42B4">
        <w:rPr>
          <w:rFonts w:asciiTheme="minorEastAsia" w:eastAsiaTheme="minorEastAsia" w:hAnsiTheme="minorEastAsia" w:hint="eastAsia"/>
          <w:sz w:val="24"/>
        </w:rPr>
        <w:t>15.2</w:t>
      </w:r>
      <w:r>
        <w:rPr>
          <w:rFonts w:asciiTheme="minorEastAsia" w:eastAsiaTheme="minorEastAsia" w:hAnsiTheme="minorEastAsia"/>
          <w:sz w:val="24"/>
        </w:rPr>
        <w:t>在磋商有效期内，供应商的磋商保持有效，供应商不得要求撤销或修改其响应文件。磋商有效期不满足要求的响应，其响应文件将被认定为</w:t>
      </w:r>
      <w:r>
        <w:rPr>
          <w:rFonts w:asciiTheme="minorEastAsia" w:eastAsiaTheme="minorEastAsia" w:hAnsiTheme="minorEastAsia"/>
          <w:b/>
          <w:sz w:val="24"/>
        </w:rPr>
        <w:t>响应无效</w:t>
      </w:r>
      <w:r>
        <w:rPr>
          <w:rFonts w:asciiTheme="minorEastAsia" w:eastAsiaTheme="minorEastAsia" w:hAnsiTheme="minorEastAsia"/>
          <w:sz w:val="24"/>
        </w:rPr>
        <w:t>。</w:t>
      </w:r>
    </w:p>
    <w:p w14:paraId="59F591C2"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15.2在特殊情况下，采购人可于竞争性磋商有效期满之前征得磋商供应商同意延长竞争性磋商有效期，要求与答复均应以书面形式进行。磋商供应商可以拒绝接受这一要求而放弃竞争性磋商，同意这一要求的磋商供应商，无需也不允许修改其响应文件，竞争性磋商有限期制约的所有权利和义务均应延长至新的有效期。</w:t>
      </w:r>
    </w:p>
    <w:p w14:paraId="3CE5AC7F" w14:textId="77777777" w:rsidR="00416B01" w:rsidRDefault="00EB3C31">
      <w:pPr>
        <w:numPr>
          <w:ilvl w:val="0"/>
          <w:numId w:val="5"/>
        </w:numPr>
        <w:spacing w:line="440" w:lineRule="exact"/>
        <w:ind w:firstLineChars="200" w:firstLine="482"/>
        <w:rPr>
          <w:rFonts w:ascii="宋体" w:hAnsi="宋体" w:cs="宋体" w:hint="eastAsia"/>
          <w:b/>
          <w:bCs/>
          <w:sz w:val="24"/>
        </w:rPr>
      </w:pPr>
      <w:r>
        <w:rPr>
          <w:rFonts w:ascii="宋体" w:hAnsi="宋体" w:cs="宋体" w:hint="eastAsia"/>
          <w:b/>
          <w:bCs/>
          <w:sz w:val="24"/>
        </w:rPr>
        <w:lastRenderedPageBreak/>
        <w:t>响应文件的签署及形式</w:t>
      </w:r>
    </w:p>
    <w:p w14:paraId="521768FD" w14:textId="77777777" w:rsidR="00416B01" w:rsidRPr="00CB42B4" w:rsidRDefault="00EB3C31">
      <w:pPr>
        <w:spacing w:line="440" w:lineRule="exact"/>
        <w:ind w:firstLineChars="200" w:firstLine="480"/>
        <w:rPr>
          <w:rFonts w:ascii="宋体" w:hAnsi="宋体" w:cs="宋体" w:hint="eastAsia"/>
          <w:sz w:val="24"/>
        </w:rPr>
      </w:pPr>
      <w:r w:rsidRPr="00CB42B4">
        <w:rPr>
          <w:rFonts w:ascii="宋体" w:hAnsi="宋体" w:cs="宋体" w:hint="eastAsia"/>
          <w:sz w:val="24"/>
        </w:rPr>
        <w:t>由于山西省财政厅发布关于全面推进政府</w:t>
      </w:r>
      <w:proofErr w:type="gramStart"/>
      <w:r w:rsidRPr="00CB42B4">
        <w:rPr>
          <w:rFonts w:ascii="宋体" w:hAnsi="宋体" w:cs="宋体" w:hint="eastAsia"/>
          <w:sz w:val="24"/>
        </w:rPr>
        <w:t>采购全</w:t>
      </w:r>
      <w:proofErr w:type="gramEnd"/>
      <w:r w:rsidRPr="00CB42B4">
        <w:rPr>
          <w:rFonts w:ascii="宋体" w:hAnsi="宋体" w:cs="宋体" w:hint="eastAsia"/>
          <w:sz w:val="24"/>
        </w:rPr>
        <w:t>流程电子化工作的通知取消纸质版采购文件和投标文件，实行全流程电子化采购，所有材料均与经CA加密的电子文件以评审依据，供应商对所提供材料的真实性和一致性负责。</w:t>
      </w:r>
    </w:p>
    <w:p w14:paraId="67239E7B" w14:textId="77777777" w:rsidR="00416B01" w:rsidRDefault="00EB3C31">
      <w:pPr>
        <w:pStyle w:val="2"/>
        <w:numPr>
          <w:ilvl w:val="0"/>
          <w:numId w:val="2"/>
        </w:numPr>
        <w:spacing w:beforeLines="0" w:before="0" w:afterLines="0" w:after="0" w:line="440" w:lineRule="exact"/>
        <w:ind w:firstLineChars="200" w:firstLine="562"/>
        <w:jc w:val="left"/>
        <w:rPr>
          <w:rFonts w:cs="宋体" w:hint="eastAsia"/>
          <w:sz w:val="28"/>
          <w:szCs w:val="28"/>
        </w:rPr>
      </w:pPr>
      <w:bookmarkStart w:id="20" w:name="_Toc5066"/>
      <w:bookmarkStart w:id="21" w:name="_Toc118591524"/>
      <w:r>
        <w:rPr>
          <w:rFonts w:cs="宋体" w:hint="eastAsia"/>
          <w:sz w:val="28"/>
          <w:szCs w:val="28"/>
        </w:rPr>
        <w:t>响应文件的递交</w:t>
      </w:r>
      <w:bookmarkEnd w:id="20"/>
      <w:bookmarkEnd w:id="21"/>
    </w:p>
    <w:p w14:paraId="5C83B617" w14:textId="77777777" w:rsidR="00416B01" w:rsidRDefault="00EB3C31">
      <w:pPr>
        <w:numPr>
          <w:ilvl w:val="0"/>
          <w:numId w:val="6"/>
        </w:numPr>
        <w:spacing w:line="440" w:lineRule="exact"/>
        <w:ind w:firstLineChars="200" w:firstLine="482"/>
        <w:rPr>
          <w:rFonts w:ascii="宋体" w:hAnsi="宋体" w:cs="宋体" w:hint="eastAsia"/>
          <w:b/>
          <w:bCs/>
          <w:sz w:val="24"/>
        </w:rPr>
      </w:pPr>
      <w:r>
        <w:rPr>
          <w:rFonts w:ascii="宋体" w:hAnsi="宋体" w:cs="宋体" w:hint="eastAsia"/>
          <w:b/>
          <w:bCs/>
          <w:sz w:val="24"/>
        </w:rPr>
        <w:t>响应文件的递交</w:t>
      </w:r>
    </w:p>
    <w:p w14:paraId="43ED6F4A" w14:textId="656AB208" w:rsidR="00416B01" w:rsidRDefault="00EB3C31">
      <w:pPr>
        <w:pStyle w:val="ab"/>
        <w:spacing w:line="440" w:lineRule="exact"/>
        <w:ind w:leftChars="0" w:left="0" w:firstLineChars="200" w:firstLine="480"/>
        <w:rPr>
          <w:rFonts w:ascii="宋体" w:hAnsi="宋体" w:cs="宋体" w:hint="eastAsia"/>
          <w:b/>
          <w:bCs/>
          <w:sz w:val="24"/>
          <w:u w:val="single"/>
        </w:rPr>
      </w:pPr>
      <w:r w:rsidRPr="00CB42B4">
        <w:rPr>
          <w:rFonts w:ascii="宋体" w:hAnsi="宋体" w:cs="宋体" w:hint="eastAsia"/>
          <w:sz w:val="24"/>
        </w:rPr>
        <w:t>电子投标文件请通过山西省政府采购网下载电子投标文件制作工具进行制作。</w:t>
      </w:r>
    </w:p>
    <w:p w14:paraId="06D3490C" w14:textId="77777777" w:rsidR="00416B01" w:rsidRDefault="00EB3C31">
      <w:pPr>
        <w:numPr>
          <w:ilvl w:val="0"/>
          <w:numId w:val="7"/>
        </w:numPr>
        <w:spacing w:line="440" w:lineRule="exact"/>
        <w:ind w:firstLineChars="200" w:firstLine="482"/>
        <w:rPr>
          <w:rFonts w:ascii="宋体" w:hAnsi="宋体" w:cs="宋体" w:hint="eastAsia"/>
          <w:b/>
          <w:bCs/>
          <w:sz w:val="24"/>
        </w:rPr>
      </w:pPr>
      <w:r>
        <w:rPr>
          <w:rFonts w:ascii="宋体" w:hAnsi="宋体" w:cs="宋体" w:hint="eastAsia"/>
          <w:b/>
          <w:bCs/>
          <w:sz w:val="24"/>
        </w:rPr>
        <w:t>提交首次响应文件截止时间</w:t>
      </w:r>
    </w:p>
    <w:p w14:paraId="72A5F8B2"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18.1响应文件递交的截止时间（同开标时间）详见须知表。</w:t>
      </w:r>
    </w:p>
    <w:p w14:paraId="6442AC5D"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18.2响应文件递交地点（详见磋商公告）。</w:t>
      </w:r>
    </w:p>
    <w:p w14:paraId="6CDB549C" w14:textId="77777777" w:rsidR="00416B01" w:rsidRDefault="00EB3C31">
      <w:pPr>
        <w:numPr>
          <w:ilvl w:val="0"/>
          <w:numId w:val="7"/>
        </w:numPr>
        <w:spacing w:line="440" w:lineRule="exact"/>
        <w:ind w:firstLineChars="200" w:firstLine="482"/>
        <w:rPr>
          <w:rFonts w:ascii="宋体" w:hAnsi="宋体" w:cs="宋体" w:hint="eastAsia"/>
          <w:b/>
          <w:bCs/>
          <w:sz w:val="24"/>
        </w:rPr>
      </w:pPr>
      <w:r>
        <w:rPr>
          <w:rFonts w:ascii="宋体" w:hAnsi="宋体" w:cs="宋体" w:hint="eastAsia"/>
          <w:b/>
          <w:bCs/>
          <w:sz w:val="24"/>
        </w:rPr>
        <w:t>迟交的响应文件</w:t>
      </w:r>
    </w:p>
    <w:p w14:paraId="52FDB942" w14:textId="77777777" w:rsidR="00CB42B4" w:rsidRDefault="00CB42B4">
      <w:pPr>
        <w:spacing w:line="440" w:lineRule="exact"/>
        <w:ind w:firstLineChars="200" w:firstLine="480"/>
        <w:rPr>
          <w:rFonts w:ascii="宋体" w:hAnsi="宋体" w:cs="宋体" w:hint="eastAsia"/>
          <w:sz w:val="24"/>
        </w:rPr>
      </w:pPr>
      <w:r w:rsidRPr="00CB42B4">
        <w:rPr>
          <w:rFonts w:ascii="宋体" w:hAnsi="宋体" w:cs="宋体" w:hint="eastAsia"/>
          <w:sz w:val="24"/>
        </w:rPr>
        <w:t>未按规定加密或响应文件提交截止时间后送达的响应文件，电子交易系统应当拒收。</w:t>
      </w:r>
    </w:p>
    <w:p w14:paraId="69C811C7" w14:textId="5007B6D4" w:rsidR="00416B01" w:rsidRDefault="00EB3C31">
      <w:pPr>
        <w:spacing w:line="440" w:lineRule="exact"/>
        <w:ind w:firstLineChars="200" w:firstLine="482"/>
        <w:rPr>
          <w:rFonts w:ascii="宋体" w:hAnsi="宋体" w:cs="宋体" w:hint="eastAsia"/>
          <w:b/>
          <w:bCs/>
          <w:sz w:val="24"/>
        </w:rPr>
      </w:pPr>
      <w:r>
        <w:rPr>
          <w:rFonts w:ascii="宋体" w:hAnsi="宋体" w:cs="宋体" w:hint="eastAsia"/>
          <w:b/>
          <w:bCs/>
          <w:sz w:val="24"/>
        </w:rPr>
        <w:t>20.响应文件的修改和撤回</w:t>
      </w:r>
    </w:p>
    <w:p w14:paraId="3B5F0005" w14:textId="06A0CF39"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20.1</w:t>
      </w:r>
      <w:r w:rsidR="00CB42B4" w:rsidRPr="00CB42B4">
        <w:rPr>
          <w:rFonts w:ascii="宋体" w:hAnsi="宋体" w:cs="宋体" w:hint="eastAsia"/>
          <w:sz w:val="24"/>
        </w:rPr>
        <w:t>供应商应当在响应文件提交截止时间前完成响应文件的传输提交（以接收到电子签收凭证为准），并可以补充、修改或者撤回响应文件。响应文件提交截止时间前未完成响应文件传输的，视为撤回响应文件。</w:t>
      </w:r>
    </w:p>
    <w:p w14:paraId="5BF7F5C3" w14:textId="77777777" w:rsidR="00CB42B4" w:rsidRDefault="00EB3C31">
      <w:pPr>
        <w:spacing w:line="440" w:lineRule="exact"/>
        <w:ind w:firstLineChars="200" w:firstLine="480"/>
        <w:rPr>
          <w:rFonts w:ascii="宋体" w:hAnsi="宋体" w:cs="宋体" w:hint="eastAsia"/>
          <w:sz w:val="24"/>
        </w:rPr>
      </w:pPr>
      <w:r>
        <w:rPr>
          <w:rFonts w:ascii="宋体" w:hAnsi="宋体" w:cs="宋体" w:hint="eastAsia"/>
          <w:sz w:val="24"/>
        </w:rPr>
        <w:t>20.2无论成交结果如何（因提交响应文件的供应商不足3家而采购失败的情况除外），收到的响应文件，均不退还。</w:t>
      </w:r>
    </w:p>
    <w:p w14:paraId="46909BE7" w14:textId="46B6556C" w:rsidR="00416B01" w:rsidRDefault="00CB42B4">
      <w:pPr>
        <w:spacing w:line="440" w:lineRule="exact"/>
        <w:ind w:firstLineChars="200" w:firstLine="480"/>
        <w:rPr>
          <w:rFonts w:ascii="宋体" w:hAnsi="宋体" w:cs="宋体" w:hint="eastAsia"/>
          <w:sz w:val="24"/>
        </w:rPr>
      </w:pPr>
      <w:r>
        <w:rPr>
          <w:rFonts w:ascii="宋体" w:hAnsi="宋体" w:cs="宋体" w:hint="eastAsia"/>
          <w:sz w:val="24"/>
        </w:rPr>
        <w:t>20.3</w:t>
      </w:r>
      <w:r w:rsidRPr="00CB42B4">
        <w:rPr>
          <w:rFonts w:ascii="宋体" w:hAnsi="宋体" w:cs="宋体" w:hint="eastAsia"/>
          <w:sz w:val="24"/>
        </w:rPr>
        <w:t>在响应文件提交截止时间之后，供应商不得对其响应文件做任何修改。但</w:t>
      </w:r>
      <w:proofErr w:type="gramStart"/>
      <w:r w:rsidRPr="00CB42B4">
        <w:rPr>
          <w:rFonts w:ascii="宋体" w:hAnsi="宋体" w:cs="宋体" w:hint="eastAsia"/>
          <w:sz w:val="24"/>
        </w:rPr>
        <w:t>属于磋商</w:t>
      </w:r>
      <w:proofErr w:type="gramEnd"/>
      <w:r w:rsidRPr="00CB42B4">
        <w:rPr>
          <w:rFonts w:ascii="宋体" w:hAnsi="宋体" w:cs="宋体" w:hint="eastAsia"/>
          <w:sz w:val="24"/>
        </w:rPr>
        <w:t>小组在评审中发现的计算错误并进行核实的修改、按照磋商文件的变动情况和磋商小组的要求重新提交响应文件的，不在此列。</w:t>
      </w:r>
    </w:p>
    <w:p w14:paraId="34B9CFD3" w14:textId="77777777" w:rsidR="00416B01" w:rsidRDefault="00EB3C31">
      <w:pPr>
        <w:pStyle w:val="2"/>
        <w:numPr>
          <w:ilvl w:val="0"/>
          <w:numId w:val="2"/>
        </w:numPr>
        <w:spacing w:beforeLines="0" w:before="0" w:afterLines="0" w:after="0" w:line="440" w:lineRule="exact"/>
        <w:ind w:firstLineChars="200" w:firstLine="562"/>
        <w:jc w:val="left"/>
        <w:rPr>
          <w:rFonts w:cs="宋体" w:hint="eastAsia"/>
          <w:sz w:val="28"/>
          <w:szCs w:val="28"/>
        </w:rPr>
      </w:pPr>
      <w:bookmarkStart w:id="22" w:name="_Toc4563"/>
      <w:bookmarkStart w:id="23" w:name="_Toc118591525"/>
      <w:r>
        <w:rPr>
          <w:rFonts w:cs="宋体" w:hint="eastAsia"/>
          <w:sz w:val="28"/>
          <w:szCs w:val="28"/>
        </w:rPr>
        <w:t>竞争性磋商及报价</w:t>
      </w:r>
      <w:bookmarkEnd w:id="22"/>
      <w:bookmarkEnd w:id="23"/>
    </w:p>
    <w:p w14:paraId="5766A280" w14:textId="77777777" w:rsidR="00416B01" w:rsidRDefault="00EB3C31">
      <w:pPr>
        <w:numPr>
          <w:ilvl w:val="0"/>
          <w:numId w:val="8"/>
        </w:numPr>
        <w:spacing w:line="440" w:lineRule="exact"/>
        <w:ind w:firstLineChars="200" w:firstLine="482"/>
        <w:rPr>
          <w:rFonts w:ascii="宋体" w:hAnsi="宋体" w:cs="宋体" w:hint="eastAsia"/>
          <w:b/>
          <w:bCs/>
          <w:sz w:val="24"/>
        </w:rPr>
      </w:pPr>
      <w:r>
        <w:rPr>
          <w:rFonts w:ascii="宋体" w:hAnsi="宋体" w:cs="宋体" w:hint="eastAsia"/>
          <w:b/>
          <w:bCs/>
          <w:sz w:val="24"/>
        </w:rPr>
        <w:t>竞争性磋商及报价</w:t>
      </w:r>
    </w:p>
    <w:p w14:paraId="1774E1F8"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21.1采购人及采购代理机构按磋商文件第一章规定的时间和地点组织竞争性磋商及报价。监督部门将视情况决定是否派代表到现场进行监督。</w:t>
      </w:r>
    </w:p>
    <w:p w14:paraId="1ACB5BAC" w14:textId="5579DCA1" w:rsidR="00CE5A28" w:rsidRDefault="00EB3C31" w:rsidP="00CE5A28">
      <w:pPr>
        <w:spacing w:line="360" w:lineRule="auto"/>
        <w:ind w:firstLine="435"/>
        <w:rPr>
          <w:rFonts w:ascii="宋体" w:hAnsi="宋体" w:cs="宋体" w:hint="eastAsia"/>
          <w:sz w:val="24"/>
        </w:rPr>
      </w:pPr>
      <w:r>
        <w:rPr>
          <w:rFonts w:ascii="宋体" w:hAnsi="宋体" w:cs="宋体" w:hint="eastAsia"/>
          <w:sz w:val="24"/>
        </w:rPr>
        <w:t>21.2磋商时，磋商小组将核实参加磋商的供应商代表是否与供应商《法人授权书》中的代表相一致。未派授权委托人，或不能证明其授权委托人身份、或实际参加磋商代表与法人授权委托书中代表不一致的，磋商小组有权取消该磋商供应商的磋商资格。</w:t>
      </w:r>
    </w:p>
    <w:p w14:paraId="783A0EB1" w14:textId="3518FDBF" w:rsidR="00CE5A28" w:rsidRDefault="00CE5A28" w:rsidP="00CE5A28">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lastRenderedPageBreak/>
        <w:t>21.3竞争性磋商活动采用综合评分法评审。</w:t>
      </w:r>
    </w:p>
    <w:p w14:paraId="6652A737" w14:textId="77777777" w:rsidR="00CE5A28" w:rsidRDefault="00CE5A28" w:rsidP="00CE5A28">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综合评分法，是指响应文件满足磋商文件全部实质性要求且按评审因素的量化指标评审得分最高的供应商为成交候选供应商的评审方法。</w:t>
      </w:r>
    </w:p>
    <w:p w14:paraId="0BE5E032" w14:textId="46420E52" w:rsidR="00CE5A28" w:rsidRDefault="00CE5A28" w:rsidP="00CE5A28">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21.4磋商小组将按照磋商文件规定的</w:t>
      </w:r>
      <w:r>
        <w:rPr>
          <w:rFonts w:asciiTheme="minorEastAsia" w:eastAsiaTheme="minorEastAsia" w:hAnsiTheme="minorEastAsia"/>
          <w:sz w:val="24"/>
        </w:rPr>
        <w:t>评审</w:t>
      </w:r>
      <w:r>
        <w:rPr>
          <w:rFonts w:asciiTheme="minorEastAsia" w:eastAsiaTheme="minorEastAsia" w:hAnsiTheme="minorEastAsia" w:hint="eastAsia"/>
          <w:sz w:val="24"/>
        </w:rPr>
        <w:t>方</w:t>
      </w:r>
      <w:r>
        <w:rPr>
          <w:rFonts w:asciiTheme="minorEastAsia" w:eastAsiaTheme="minorEastAsia" w:hAnsiTheme="minorEastAsia"/>
          <w:sz w:val="24"/>
        </w:rPr>
        <w:t>法</w:t>
      </w:r>
      <w:r>
        <w:rPr>
          <w:rFonts w:asciiTheme="minorEastAsia" w:eastAsiaTheme="minorEastAsia" w:hAnsiTheme="minorEastAsia" w:hint="eastAsia"/>
          <w:sz w:val="24"/>
        </w:rPr>
        <w:t>和标准对供应</w:t>
      </w:r>
      <w:proofErr w:type="gramStart"/>
      <w:r>
        <w:rPr>
          <w:rFonts w:asciiTheme="minorEastAsia" w:eastAsiaTheme="minorEastAsia" w:hAnsiTheme="minorEastAsia" w:hint="eastAsia"/>
          <w:sz w:val="24"/>
        </w:rPr>
        <w:t>商独立</w:t>
      </w:r>
      <w:proofErr w:type="gramEnd"/>
      <w:r>
        <w:rPr>
          <w:rFonts w:asciiTheme="minorEastAsia" w:eastAsiaTheme="minorEastAsia" w:hAnsiTheme="minorEastAsia" w:hint="eastAsia"/>
          <w:sz w:val="24"/>
        </w:rPr>
        <w:t>进行评审。评审程序如下：</w:t>
      </w:r>
    </w:p>
    <w:p w14:paraId="0CD69145" w14:textId="35158C8D" w:rsidR="00CE5A28" w:rsidRDefault="00CE5A28" w:rsidP="00CE5A28">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21.4.1</w:t>
      </w:r>
      <w:r>
        <w:rPr>
          <w:rFonts w:asciiTheme="minorEastAsia" w:eastAsiaTheme="minorEastAsia" w:hAnsiTheme="minorEastAsia" w:hint="eastAsia"/>
          <w:b/>
          <w:sz w:val="24"/>
        </w:rPr>
        <w:t>初审</w:t>
      </w:r>
      <w:r>
        <w:rPr>
          <w:rFonts w:asciiTheme="minorEastAsia" w:eastAsiaTheme="minorEastAsia" w:hAnsiTheme="minorEastAsia" w:hint="eastAsia"/>
          <w:sz w:val="24"/>
        </w:rPr>
        <w:t>。磋商小组对供应商必须满足和实质性响应的内容进行评审，供应商未实质性响应磋商文件要求导致响应无效的，磋商小组将以书面询标的方式告知有关供应商。</w:t>
      </w:r>
    </w:p>
    <w:p w14:paraId="1E8FB2E6" w14:textId="5016185A" w:rsidR="00CE5A28" w:rsidRDefault="00CE5A28" w:rsidP="00CE5A28">
      <w:pPr>
        <w:spacing w:line="360" w:lineRule="auto"/>
        <w:ind w:firstLine="435"/>
        <w:rPr>
          <w:rFonts w:cs="宋体"/>
          <w:sz w:val="24"/>
        </w:rPr>
      </w:pPr>
      <w:r>
        <w:rPr>
          <w:rFonts w:ascii="宋体" w:hAnsi="宋体" w:cs="宋体" w:hint="eastAsia"/>
          <w:sz w:val="24"/>
        </w:rPr>
        <w:t>资格审查小组将在响应文件提交截止时间后至评审结束前通过“信用中国”网站(www.creditchina.gov.cn)、中国政府采购网(www.ccgp.gov.cn)查询相关供应商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ascii="宋体" w:hAnsi="宋体" w:cs="宋体" w:hint="eastAsia"/>
          <w:b/>
          <w:sz w:val="24"/>
        </w:rPr>
        <w:t>响应无效</w:t>
      </w:r>
      <w:r>
        <w:rPr>
          <w:rFonts w:ascii="宋体" w:hAnsi="宋体" w:cs="宋体" w:hint="eastAsia"/>
          <w:sz w:val="24"/>
        </w:rPr>
        <w:t>。</w:t>
      </w:r>
    </w:p>
    <w:p w14:paraId="09CEE931" w14:textId="77777777" w:rsidR="00CE5A28" w:rsidRDefault="00CE5A28" w:rsidP="00CE5A28">
      <w:pPr>
        <w:spacing w:line="360" w:lineRule="auto"/>
        <w:ind w:firstLine="435"/>
        <w:rPr>
          <w:rFonts w:cs="宋体"/>
          <w:sz w:val="24"/>
        </w:rPr>
      </w:pPr>
      <w:r>
        <w:rPr>
          <w:rFonts w:ascii="宋体" w:hAnsi="宋体" w:cs="宋体" w:hint="eastAsia"/>
          <w:sz w:val="24"/>
        </w:rPr>
        <w:t>以联合体形</w:t>
      </w:r>
      <w:proofErr w:type="gramStart"/>
      <w:r>
        <w:rPr>
          <w:rFonts w:ascii="宋体" w:hAnsi="宋体" w:cs="宋体" w:hint="eastAsia"/>
          <w:sz w:val="24"/>
        </w:rPr>
        <w:t>式参加</w:t>
      </w:r>
      <w:proofErr w:type="gramEnd"/>
      <w:r>
        <w:rPr>
          <w:rFonts w:ascii="宋体" w:hAnsi="宋体" w:cs="宋体" w:hint="eastAsia"/>
          <w:sz w:val="24"/>
        </w:rPr>
        <w:t>磋商的，联合体成员存在以上不良信用记录的，联合体磋商将被认定为</w:t>
      </w:r>
      <w:r>
        <w:rPr>
          <w:rFonts w:ascii="宋体" w:hAnsi="宋体" w:cs="宋体" w:hint="eastAsia"/>
          <w:b/>
          <w:sz w:val="24"/>
        </w:rPr>
        <w:t>响应无效</w:t>
      </w:r>
      <w:r>
        <w:rPr>
          <w:rFonts w:ascii="宋体" w:hAnsi="宋体" w:cs="宋体" w:hint="eastAsia"/>
          <w:sz w:val="24"/>
        </w:rPr>
        <w:t>。</w:t>
      </w:r>
    </w:p>
    <w:p w14:paraId="61D4A2CA" w14:textId="77777777" w:rsidR="00CE5A28" w:rsidRDefault="00CE5A28" w:rsidP="00CE5A28">
      <w:pPr>
        <w:spacing w:line="360" w:lineRule="auto"/>
        <w:ind w:firstLine="435"/>
        <w:rPr>
          <w:rFonts w:asciiTheme="minorEastAsia" w:eastAsiaTheme="minorEastAsia" w:hAnsiTheme="minorEastAsia" w:hint="eastAsia"/>
          <w:sz w:val="24"/>
        </w:rPr>
      </w:pPr>
      <w:r>
        <w:rPr>
          <w:rFonts w:ascii="宋体" w:hAnsi="宋体" w:cs="宋体" w:hint="eastAsia"/>
          <w:sz w:val="24"/>
        </w:rPr>
        <w:t>以上信用查询记录，采购人或采购代理机构将下载查询结果页面后与其他采购文件一并保存。供应商不良信用记录以采购人或采购代理机构查询结果为准。在本</w:t>
      </w:r>
      <w:r>
        <w:rPr>
          <w:rFonts w:cs="宋体" w:hint="eastAsia"/>
          <w:sz w:val="24"/>
        </w:rPr>
        <w:t>采购</w:t>
      </w:r>
      <w:r>
        <w:rPr>
          <w:rFonts w:ascii="宋体" w:hAnsi="宋体" w:cs="宋体" w:hint="eastAsia"/>
          <w:sz w:val="24"/>
        </w:rPr>
        <w:t>文件规定的查询时间之外，网站信息发生的任何变更均不作为初审依据。供应商自行提供的与网站信息不一致的其他证明材料亦不作为初审依据。</w:t>
      </w:r>
    </w:p>
    <w:p w14:paraId="3575FCBF" w14:textId="61561A6F" w:rsidR="00CE5A28" w:rsidRDefault="00CE5A28" w:rsidP="00CE5A28">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21.4.2</w:t>
      </w:r>
      <w:r>
        <w:rPr>
          <w:rFonts w:asciiTheme="minorEastAsia" w:eastAsiaTheme="minorEastAsia" w:hAnsiTheme="minorEastAsia" w:hint="eastAsia"/>
          <w:b/>
          <w:sz w:val="24"/>
        </w:rPr>
        <w:t>磋商</w:t>
      </w:r>
      <w:r>
        <w:rPr>
          <w:rFonts w:asciiTheme="minorEastAsia" w:eastAsiaTheme="minorEastAsia" w:hAnsiTheme="minorEastAsia" w:hint="eastAsia"/>
          <w:sz w:val="24"/>
        </w:rPr>
        <w:t>。初审合格后，磋商小组将按网上加密电子响应文件提交顺序集中与单一供应商分别进行磋商，并给予所有参加磋商的供应商平等的磋商机会。</w:t>
      </w:r>
    </w:p>
    <w:p w14:paraId="0A6DEB4E" w14:textId="42996576" w:rsidR="00CE5A28" w:rsidRDefault="00CE5A28" w:rsidP="00CE5A28">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21.4.3</w:t>
      </w:r>
      <w:r>
        <w:rPr>
          <w:rFonts w:asciiTheme="minorEastAsia" w:eastAsiaTheme="minorEastAsia" w:hAnsiTheme="minorEastAsia"/>
          <w:b/>
          <w:sz w:val="24"/>
        </w:rPr>
        <w:t>报价</w:t>
      </w:r>
      <w:r>
        <w:rPr>
          <w:rFonts w:asciiTheme="minorEastAsia" w:eastAsiaTheme="minorEastAsia" w:hAnsiTheme="minorEastAsia" w:hint="eastAsia"/>
          <w:sz w:val="24"/>
        </w:rPr>
        <w:t>。</w:t>
      </w:r>
      <w:r>
        <w:rPr>
          <w:rFonts w:asciiTheme="minorEastAsia" w:eastAsiaTheme="minorEastAsia" w:hAnsiTheme="minorEastAsia"/>
          <w:sz w:val="24"/>
        </w:rPr>
        <w:t>磋商结束后，磋商小组应当要求所有</w:t>
      </w:r>
      <w:r>
        <w:rPr>
          <w:rFonts w:asciiTheme="minorEastAsia" w:eastAsiaTheme="minorEastAsia" w:hAnsiTheme="minorEastAsia" w:hint="eastAsia"/>
          <w:sz w:val="24"/>
        </w:rPr>
        <w:t>实质性响应</w:t>
      </w:r>
      <w:r>
        <w:rPr>
          <w:rFonts w:asciiTheme="minorEastAsia" w:eastAsiaTheme="minorEastAsia" w:hAnsiTheme="minorEastAsia"/>
          <w:sz w:val="24"/>
        </w:rPr>
        <w:t>的供应商在规定时间内提交最后报价</w:t>
      </w:r>
      <w:r>
        <w:rPr>
          <w:rFonts w:hint="eastAsia"/>
          <w:sz w:val="24"/>
        </w:rPr>
        <w:t>。</w:t>
      </w:r>
    </w:p>
    <w:p w14:paraId="35E8C07D" w14:textId="63E9357B" w:rsidR="00CE5A28" w:rsidRDefault="00CE5A28" w:rsidP="00CE5A28">
      <w:pPr>
        <w:spacing w:line="360" w:lineRule="auto"/>
        <w:ind w:firstLine="435"/>
      </w:pPr>
      <w:r>
        <w:rPr>
          <w:rFonts w:asciiTheme="minorEastAsia" w:eastAsiaTheme="minorEastAsia" w:hAnsiTheme="minorEastAsia" w:hint="eastAsia"/>
          <w:sz w:val="24"/>
        </w:rPr>
        <w:t xml:space="preserve">21.4.4 </w:t>
      </w:r>
      <w:r>
        <w:rPr>
          <w:rFonts w:asciiTheme="minorEastAsia" w:eastAsiaTheme="minorEastAsia" w:hAnsiTheme="minorEastAsia" w:hint="eastAsia"/>
          <w:b/>
          <w:bCs/>
          <w:sz w:val="24"/>
        </w:rPr>
        <w:t>异常低价响应审查。</w:t>
      </w:r>
      <w:r>
        <w:rPr>
          <w:rFonts w:ascii="宋体" w:hAnsi="宋体" w:hint="eastAsia"/>
          <w:sz w:val="24"/>
        </w:rPr>
        <w:t>根据《关于推进解决政府采购异常低价问题的通知》（财库〔</w:t>
      </w:r>
      <w:r>
        <w:rPr>
          <w:rFonts w:ascii="宋体" w:hAnsi="宋体"/>
          <w:sz w:val="24"/>
        </w:rPr>
        <w:t>202</w:t>
      </w:r>
      <w:r>
        <w:rPr>
          <w:rFonts w:ascii="宋体" w:hAnsi="宋体" w:hint="eastAsia"/>
          <w:sz w:val="24"/>
        </w:rPr>
        <w:t>6</w:t>
      </w:r>
      <w:r>
        <w:rPr>
          <w:rFonts w:ascii="宋体" w:hAnsi="宋体"/>
          <w:sz w:val="24"/>
        </w:rPr>
        <w:t>〕</w:t>
      </w:r>
      <w:r>
        <w:rPr>
          <w:rFonts w:ascii="宋体" w:hAnsi="宋体" w:hint="eastAsia"/>
          <w:sz w:val="24"/>
        </w:rPr>
        <w:t>2</w:t>
      </w:r>
      <w:r>
        <w:rPr>
          <w:rFonts w:ascii="宋体" w:hAnsi="宋体"/>
          <w:sz w:val="24"/>
        </w:rPr>
        <w:t>号</w:t>
      </w:r>
      <w:r>
        <w:rPr>
          <w:rFonts w:ascii="宋体" w:hAnsi="宋体" w:hint="eastAsia"/>
          <w:sz w:val="24"/>
        </w:rPr>
        <w:t>），磋商小组进行异常低价响应审查。</w:t>
      </w:r>
    </w:p>
    <w:p w14:paraId="3D2D5B3E" w14:textId="48ADCEB3" w:rsidR="00CE5A28" w:rsidRDefault="00CE5A28" w:rsidP="00CE5A28">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21.4.5</w:t>
      </w:r>
      <w:r>
        <w:rPr>
          <w:rFonts w:asciiTheme="minorEastAsia" w:eastAsiaTheme="minorEastAsia" w:hAnsiTheme="minorEastAsia" w:hint="eastAsia"/>
          <w:b/>
          <w:sz w:val="24"/>
        </w:rPr>
        <w:t>综合评分</w:t>
      </w:r>
      <w:r>
        <w:rPr>
          <w:rFonts w:asciiTheme="minorEastAsia" w:eastAsiaTheme="minorEastAsia" w:hAnsiTheme="minorEastAsia" w:hint="eastAsia"/>
          <w:sz w:val="24"/>
        </w:rPr>
        <w:t>。磋商小组只对通过初审、</w:t>
      </w:r>
      <w:r>
        <w:rPr>
          <w:rFonts w:ascii="宋体" w:hAnsi="宋体" w:hint="eastAsia"/>
          <w:sz w:val="24"/>
        </w:rPr>
        <w:t>异常低价响应审查</w:t>
      </w:r>
      <w:r>
        <w:rPr>
          <w:rFonts w:asciiTheme="minorEastAsia" w:eastAsiaTheme="minorEastAsia" w:hAnsiTheme="minorEastAsia" w:hint="eastAsia"/>
          <w:sz w:val="24"/>
        </w:rPr>
        <w:t>，实质上响应磋商文件要求的响应文件进行综合评分。经磋商确定最终采购需求和提交最后报</w:t>
      </w:r>
      <w:r>
        <w:rPr>
          <w:rFonts w:asciiTheme="minorEastAsia" w:eastAsiaTheme="minorEastAsia" w:hAnsiTheme="minorEastAsia" w:hint="eastAsia"/>
          <w:sz w:val="24"/>
        </w:rPr>
        <w:lastRenderedPageBreak/>
        <w:t>价的供应商后，由磋商小组采用综合评分法对提交最后报价的供应商的响应文件和最后报价进行综合评分。</w:t>
      </w:r>
    </w:p>
    <w:p w14:paraId="10123F94" w14:textId="58EC5EC5" w:rsidR="00CE5A28" w:rsidRDefault="00CE5A28" w:rsidP="00CE5A28">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21.5相关说明。</w:t>
      </w:r>
    </w:p>
    <w:p w14:paraId="271DD361" w14:textId="5F44F4AD" w:rsidR="00CE5A28" w:rsidRDefault="00CE5A28" w:rsidP="00CE5A28">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 xml:space="preserve">21.5.1为保证磋商活动顺利进行，供应商可派相关技术人员进行网上答疑； </w:t>
      </w:r>
    </w:p>
    <w:p w14:paraId="3E42F612" w14:textId="7E07CFA7" w:rsidR="00CE5A28" w:rsidRDefault="00CE5A28" w:rsidP="00CE5A28">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21.5.2磋</w:t>
      </w:r>
      <w:r>
        <w:rPr>
          <w:rFonts w:asciiTheme="minorEastAsia" w:eastAsiaTheme="minorEastAsia" w:hAnsiTheme="minorEastAsia"/>
          <w:sz w:val="24"/>
        </w:rPr>
        <w:t>商小组根据与</w:t>
      </w:r>
      <w:r>
        <w:rPr>
          <w:rFonts w:asciiTheme="minorEastAsia" w:eastAsiaTheme="minorEastAsia" w:hAnsiTheme="minorEastAsia" w:hint="eastAsia"/>
          <w:sz w:val="24"/>
        </w:rPr>
        <w:t>供应商</w:t>
      </w:r>
      <w:r>
        <w:rPr>
          <w:rFonts w:asciiTheme="minorEastAsia" w:eastAsiaTheme="minorEastAsia" w:hAnsiTheme="minorEastAsia"/>
          <w:sz w:val="24"/>
        </w:rPr>
        <w:t>磋商情况可能实质性变动</w:t>
      </w:r>
      <w:r>
        <w:rPr>
          <w:rFonts w:asciiTheme="minorEastAsia" w:eastAsiaTheme="minorEastAsia" w:hAnsiTheme="minorEastAsia" w:hint="eastAsia"/>
          <w:sz w:val="24"/>
        </w:rPr>
        <w:t>磋商文件</w:t>
      </w:r>
      <w:r>
        <w:rPr>
          <w:rFonts w:asciiTheme="minorEastAsia" w:eastAsiaTheme="minorEastAsia" w:hAnsiTheme="minorEastAsia"/>
          <w:sz w:val="24"/>
        </w:rPr>
        <w:t>的内容，包括采购需求中的技术、服务要求以及合同草案条款。磋商文件有实质性变动的，</w:t>
      </w:r>
      <w:r>
        <w:rPr>
          <w:rFonts w:asciiTheme="minorEastAsia" w:eastAsiaTheme="minorEastAsia" w:hAnsiTheme="minorEastAsia" w:hint="eastAsia"/>
          <w:sz w:val="24"/>
        </w:rPr>
        <w:t>经采购人代表确认作为磋商文件的有效组成部分，</w:t>
      </w:r>
      <w:r>
        <w:rPr>
          <w:rFonts w:asciiTheme="minorEastAsia" w:eastAsiaTheme="minorEastAsia" w:hAnsiTheme="minorEastAsia"/>
          <w:sz w:val="24"/>
        </w:rPr>
        <w:t>磋商小组</w:t>
      </w:r>
      <w:r>
        <w:rPr>
          <w:rFonts w:asciiTheme="minorEastAsia" w:eastAsiaTheme="minorEastAsia" w:hAnsiTheme="minorEastAsia" w:hint="eastAsia"/>
          <w:sz w:val="24"/>
        </w:rPr>
        <w:t>将</w:t>
      </w:r>
      <w:r>
        <w:rPr>
          <w:rFonts w:asciiTheme="minorEastAsia" w:eastAsiaTheme="minorEastAsia" w:hAnsiTheme="minorEastAsia"/>
          <w:sz w:val="24"/>
        </w:rPr>
        <w:t>以书面形式通知所有参加磋商的供应商。</w:t>
      </w:r>
    </w:p>
    <w:p w14:paraId="1C63C9C6" w14:textId="4254E78B" w:rsidR="00CE5A28" w:rsidRDefault="00CE5A28" w:rsidP="00CE5A28">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21.5.</w:t>
      </w:r>
      <w:r w:rsidR="000975ED">
        <w:rPr>
          <w:rFonts w:asciiTheme="minorEastAsia" w:eastAsiaTheme="minorEastAsia" w:hAnsiTheme="minorEastAsia" w:hint="eastAsia"/>
          <w:sz w:val="24"/>
        </w:rPr>
        <w:t>3</w:t>
      </w:r>
      <w:r>
        <w:rPr>
          <w:rFonts w:asciiTheme="minorEastAsia" w:eastAsiaTheme="minorEastAsia" w:hAnsiTheme="minorEastAsia" w:hint="eastAsia"/>
          <w:sz w:val="24"/>
        </w:rPr>
        <w:t>磋商</w:t>
      </w:r>
      <w:r>
        <w:rPr>
          <w:rFonts w:asciiTheme="minorEastAsia" w:eastAsiaTheme="minorEastAsia" w:hAnsiTheme="minorEastAsia"/>
          <w:sz w:val="24"/>
        </w:rPr>
        <w:t>小组决定响应文件的响应性及</w:t>
      </w:r>
      <w:proofErr w:type="gramStart"/>
      <w:r>
        <w:rPr>
          <w:rFonts w:asciiTheme="minorEastAsia" w:eastAsiaTheme="minorEastAsia" w:hAnsiTheme="minorEastAsia"/>
          <w:sz w:val="24"/>
        </w:rPr>
        <w:t>符合性只根据</w:t>
      </w:r>
      <w:proofErr w:type="gramEnd"/>
      <w:r>
        <w:rPr>
          <w:rFonts w:asciiTheme="minorEastAsia" w:eastAsiaTheme="minorEastAsia" w:hAnsiTheme="minorEastAsia"/>
          <w:sz w:val="24"/>
        </w:rPr>
        <w:t>响应文件本身的内容，而不寻求其他外部证据。</w:t>
      </w:r>
    </w:p>
    <w:p w14:paraId="3B4067DA" w14:textId="13B45A87" w:rsidR="00CE5A28" w:rsidRDefault="00CE5A28" w:rsidP="00CE5A28">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21.5</w:t>
      </w:r>
      <w:r>
        <w:rPr>
          <w:rFonts w:asciiTheme="minorEastAsia" w:eastAsiaTheme="minorEastAsia" w:hAnsiTheme="minorEastAsia"/>
          <w:sz w:val="24"/>
        </w:rPr>
        <w:t>.</w:t>
      </w:r>
      <w:r w:rsidR="000975ED">
        <w:rPr>
          <w:rFonts w:asciiTheme="minorEastAsia" w:eastAsiaTheme="minorEastAsia" w:hAnsiTheme="minorEastAsia" w:hint="eastAsia"/>
          <w:sz w:val="24"/>
        </w:rPr>
        <w:t>4</w:t>
      </w:r>
      <w:r>
        <w:rPr>
          <w:rFonts w:asciiTheme="minorEastAsia" w:eastAsiaTheme="minorEastAsia" w:hAnsiTheme="minorEastAsia"/>
          <w:sz w:val="24"/>
        </w:rPr>
        <w:t>供应商</w:t>
      </w:r>
      <w:r>
        <w:rPr>
          <w:rFonts w:asciiTheme="minorEastAsia" w:eastAsiaTheme="minorEastAsia" w:hAnsiTheme="minorEastAsia" w:hint="eastAsia"/>
          <w:sz w:val="24"/>
        </w:rPr>
        <w:t>授权</w:t>
      </w:r>
      <w:r>
        <w:rPr>
          <w:rFonts w:asciiTheme="minorEastAsia" w:eastAsiaTheme="minorEastAsia" w:hAnsiTheme="minorEastAsia"/>
          <w:sz w:val="24"/>
        </w:rPr>
        <w:t>代表对</w:t>
      </w:r>
      <w:r>
        <w:rPr>
          <w:rFonts w:asciiTheme="minorEastAsia" w:eastAsiaTheme="minorEastAsia" w:hAnsiTheme="minorEastAsia" w:hint="eastAsia"/>
          <w:sz w:val="24"/>
        </w:rPr>
        <w:t>磋商过程</w:t>
      </w:r>
      <w:r>
        <w:rPr>
          <w:rFonts w:asciiTheme="minorEastAsia" w:eastAsiaTheme="minorEastAsia" w:hAnsiTheme="minorEastAsia"/>
          <w:sz w:val="24"/>
        </w:rPr>
        <w:t>有疑义，以及认为采购人、采购代理机构相关工作人员有需要回避的情形的，应当场提出询问或者回避申请</w:t>
      </w:r>
      <w:r>
        <w:rPr>
          <w:rFonts w:asciiTheme="minorEastAsia" w:eastAsiaTheme="minorEastAsia" w:hAnsiTheme="minorEastAsia" w:hint="eastAsia"/>
          <w:sz w:val="24"/>
        </w:rPr>
        <w:t>，并说明理由。</w:t>
      </w:r>
      <w:r>
        <w:rPr>
          <w:rFonts w:asciiTheme="minorEastAsia" w:eastAsiaTheme="minorEastAsia" w:hAnsiTheme="minorEastAsia"/>
          <w:sz w:val="24"/>
        </w:rPr>
        <w:t xml:space="preserve"> </w:t>
      </w:r>
    </w:p>
    <w:p w14:paraId="30DCF581" w14:textId="3D7E8153" w:rsidR="00CE5A28" w:rsidRPr="00CE5A28" w:rsidRDefault="00CE5A28" w:rsidP="00CE5A28">
      <w:pPr>
        <w:spacing w:line="360" w:lineRule="auto"/>
        <w:ind w:firstLine="435"/>
        <w:rPr>
          <w:rFonts w:asciiTheme="minorEastAsia" w:eastAsiaTheme="minorEastAsia" w:hAnsiTheme="minorEastAsia" w:hint="eastAsia"/>
          <w:sz w:val="24"/>
        </w:rPr>
      </w:pPr>
      <w:r w:rsidRPr="00CE5A28">
        <w:rPr>
          <w:rFonts w:asciiTheme="minorEastAsia" w:eastAsiaTheme="minorEastAsia" w:hAnsiTheme="minorEastAsia" w:hint="eastAsia"/>
          <w:sz w:val="24"/>
        </w:rPr>
        <w:t>21.6</w:t>
      </w:r>
      <w:r w:rsidRPr="00CE5A28">
        <w:rPr>
          <w:rFonts w:asciiTheme="minorEastAsia" w:eastAsiaTheme="minorEastAsia" w:hAnsiTheme="minorEastAsia"/>
          <w:sz w:val="24"/>
        </w:rPr>
        <w:t>.终止竞争性磋商</w:t>
      </w:r>
    </w:p>
    <w:p w14:paraId="27C33181" w14:textId="6738F6B7" w:rsidR="00CE5A28" w:rsidRDefault="00CE5A28" w:rsidP="00CE5A28">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出现下列情况之一时，采购人和采购代理机构有权宣布终止竞争性磋商采购，并将理由通知所有供应商：</w:t>
      </w:r>
    </w:p>
    <w:p w14:paraId="064EDAF6" w14:textId="77777777" w:rsidR="00CE5A28" w:rsidRDefault="00CE5A28" w:rsidP="00CE5A28">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（1）有效供应商数量不足，导致本次磋商缺乏竞争的；</w:t>
      </w:r>
    </w:p>
    <w:p w14:paraId="1A32D295" w14:textId="77777777" w:rsidR="00CE5A28" w:rsidRDefault="00CE5A28" w:rsidP="00CE5A28">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（2）出现影响采购公正的违法、违规行为的；</w:t>
      </w:r>
    </w:p>
    <w:p w14:paraId="2AC54EFC" w14:textId="77777777" w:rsidR="00CE5A28" w:rsidRDefault="00CE5A28" w:rsidP="00CE5A28">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（3）因重大变故，采购任务取消的；</w:t>
      </w:r>
    </w:p>
    <w:p w14:paraId="6E73DD81" w14:textId="77777777" w:rsidR="00CE5A28" w:rsidRDefault="00CE5A28" w:rsidP="00CE5A28">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（4）政府采购法律法规规定的其他情形。</w:t>
      </w:r>
    </w:p>
    <w:p w14:paraId="763D6CBA" w14:textId="77777777" w:rsidR="00416B01" w:rsidRDefault="00EB3C31">
      <w:pPr>
        <w:numPr>
          <w:ilvl w:val="0"/>
          <w:numId w:val="8"/>
        </w:numPr>
        <w:spacing w:line="440" w:lineRule="exact"/>
        <w:ind w:firstLineChars="200" w:firstLine="482"/>
        <w:rPr>
          <w:rFonts w:ascii="宋体" w:hAnsi="宋体" w:cs="宋体" w:hint="eastAsia"/>
          <w:b/>
          <w:bCs/>
          <w:sz w:val="24"/>
        </w:rPr>
      </w:pPr>
      <w:r>
        <w:rPr>
          <w:rFonts w:ascii="宋体" w:hAnsi="宋体" w:cs="宋体" w:hint="eastAsia"/>
          <w:b/>
          <w:bCs/>
          <w:sz w:val="24"/>
        </w:rPr>
        <w:t>磋商小组</w:t>
      </w:r>
    </w:p>
    <w:p w14:paraId="2D810E49"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22.1采购人代表1人及采购人从经相关部门批准的专家库中随机抽取有关专家2人组成竞争性磋商小组（3人以上单数）。该磋商小组独立工作，负责评审所有响应文件并推荐排名第一的成交候选人。</w:t>
      </w:r>
    </w:p>
    <w:p w14:paraId="4B0DE3F4" w14:textId="77777777" w:rsidR="00416B01" w:rsidRDefault="00EB3C31">
      <w:pPr>
        <w:numPr>
          <w:ilvl w:val="0"/>
          <w:numId w:val="8"/>
        </w:numPr>
        <w:spacing w:line="440" w:lineRule="exact"/>
        <w:ind w:firstLineChars="200" w:firstLine="480"/>
        <w:rPr>
          <w:rFonts w:ascii="宋体" w:hAnsi="宋体" w:cs="宋体" w:hint="eastAsia"/>
          <w:sz w:val="24"/>
        </w:rPr>
      </w:pPr>
      <w:r>
        <w:rPr>
          <w:rFonts w:ascii="宋体" w:hAnsi="宋体" w:cs="宋体" w:hint="eastAsia"/>
          <w:sz w:val="24"/>
        </w:rPr>
        <w:t>2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6EEEF4E2"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23.3磋商小组成员和评审工作有关人员不得干预或影响正常评审工作，不得明示或暗示其倾向性、引导性意见，不得修改采购文件确定评审程序、评审方法，不得征询采购人代表的倾向意见，不得记录、复制或带走任何评审资料。成</w:t>
      </w:r>
      <w:r>
        <w:rPr>
          <w:rFonts w:ascii="宋体" w:hAnsi="宋体" w:cs="宋体" w:hint="eastAsia"/>
          <w:sz w:val="24"/>
        </w:rPr>
        <w:lastRenderedPageBreak/>
        <w:t>交候选人确定后，磋商小组不得修改评审结果或者要求重新评审，但</w:t>
      </w:r>
      <w:proofErr w:type="gramStart"/>
      <w:r>
        <w:rPr>
          <w:rFonts w:ascii="宋体" w:hAnsi="宋体" w:cs="宋体" w:hint="eastAsia"/>
          <w:sz w:val="24"/>
        </w:rPr>
        <w:t>因资格</w:t>
      </w:r>
      <w:proofErr w:type="gramEnd"/>
      <w:r>
        <w:rPr>
          <w:rFonts w:ascii="宋体" w:hAnsi="宋体" w:cs="宋体" w:hint="eastAsia"/>
          <w:sz w:val="24"/>
        </w:rPr>
        <w:t>性审查认定错误或价格计算错误依法重新评审的除外。应在评审报告中明确记载。</w:t>
      </w:r>
    </w:p>
    <w:p w14:paraId="60357BDC" w14:textId="6E587A1D" w:rsidR="00416B01" w:rsidRDefault="00EB3C31">
      <w:pPr>
        <w:numPr>
          <w:ilvl w:val="0"/>
          <w:numId w:val="8"/>
        </w:numPr>
        <w:spacing w:line="440" w:lineRule="exact"/>
        <w:ind w:firstLineChars="200" w:firstLine="482"/>
        <w:rPr>
          <w:rFonts w:ascii="宋体" w:hAnsi="宋体" w:cs="宋体" w:hint="eastAsia"/>
          <w:b/>
          <w:bCs/>
          <w:sz w:val="24"/>
        </w:rPr>
      </w:pPr>
      <w:r>
        <w:rPr>
          <w:rFonts w:ascii="宋体" w:hAnsi="宋体" w:cs="宋体" w:hint="eastAsia"/>
          <w:b/>
          <w:bCs/>
          <w:sz w:val="24"/>
        </w:rPr>
        <w:t>响应文件的澄清</w:t>
      </w:r>
      <w:r w:rsidR="00CE5A28">
        <w:rPr>
          <w:rFonts w:asciiTheme="minorEastAsia" w:eastAsiaTheme="minorEastAsia" w:hAnsiTheme="minorEastAsia"/>
          <w:b/>
          <w:sz w:val="24"/>
        </w:rPr>
        <w:t>、说明或</w:t>
      </w:r>
      <w:r w:rsidR="00CE5A28">
        <w:rPr>
          <w:rFonts w:asciiTheme="minorEastAsia" w:eastAsiaTheme="minorEastAsia" w:hAnsiTheme="minorEastAsia" w:hint="eastAsia"/>
          <w:b/>
          <w:sz w:val="24"/>
        </w:rPr>
        <w:t>更正</w:t>
      </w:r>
    </w:p>
    <w:p w14:paraId="7EDD8734"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24.1在磋商期间，磋商小组有权要求磋商供应商对其响应文件含义不明确、同类问题表述不一致或者有明显文字和计算错误的内容进行澄清。磋商供应商应派授权委托人和技术人员按磋商小组的通知的时间和地点接受质询。并非每个磋商供应商都将被质询。</w:t>
      </w:r>
    </w:p>
    <w:p w14:paraId="66347DE9" w14:textId="7F5C1397" w:rsidR="00CE5A28" w:rsidRDefault="00EB3C31">
      <w:pPr>
        <w:spacing w:line="440" w:lineRule="exact"/>
        <w:ind w:firstLineChars="200" w:firstLine="480"/>
        <w:rPr>
          <w:rFonts w:ascii="宋体" w:hAnsi="宋体" w:cs="宋体" w:hint="eastAsia"/>
          <w:sz w:val="24"/>
        </w:rPr>
      </w:pPr>
      <w:r>
        <w:rPr>
          <w:rFonts w:ascii="宋体" w:hAnsi="宋体" w:cs="宋体" w:hint="eastAsia"/>
          <w:sz w:val="24"/>
        </w:rPr>
        <w:t>24.2磋商小组认为有必要，以书面形式要求磋商供应商对其某些问题做出必要的澄清、说明和纠正。</w:t>
      </w:r>
      <w:r w:rsidR="00CE5A28">
        <w:rPr>
          <w:rFonts w:hint="eastAsia"/>
          <w:sz w:val="24"/>
        </w:rPr>
        <w:t>磋商小组要求供应商澄清、说明或者更正响应文件应当以书面形式（询标）</w:t>
      </w:r>
      <w:proofErr w:type="gramStart"/>
      <w:r w:rsidR="00CE5A28">
        <w:rPr>
          <w:rFonts w:hint="eastAsia"/>
          <w:sz w:val="24"/>
        </w:rPr>
        <w:t>作出</w:t>
      </w:r>
      <w:proofErr w:type="gramEnd"/>
      <w:r w:rsidR="00CE5A28">
        <w:rPr>
          <w:rFonts w:hint="eastAsia"/>
          <w:sz w:val="24"/>
        </w:rPr>
        <w:t>。供应商的澄清、说明或者更正应当由法定代表人或其授权代表签字或者加盖公章（电子签章）</w:t>
      </w:r>
      <w:r>
        <w:rPr>
          <w:rFonts w:ascii="宋体" w:hAnsi="宋体" w:cs="宋体" w:hint="eastAsia"/>
          <w:sz w:val="24"/>
        </w:rPr>
        <w:t>。</w:t>
      </w:r>
    </w:p>
    <w:p w14:paraId="7E303AF4" w14:textId="77777777" w:rsidR="001B3820" w:rsidRPr="00CE5A28" w:rsidRDefault="00EB3C31" w:rsidP="001B3820">
      <w:pPr>
        <w:spacing w:line="440" w:lineRule="exact"/>
        <w:ind w:firstLineChars="200" w:firstLine="480"/>
        <w:rPr>
          <w:rFonts w:ascii="宋体" w:hAnsi="宋体" w:cs="宋体" w:hint="eastAsia"/>
          <w:b/>
          <w:bCs/>
          <w:sz w:val="24"/>
        </w:rPr>
      </w:pPr>
      <w:r>
        <w:rPr>
          <w:rFonts w:ascii="宋体" w:hAnsi="宋体" w:cs="宋体" w:hint="eastAsia"/>
          <w:sz w:val="24"/>
        </w:rPr>
        <w:t>24.3</w:t>
      </w:r>
      <w:r w:rsidR="001B3820" w:rsidRPr="00CE5A28">
        <w:rPr>
          <w:rFonts w:ascii="宋体" w:hAnsi="宋体" w:cs="宋体" w:hint="eastAsia"/>
          <w:b/>
          <w:bCs/>
          <w:sz w:val="24"/>
        </w:rPr>
        <w:t>如有询标，授权代表（或法定代表人）可通过远程登录的方式接受网上询标，也可凭本人有效身份证明参加询标。因授权代表联系不上、没有及时登录系统等情形而无法</w:t>
      </w:r>
      <w:proofErr w:type="gramStart"/>
      <w:r w:rsidR="001B3820" w:rsidRPr="00CE5A28">
        <w:rPr>
          <w:rFonts w:ascii="宋体" w:hAnsi="宋体" w:cs="宋体" w:hint="eastAsia"/>
          <w:b/>
          <w:bCs/>
          <w:sz w:val="24"/>
        </w:rPr>
        <w:t>接受磋商</w:t>
      </w:r>
      <w:proofErr w:type="gramEnd"/>
      <w:r w:rsidR="001B3820" w:rsidRPr="00CE5A28">
        <w:rPr>
          <w:rFonts w:ascii="宋体" w:hAnsi="宋体" w:cs="宋体" w:hint="eastAsia"/>
          <w:b/>
          <w:bCs/>
          <w:sz w:val="24"/>
        </w:rPr>
        <w:t>小组询标的，供应商自行承担相关风险。</w:t>
      </w:r>
    </w:p>
    <w:p w14:paraId="65F32F93" w14:textId="1B52AEE9"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磋商供应商不按磋商小组规定的时间和地点作书面澄清，将视为放弃该权利。</w:t>
      </w:r>
    </w:p>
    <w:p w14:paraId="3D7508D9"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24.4在磋商过程中，磋商小组可以根据磋商文件和磋商情况实质性变动采购需求中的技术要求，但不得变动磋商文件中的其他内容。实质性变动的内容，须经采购人代表确认。对磋商文件</w:t>
      </w:r>
      <w:proofErr w:type="gramStart"/>
      <w:r>
        <w:rPr>
          <w:rFonts w:ascii="宋体" w:hAnsi="宋体" w:cs="宋体" w:hint="eastAsia"/>
          <w:sz w:val="24"/>
        </w:rPr>
        <w:t>作出</w:t>
      </w:r>
      <w:proofErr w:type="gramEnd"/>
      <w:r>
        <w:rPr>
          <w:rFonts w:ascii="宋体" w:hAnsi="宋体" w:cs="宋体" w:hint="eastAsia"/>
          <w:sz w:val="24"/>
        </w:rPr>
        <w:t>的实质性变动是磋商文件的有效组成部分，磋商小组应当及时以书面形式同时通知所有参加磋商的供应商。供应商应当按照磋商文件的变动情况和磋商小组的要求重新提交响应文件，并由其法定代表人或授权委托人代表签字和加盖公章。由授权代表签字的，应当附法定代表人授权书。供应商为自然人的，应当由本人签字并附身份证明。</w:t>
      </w:r>
    </w:p>
    <w:p w14:paraId="4DE13CA1" w14:textId="65D285C3" w:rsidR="00416B01" w:rsidRDefault="001B3820">
      <w:pPr>
        <w:numPr>
          <w:ilvl w:val="0"/>
          <w:numId w:val="8"/>
        </w:numPr>
        <w:spacing w:line="440" w:lineRule="exact"/>
        <w:ind w:firstLineChars="200" w:firstLine="482"/>
        <w:rPr>
          <w:rFonts w:ascii="宋体" w:hAnsi="宋体" w:cs="宋体" w:hint="eastAsia"/>
          <w:sz w:val="24"/>
        </w:rPr>
      </w:pPr>
      <w:r w:rsidRPr="001B3820">
        <w:rPr>
          <w:rFonts w:ascii="宋体" w:hAnsi="宋体" w:cs="宋体" w:hint="eastAsia"/>
          <w:b/>
          <w:bCs/>
          <w:sz w:val="24"/>
        </w:rPr>
        <w:t>最后报价</w:t>
      </w:r>
      <w:r>
        <w:rPr>
          <w:rFonts w:ascii="宋体" w:hAnsi="宋体" w:cs="宋体" w:hint="eastAsia"/>
          <w:b/>
          <w:bCs/>
          <w:sz w:val="24"/>
        </w:rPr>
        <w:t>及</w:t>
      </w:r>
      <w:bookmarkStart w:id="24" w:name="_Hlk221459182"/>
      <w:r>
        <w:rPr>
          <w:rFonts w:ascii="宋体" w:hAnsi="宋体" w:cs="宋体" w:hint="eastAsia"/>
          <w:b/>
          <w:bCs/>
          <w:sz w:val="24"/>
        </w:rPr>
        <w:t>特别注意事项</w:t>
      </w:r>
      <w:bookmarkEnd w:id="24"/>
    </w:p>
    <w:p w14:paraId="6EE9FAD0" w14:textId="77777777" w:rsidR="001B3820" w:rsidRPr="001B3820" w:rsidRDefault="001B3820" w:rsidP="001B3820">
      <w:pPr>
        <w:spacing w:line="440" w:lineRule="exact"/>
        <w:ind w:firstLineChars="200" w:firstLine="480"/>
        <w:rPr>
          <w:rFonts w:ascii="宋体" w:hAnsi="宋体" w:cs="宋体" w:hint="eastAsia"/>
          <w:sz w:val="24"/>
        </w:rPr>
      </w:pPr>
      <w:r w:rsidRPr="001B3820">
        <w:rPr>
          <w:rFonts w:ascii="宋体" w:hAnsi="宋体" w:cs="宋体" w:hint="eastAsia"/>
          <w:sz w:val="24"/>
        </w:rPr>
        <w:t>25.1最后报价</w:t>
      </w:r>
    </w:p>
    <w:p w14:paraId="6F39122E" w14:textId="151B93BA" w:rsidR="001B3820" w:rsidRPr="001B3820" w:rsidRDefault="001B3820" w:rsidP="001B3820">
      <w:pPr>
        <w:spacing w:line="440" w:lineRule="exact"/>
        <w:ind w:firstLineChars="200" w:firstLine="480"/>
        <w:rPr>
          <w:rFonts w:ascii="宋体" w:hAnsi="宋体" w:cs="宋体" w:hint="eastAsia"/>
          <w:sz w:val="24"/>
        </w:rPr>
      </w:pPr>
      <w:r w:rsidRPr="001B3820">
        <w:rPr>
          <w:rFonts w:ascii="宋体" w:hAnsi="宋体" w:cs="宋体" w:hint="eastAsia"/>
          <w:sz w:val="24"/>
        </w:rPr>
        <w:t>25.1</w:t>
      </w:r>
      <w:r>
        <w:rPr>
          <w:rFonts w:ascii="宋体" w:hAnsi="宋体" w:cs="宋体" w:hint="eastAsia"/>
          <w:sz w:val="24"/>
        </w:rPr>
        <w:t>.</w:t>
      </w:r>
      <w:r w:rsidRPr="001B3820">
        <w:rPr>
          <w:rFonts w:ascii="宋体" w:hAnsi="宋体" w:cs="宋体" w:hint="eastAsia"/>
          <w:sz w:val="24"/>
        </w:rPr>
        <w:t>1磋商并不限定只进行二轮报价，如果磋商小组认为有必要，可以要求供应商进行多轮报价。</w:t>
      </w:r>
    </w:p>
    <w:p w14:paraId="7B7B6625" w14:textId="1BDC583D" w:rsidR="001B3820" w:rsidRPr="001B3820" w:rsidRDefault="001B3820" w:rsidP="001B3820">
      <w:pPr>
        <w:spacing w:line="440" w:lineRule="exact"/>
        <w:ind w:firstLineChars="200" w:firstLine="480"/>
        <w:rPr>
          <w:rFonts w:ascii="宋体" w:hAnsi="宋体" w:cs="宋体" w:hint="eastAsia"/>
          <w:sz w:val="24"/>
        </w:rPr>
      </w:pPr>
      <w:r w:rsidRPr="001B3820">
        <w:rPr>
          <w:rFonts w:ascii="宋体" w:hAnsi="宋体" w:cs="宋体" w:hint="eastAsia"/>
          <w:sz w:val="24"/>
        </w:rPr>
        <w:t>25.1.2在磋商内容不做实质性变更或重大调整的前提下，供应商下轮报价不得高于上一轮报价。</w:t>
      </w:r>
    </w:p>
    <w:p w14:paraId="480A87F6" w14:textId="663F2324" w:rsidR="001B3820" w:rsidRPr="001B3820" w:rsidRDefault="001B3820" w:rsidP="001B3820">
      <w:pPr>
        <w:spacing w:line="440" w:lineRule="exact"/>
        <w:ind w:firstLineChars="200" w:firstLine="480"/>
        <w:rPr>
          <w:rFonts w:ascii="宋体" w:hAnsi="宋体" w:cs="宋体" w:hint="eastAsia"/>
          <w:sz w:val="24"/>
        </w:rPr>
      </w:pPr>
      <w:r w:rsidRPr="001B3820">
        <w:rPr>
          <w:rFonts w:ascii="宋体" w:hAnsi="宋体" w:cs="宋体" w:hint="eastAsia"/>
          <w:sz w:val="24"/>
        </w:rPr>
        <w:t>25.1.3最后报价是供应商响应文件的有效组成部分，最后报价也是签订合同的依据。</w:t>
      </w:r>
    </w:p>
    <w:p w14:paraId="570EBF35" w14:textId="2BB258E7" w:rsidR="001B3820" w:rsidRPr="001B3820" w:rsidRDefault="001B3820" w:rsidP="001B3820">
      <w:pPr>
        <w:spacing w:line="440" w:lineRule="exact"/>
        <w:ind w:firstLineChars="200" w:firstLine="480"/>
        <w:rPr>
          <w:rFonts w:ascii="宋体" w:hAnsi="宋体" w:cs="宋体" w:hint="eastAsia"/>
          <w:sz w:val="24"/>
        </w:rPr>
      </w:pPr>
      <w:r w:rsidRPr="001B3820">
        <w:rPr>
          <w:rFonts w:ascii="宋体" w:hAnsi="宋体" w:cs="宋体" w:hint="eastAsia"/>
          <w:sz w:val="24"/>
        </w:rPr>
        <w:t>25.1.4根据《政府采购促进中小企业发展管理办法》（财库〔2020〕46号）、</w:t>
      </w:r>
      <w:r w:rsidRPr="001B3820">
        <w:rPr>
          <w:rFonts w:ascii="宋体" w:hAnsi="宋体" w:cs="宋体" w:hint="eastAsia"/>
          <w:sz w:val="24"/>
        </w:rPr>
        <w:lastRenderedPageBreak/>
        <w:t>《三部门联合发布关于促进残疾人就业政府采购政策的通知》（财库〔2017〕141号）和《财政部司法部关于政府采购支持监狱企业发展有关问题的通知》（财库〔2014〕68号）的规定，对满足价格扣除条件且在响应文件中提交了《中小企业声明函》、《残疾人福利性单位声明函》或省级以上监狱管理局、戒毒管理局（含新疆生产建设兵团）出具的属于监狱企业的证明文件的供应商，其最后报价按照供应商须知前附表中规定的标准扣除后的价格参与评审。对于同时属于小微企业、监狱企业或残疾人福利性单位的，不重复进行最后报价扣除。</w:t>
      </w:r>
    </w:p>
    <w:p w14:paraId="6BCA4219" w14:textId="77777777" w:rsidR="001B3820" w:rsidRPr="001B3820" w:rsidRDefault="001B3820" w:rsidP="001B3820">
      <w:pPr>
        <w:spacing w:line="440" w:lineRule="exact"/>
        <w:ind w:firstLineChars="200" w:firstLine="480"/>
        <w:rPr>
          <w:rFonts w:ascii="宋体" w:hAnsi="宋体" w:cs="宋体" w:hint="eastAsia"/>
          <w:sz w:val="24"/>
        </w:rPr>
      </w:pPr>
      <w:r w:rsidRPr="001B3820">
        <w:rPr>
          <w:rFonts w:ascii="宋体" w:hAnsi="宋体" w:cs="宋体" w:hint="eastAsia"/>
          <w:sz w:val="24"/>
        </w:rPr>
        <w:t>接受大中型企业与小</w:t>
      </w:r>
      <w:proofErr w:type="gramStart"/>
      <w:r w:rsidRPr="001B3820">
        <w:rPr>
          <w:rFonts w:ascii="宋体" w:hAnsi="宋体" w:cs="宋体" w:hint="eastAsia"/>
          <w:sz w:val="24"/>
        </w:rPr>
        <w:t>微企业</w:t>
      </w:r>
      <w:proofErr w:type="gramEnd"/>
      <w:r w:rsidRPr="001B3820">
        <w:rPr>
          <w:rFonts w:ascii="宋体" w:hAnsi="宋体" w:cs="宋体" w:hint="eastAsia"/>
          <w:sz w:val="24"/>
        </w:rPr>
        <w:t>组成联合体或者允许大中型企业向一家或者多家小</w:t>
      </w:r>
      <w:proofErr w:type="gramStart"/>
      <w:r w:rsidRPr="001B3820">
        <w:rPr>
          <w:rFonts w:ascii="宋体" w:hAnsi="宋体" w:cs="宋体" w:hint="eastAsia"/>
          <w:sz w:val="24"/>
        </w:rPr>
        <w:t>微企业</w:t>
      </w:r>
      <w:proofErr w:type="gramEnd"/>
      <w:r w:rsidRPr="001B3820">
        <w:rPr>
          <w:rFonts w:ascii="宋体" w:hAnsi="宋体" w:cs="宋体" w:hint="eastAsia"/>
          <w:sz w:val="24"/>
        </w:rPr>
        <w:t>分包的，对于联合协议或者分包意向协议约定小</w:t>
      </w:r>
      <w:proofErr w:type="gramStart"/>
      <w:r w:rsidRPr="001B3820">
        <w:rPr>
          <w:rFonts w:ascii="宋体" w:hAnsi="宋体" w:cs="宋体" w:hint="eastAsia"/>
          <w:sz w:val="24"/>
        </w:rPr>
        <w:t>微企业</w:t>
      </w:r>
      <w:proofErr w:type="gramEnd"/>
      <w:r w:rsidRPr="001B3820">
        <w:rPr>
          <w:rFonts w:ascii="宋体" w:hAnsi="宋体" w:cs="宋体" w:hint="eastAsia"/>
          <w:sz w:val="24"/>
        </w:rPr>
        <w:t>的合同份额占到合同总金额30%以上的，可给予联合体或者大中型企业的最后报价按照供应商须知前附表中规定的标准扣除后的价格参与评审。组成联合体或者接受分包的小</w:t>
      </w:r>
      <w:proofErr w:type="gramStart"/>
      <w:r w:rsidRPr="001B3820">
        <w:rPr>
          <w:rFonts w:ascii="宋体" w:hAnsi="宋体" w:cs="宋体" w:hint="eastAsia"/>
          <w:sz w:val="24"/>
        </w:rPr>
        <w:t>微企业</w:t>
      </w:r>
      <w:proofErr w:type="gramEnd"/>
      <w:r w:rsidRPr="001B3820">
        <w:rPr>
          <w:rFonts w:ascii="宋体" w:hAnsi="宋体" w:cs="宋体" w:hint="eastAsia"/>
          <w:sz w:val="24"/>
        </w:rPr>
        <w:t>与联合体内其他企业、分包企业之间存在直接控股、管理关系的，不享受价格扣除优惠政策。</w:t>
      </w:r>
    </w:p>
    <w:p w14:paraId="49569DDC" w14:textId="77777777" w:rsidR="001B3820" w:rsidRPr="001B3820" w:rsidRDefault="001B3820" w:rsidP="001B3820">
      <w:pPr>
        <w:spacing w:line="440" w:lineRule="exact"/>
        <w:ind w:firstLineChars="200" w:firstLine="480"/>
        <w:rPr>
          <w:rFonts w:ascii="宋体" w:hAnsi="宋体" w:cs="宋体" w:hint="eastAsia"/>
          <w:sz w:val="24"/>
        </w:rPr>
      </w:pPr>
      <w:r w:rsidRPr="001B3820">
        <w:rPr>
          <w:rFonts w:ascii="宋体" w:hAnsi="宋体" w:cs="宋体" w:hint="eastAsia"/>
          <w:sz w:val="24"/>
        </w:rPr>
        <w:t>以联合体形</w:t>
      </w:r>
      <w:proofErr w:type="gramStart"/>
      <w:r w:rsidRPr="001B3820">
        <w:rPr>
          <w:rFonts w:ascii="宋体" w:hAnsi="宋体" w:cs="宋体" w:hint="eastAsia"/>
          <w:sz w:val="24"/>
        </w:rPr>
        <w:t>式参加</w:t>
      </w:r>
      <w:proofErr w:type="gramEnd"/>
      <w:r w:rsidRPr="001B3820">
        <w:rPr>
          <w:rFonts w:ascii="宋体" w:hAnsi="宋体" w:cs="宋体" w:hint="eastAsia"/>
          <w:sz w:val="24"/>
        </w:rPr>
        <w:t>政府采购活动，联合体各方均为中小企业的，联合体视同中小企业。其中，联合体各方均为小</w:t>
      </w:r>
      <w:proofErr w:type="gramStart"/>
      <w:r w:rsidRPr="001B3820">
        <w:rPr>
          <w:rFonts w:ascii="宋体" w:hAnsi="宋体" w:cs="宋体" w:hint="eastAsia"/>
          <w:sz w:val="24"/>
        </w:rPr>
        <w:t>微企业</w:t>
      </w:r>
      <w:proofErr w:type="gramEnd"/>
      <w:r w:rsidRPr="001B3820">
        <w:rPr>
          <w:rFonts w:ascii="宋体" w:hAnsi="宋体" w:cs="宋体" w:hint="eastAsia"/>
          <w:sz w:val="24"/>
        </w:rPr>
        <w:t>的，联合体视同小微企业。</w:t>
      </w:r>
    </w:p>
    <w:p w14:paraId="1AF2E69A" w14:textId="2448AE3E" w:rsidR="001B3820" w:rsidRPr="001B3820" w:rsidRDefault="001B3820" w:rsidP="001B3820">
      <w:pPr>
        <w:spacing w:line="440" w:lineRule="exact"/>
        <w:ind w:firstLineChars="200" w:firstLine="480"/>
        <w:rPr>
          <w:rFonts w:ascii="宋体" w:hAnsi="宋体" w:cs="宋体" w:hint="eastAsia"/>
          <w:sz w:val="24"/>
        </w:rPr>
      </w:pPr>
      <w:r w:rsidRPr="001B3820">
        <w:rPr>
          <w:rFonts w:ascii="宋体" w:hAnsi="宋体" w:cs="宋体" w:hint="eastAsia"/>
          <w:sz w:val="24"/>
        </w:rPr>
        <w:t>25.1.5供应商应当按照企业定额或项目所在地最新建设工程计价依据以及材料市场价格信息等，结合自身实力、施工经验、现场环境以及磋商文件的要求自主报价。</w:t>
      </w:r>
    </w:p>
    <w:p w14:paraId="73856813" w14:textId="31948403" w:rsidR="001B3820" w:rsidRPr="001B3820" w:rsidRDefault="001B3820" w:rsidP="001B3820">
      <w:pPr>
        <w:spacing w:line="440" w:lineRule="exact"/>
        <w:ind w:firstLineChars="200" w:firstLine="480"/>
        <w:rPr>
          <w:rFonts w:ascii="宋体" w:hAnsi="宋体" w:cs="宋体" w:hint="eastAsia"/>
          <w:sz w:val="24"/>
        </w:rPr>
      </w:pPr>
      <w:r w:rsidRPr="001B3820">
        <w:rPr>
          <w:rFonts w:ascii="宋体" w:hAnsi="宋体" w:cs="宋体" w:hint="eastAsia"/>
          <w:sz w:val="24"/>
        </w:rPr>
        <w:t>25.1.6除非采购人对磋商文件予以澄清、修改，否则供应商应按采购人提供的工程量清单中列出的工程项目和工程量逐项填报综合单价和合价。供应商不得在工程量清单中任意增删、修改清单项目与工程量及项目排列顺序。</w:t>
      </w:r>
    </w:p>
    <w:p w14:paraId="5FF6A1B4" w14:textId="75DB8D76" w:rsidR="001B3820" w:rsidRPr="001B3820" w:rsidRDefault="001B3820" w:rsidP="001B3820">
      <w:pPr>
        <w:spacing w:line="440" w:lineRule="exact"/>
        <w:ind w:firstLineChars="200" w:firstLine="480"/>
        <w:rPr>
          <w:rFonts w:ascii="宋体" w:hAnsi="宋体" w:cs="宋体" w:hint="eastAsia"/>
          <w:sz w:val="24"/>
        </w:rPr>
      </w:pPr>
      <w:r w:rsidRPr="001B3820">
        <w:rPr>
          <w:rFonts w:ascii="宋体" w:hAnsi="宋体" w:cs="宋体" w:hint="eastAsia"/>
          <w:sz w:val="24"/>
        </w:rPr>
        <w:t>25.1.7除非合同中另有规定，供应商在工程量清单报价书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w:t>
      </w:r>
      <w:proofErr w:type="gramStart"/>
      <w:r w:rsidRPr="001B3820">
        <w:rPr>
          <w:rFonts w:ascii="宋体" w:hAnsi="宋体" w:cs="宋体" w:hint="eastAsia"/>
          <w:sz w:val="24"/>
        </w:rPr>
        <w:t>填综合</w:t>
      </w:r>
      <w:proofErr w:type="gramEnd"/>
      <w:r w:rsidRPr="001B3820">
        <w:rPr>
          <w:rFonts w:ascii="宋体" w:hAnsi="宋体" w:cs="宋体" w:hint="eastAsia"/>
          <w:sz w:val="24"/>
        </w:rPr>
        <w:t>单价或合价的清单项目，将被视为该项费用已包括在其他有价款的综合单价或合价以及总价内，供应商必须按合同要求完成工程量清单中未</w:t>
      </w:r>
      <w:proofErr w:type="gramStart"/>
      <w:r w:rsidRPr="001B3820">
        <w:rPr>
          <w:rFonts w:ascii="宋体" w:hAnsi="宋体" w:cs="宋体" w:hint="eastAsia"/>
          <w:sz w:val="24"/>
        </w:rPr>
        <w:t>填综合</w:t>
      </w:r>
      <w:proofErr w:type="gramEnd"/>
      <w:r w:rsidRPr="001B3820">
        <w:rPr>
          <w:rFonts w:ascii="宋体" w:hAnsi="宋体" w:cs="宋体" w:hint="eastAsia"/>
          <w:sz w:val="24"/>
        </w:rPr>
        <w:t>单价或合价的工程项目，任何与未</w:t>
      </w:r>
      <w:proofErr w:type="gramStart"/>
      <w:r w:rsidRPr="001B3820">
        <w:rPr>
          <w:rFonts w:ascii="宋体" w:hAnsi="宋体" w:cs="宋体" w:hint="eastAsia"/>
          <w:sz w:val="24"/>
        </w:rPr>
        <w:t>填综合</w:t>
      </w:r>
      <w:proofErr w:type="gramEnd"/>
      <w:r w:rsidRPr="001B3820">
        <w:rPr>
          <w:rFonts w:ascii="宋体" w:hAnsi="宋体" w:cs="宋体" w:hint="eastAsia"/>
          <w:sz w:val="24"/>
        </w:rPr>
        <w:t>单价或合价的工程项目有关的工程价款，采购人将不再另行支付。</w:t>
      </w:r>
    </w:p>
    <w:p w14:paraId="13A65986" w14:textId="531D7527" w:rsidR="001B3820" w:rsidRPr="001B3820" w:rsidRDefault="001B3820" w:rsidP="001B3820">
      <w:pPr>
        <w:spacing w:line="440" w:lineRule="exact"/>
        <w:ind w:firstLineChars="200" w:firstLine="480"/>
        <w:rPr>
          <w:rFonts w:ascii="宋体" w:hAnsi="宋体" w:cs="宋体" w:hint="eastAsia"/>
          <w:sz w:val="24"/>
        </w:rPr>
      </w:pPr>
      <w:r w:rsidRPr="001B3820">
        <w:rPr>
          <w:rFonts w:ascii="宋体" w:hAnsi="宋体" w:cs="宋体" w:hint="eastAsia"/>
          <w:sz w:val="24"/>
        </w:rPr>
        <w:t>25.1.8本项目的施工地点为本须知前附表所述，供应商可到施工现场踏勘</w:t>
      </w:r>
      <w:r w:rsidRPr="001B3820">
        <w:rPr>
          <w:rFonts w:ascii="宋体" w:hAnsi="宋体" w:cs="宋体" w:hint="eastAsia"/>
          <w:sz w:val="24"/>
        </w:rPr>
        <w:lastRenderedPageBreak/>
        <w:t>以充分了解工地位置、情况、道路、储存空间、装卸限制及任何其它足以影响磋商报价的情况，任何因忽视或误解施工场地情况而导致的索赔或工期延长申请将不被批准。对于受施工现场场地限制，如需要另外寻找场地解决临时住宿、材料及设备堆放，由此所产生的费用应包含在磋商报价范围内，采购人不再承担该费用。</w:t>
      </w:r>
    </w:p>
    <w:p w14:paraId="6FC52911" w14:textId="046F54C6" w:rsidR="001B3820" w:rsidRPr="001B3820" w:rsidRDefault="001B3820" w:rsidP="001B3820">
      <w:pPr>
        <w:spacing w:line="440" w:lineRule="exact"/>
        <w:ind w:firstLineChars="200" w:firstLine="480"/>
        <w:rPr>
          <w:rFonts w:ascii="宋体" w:hAnsi="宋体" w:cs="宋体" w:hint="eastAsia"/>
          <w:sz w:val="24"/>
        </w:rPr>
      </w:pPr>
      <w:r w:rsidRPr="001B3820">
        <w:rPr>
          <w:rFonts w:ascii="宋体" w:hAnsi="宋体" w:cs="宋体" w:hint="eastAsia"/>
          <w:sz w:val="24"/>
        </w:rPr>
        <w:t>25.1.9工程造价的确定与控制</w:t>
      </w:r>
    </w:p>
    <w:p w14:paraId="79C564A3" w14:textId="1E69430A" w:rsidR="001B3820" w:rsidRPr="001B3820" w:rsidRDefault="001B3820" w:rsidP="001B3820">
      <w:pPr>
        <w:spacing w:line="440" w:lineRule="exact"/>
        <w:ind w:firstLineChars="200" w:firstLine="480"/>
        <w:rPr>
          <w:rFonts w:ascii="宋体" w:hAnsi="宋体" w:cs="宋体" w:hint="eastAsia"/>
          <w:sz w:val="24"/>
        </w:rPr>
      </w:pPr>
      <w:r w:rsidRPr="001B3820">
        <w:rPr>
          <w:rFonts w:ascii="宋体" w:hAnsi="宋体" w:cs="宋体" w:hint="eastAsia"/>
          <w:sz w:val="24"/>
        </w:rPr>
        <w:t>25.1.9.1本工程确定成交供应商后，工程总造价在磋商范围内包定，除经批准的设计变更、经济签证外，其它工程造价增减均不予签证计价。</w:t>
      </w:r>
    </w:p>
    <w:p w14:paraId="24B2BDF9" w14:textId="2024579F" w:rsidR="001B3820" w:rsidRPr="001B3820" w:rsidRDefault="001B3820" w:rsidP="001B3820">
      <w:pPr>
        <w:spacing w:line="440" w:lineRule="exact"/>
        <w:ind w:firstLineChars="200" w:firstLine="480"/>
        <w:rPr>
          <w:rFonts w:ascii="宋体" w:hAnsi="宋体" w:cs="宋体" w:hint="eastAsia"/>
          <w:sz w:val="24"/>
        </w:rPr>
      </w:pPr>
      <w:r w:rsidRPr="001B3820">
        <w:rPr>
          <w:rFonts w:ascii="宋体" w:hAnsi="宋体" w:cs="宋体" w:hint="eastAsia"/>
          <w:sz w:val="24"/>
        </w:rPr>
        <w:t>25.1.9.2磋商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782EBD90" w14:textId="5E254473" w:rsidR="001B3820" w:rsidRPr="001B3820" w:rsidRDefault="001B3820" w:rsidP="001B3820">
      <w:pPr>
        <w:spacing w:line="440" w:lineRule="exact"/>
        <w:ind w:firstLineChars="200" w:firstLine="480"/>
        <w:rPr>
          <w:rFonts w:ascii="宋体" w:hAnsi="宋体" w:cs="宋体" w:hint="eastAsia"/>
          <w:sz w:val="24"/>
        </w:rPr>
      </w:pPr>
      <w:r w:rsidRPr="001B3820">
        <w:rPr>
          <w:rFonts w:ascii="宋体" w:hAnsi="宋体" w:cs="宋体" w:hint="eastAsia"/>
          <w:sz w:val="24"/>
        </w:rPr>
        <w:t>25.1.9.3采购人对疑问应进行核实，确认工程量单项子目误差在±3%（含±3%）以内的，采购人可不予调整工程量，供应商应将其误差考虑在综合单价内；若有遗漏项目或单项子目工程量误差超过±3%的，采购人应进行修正并重新公布准确的工程量清单。</w:t>
      </w:r>
    </w:p>
    <w:p w14:paraId="342B41C9" w14:textId="19BA20A3" w:rsidR="001B3820" w:rsidRPr="001B3820" w:rsidRDefault="001B3820" w:rsidP="001B3820">
      <w:pPr>
        <w:spacing w:line="440" w:lineRule="exact"/>
        <w:ind w:firstLineChars="200" w:firstLine="480"/>
        <w:rPr>
          <w:rFonts w:ascii="宋体" w:hAnsi="宋体" w:cs="宋体" w:hint="eastAsia"/>
          <w:sz w:val="24"/>
        </w:rPr>
      </w:pPr>
      <w:r w:rsidRPr="001B3820">
        <w:rPr>
          <w:rFonts w:ascii="宋体" w:hAnsi="宋体" w:cs="宋体" w:hint="eastAsia"/>
          <w:sz w:val="24"/>
        </w:rPr>
        <w:t>25.1.9.4供应商在规定时间内未对工程量清单提出疑问的，成交后，采购人不再对工程量清单的项目和数量进行校对调整。供应商必须按其报价完成竞争性磋商文件规定范围内的设计图纸规定的所有工程项目。</w:t>
      </w:r>
    </w:p>
    <w:p w14:paraId="7A879B40" w14:textId="7A57733E" w:rsidR="001B3820" w:rsidRPr="001B3820" w:rsidRDefault="001B3820" w:rsidP="001B3820">
      <w:pPr>
        <w:spacing w:line="440" w:lineRule="exact"/>
        <w:ind w:firstLineChars="200" w:firstLine="480"/>
        <w:rPr>
          <w:rFonts w:ascii="宋体" w:hAnsi="宋体" w:cs="宋体" w:hint="eastAsia"/>
          <w:sz w:val="24"/>
        </w:rPr>
      </w:pPr>
      <w:r w:rsidRPr="001B3820">
        <w:rPr>
          <w:rFonts w:ascii="宋体" w:hAnsi="宋体" w:cs="宋体" w:hint="eastAsia"/>
          <w:sz w:val="24"/>
        </w:rPr>
        <w:t>25.1.10成交供应商在工程量清单报价书中所报的综合单价一律不予调整。</w:t>
      </w:r>
    </w:p>
    <w:p w14:paraId="33422E75" w14:textId="29D140B8" w:rsidR="001B3820" w:rsidRDefault="001B3820" w:rsidP="001B3820">
      <w:pPr>
        <w:spacing w:line="440" w:lineRule="exact"/>
        <w:ind w:firstLineChars="200" w:firstLine="480"/>
        <w:rPr>
          <w:rFonts w:ascii="宋体" w:hAnsi="宋体" w:cs="宋体" w:hint="eastAsia"/>
          <w:sz w:val="24"/>
        </w:rPr>
      </w:pPr>
      <w:r w:rsidRPr="001B3820">
        <w:rPr>
          <w:rFonts w:ascii="宋体" w:hAnsi="宋体" w:cs="宋体" w:hint="eastAsia"/>
          <w:sz w:val="24"/>
        </w:rPr>
        <w:t>25.1.11本工程不接受恶意不平衡报价，不保证最低价成交。</w:t>
      </w:r>
    </w:p>
    <w:p w14:paraId="4CA61A46" w14:textId="1F6E1BEA" w:rsidR="001B3820" w:rsidRDefault="00EB3C31" w:rsidP="001B3820">
      <w:pPr>
        <w:spacing w:line="440" w:lineRule="exact"/>
        <w:ind w:firstLineChars="200" w:firstLine="480"/>
        <w:rPr>
          <w:rFonts w:ascii="宋体" w:hAnsi="宋体" w:cs="宋体" w:hint="eastAsia"/>
          <w:sz w:val="24"/>
        </w:rPr>
      </w:pPr>
      <w:r>
        <w:rPr>
          <w:rFonts w:ascii="宋体" w:hAnsi="宋体" w:cs="宋体" w:hint="eastAsia"/>
          <w:sz w:val="24"/>
        </w:rPr>
        <w:t>25.</w:t>
      </w:r>
      <w:r w:rsidR="001B3820">
        <w:rPr>
          <w:rFonts w:ascii="宋体" w:hAnsi="宋体" w:cs="宋体" w:hint="eastAsia"/>
          <w:sz w:val="24"/>
        </w:rPr>
        <w:t>2</w:t>
      </w:r>
      <w:r w:rsidR="001B3820" w:rsidRPr="001B3820">
        <w:rPr>
          <w:rFonts w:ascii="宋体" w:hAnsi="宋体" w:cs="宋体" w:hint="eastAsia"/>
          <w:sz w:val="24"/>
        </w:rPr>
        <w:t>特别注意事项</w:t>
      </w:r>
    </w:p>
    <w:p w14:paraId="54DFD77C" w14:textId="0BC27916" w:rsidR="00416B01" w:rsidRDefault="001B3820" w:rsidP="001B3820">
      <w:pPr>
        <w:spacing w:line="440" w:lineRule="exact"/>
        <w:ind w:firstLineChars="200" w:firstLine="480"/>
        <w:rPr>
          <w:rFonts w:ascii="宋体" w:hAnsi="宋体" w:cs="宋体" w:hint="eastAsia"/>
          <w:sz w:val="24"/>
        </w:rPr>
      </w:pPr>
      <w:r>
        <w:rPr>
          <w:rFonts w:ascii="宋体" w:hAnsi="宋体" w:cs="宋体" w:hint="eastAsia"/>
          <w:sz w:val="24"/>
        </w:rPr>
        <w:t>25.2.1磋商供应</w:t>
      </w:r>
      <w:proofErr w:type="gramStart"/>
      <w:r>
        <w:rPr>
          <w:rFonts w:ascii="宋体" w:hAnsi="宋体" w:cs="宋体" w:hint="eastAsia"/>
          <w:sz w:val="24"/>
        </w:rPr>
        <w:t>商出现</w:t>
      </w:r>
      <w:proofErr w:type="gramEnd"/>
      <w:r>
        <w:rPr>
          <w:rFonts w:ascii="宋体" w:hAnsi="宋体" w:cs="宋体" w:hint="eastAsia"/>
          <w:sz w:val="24"/>
        </w:rPr>
        <w:t>下列情形之一的，磋商小组可取消其磋商资格</w:t>
      </w:r>
    </w:p>
    <w:p w14:paraId="2A5A9893" w14:textId="77777777" w:rsidR="00416B01" w:rsidRDefault="00EB3C31">
      <w:pPr>
        <w:numPr>
          <w:ilvl w:val="0"/>
          <w:numId w:val="9"/>
        </w:numPr>
        <w:spacing w:line="440" w:lineRule="exact"/>
        <w:ind w:firstLineChars="200" w:firstLine="480"/>
        <w:rPr>
          <w:rFonts w:ascii="宋体" w:hAnsi="宋体" w:cs="宋体" w:hint="eastAsia"/>
          <w:sz w:val="24"/>
        </w:rPr>
      </w:pPr>
      <w:r>
        <w:rPr>
          <w:rFonts w:ascii="宋体" w:hAnsi="宋体" w:cs="宋体" w:hint="eastAsia"/>
          <w:sz w:val="24"/>
        </w:rPr>
        <w:t>未按磋商文件或磋商小组规定时间派授权委托人参加磋商的；</w:t>
      </w:r>
    </w:p>
    <w:p w14:paraId="709C01C9" w14:textId="77777777" w:rsidR="00416B01" w:rsidRDefault="00EB3C31">
      <w:pPr>
        <w:numPr>
          <w:ilvl w:val="0"/>
          <w:numId w:val="9"/>
        </w:numPr>
        <w:spacing w:line="440" w:lineRule="exact"/>
        <w:ind w:firstLineChars="200" w:firstLine="480"/>
        <w:rPr>
          <w:rFonts w:ascii="宋体" w:hAnsi="宋体" w:cs="宋体" w:hint="eastAsia"/>
          <w:sz w:val="24"/>
        </w:rPr>
      </w:pPr>
      <w:r>
        <w:rPr>
          <w:rFonts w:ascii="宋体" w:hAnsi="宋体" w:cs="宋体" w:hint="eastAsia"/>
          <w:sz w:val="24"/>
        </w:rPr>
        <w:t>未按磋商文件要求和规定提交有关材料的；</w:t>
      </w:r>
    </w:p>
    <w:p w14:paraId="2BFD79AD" w14:textId="77777777" w:rsidR="00416B01" w:rsidRDefault="00EB3C31">
      <w:pPr>
        <w:numPr>
          <w:ilvl w:val="0"/>
          <w:numId w:val="9"/>
        </w:numPr>
        <w:spacing w:line="440" w:lineRule="exact"/>
        <w:ind w:firstLineChars="200" w:firstLine="480"/>
        <w:rPr>
          <w:rFonts w:ascii="宋体" w:hAnsi="宋体" w:cs="宋体" w:hint="eastAsia"/>
          <w:sz w:val="24"/>
        </w:rPr>
      </w:pPr>
      <w:r>
        <w:rPr>
          <w:rFonts w:ascii="宋体" w:hAnsi="宋体" w:cs="宋体" w:hint="eastAsia"/>
          <w:sz w:val="24"/>
        </w:rPr>
        <w:t>相互串通磋商供应商的（有下列情形之一的，</w:t>
      </w:r>
      <w:proofErr w:type="gramStart"/>
      <w:r>
        <w:rPr>
          <w:rFonts w:ascii="宋体" w:hAnsi="宋体" w:cs="宋体" w:hint="eastAsia"/>
          <w:sz w:val="24"/>
        </w:rPr>
        <w:t>视为磋商</w:t>
      </w:r>
      <w:proofErr w:type="gramEnd"/>
      <w:r>
        <w:rPr>
          <w:rFonts w:ascii="宋体" w:hAnsi="宋体" w:cs="宋体" w:hint="eastAsia"/>
          <w:sz w:val="24"/>
        </w:rPr>
        <w:t>供应商相互串通磋商供应商）；</w:t>
      </w:r>
    </w:p>
    <w:p w14:paraId="3631ACDA"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A、不同磋商供应商的响应文件由同一单位或者个人编制</w:t>
      </w:r>
    </w:p>
    <w:p w14:paraId="2AC0FA38"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B、不同磋商供应商委托同一单位或者个人办理磋商供应商事宜</w:t>
      </w:r>
    </w:p>
    <w:p w14:paraId="484BF3B6"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C、不同磋商供应商的响应文件载明的项目管理员为同一人</w:t>
      </w:r>
    </w:p>
    <w:p w14:paraId="24D15DE4"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D、不同磋商供应商的响应文件异常一致或者磋商供应商报价呈规律性差异</w:t>
      </w:r>
    </w:p>
    <w:p w14:paraId="0F0BC654"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E、不同磋商供应商的响应文件相互混装</w:t>
      </w:r>
    </w:p>
    <w:p w14:paraId="51C43777"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lastRenderedPageBreak/>
        <w:t>F、不同磋商供应商的磋商保证金从同一单位的账户转出</w:t>
      </w:r>
    </w:p>
    <w:p w14:paraId="6F90BDD9" w14:textId="77777777" w:rsidR="00416B01" w:rsidRDefault="00EB3C31">
      <w:pPr>
        <w:numPr>
          <w:ilvl w:val="0"/>
          <w:numId w:val="9"/>
        </w:numPr>
        <w:spacing w:line="440" w:lineRule="exact"/>
        <w:ind w:firstLineChars="200" w:firstLine="480"/>
        <w:rPr>
          <w:rFonts w:ascii="宋体" w:hAnsi="宋体" w:cs="宋体" w:hint="eastAsia"/>
          <w:sz w:val="24"/>
        </w:rPr>
      </w:pPr>
      <w:r>
        <w:rPr>
          <w:rFonts w:ascii="宋体" w:hAnsi="宋体" w:cs="宋体" w:hint="eastAsia"/>
          <w:sz w:val="24"/>
        </w:rPr>
        <w:t>有违反政府采购法律、法规行为的。</w:t>
      </w:r>
    </w:p>
    <w:p w14:paraId="1ED02412" w14:textId="795476A4" w:rsidR="00416B01" w:rsidRDefault="001B3820">
      <w:pPr>
        <w:spacing w:line="440" w:lineRule="exact"/>
        <w:ind w:firstLineChars="200" w:firstLine="480"/>
        <w:rPr>
          <w:rFonts w:ascii="宋体" w:hAnsi="宋体" w:cs="宋体" w:hint="eastAsia"/>
          <w:sz w:val="24"/>
        </w:rPr>
      </w:pPr>
      <w:r>
        <w:rPr>
          <w:rFonts w:ascii="宋体" w:hAnsi="宋体" w:cs="宋体" w:hint="eastAsia"/>
          <w:sz w:val="24"/>
        </w:rPr>
        <w:t>25.2.2磋商供应</w:t>
      </w:r>
      <w:proofErr w:type="gramStart"/>
      <w:r>
        <w:rPr>
          <w:rFonts w:ascii="宋体" w:hAnsi="宋体" w:cs="宋体" w:hint="eastAsia"/>
          <w:sz w:val="24"/>
        </w:rPr>
        <w:t>商出现</w:t>
      </w:r>
      <w:proofErr w:type="gramEnd"/>
      <w:r>
        <w:rPr>
          <w:rFonts w:ascii="宋体" w:hAnsi="宋体" w:cs="宋体" w:hint="eastAsia"/>
          <w:sz w:val="24"/>
        </w:rPr>
        <w:t>下列情形之一的，将被视为非实质性响应磋商文件要求；</w:t>
      </w:r>
    </w:p>
    <w:p w14:paraId="3204924B" w14:textId="77777777" w:rsidR="00416B01" w:rsidRDefault="00EB3C31">
      <w:pPr>
        <w:numPr>
          <w:ilvl w:val="0"/>
          <w:numId w:val="10"/>
        </w:numPr>
        <w:spacing w:line="440" w:lineRule="exact"/>
        <w:ind w:firstLineChars="200" w:firstLine="480"/>
        <w:rPr>
          <w:rFonts w:ascii="宋体" w:hAnsi="宋体" w:cs="宋体" w:hint="eastAsia"/>
          <w:sz w:val="24"/>
        </w:rPr>
      </w:pPr>
      <w:r>
        <w:rPr>
          <w:rFonts w:ascii="宋体" w:hAnsi="宋体" w:cs="宋体" w:hint="eastAsia"/>
          <w:sz w:val="24"/>
        </w:rPr>
        <w:t>服务期不明确或不</w:t>
      </w:r>
      <w:proofErr w:type="gramStart"/>
      <w:r>
        <w:rPr>
          <w:rFonts w:ascii="宋体" w:hAnsi="宋体" w:cs="宋体" w:hint="eastAsia"/>
          <w:sz w:val="24"/>
        </w:rPr>
        <w:t>符合磋商</w:t>
      </w:r>
      <w:proofErr w:type="gramEnd"/>
      <w:r>
        <w:rPr>
          <w:rFonts w:ascii="宋体" w:hAnsi="宋体" w:cs="宋体" w:hint="eastAsia"/>
          <w:sz w:val="24"/>
        </w:rPr>
        <w:t>文件要求的；</w:t>
      </w:r>
    </w:p>
    <w:p w14:paraId="746D1338" w14:textId="77777777" w:rsidR="00416B01" w:rsidRDefault="00EB3C31">
      <w:pPr>
        <w:numPr>
          <w:ilvl w:val="0"/>
          <w:numId w:val="10"/>
        </w:numPr>
        <w:spacing w:line="440" w:lineRule="exact"/>
        <w:ind w:firstLineChars="200" w:firstLine="480"/>
        <w:rPr>
          <w:rFonts w:ascii="宋体" w:hAnsi="宋体" w:cs="宋体" w:hint="eastAsia"/>
          <w:sz w:val="24"/>
        </w:rPr>
      </w:pPr>
      <w:r>
        <w:rPr>
          <w:rFonts w:ascii="宋体" w:hAnsi="宋体" w:cs="宋体" w:hint="eastAsia"/>
          <w:sz w:val="24"/>
        </w:rPr>
        <w:t>最后报价有选择性的；</w:t>
      </w:r>
    </w:p>
    <w:p w14:paraId="17875298" w14:textId="77777777" w:rsidR="00416B01" w:rsidRDefault="00EB3C31">
      <w:pPr>
        <w:numPr>
          <w:ilvl w:val="0"/>
          <w:numId w:val="10"/>
        </w:numPr>
        <w:spacing w:line="440" w:lineRule="exact"/>
        <w:ind w:firstLineChars="200" w:firstLine="480"/>
        <w:rPr>
          <w:rFonts w:ascii="宋体" w:hAnsi="宋体" w:cs="宋体" w:hint="eastAsia"/>
          <w:sz w:val="24"/>
        </w:rPr>
      </w:pPr>
      <w:r>
        <w:rPr>
          <w:rFonts w:ascii="宋体" w:hAnsi="宋体" w:cs="宋体" w:hint="eastAsia"/>
          <w:sz w:val="24"/>
        </w:rPr>
        <w:t>磋商供应</w:t>
      </w:r>
      <w:proofErr w:type="gramStart"/>
      <w:r>
        <w:rPr>
          <w:rFonts w:ascii="宋体" w:hAnsi="宋体" w:cs="宋体" w:hint="eastAsia"/>
          <w:sz w:val="24"/>
        </w:rPr>
        <w:t>商最后</w:t>
      </w:r>
      <w:proofErr w:type="gramEnd"/>
      <w:r>
        <w:rPr>
          <w:rFonts w:ascii="宋体" w:hAnsi="宋体" w:cs="宋体" w:hint="eastAsia"/>
          <w:sz w:val="24"/>
        </w:rPr>
        <w:t>报价表中提供的技术服务中存在缺（漏）项的；</w:t>
      </w:r>
    </w:p>
    <w:p w14:paraId="3D783F73" w14:textId="77777777" w:rsidR="00416B01" w:rsidRDefault="00EB3C31">
      <w:pPr>
        <w:numPr>
          <w:ilvl w:val="0"/>
          <w:numId w:val="10"/>
        </w:numPr>
        <w:spacing w:line="440" w:lineRule="exact"/>
        <w:ind w:firstLineChars="200" w:firstLine="480"/>
        <w:rPr>
          <w:rFonts w:ascii="宋体" w:hAnsi="宋体" w:cs="宋体" w:hint="eastAsia"/>
          <w:sz w:val="24"/>
        </w:rPr>
      </w:pPr>
      <w:r>
        <w:rPr>
          <w:rFonts w:ascii="宋体" w:hAnsi="宋体" w:cs="宋体" w:hint="eastAsia"/>
          <w:sz w:val="24"/>
        </w:rPr>
        <w:t>最后报价超过采购预算金额的；</w:t>
      </w:r>
    </w:p>
    <w:p w14:paraId="4926FB63" w14:textId="77777777" w:rsidR="00416B01" w:rsidRDefault="00EB3C31">
      <w:pPr>
        <w:numPr>
          <w:ilvl w:val="0"/>
          <w:numId w:val="10"/>
        </w:numPr>
        <w:spacing w:line="440" w:lineRule="exact"/>
        <w:ind w:firstLineChars="200" w:firstLine="480"/>
        <w:rPr>
          <w:rFonts w:ascii="宋体" w:hAnsi="宋体" w:cs="宋体" w:hint="eastAsia"/>
          <w:sz w:val="24"/>
        </w:rPr>
      </w:pPr>
      <w:r>
        <w:rPr>
          <w:rFonts w:ascii="宋体" w:hAnsi="宋体" w:cs="宋体" w:hint="eastAsia"/>
          <w:sz w:val="24"/>
        </w:rPr>
        <w:t>被磋商小组认定存在重大负偏离的；</w:t>
      </w:r>
    </w:p>
    <w:p w14:paraId="7786F248"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所谓重大负偏离是指磋商供应商的响应范围、服务期、技术要求等方面明显不能满足采购需求的。重大负偏离的认定须经磋商小组三分之二以上同意。</w:t>
      </w:r>
    </w:p>
    <w:p w14:paraId="09D803A9" w14:textId="34681386" w:rsidR="008D4D04" w:rsidRPr="0078470C" w:rsidRDefault="001B3820" w:rsidP="008D4D04">
      <w:pPr>
        <w:spacing w:line="440" w:lineRule="exact"/>
        <w:ind w:firstLineChars="200" w:firstLine="480"/>
        <w:rPr>
          <w:rFonts w:ascii="宋体" w:hAnsi="宋体" w:cs="宋体" w:hint="eastAsia"/>
          <w:sz w:val="24"/>
        </w:rPr>
      </w:pPr>
      <w:r>
        <w:rPr>
          <w:rFonts w:ascii="宋体" w:hAnsi="宋体" w:cs="宋体" w:hint="eastAsia"/>
          <w:sz w:val="24"/>
        </w:rPr>
        <w:t>25.2.</w:t>
      </w:r>
      <w:r w:rsidR="008D4D04">
        <w:rPr>
          <w:rFonts w:ascii="宋体" w:hAnsi="宋体" w:cs="宋体" w:hint="eastAsia"/>
          <w:sz w:val="24"/>
        </w:rPr>
        <w:t>3</w:t>
      </w:r>
      <w:r w:rsidR="008D4D04" w:rsidRPr="0078470C">
        <w:rPr>
          <w:rFonts w:ascii="宋体" w:hAnsi="宋体" w:cs="宋体" w:hint="eastAsia"/>
          <w:sz w:val="24"/>
        </w:rPr>
        <w:t>违约处罚</w:t>
      </w:r>
    </w:p>
    <w:p w14:paraId="3F1122F7" w14:textId="1194BB80" w:rsidR="008D4D04" w:rsidRPr="0078470C" w:rsidRDefault="008D4D04" w:rsidP="008D4D04">
      <w:pPr>
        <w:spacing w:line="440" w:lineRule="exact"/>
        <w:ind w:firstLineChars="200" w:firstLine="480"/>
        <w:rPr>
          <w:rFonts w:ascii="宋体" w:hAnsi="宋体" w:cs="宋体" w:hint="eastAsia"/>
          <w:sz w:val="24"/>
        </w:rPr>
      </w:pPr>
      <w:r w:rsidRPr="0078470C">
        <w:rPr>
          <w:rFonts w:ascii="宋体" w:hAnsi="宋体" w:cs="宋体" w:hint="eastAsia"/>
          <w:sz w:val="24"/>
        </w:rPr>
        <w:t>发生下列情况之一，供应商的</w:t>
      </w:r>
      <w:r w:rsidR="004676BA">
        <w:rPr>
          <w:rFonts w:ascii="宋体" w:hAnsi="宋体" w:cs="宋体" w:hint="eastAsia"/>
          <w:sz w:val="24"/>
        </w:rPr>
        <w:t>磋商保证金</w:t>
      </w:r>
      <w:r w:rsidRPr="0078470C">
        <w:rPr>
          <w:rFonts w:ascii="宋体" w:hAnsi="宋体" w:cs="宋体" w:hint="eastAsia"/>
          <w:sz w:val="24"/>
        </w:rPr>
        <w:t>将被没收，并可能被列入不良记录名单，供应</w:t>
      </w:r>
      <w:proofErr w:type="gramStart"/>
      <w:r w:rsidRPr="0078470C">
        <w:rPr>
          <w:rFonts w:ascii="宋体" w:hAnsi="宋体" w:cs="宋体" w:hint="eastAsia"/>
          <w:sz w:val="24"/>
        </w:rPr>
        <w:t>商今后参与同类政府</w:t>
      </w:r>
      <w:proofErr w:type="gramEnd"/>
      <w:r w:rsidRPr="0078470C">
        <w:rPr>
          <w:rFonts w:ascii="宋体" w:hAnsi="宋体" w:cs="宋体" w:hint="eastAsia"/>
          <w:sz w:val="24"/>
        </w:rPr>
        <w:t>采购项目的机会可能会受到影响：</w:t>
      </w:r>
    </w:p>
    <w:p w14:paraId="3DEB95AF" w14:textId="77777777" w:rsidR="00A4384A" w:rsidRPr="00A4384A" w:rsidRDefault="00A4384A" w:rsidP="00A4384A">
      <w:pPr>
        <w:spacing w:line="440" w:lineRule="exact"/>
        <w:ind w:firstLineChars="200" w:firstLine="480"/>
        <w:rPr>
          <w:rFonts w:ascii="宋体" w:hAnsi="宋体" w:cs="宋体" w:hint="eastAsia"/>
          <w:sz w:val="24"/>
        </w:rPr>
      </w:pPr>
      <w:r w:rsidRPr="00A4384A">
        <w:rPr>
          <w:rFonts w:ascii="宋体" w:hAnsi="宋体" w:cs="宋体" w:hint="eastAsia"/>
          <w:sz w:val="24"/>
        </w:rPr>
        <w:t>（1）供应商在投标有效期内撤销投标文件的；</w:t>
      </w:r>
    </w:p>
    <w:p w14:paraId="11DA3577" w14:textId="77777777" w:rsidR="00A4384A" w:rsidRPr="00A4384A" w:rsidRDefault="00A4384A" w:rsidP="00A4384A">
      <w:pPr>
        <w:spacing w:line="440" w:lineRule="exact"/>
        <w:ind w:firstLineChars="200" w:firstLine="480"/>
        <w:rPr>
          <w:rFonts w:ascii="宋体" w:hAnsi="宋体" w:cs="宋体" w:hint="eastAsia"/>
          <w:sz w:val="24"/>
        </w:rPr>
      </w:pPr>
      <w:r w:rsidRPr="00A4384A">
        <w:rPr>
          <w:rFonts w:ascii="宋体" w:hAnsi="宋体" w:cs="宋体" w:hint="eastAsia"/>
          <w:sz w:val="24"/>
        </w:rPr>
        <w:t>（2）供应商中标通知书发出后放弃中标资格，无正当理由不与采购人签订合同，在签订合同时向采购人提出附加条件或者更改合同实质性内容，或者拒不缴纳履约保证金；</w:t>
      </w:r>
    </w:p>
    <w:p w14:paraId="7B41D65E" w14:textId="77777777" w:rsidR="00A4384A" w:rsidRPr="00A4384A" w:rsidRDefault="00A4384A" w:rsidP="00A4384A">
      <w:pPr>
        <w:spacing w:line="440" w:lineRule="exact"/>
        <w:ind w:firstLineChars="200" w:firstLine="480"/>
        <w:rPr>
          <w:rFonts w:ascii="宋体" w:hAnsi="宋体" w:cs="宋体" w:hint="eastAsia"/>
          <w:sz w:val="24"/>
        </w:rPr>
      </w:pPr>
      <w:r w:rsidRPr="00A4384A">
        <w:rPr>
          <w:rFonts w:ascii="宋体" w:hAnsi="宋体" w:cs="宋体" w:hint="eastAsia"/>
          <w:sz w:val="24"/>
        </w:rPr>
        <w:t>（3）供应商与采购人、代理机构或其他供应商恶意串通；</w:t>
      </w:r>
    </w:p>
    <w:p w14:paraId="27C9C092" w14:textId="77777777" w:rsidR="00A4384A" w:rsidRPr="00A4384A" w:rsidRDefault="00A4384A" w:rsidP="00A4384A">
      <w:pPr>
        <w:spacing w:line="440" w:lineRule="exact"/>
        <w:ind w:firstLineChars="200" w:firstLine="480"/>
        <w:rPr>
          <w:rFonts w:ascii="宋体" w:hAnsi="宋体" w:cs="宋体" w:hint="eastAsia"/>
          <w:sz w:val="24"/>
        </w:rPr>
      </w:pPr>
      <w:r w:rsidRPr="00A4384A">
        <w:rPr>
          <w:rFonts w:ascii="宋体" w:hAnsi="宋体" w:cs="宋体" w:hint="eastAsia"/>
          <w:sz w:val="24"/>
        </w:rPr>
        <w:t>（4）供应商在响应文件中提供虚假材料；</w:t>
      </w:r>
    </w:p>
    <w:p w14:paraId="4D5C5647" w14:textId="77777777" w:rsidR="00A4384A" w:rsidRDefault="00A4384A" w:rsidP="00A4384A">
      <w:pPr>
        <w:spacing w:line="440" w:lineRule="exact"/>
        <w:ind w:firstLineChars="200" w:firstLine="480"/>
        <w:rPr>
          <w:rFonts w:ascii="宋体" w:hAnsi="宋体" w:cs="宋体" w:hint="eastAsia"/>
          <w:sz w:val="24"/>
        </w:rPr>
      </w:pPr>
      <w:r w:rsidRPr="00A4384A">
        <w:rPr>
          <w:rFonts w:ascii="宋体" w:hAnsi="宋体" w:cs="宋体" w:hint="eastAsia"/>
          <w:sz w:val="24"/>
        </w:rPr>
        <w:t>（5）法律、法规或者采购文件规定的其他不予退还的情形。</w:t>
      </w:r>
    </w:p>
    <w:p w14:paraId="0F09B4E3" w14:textId="74326BBE" w:rsidR="00416B01" w:rsidRDefault="00EB3C31" w:rsidP="00A4384A">
      <w:pPr>
        <w:spacing w:line="440" w:lineRule="exact"/>
        <w:ind w:firstLineChars="200" w:firstLine="482"/>
        <w:rPr>
          <w:rFonts w:ascii="宋体" w:hAnsi="宋体" w:cs="宋体" w:hint="eastAsia"/>
          <w:b/>
          <w:bCs/>
          <w:sz w:val="24"/>
        </w:rPr>
      </w:pPr>
      <w:r>
        <w:rPr>
          <w:rFonts w:ascii="宋体" w:hAnsi="宋体" w:cs="宋体" w:hint="eastAsia"/>
          <w:b/>
          <w:bCs/>
          <w:sz w:val="24"/>
        </w:rPr>
        <w:t>26.推荐成交候选供应商</w:t>
      </w:r>
    </w:p>
    <w:p w14:paraId="026D1E58"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26.1 坚持公平、公正地对待所有的磋商供应商。</w:t>
      </w:r>
    </w:p>
    <w:p w14:paraId="2F31BA16"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26.2 按照同一评审程序及方法、标准</w:t>
      </w:r>
      <w:proofErr w:type="gramStart"/>
      <w:r>
        <w:rPr>
          <w:rFonts w:ascii="宋体" w:hAnsi="宋体" w:cs="宋体" w:hint="eastAsia"/>
          <w:sz w:val="24"/>
        </w:rPr>
        <w:t>评审磋商</w:t>
      </w:r>
      <w:proofErr w:type="gramEnd"/>
      <w:r>
        <w:rPr>
          <w:rFonts w:ascii="宋体" w:hAnsi="宋体" w:cs="宋体" w:hint="eastAsia"/>
          <w:sz w:val="24"/>
        </w:rPr>
        <w:t>供应商的响应文件，详细评审办法见本磋商文件第五章。</w:t>
      </w:r>
    </w:p>
    <w:p w14:paraId="0524AFED" w14:textId="77777777" w:rsidR="005714FF" w:rsidRDefault="00EB3C31" w:rsidP="005714FF">
      <w:pPr>
        <w:spacing w:line="440" w:lineRule="exact"/>
        <w:ind w:firstLineChars="200" w:firstLine="480"/>
        <w:rPr>
          <w:rFonts w:ascii="宋体" w:hAnsi="宋体" w:cs="宋体" w:hint="eastAsia"/>
          <w:sz w:val="24"/>
        </w:rPr>
      </w:pPr>
      <w:r>
        <w:rPr>
          <w:rFonts w:ascii="宋体" w:hAnsi="宋体" w:cs="宋体" w:hint="eastAsia"/>
          <w:sz w:val="24"/>
        </w:rPr>
        <w:t xml:space="preserve">26.3 </w:t>
      </w:r>
      <w:r w:rsidR="005714FF" w:rsidRPr="005714FF">
        <w:rPr>
          <w:rFonts w:ascii="宋体" w:hAnsi="宋体" w:cs="宋体" w:hint="eastAsia"/>
          <w:sz w:val="24"/>
        </w:rPr>
        <w:t>磋商小组依据本项目磋商文件所约定的评审方法和标准，按照有效供应</w:t>
      </w:r>
      <w:proofErr w:type="gramStart"/>
      <w:r w:rsidR="005714FF" w:rsidRPr="005714FF">
        <w:rPr>
          <w:rFonts w:ascii="宋体" w:hAnsi="宋体" w:cs="宋体" w:hint="eastAsia"/>
          <w:sz w:val="24"/>
        </w:rPr>
        <w:t>商综合</w:t>
      </w:r>
      <w:proofErr w:type="gramEnd"/>
      <w:r w:rsidR="005714FF" w:rsidRPr="005714FF">
        <w:rPr>
          <w:rFonts w:ascii="宋体" w:hAnsi="宋体" w:cs="宋体" w:hint="eastAsia"/>
          <w:sz w:val="24"/>
        </w:rPr>
        <w:t>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r>
        <w:rPr>
          <w:rFonts w:ascii="宋体" w:hAnsi="宋体" w:cs="宋体" w:hint="eastAsia"/>
          <w:sz w:val="24"/>
        </w:rPr>
        <w:t>。</w:t>
      </w:r>
    </w:p>
    <w:p w14:paraId="14CA0F5A" w14:textId="04080054" w:rsidR="005714FF" w:rsidRDefault="005714FF" w:rsidP="005714FF">
      <w:pPr>
        <w:spacing w:line="440" w:lineRule="exact"/>
        <w:ind w:firstLineChars="200" w:firstLine="480"/>
        <w:rPr>
          <w:rFonts w:ascii="宋体" w:hAnsi="宋体" w:cs="宋体" w:hint="eastAsia"/>
          <w:sz w:val="24"/>
        </w:rPr>
      </w:pPr>
      <w:r>
        <w:rPr>
          <w:rFonts w:ascii="宋体" w:hAnsi="宋体" w:cs="宋体" w:hint="eastAsia"/>
          <w:sz w:val="24"/>
        </w:rPr>
        <w:t>26.3</w:t>
      </w:r>
      <w:r w:rsidRPr="005714FF">
        <w:rPr>
          <w:rFonts w:ascii="宋体" w:hAnsi="宋体" w:cs="宋体" w:hint="eastAsia"/>
          <w:sz w:val="24"/>
        </w:rPr>
        <w:t>编写评审报告</w:t>
      </w:r>
    </w:p>
    <w:p w14:paraId="26BBA4D2" w14:textId="77777777" w:rsidR="005714FF" w:rsidRPr="005714FF" w:rsidRDefault="005714FF" w:rsidP="005714FF">
      <w:pPr>
        <w:spacing w:line="440" w:lineRule="exact"/>
        <w:ind w:firstLineChars="200" w:firstLine="480"/>
        <w:rPr>
          <w:rFonts w:ascii="宋体" w:hAnsi="宋体" w:cs="宋体" w:hint="eastAsia"/>
          <w:sz w:val="24"/>
        </w:rPr>
      </w:pPr>
      <w:r w:rsidRPr="005714FF">
        <w:rPr>
          <w:rFonts w:ascii="宋体" w:hAnsi="宋体" w:cs="宋体" w:hint="eastAsia"/>
          <w:sz w:val="24"/>
        </w:rPr>
        <w:t>评审报告是根据全体磋商小组成员签字的原始评审记录和评审结果编写的</w:t>
      </w:r>
      <w:r w:rsidRPr="005714FF">
        <w:rPr>
          <w:rFonts w:ascii="宋体" w:hAnsi="宋体" w:cs="宋体" w:hint="eastAsia"/>
          <w:sz w:val="24"/>
        </w:rPr>
        <w:lastRenderedPageBreak/>
        <w:t>报告，评审报告由磋商小组全体成员签字。对评审结论持有异议的磋商小组成员可以书面方式阐述其不同意见和理由。磋商小组成员拒绝在评审报告上签字且不陈述其不同意见和理由的，视为同意评审结论。</w:t>
      </w:r>
    </w:p>
    <w:p w14:paraId="5D502CCC" w14:textId="77777777" w:rsidR="00416B01" w:rsidRDefault="00EB3C31">
      <w:pPr>
        <w:spacing w:line="440" w:lineRule="exact"/>
        <w:ind w:firstLineChars="200" w:firstLine="482"/>
        <w:rPr>
          <w:rFonts w:ascii="宋体" w:hAnsi="宋体" w:cs="宋体" w:hint="eastAsia"/>
          <w:b/>
          <w:bCs/>
          <w:sz w:val="24"/>
        </w:rPr>
      </w:pPr>
      <w:r>
        <w:rPr>
          <w:rFonts w:ascii="宋体" w:hAnsi="宋体" w:cs="宋体" w:hint="eastAsia"/>
          <w:b/>
          <w:bCs/>
          <w:sz w:val="24"/>
        </w:rPr>
        <w:t>27.磋商过程保密</w:t>
      </w:r>
    </w:p>
    <w:p w14:paraId="67D3798E"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27.1 磋商是竞争性磋商的重要环节，磋商工作在磋商小组内独立进行。磋商小组将遵照评标原则，公平、公正地对待所有供应商。</w:t>
      </w:r>
    </w:p>
    <w:p w14:paraId="36EB288F"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在宣布成交结果之前，凡属于审查、澄清、评价、比较响应文件等有关信息，相关当事人均不得泄露给任何磋商供应商或磋商工作无关的人员。</w:t>
      </w:r>
    </w:p>
    <w:p w14:paraId="767FC5F8"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27.2 磋商供应商不得向磋商小组成员询问磋商情况，不得以任何形式影响磋商过程，否则其响应文件将被作为无效响应文件。</w:t>
      </w:r>
    </w:p>
    <w:p w14:paraId="1EDABB00"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28.磋商小组不向未成交的磋商供应</w:t>
      </w:r>
      <w:proofErr w:type="gramStart"/>
      <w:r>
        <w:rPr>
          <w:rFonts w:ascii="宋体" w:hAnsi="宋体" w:cs="宋体" w:hint="eastAsia"/>
          <w:sz w:val="24"/>
        </w:rPr>
        <w:t>商解释未</w:t>
      </w:r>
      <w:proofErr w:type="gramEnd"/>
      <w:r>
        <w:rPr>
          <w:rFonts w:ascii="宋体" w:hAnsi="宋体" w:cs="宋体" w:hint="eastAsia"/>
          <w:sz w:val="24"/>
        </w:rPr>
        <w:t>成交原因，也不对磋商过程中的细节问题进行公布。</w:t>
      </w:r>
    </w:p>
    <w:p w14:paraId="4844A4E0" w14:textId="77777777" w:rsidR="00416B01" w:rsidRDefault="00EB3C31">
      <w:pPr>
        <w:pStyle w:val="2"/>
        <w:spacing w:beforeLines="0" w:before="0" w:afterLines="0" w:after="0" w:line="440" w:lineRule="exact"/>
        <w:ind w:firstLineChars="200" w:firstLine="562"/>
        <w:jc w:val="left"/>
        <w:rPr>
          <w:rFonts w:cs="宋体" w:hint="eastAsia"/>
          <w:sz w:val="28"/>
          <w:szCs w:val="28"/>
        </w:rPr>
      </w:pPr>
      <w:bookmarkStart w:id="25" w:name="_Toc18155"/>
      <w:bookmarkStart w:id="26" w:name="_Toc118591526"/>
      <w:r>
        <w:rPr>
          <w:rFonts w:cs="宋体" w:hint="eastAsia"/>
          <w:sz w:val="28"/>
          <w:szCs w:val="28"/>
        </w:rPr>
        <w:t>六、 确定成交供应商及签约</w:t>
      </w:r>
      <w:bookmarkEnd w:id="25"/>
      <w:bookmarkEnd w:id="26"/>
    </w:p>
    <w:p w14:paraId="0C75EFDB" w14:textId="77777777" w:rsidR="00416B01" w:rsidRDefault="00EB3C31">
      <w:pPr>
        <w:spacing w:line="440" w:lineRule="exact"/>
        <w:ind w:firstLineChars="200" w:firstLine="482"/>
        <w:rPr>
          <w:rFonts w:ascii="宋体" w:hAnsi="宋体" w:cs="宋体" w:hint="eastAsia"/>
          <w:b/>
          <w:bCs/>
          <w:sz w:val="24"/>
        </w:rPr>
      </w:pPr>
      <w:r>
        <w:rPr>
          <w:rFonts w:ascii="宋体" w:hAnsi="宋体" w:cs="宋体" w:hint="eastAsia"/>
          <w:b/>
          <w:bCs/>
          <w:sz w:val="24"/>
        </w:rPr>
        <w:t>29.确定成交供应商的原则</w:t>
      </w:r>
    </w:p>
    <w:p w14:paraId="792338F6" w14:textId="77777777" w:rsidR="005714FF" w:rsidRDefault="00EB3C31" w:rsidP="005714FF">
      <w:pPr>
        <w:spacing w:line="440" w:lineRule="exact"/>
        <w:ind w:firstLineChars="200" w:firstLine="480"/>
        <w:rPr>
          <w:rFonts w:ascii="宋体" w:hAnsi="宋体" w:cs="宋体" w:hint="eastAsia"/>
          <w:sz w:val="24"/>
        </w:rPr>
      </w:pPr>
      <w:r>
        <w:rPr>
          <w:rFonts w:ascii="宋体" w:hAnsi="宋体" w:cs="宋体" w:hint="eastAsia"/>
          <w:sz w:val="24"/>
        </w:rPr>
        <w:t>29.1 磋商小组将严格按照磋商文件的要求和条件进行比较，根据磋商文件中公布的评定成交标准推荐出成交候选供应商。采购人应当在收到评审报告后5个工作日内，从评审报告提出的成交候选供应商中，按照排序由高到低的原则确定成交供应商，也可以书面</w:t>
      </w:r>
      <w:proofErr w:type="gramStart"/>
      <w:r>
        <w:rPr>
          <w:rFonts w:ascii="宋体" w:hAnsi="宋体" w:cs="宋体" w:hint="eastAsia"/>
          <w:sz w:val="24"/>
        </w:rPr>
        <w:t>授权磋商</w:t>
      </w:r>
      <w:proofErr w:type="gramEnd"/>
      <w:r>
        <w:rPr>
          <w:rFonts w:ascii="宋体" w:hAnsi="宋体" w:cs="宋体" w:hint="eastAsia"/>
          <w:sz w:val="24"/>
        </w:rPr>
        <w:t>小组直接确定成交供应商。采购人逾期未确定成交</w:t>
      </w:r>
      <w:proofErr w:type="gramStart"/>
      <w:r>
        <w:rPr>
          <w:rFonts w:ascii="宋体" w:hAnsi="宋体" w:cs="宋体" w:hint="eastAsia"/>
          <w:sz w:val="24"/>
        </w:rPr>
        <w:t>供应商且不</w:t>
      </w:r>
      <w:proofErr w:type="gramEnd"/>
      <w:r>
        <w:rPr>
          <w:rFonts w:ascii="宋体" w:hAnsi="宋体" w:cs="宋体" w:hint="eastAsia"/>
          <w:sz w:val="24"/>
        </w:rPr>
        <w:t>提出异议的，视为确定评审报告提出的排序第一的供应商为成交供应商。采购代理机构在成交供应商确定后2个工作日内，在省级以上财政部门指定的政府采购信息发布媒体上公告成交结果。</w:t>
      </w:r>
    </w:p>
    <w:p w14:paraId="6A8BBE78" w14:textId="77777777" w:rsidR="00416B01" w:rsidRDefault="00EB3C31">
      <w:pPr>
        <w:spacing w:line="440" w:lineRule="exact"/>
        <w:ind w:firstLineChars="200" w:firstLine="482"/>
        <w:rPr>
          <w:rFonts w:ascii="宋体" w:hAnsi="宋体" w:cs="宋体" w:hint="eastAsia"/>
          <w:b/>
          <w:bCs/>
          <w:sz w:val="24"/>
        </w:rPr>
      </w:pPr>
      <w:r>
        <w:rPr>
          <w:rFonts w:ascii="宋体" w:hAnsi="宋体" w:cs="宋体" w:hint="eastAsia"/>
          <w:b/>
          <w:bCs/>
          <w:sz w:val="24"/>
        </w:rPr>
        <w:t>30.成交通知</w:t>
      </w:r>
    </w:p>
    <w:p w14:paraId="0E16F61C"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30.1 确定成交供应商后，由采购人及采购代理机构向成交供应商签发《成交通知书》。</w:t>
      </w:r>
    </w:p>
    <w:p w14:paraId="6B392F4C" w14:textId="77777777" w:rsidR="005714FF" w:rsidRDefault="00EB3C31" w:rsidP="005714FF">
      <w:pPr>
        <w:spacing w:line="360" w:lineRule="auto"/>
        <w:ind w:firstLine="435"/>
        <w:rPr>
          <w:rFonts w:ascii="宋体" w:hAnsi="宋体" w:cs="宋体" w:hint="eastAsia"/>
          <w:sz w:val="24"/>
        </w:rPr>
      </w:pPr>
      <w:r>
        <w:rPr>
          <w:rFonts w:ascii="宋体" w:hAnsi="宋体" w:cs="宋体" w:hint="eastAsia"/>
          <w:sz w:val="24"/>
        </w:rPr>
        <w:t>30.2 成交通知书对采购人和成交供应商具有法律效力。成交通知书发出后，采购人改变成交结果的，或者成交供应</w:t>
      </w:r>
      <w:proofErr w:type="gramStart"/>
      <w:r>
        <w:rPr>
          <w:rFonts w:ascii="宋体" w:hAnsi="宋体" w:cs="宋体" w:hint="eastAsia"/>
          <w:sz w:val="24"/>
        </w:rPr>
        <w:t>商拒绝</w:t>
      </w:r>
      <w:proofErr w:type="gramEnd"/>
      <w:r>
        <w:rPr>
          <w:rFonts w:ascii="宋体" w:hAnsi="宋体" w:cs="宋体" w:hint="eastAsia"/>
          <w:sz w:val="24"/>
        </w:rPr>
        <w:t>签订合同，放弃成交项目的，应当依法承担法律责任。</w:t>
      </w:r>
    </w:p>
    <w:p w14:paraId="70517251" w14:textId="4D4D6A86" w:rsidR="005714FF" w:rsidRDefault="005714FF" w:rsidP="005714FF">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30.3</w:t>
      </w:r>
      <w:r>
        <w:rPr>
          <w:rFonts w:asciiTheme="minorEastAsia" w:eastAsiaTheme="minorEastAsia" w:hAnsiTheme="minorEastAsia"/>
          <w:sz w:val="24"/>
        </w:rPr>
        <w:t>为体现“公开、公平、公正”的原则，磋商结束后，</w:t>
      </w:r>
      <w:r>
        <w:rPr>
          <w:rFonts w:asciiTheme="minorEastAsia" w:eastAsiaTheme="minorEastAsia" w:hAnsiTheme="minorEastAsia" w:hint="eastAsia"/>
          <w:sz w:val="24"/>
        </w:rPr>
        <w:t>采购代理机构将</w:t>
      </w:r>
      <w:r>
        <w:rPr>
          <w:rFonts w:hint="eastAsia"/>
          <w:sz w:val="24"/>
          <w:szCs w:val="18"/>
        </w:rPr>
        <w:t>在山西省政府采购网（</w:t>
      </w:r>
      <w:r w:rsidRPr="005714FF">
        <w:rPr>
          <w:sz w:val="24"/>
          <w:szCs w:val="18"/>
        </w:rPr>
        <w:t>www.ccgp-shanxi.gov.cn</w:t>
      </w:r>
      <w:r>
        <w:rPr>
          <w:rFonts w:hint="eastAsia"/>
          <w:sz w:val="24"/>
          <w:szCs w:val="18"/>
        </w:rPr>
        <w:t>）上</w:t>
      </w:r>
      <w:r>
        <w:rPr>
          <w:rFonts w:asciiTheme="minorEastAsia" w:eastAsiaTheme="minorEastAsia" w:hAnsiTheme="minorEastAsia"/>
          <w:sz w:val="24"/>
        </w:rPr>
        <w:t>发布成交结果公告。</w:t>
      </w:r>
    </w:p>
    <w:p w14:paraId="7F9B792B" w14:textId="34985947" w:rsidR="005714FF" w:rsidRDefault="005714FF" w:rsidP="005714FF">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30.4</w:t>
      </w:r>
      <w:r>
        <w:rPr>
          <w:rFonts w:asciiTheme="minorEastAsia" w:eastAsiaTheme="minorEastAsia" w:hAnsiTheme="minorEastAsia"/>
          <w:sz w:val="24"/>
        </w:rPr>
        <w:t>成交结果公告内容应当包括采购人及其委托的采购代理机构的名称、地址、联系方式，项目名称和项目编号，成交供应商名称、地址和成交金额，主要</w:t>
      </w:r>
      <w:r>
        <w:rPr>
          <w:rFonts w:asciiTheme="minorEastAsia" w:eastAsiaTheme="minorEastAsia" w:hAnsiTheme="minorEastAsia"/>
          <w:sz w:val="24"/>
        </w:rPr>
        <w:lastRenderedPageBreak/>
        <w:t>成交标的</w:t>
      </w:r>
      <w:proofErr w:type="gramStart"/>
      <w:r>
        <w:rPr>
          <w:rFonts w:asciiTheme="minorEastAsia" w:eastAsiaTheme="minorEastAsia" w:hAnsiTheme="minorEastAsia"/>
          <w:sz w:val="24"/>
        </w:rPr>
        <w:t>的</w:t>
      </w:r>
      <w:proofErr w:type="gramEnd"/>
      <w:r>
        <w:rPr>
          <w:rFonts w:asciiTheme="minorEastAsia" w:eastAsiaTheme="minorEastAsia" w:hAnsiTheme="minorEastAsia"/>
          <w:sz w:val="24"/>
        </w:rPr>
        <w:t>名称、规格型号、数量、单价、服务要求，成交结果公告期限、评审专家名单以及</w:t>
      </w:r>
      <w:bookmarkStart w:id="27" w:name="_Hlk221459592"/>
      <w:r>
        <w:rPr>
          <w:rFonts w:asciiTheme="minorEastAsia" w:eastAsiaTheme="minorEastAsia" w:hAnsiTheme="minorEastAsia" w:hint="eastAsia"/>
          <w:sz w:val="24"/>
          <w:u w:val="single"/>
        </w:rPr>
        <w:t>供应商须知前附表</w:t>
      </w:r>
      <w:bookmarkEnd w:id="27"/>
      <w:r>
        <w:rPr>
          <w:rFonts w:asciiTheme="minorEastAsia" w:eastAsiaTheme="minorEastAsia" w:hAnsiTheme="minorEastAsia"/>
          <w:sz w:val="24"/>
        </w:rPr>
        <w:t>中约定进行公告的内容。</w:t>
      </w:r>
    </w:p>
    <w:p w14:paraId="02840B1B" w14:textId="68A0A084" w:rsidR="00416B01" w:rsidRDefault="00EB3C31">
      <w:pPr>
        <w:spacing w:line="440" w:lineRule="exact"/>
        <w:ind w:firstLineChars="200" w:firstLine="482"/>
        <w:rPr>
          <w:rFonts w:ascii="宋体" w:hAnsi="宋体" w:cs="宋体" w:hint="eastAsia"/>
          <w:b/>
          <w:bCs/>
          <w:sz w:val="24"/>
        </w:rPr>
      </w:pPr>
      <w:r>
        <w:rPr>
          <w:rFonts w:ascii="宋体" w:hAnsi="宋体" w:cs="宋体" w:hint="eastAsia"/>
          <w:b/>
          <w:bCs/>
          <w:sz w:val="24"/>
        </w:rPr>
        <w:t>31.履约保证金：</w:t>
      </w:r>
    </w:p>
    <w:p w14:paraId="3E8D9FA5" w14:textId="77777777" w:rsidR="004279A8" w:rsidRPr="004279A8" w:rsidRDefault="004279A8" w:rsidP="004279A8">
      <w:pPr>
        <w:spacing w:line="440" w:lineRule="exact"/>
        <w:ind w:firstLineChars="200" w:firstLine="480"/>
        <w:rPr>
          <w:rFonts w:ascii="宋体" w:hAnsi="宋体" w:cs="宋体" w:hint="eastAsia"/>
          <w:sz w:val="24"/>
        </w:rPr>
      </w:pPr>
      <w:r w:rsidRPr="004279A8">
        <w:rPr>
          <w:rFonts w:ascii="宋体" w:hAnsi="宋体" w:cs="宋体" w:hint="eastAsia"/>
          <w:sz w:val="24"/>
        </w:rPr>
        <w:t>25.1成交供应商应按照</w:t>
      </w:r>
      <w:r w:rsidRPr="004279A8">
        <w:rPr>
          <w:rFonts w:ascii="宋体" w:hAnsi="宋体" w:cs="宋体" w:hint="eastAsia"/>
          <w:sz w:val="24"/>
          <w:u w:val="single"/>
        </w:rPr>
        <w:t>供应商须知前附表</w:t>
      </w:r>
      <w:r w:rsidRPr="004279A8">
        <w:rPr>
          <w:rFonts w:ascii="宋体" w:hAnsi="宋体" w:cs="宋体" w:hint="eastAsia"/>
          <w:sz w:val="24"/>
        </w:rPr>
        <w:t>规定缴纳履约保证金。</w:t>
      </w:r>
    </w:p>
    <w:p w14:paraId="6C2EC323" w14:textId="5A32459F" w:rsidR="004279A8" w:rsidRPr="004279A8" w:rsidRDefault="004279A8" w:rsidP="004279A8">
      <w:pPr>
        <w:spacing w:line="440" w:lineRule="exact"/>
        <w:ind w:firstLineChars="200" w:firstLine="480"/>
        <w:rPr>
          <w:rFonts w:ascii="宋体" w:hAnsi="宋体" w:cs="宋体" w:hint="eastAsia"/>
          <w:sz w:val="24"/>
        </w:rPr>
      </w:pPr>
      <w:r w:rsidRPr="004279A8">
        <w:rPr>
          <w:rFonts w:ascii="宋体" w:hAnsi="宋体" w:cs="宋体" w:hint="eastAsia"/>
          <w:sz w:val="24"/>
        </w:rPr>
        <w:t>25.2如果成交供应商没有按照上述履约保证金的规定执行，将视为放弃成交资格。在此情况下，采购人可确定下一成交候选供应商为成交供应商，也可以重新开展采购活动。</w:t>
      </w:r>
    </w:p>
    <w:p w14:paraId="1EAAC4F5" w14:textId="77777777" w:rsidR="00416B01" w:rsidRDefault="00EB3C31">
      <w:pPr>
        <w:spacing w:line="440" w:lineRule="exact"/>
        <w:ind w:firstLineChars="200" w:firstLine="482"/>
        <w:rPr>
          <w:rFonts w:ascii="宋体" w:hAnsi="宋体" w:cs="宋体" w:hint="eastAsia"/>
          <w:b/>
          <w:bCs/>
          <w:sz w:val="24"/>
        </w:rPr>
      </w:pPr>
      <w:r>
        <w:rPr>
          <w:rFonts w:ascii="宋体" w:hAnsi="宋体" w:cs="宋体" w:hint="eastAsia"/>
          <w:b/>
          <w:bCs/>
          <w:sz w:val="24"/>
        </w:rPr>
        <w:t>32.签订合同</w:t>
      </w:r>
    </w:p>
    <w:p w14:paraId="18529CB0" w14:textId="7049B719"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32.1 成交供应商应</w:t>
      </w:r>
      <w:proofErr w:type="gramStart"/>
      <w:r>
        <w:rPr>
          <w:rFonts w:ascii="宋体" w:hAnsi="宋体" w:cs="宋体" w:hint="eastAsia"/>
          <w:sz w:val="24"/>
        </w:rPr>
        <w:t>按</w:t>
      </w:r>
      <w:r w:rsidR="004279A8">
        <w:rPr>
          <w:rFonts w:ascii="宋体" w:hAnsi="宋体" w:cs="宋体" w:hint="eastAsia"/>
          <w:sz w:val="24"/>
          <w:u w:val="single"/>
        </w:rPr>
        <w:t>供应</w:t>
      </w:r>
      <w:proofErr w:type="gramEnd"/>
      <w:r w:rsidR="004279A8">
        <w:rPr>
          <w:rFonts w:ascii="宋体" w:hAnsi="宋体" w:cs="宋体" w:hint="eastAsia"/>
          <w:sz w:val="24"/>
          <w:u w:val="single"/>
        </w:rPr>
        <w:t>商须知前附表</w:t>
      </w:r>
      <w:r>
        <w:rPr>
          <w:rFonts w:ascii="宋体" w:hAnsi="宋体" w:cs="宋体" w:hint="eastAsia"/>
          <w:sz w:val="24"/>
        </w:rPr>
        <w:t>的时间、地点与采购人签订采购合同。采购人应在合同签订后</w:t>
      </w:r>
      <w:r w:rsidR="004279A8">
        <w:rPr>
          <w:rFonts w:ascii="宋体" w:hAnsi="宋体" w:cs="宋体" w:hint="eastAsia"/>
          <w:sz w:val="24"/>
        </w:rPr>
        <w:t>两</w:t>
      </w:r>
      <w:r>
        <w:rPr>
          <w:rFonts w:ascii="宋体" w:hAnsi="宋体" w:cs="宋体" w:hint="eastAsia"/>
          <w:sz w:val="24"/>
        </w:rPr>
        <w:t>个工作日内将合同在财政部门指定媒体上公示。</w:t>
      </w:r>
    </w:p>
    <w:p w14:paraId="3451C077"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32.2 成交通知书、磋商文件、成交供应商的响应文件及磋商过程中有关澄清文件均应是合同的组成部分。</w:t>
      </w:r>
    </w:p>
    <w:p w14:paraId="3F51555F"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32.3 签订合同后，成交供应商不得将货物、工程及其他相关服务进行转包。未经采购人同意，成交供应商不得采用分包的形式履行合同。否则采购人有权终止合同。转包或分包造成采购人损失的，成交供应商还应承担相应赔偿责任。</w:t>
      </w:r>
    </w:p>
    <w:p w14:paraId="6F79D7D7" w14:textId="77777777" w:rsidR="009D7DDE" w:rsidRDefault="00EB3C31" w:rsidP="009D7DDE">
      <w:pPr>
        <w:spacing w:line="360" w:lineRule="auto"/>
        <w:ind w:firstLineChars="196" w:firstLine="470"/>
        <w:rPr>
          <w:rFonts w:ascii="宋体" w:hAnsi="宋体" w:cs="宋体" w:hint="eastAsia"/>
          <w:sz w:val="24"/>
        </w:rPr>
      </w:pPr>
      <w:r>
        <w:rPr>
          <w:rFonts w:ascii="宋体" w:hAnsi="宋体" w:cs="宋体" w:hint="eastAsia"/>
          <w:sz w:val="24"/>
        </w:rPr>
        <w:t>32.4 政府采购合同适用</w:t>
      </w:r>
      <w:r w:rsidR="0078470C">
        <w:rPr>
          <w:rFonts w:ascii="宋体" w:hAnsi="宋体" w:cs="宋体" w:hint="eastAsia"/>
          <w:sz w:val="24"/>
        </w:rPr>
        <w:t>民法典</w:t>
      </w:r>
      <w:r>
        <w:rPr>
          <w:rFonts w:ascii="宋体" w:hAnsi="宋体" w:cs="宋体" w:hint="eastAsia"/>
          <w:sz w:val="24"/>
        </w:rPr>
        <w:t>。采购人和供应商之间的在合同中约定的权利和义务，双方均应诚实守信全面履行，否则违约方将承担违约责任并赔偿对方损失。</w:t>
      </w:r>
    </w:p>
    <w:p w14:paraId="15AE67A2" w14:textId="5F237CDB" w:rsidR="009D7DDE" w:rsidRDefault="009D7DDE" w:rsidP="009D7DDE">
      <w:pPr>
        <w:spacing w:line="360" w:lineRule="auto"/>
        <w:ind w:firstLineChars="196" w:firstLine="470"/>
        <w:rPr>
          <w:sz w:val="24"/>
        </w:rPr>
      </w:pPr>
      <w:r>
        <w:rPr>
          <w:rFonts w:ascii="宋体" w:hAnsi="宋体" w:cs="宋体" w:hint="eastAsia"/>
          <w:sz w:val="24"/>
        </w:rPr>
        <w:t>32.5</w:t>
      </w:r>
      <w:r>
        <w:rPr>
          <w:sz w:val="24"/>
        </w:rPr>
        <w:t>成交供应</w:t>
      </w:r>
      <w:proofErr w:type="gramStart"/>
      <w:r>
        <w:rPr>
          <w:sz w:val="24"/>
        </w:rPr>
        <w:t>商拒绝</w:t>
      </w:r>
      <w:proofErr w:type="gramEnd"/>
      <w:r>
        <w:rPr>
          <w:sz w:val="24"/>
        </w:rPr>
        <w:t>与采购人签订合同的，采购人可以按照评审报告推荐的成交候选供应商名单排序，确定下一成交候选供应商为成交供应商，也可以重新开展采购活动。</w:t>
      </w:r>
      <w:r>
        <w:rPr>
          <w:rFonts w:hint="eastAsia"/>
          <w:sz w:val="24"/>
        </w:rPr>
        <w:t>成交供应</w:t>
      </w:r>
      <w:proofErr w:type="gramStart"/>
      <w:r>
        <w:rPr>
          <w:rFonts w:hint="eastAsia"/>
          <w:sz w:val="24"/>
        </w:rPr>
        <w:t>商拒绝</w:t>
      </w:r>
      <w:proofErr w:type="gramEnd"/>
      <w:r>
        <w:rPr>
          <w:rFonts w:hint="eastAsia"/>
          <w:sz w:val="24"/>
        </w:rPr>
        <w:t>签订政府采购合同的不得参加对该项目重新开展的采购活动。</w:t>
      </w:r>
    </w:p>
    <w:p w14:paraId="23DB2B83" w14:textId="77777777" w:rsidR="00416B01" w:rsidRDefault="00EB3C31">
      <w:pPr>
        <w:spacing w:line="440" w:lineRule="exact"/>
        <w:ind w:firstLineChars="200" w:firstLine="482"/>
        <w:rPr>
          <w:rFonts w:ascii="宋体" w:hAnsi="宋体" w:cs="宋体" w:hint="eastAsia"/>
          <w:b/>
          <w:bCs/>
          <w:sz w:val="24"/>
        </w:rPr>
      </w:pPr>
      <w:r>
        <w:rPr>
          <w:rFonts w:ascii="宋体" w:hAnsi="宋体" w:cs="宋体" w:hint="eastAsia"/>
          <w:b/>
          <w:bCs/>
          <w:sz w:val="24"/>
        </w:rPr>
        <w:t>33.询问</w:t>
      </w:r>
    </w:p>
    <w:p w14:paraId="2A210168"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供应商对采购事项有疑问，可以按照《政府采购法》的相关规定向采购人或集中采购机构提出询问。</w:t>
      </w:r>
    </w:p>
    <w:p w14:paraId="4F3FAAD4" w14:textId="77777777" w:rsidR="00416B01" w:rsidRDefault="00EB3C31">
      <w:pPr>
        <w:spacing w:line="440" w:lineRule="exact"/>
        <w:ind w:firstLineChars="200" w:firstLine="482"/>
        <w:rPr>
          <w:rFonts w:ascii="宋体" w:hAnsi="宋体" w:cs="宋体" w:hint="eastAsia"/>
          <w:b/>
          <w:bCs/>
          <w:sz w:val="24"/>
        </w:rPr>
      </w:pPr>
      <w:r>
        <w:rPr>
          <w:rFonts w:ascii="宋体" w:hAnsi="宋体" w:cs="宋体" w:hint="eastAsia"/>
          <w:b/>
          <w:bCs/>
          <w:sz w:val="24"/>
        </w:rPr>
        <w:t>34.质疑程序及处理</w:t>
      </w:r>
    </w:p>
    <w:p w14:paraId="58895BC2"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34.1 若磋商供应商认为其未获公平评审或磋商文件、采购过程和成交结果使自己的合法权益受到损害，可以在知道或者应知其权益受到损害之日起7个工作日之内，将</w:t>
      </w:r>
      <w:proofErr w:type="gramStart"/>
      <w:r>
        <w:rPr>
          <w:rFonts w:ascii="宋体" w:hAnsi="宋体" w:cs="宋体" w:hint="eastAsia"/>
          <w:sz w:val="24"/>
        </w:rPr>
        <w:t>质疑书</w:t>
      </w:r>
      <w:proofErr w:type="gramEnd"/>
      <w:r>
        <w:rPr>
          <w:rFonts w:ascii="宋体" w:hAnsi="宋体" w:cs="宋体" w:hint="eastAsia"/>
          <w:sz w:val="24"/>
        </w:rPr>
        <w:t>原件送达采购人或集中采购机构。提出之意期限的计算，依照下列规定办理：</w:t>
      </w:r>
    </w:p>
    <w:p w14:paraId="28920C07"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（一）对磋商文件提出质疑的，自收到采购文件之日起计算。</w:t>
      </w:r>
    </w:p>
    <w:p w14:paraId="05E42743"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lastRenderedPageBreak/>
        <w:t>（二）对采购过程提出质疑的，应当在评审工作结束之日起计算。</w:t>
      </w:r>
    </w:p>
    <w:p w14:paraId="1CC2EA18"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（三）对成交结果提出质疑的，自成交结果公告之日起计算。</w:t>
      </w:r>
    </w:p>
    <w:p w14:paraId="7C9B4965"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 xml:space="preserve">34.2 </w:t>
      </w:r>
      <w:proofErr w:type="gramStart"/>
      <w:r>
        <w:rPr>
          <w:rFonts w:ascii="宋体" w:hAnsi="宋体" w:cs="宋体" w:hint="eastAsia"/>
          <w:sz w:val="24"/>
        </w:rPr>
        <w:t>质疑书</w:t>
      </w:r>
      <w:proofErr w:type="gramEnd"/>
      <w:r>
        <w:rPr>
          <w:rFonts w:ascii="宋体" w:hAnsi="宋体" w:cs="宋体" w:hint="eastAsia"/>
          <w:sz w:val="24"/>
        </w:rPr>
        <w:t>应当包括下列主要内容，附上相关证明材料。否则，采购人及采购代理机构不予受理；</w:t>
      </w:r>
    </w:p>
    <w:p w14:paraId="6C5BAE1C"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（一）质疑供应商全称、地址、法定代表人、联系人及联系电话、邮政编码等；</w:t>
      </w:r>
    </w:p>
    <w:p w14:paraId="14336348"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（二）被质疑采购项目的名称、编号；</w:t>
      </w:r>
    </w:p>
    <w:p w14:paraId="1274856B"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（三）质疑的具体事项、明确的请求和主张；</w:t>
      </w:r>
    </w:p>
    <w:p w14:paraId="1B2F1F8F"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（四）质疑所依据的法律依据（具体条款）、具体事实和具体理由。</w:t>
      </w:r>
      <w:proofErr w:type="gramStart"/>
      <w:r>
        <w:rPr>
          <w:rFonts w:ascii="宋体" w:hAnsi="宋体" w:cs="宋体" w:hint="eastAsia"/>
          <w:sz w:val="24"/>
        </w:rPr>
        <w:t>质疑书</w:t>
      </w:r>
      <w:proofErr w:type="gramEnd"/>
      <w:r>
        <w:rPr>
          <w:rFonts w:ascii="宋体" w:hAnsi="宋体" w:cs="宋体" w:hint="eastAsia"/>
          <w:sz w:val="24"/>
        </w:rPr>
        <w:t>依据、理由部分只有主观陈述、推理、猜测等，而没有提供客观事实依据、法律依据的；</w:t>
      </w:r>
    </w:p>
    <w:p w14:paraId="79DA6193"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（五）质疑事项按照有关法律、法规和规章规定及招标文件要求属于保密或者处于保密阶段的事项，供应商必须提供正常的信息来源或有效证据，供应商不能提供或者拒绝提供合法的信息来源或有效证据的；</w:t>
      </w:r>
    </w:p>
    <w:p w14:paraId="49DE402F"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（六）充足有效的相关证明材料；如果涉及到产品功能或技术指标的，应出具相关制造商的证明文件；</w:t>
      </w:r>
    </w:p>
    <w:p w14:paraId="6E51279C"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（七）质疑材料中有外文文件的，应一并附上中文译本，并以中文译本为准。</w:t>
      </w:r>
    </w:p>
    <w:p w14:paraId="3A697206"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（八）提起质疑的日期。</w:t>
      </w:r>
    </w:p>
    <w:p w14:paraId="7A482ED0"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34.3 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w:t>
      </w:r>
      <w:proofErr w:type="gramStart"/>
      <w:r>
        <w:rPr>
          <w:rFonts w:ascii="宋体" w:hAnsi="宋体" w:cs="宋体" w:hint="eastAsia"/>
          <w:sz w:val="24"/>
        </w:rPr>
        <w:t>商其他</w:t>
      </w:r>
      <w:proofErr w:type="gramEnd"/>
      <w:r>
        <w:rPr>
          <w:rFonts w:ascii="宋体" w:hAnsi="宋体" w:cs="宋体" w:hint="eastAsia"/>
          <w:sz w:val="24"/>
        </w:rPr>
        <w:t>工作人员或代理人员在质疑书上的署名不具有法律效力。</w:t>
      </w:r>
    </w:p>
    <w:p w14:paraId="3E38CB36"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34.4 供应商委托代理人办理质疑事宜，应当提交授权委托书，并载明委托代理的具体权限和事项。授权委托书应当由委托人签字并加盖单位公章。</w:t>
      </w:r>
    </w:p>
    <w:p w14:paraId="23D8B4F4"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34.5 提交</w:t>
      </w:r>
      <w:proofErr w:type="gramStart"/>
      <w:r>
        <w:rPr>
          <w:rFonts w:ascii="宋体" w:hAnsi="宋体" w:cs="宋体" w:hint="eastAsia"/>
          <w:sz w:val="24"/>
        </w:rPr>
        <w:t>质疑书</w:t>
      </w:r>
      <w:proofErr w:type="gramEnd"/>
      <w:r>
        <w:rPr>
          <w:rFonts w:ascii="宋体" w:hAnsi="宋体" w:cs="宋体" w:hint="eastAsia"/>
          <w:sz w:val="24"/>
        </w:rPr>
        <w:t>时，供应商应同时提交本人身份证，委托他人代理质疑事宜的，还应提交被委托人的身份证。</w:t>
      </w:r>
    </w:p>
    <w:p w14:paraId="4BA2C26A"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 xml:space="preserve">   供应商是法人的，应一并提交法人营业执照和法定代表人身份证；供应商是其他组织的，应一并提交其他组织营业执照和主要负责人身份证。</w:t>
      </w:r>
    </w:p>
    <w:p w14:paraId="3E094B2D"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供应商应当提供上述证明材料的原件及复印件，原件经采购人或集中采购机构核对无误后返还。</w:t>
      </w:r>
    </w:p>
    <w:p w14:paraId="0595E20E"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lastRenderedPageBreak/>
        <w:t xml:space="preserve">34.6 </w:t>
      </w:r>
      <w:proofErr w:type="gramStart"/>
      <w:r>
        <w:rPr>
          <w:rFonts w:ascii="宋体" w:hAnsi="宋体" w:cs="宋体" w:hint="eastAsia"/>
          <w:sz w:val="24"/>
        </w:rPr>
        <w:t>质疑书</w:t>
      </w:r>
      <w:proofErr w:type="gramEnd"/>
      <w:r>
        <w:rPr>
          <w:rFonts w:ascii="宋体" w:hAnsi="宋体" w:cs="宋体" w:hint="eastAsia"/>
          <w:sz w:val="24"/>
        </w:rPr>
        <w:t>提交方式。供应商或者其委托代理人应当当面提交</w:t>
      </w:r>
      <w:proofErr w:type="gramStart"/>
      <w:r>
        <w:rPr>
          <w:rFonts w:ascii="宋体" w:hAnsi="宋体" w:cs="宋体" w:hint="eastAsia"/>
          <w:sz w:val="24"/>
        </w:rPr>
        <w:t>质疑书</w:t>
      </w:r>
      <w:proofErr w:type="gramEnd"/>
      <w:r>
        <w:rPr>
          <w:rFonts w:ascii="宋体" w:hAnsi="宋体" w:cs="宋体" w:hint="eastAsia"/>
          <w:sz w:val="24"/>
        </w:rPr>
        <w:t>及相关证明材料。供应商以电子邮件、传真等其他方式提交</w:t>
      </w:r>
      <w:proofErr w:type="gramStart"/>
      <w:r>
        <w:rPr>
          <w:rFonts w:ascii="宋体" w:hAnsi="宋体" w:cs="宋体" w:hint="eastAsia"/>
          <w:sz w:val="24"/>
        </w:rPr>
        <w:t>质疑书</w:t>
      </w:r>
      <w:proofErr w:type="gramEnd"/>
      <w:r>
        <w:rPr>
          <w:rFonts w:ascii="宋体" w:hAnsi="宋体" w:cs="宋体" w:hint="eastAsia"/>
          <w:sz w:val="24"/>
        </w:rPr>
        <w:t>及相关证明材料的，或者不是供应商或者其委托代理人提交</w:t>
      </w:r>
      <w:proofErr w:type="gramStart"/>
      <w:r>
        <w:rPr>
          <w:rFonts w:ascii="宋体" w:hAnsi="宋体" w:cs="宋体" w:hint="eastAsia"/>
          <w:sz w:val="24"/>
        </w:rPr>
        <w:t>质疑书</w:t>
      </w:r>
      <w:proofErr w:type="gramEnd"/>
      <w:r>
        <w:rPr>
          <w:rFonts w:ascii="宋体" w:hAnsi="宋体" w:cs="宋体" w:hint="eastAsia"/>
          <w:sz w:val="24"/>
        </w:rPr>
        <w:t>及相关证明材料的，采购人或集中采购机构可以拒收。</w:t>
      </w:r>
    </w:p>
    <w:p w14:paraId="620DEB5B"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34.7 供应商不得虚假质疑和恶意质疑，并对质疑内容的真实性承担责任。供应商或者其他利害关系人通过捏造事实、伪造证明材料等方式提出异议或投诉，阻碍招磋商供应商活动正常进行的，属于严重不良行为，交易管理中心将提请财政部门将其列入不良行为记录名单，并依法予以处罚。</w:t>
      </w:r>
    </w:p>
    <w:p w14:paraId="4B0AEBB5"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34.8 采购人或集中采购机构将在收到符合上述符合条件的书面质疑后7个工作日内审查质疑事项，</w:t>
      </w:r>
      <w:proofErr w:type="gramStart"/>
      <w:r>
        <w:rPr>
          <w:rFonts w:ascii="宋体" w:hAnsi="宋体" w:cs="宋体" w:hint="eastAsia"/>
          <w:sz w:val="24"/>
        </w:rPr>
        <w:t>作出</w:t>
      </w:r>
      <w:proofErr w:type="gramEnd"/>
      <w:r>
        <w:rPr>
          <w:rFonts w:ascii="宋体" w:hAnsi="宋体" w:cs="宋体" w:hint="eastAsia"/>
          <w:sz w:val="24"/>
        </w:rPr>
        <w:t>答复或相关处理决定，并以书面形式通知质疑供应商和其他有关供应商，但答复的内容不涉及商业秘密。若质疑涉及招标制度或程序，将被转交政府采购的管理部门审查。</w:t>
      </w:r>
    </w:p>
    <w:p w14:paraId="698AFE85" w14:textId="77777777" w:rsidR="009D7DDE" w:rsidRPr="00EA502C" w:rsidRDefault="00EB3C31" w:rsidP="00EA502C">
      <w:pPr>
        <w:spacing w:line="440" w:lineRule="exact"/>
        <w:ind w:firstLineChars="200" w:firstLine="480"/>
        <w:rPr>
          <w:rFonts w:ascii="宋体" w:hAnsi="宋体" w:cs="宋体" w:hint="eastAsia"/>
          <w:sz w:val="24"/>
        </w:rPr>
      </w:pPr>
      <w:r w:rsidRPr="00EA502C">
        <w:rPr>
          <w:rFonts w:ascii="宋体" w:hAnsi="宋体" w:cs="宋体" w:hint="eastAsia"/>
          <w:sz w:val="24"/>
        </w:rPr>
        <w:t>34.9 质疑供应商对采购人或集中采购机构的答复不满意以及采购人或集中采购机构未在规定时间内做出答复的，可以在答复期满后10个工作日内向财政部门投诉。</w:t>
      </w:r>
    </w:p>
    <w:p w14:paraId="51D65C63" w14:textId="52F406B0" w:rsidR="009D7DDE" w:rsidRPr="009D7DDE" w:rsidRDefault="009D7DDE" w:rsidP="009D7DDE">
      <w:pPr>
        <w:spacing w:line="440" w:lineRule="exact"/>
        <w:ind w:firstLineChars="200" w:firstLine="482"/>
        <w:rPr>
          <w:rFonts w:ascii="宋体" w:hAnsi="宋体" w:cs="宋体" w:hint="eastAsia"/>
          <w:b/>
          <w:bCs/>
          <w:sz w:val="24"/>
        </w:rPr>
      </w:pPr>
      <w:r>
        <w:rPr>
          <w:rFonts w:ascii="宋体" w:hAnsi="宋体" w:cs="宋体" w:hint="eastAsia"/>
          <w:b/>
          <w:bCs/>
          <w:sz w:val="24"/>
        </w:rPr>
        <w:t>35</w:t>
      </w:r>
      <w:r w:rsidRPr="009D7DDE">
        <w:rPr>
          <w:rFonts w:ascii="宋体" w:hAnsi="宋体" w:cs="宋体"/>
          <w:b/>
          <w:bCs/>
          <w:sz w:val="24"/>
        </w:rPr>
        <w:t>.廉洁自律规定</w:t>
      </w:r>
    </w:p>
    <w:p w14:paraId="27A32C97" w14:textId="4AE5B578" w:rsidR="009D7DDE" w:rsidRPr="009D7DDE" w:rsidRDefault="009D7DDE" w:rsidP="009D7DDE">
      <w:pPr>
        <w:spacing w:line="360" w:lineRule="auto"/>
        <w:ind w:firstLine="435"/>
        <w:rPr>
          <w:rFonts w:ascii="宋体" w:hAnsi="宋体" w:cs="宋体" w:hint="eastAsia"/>
          <w:sz w:val="24"/>
        </w:rPr>
      </w:pPr>
      <w:r>
        <w:rPr>
          <w:rFonts w:ascii="宋体" w:hAnsi="宋体" w:cs="宋体" w:hint="eastAsia"/>
          <w:sz w:val="24"/>
        </w:rPr>
        <w:t>35</w:t>
      </w:r>
      <w:r w:rsidRPr="009D7DDE">
        <w:rPr>
          <w:rFonts w:ascii="宋体" w:hAnsi="宋体" w:cs="宋体"/>
          <w:sz w:val="24"/>
        </w:rPr>
        <w:t>.1采购代理机构工作人员不得以不正当手段获取政府采购代理业务，不得与采购人、供应商恶意串通。</w:t>
      </w:r>
    </w:p>
    <w:p w14:paraId="39F2628A" w14:textId="7A0C3322" w:rsidR="009D7DDE" w:rsidRPr="009D7DDE" w:rsidRDefault="009D7DDE" w:rsidP="009D7DDE">
      <w:pPr>
        <w:spacing w:line="360" w:lineRule="auto"/>
        <w:ind w:firstLine="435"/>
        <w:rPr>
          <w:rFonts w:ascii="宋体" w:hAnsi="宋体" w:cs="宋体" w:hint="eastAsia"/>
          <w:sz w:val="24"/>
        </w:rPr>
      </w:pPr>
      <w:r>
        <w:rPr>
          <w:rFonts w:ascii="宋体" w:hAnsi="宋体" w:cs="宋体" w:hint="eastAsia"/>
          <w:sz w:val="24"/>
        </w:rPr>
        <w:t>35</w:t>
      </w:r>
      <w:r w:rsidRPr="009D7DDE">
        <w:rPr>
          <w:rFonts w:ascii="宋体" w:hAnsi="宋体" w:cs="宋体"/>
          <w:sz w:val="24"/>
        </w:rPr>
        <w:t>.2采购代理机构工作人员不得接受采购人或者供应商组织的宴请、旅游、娱乐，不得收受礼品、现金、有价证券等，不得向采购人或者供应商报销应当由个人承担的费用。</w:t>
      </w:r>
    </w:p>
    <w:p w14:paraId="2803C91F" w14:textId="30D734A2" w:rsidR="009D7DDE" w:rsidRPr="009D7DDE" w:rsidRDefault="009D7DDE" w:rsidP="009D7DDE">
      <w:pPr>
        <w:spacing w:line="440" w:lineRule="exact"/>
        <w:ind w:firstLineChars="200" w:firstLine="482"/>
        <w:rPr>
          <w:rFonts w:ascii="宋体" w:hAnsi="宋体" w:cs="宋体" w:hint="eastAsia"/>
          <w:b/>
          <w:bCs/>
          <w:sz w:val="24"/>
        </w:rPr>
      </w:pPr>
      <w:r w:rsidRPr="009D7DDE">
        <w:rPr>
          <w:rFonts w:ascii="宋体" w:hAnsi="宋体" w:cs="宋体" w:hint="eastAsia"/>
          <w:b/>
          <w:bCs/>
          <w:sz w:val="24"/>
        </w:rPr>
        <w:t>36.需要补充的其他内容</w:t>
      </w:r>
    </w:p>
    <w:p w14:paraId="7D015CEF" w14:textId="77C9435A" w:rsidR="00416B01" w:rsidRPr="009D7DDE" w:rsidRDefault="009D7DDE" w:rsidP="009D7DDE">
      <w:pPr>
        <w:spacing w:line="440" w:lineRule="exact"/>
        <w:ind w:firstLineChars="200" w:firstLine="480"/>
        <w:rPr>
          <w:rFonts w:ascii="宋体" w:hAnsi="宋体" w:cs="宋体" w:hint="eastAsia"/>
          <w:sz w:val="24"/>
        </w:rPr>
      </w:pPr>
      <w:r w:rsidRPr="009D7DDE">
        <w:rPr>
          <w:rFonts w:ascii="宋体" w:hAnsi="宋体" w:cs="宋体" w:hint="eastAsia"/>
          <w:sz w:val="24"/>
        </w:rPr>
        <w:t>需要补充的其他内容，</w:t>
      </w:r>
      <w:proofErr w:type="gramStart"/>
      <w:r w:rsidRPr="009D7DDE">
        <w:rPr>
          <w:rFonts w:ascii="宋体" w:hAnsi="宋体" w:cs="宋体" w:hint="eastAsia"/>
          <w:sz w:val="24"/>
          <w:u w:val="single"/>
        </w:rPr>
        <w:t>见供应</w:t>
      </w:r>
      <w:proofErr w:type="gramEnd"/>
      <w:r w:rsidRPr="009D7DDE">
        <w:rPr>
          <w:rFonts w:ascii="宋体" w:hAnsi="宋体" w:cs="宋体" w:hint="eastAsia"/>
          <w:sz w:val="24"/>
          <w:u w:val="single"/>
        </w:rPr>
        <w:t>商须知前附表。</w:t>
      </w:r>
    </w:p>
    <w:p w14:paraId="0935A458" w14:textId="70E47542" w:rsidR="00B54D24" w:rsidRDefault="00B54D24">
      <w:pPr>
        <w:widowControl/>
        <w:jc w:val="left"/>
        <w:rPr>
          <w:sz w:val="30"/>
          <w:szCs w:val="20"/>
        </w:rPr>
      </w:pPr>
      <w:r>
        <w:br w:type="page"/>
      </w:r>
    </w:p>
    <w:p w14:paraId="58839631" w14:textId="77777777" w:rsidR="00416B01" w:rsidRDefault="00EB3C31">
      <w:pPr>
        <w:pStyle w:val="af8"/>
        <w:rPr>
          <w:rFonts w:ascii="宋体" w:hAnsi="宋体" w:cs="宋体" w:hint="eastAsia"/>
          <w:b w:val="0"/>
          <w:bCs w:val="0"/>
        </w:rPr>
      </w:pPr>
      <w:bookmarkStart w:id="28" w:name="_Toc118591527"/>
      <w:r>
        <w:rPr>
          <w:rFonts w:hint="eastAsia"/>
        </w:rPr>
        <w:lastRenderedPageBreak/>
        <w:t>第三章</w:t>
      </w:r>
      <w:r>
        <w:rPr>
          <w:rFonts w:hint="eastAsia"/>
        </w:rPr>
        <w:t xml:space="preserve"> </w:t>
      </w:r>
      <w:r>
        <w:rPr>
          <w:rFonts w:hint="eastAsia"/>
        </w:rPr>
        <w:t>合同条款</w:t>
      </w:r>
      <w:bookmarkEnd w:id="28"/>
    </w:p>
    <w:p w14:paraId="6F189D1D" w14:textId="77777777" w:rsidR="00B8024D" w:rsidRDefault="00B8024D" w:rsidP="00B8024D">
      <w:pPr>
        <w:keepNext/>
        <w:keepLines/>
        <w:snapToGrid w:val="0"/>
        <w:spacing w:beforeLines="100" w:before="312" w:afterLines="100" w:after="312" w:line="360" w:lineRule="auto"/>
        <w:jc w:val="center"/>
        <w:outlineLvl w:val="1"/>
        <w:rPr>
          <w:rFonts w:cs="宋体"/>
          <w:b/>
          <w:bCs/>
          <w:szCs w:val="21"/>
        </w:rPr>
      </w:pPr>
      <w:bookmarkStart w:id="29" w:name="_Toc130919120"/>
      <w:bookmarkStart w:id="30" w:name="_Toc28799376"/>
      <w:bookmarkStart w:id="31" w:name="_Toc9907"/>
      <w:r>
        <w:rPr>
          <w:rFonts w:cs="宋体" w:hint="eastAsia"/>
          <w:b/>
          <w:bCs/>
          <w:szCs w:val="21"/>
        </w:rPr>
        <w:t>第一节</w:t>
      </w:r>
      <w:r>
        <w:rPr>
          <w:rFonts w:cs="宋体" w:hint="eastAsia"/>
          <w:b/>
          <w:bCs/>
          <w:szCs w:val="21"/>
        </w:rPr>
        <w:t xml:space="preserve">  </w:t>
      </w:r>
      <w:r>
        <w:rPr>
          <w:rFonts w:cs="宋体" w:hint="eastAsia"/>
          <w:b/>
          <w:bCs/>
          <w:szCs w:val="21"/>
        </w:rPr>
        <w:t>合同协议书</w:t>
      </w:r>
      <w:bookmarkEnd w:id="29"/>
      <w:bookmarkEnd w:id="30"/>
      <w:bookmarkEnd w:id="31"/>
    </w:p>
    <w:p w14:paraId="1E504F16" w14:textId="77777777" w:rsidR="00B8024D" w:rsidRDefault="00B8024D" w:rsidP="00B8024D">
      <w:pPr>
        <w:spacing w:line="360" w:lineRule="auto"/>
        <w:rPr>
          <w:rFonts w:cs="宋体"/>
          <w:b/>
          <w:sz w:val="24"/>
          <w:u w:val="single"/>
        </w:rPr>
      </w:pPr>
      <w:r>
        <w:rPr>
          <w:rFonts w:cs="宋体" w:hint="eastAsia"/>
          <w:b/>
          <w:sz w:val="24"/>
        </w:rPr>
        <w:t>发包人（全称）：</w:t>
      </w:r>
      <w:r>
        <w:rPr>
          <w:rFonts w:cs="宋体" w:hint="eastAsia"/>
          <w:b/>
          <w:sz w:val="24"/>
          <w:u w:val="single"/>
        </w:rPr>
        <w:t></w:t>
      </w:r>
      <w:r>
        <w:rPr>
          <w:rFonts w:cs="宋体" w:hint="eastAsia"/>
          <w:b/>
          <w:sz w:val="24"/>
          <w:u w:val="single"/>
        </w:rPr>
        <w:t xml:space="preserve">        </w:t>
      </w:r>
    </w:p>
    <w:p w14:paraId="09F6B89E" w14:textId="77777777" w:rsidR="00B8024D" w:rsidRDefault="00B8024D" w:rsidP="00B8024D">
      <w:pPr>
        <w:spacing w:line="360" w:lineRule="auto"/>
        <w:rPr>
          <w:rFonts w:cs="宋体"/>
          <w:b/>
          <w:sz w:val="24"/>
          <w:u w:val="single"/>
        </w:rPr>
      </w:pPr>
      <w:r>
        <w:rPr>
          <w:rFonts w:cs="宋体" w:hint="eastAsia"/>
          <w:b/>
          <w:sz w:val="24"/>
        </w:rPr>
        <w:t>承包人（全称）：</w:t>
      </w:r>
      <w:r>
        <w:rPr>
          <w:rFonts w:cs="宋体" w:hint="eastAsia"/>
          <w:b/>
          <w:sz w:val="24"/>
          <w:u w:val="single"/>
        </w:rPr>
        <w:t></w:t>
      </w:r>
      <w:r>
        <w:rPr>
          <w:rFonts w:cs="宋体" w:hint="eastAsia"/>
          <w:b/>
          <w:sz w:val="24"/>
          <w:u w:val="single"/>
        </w:rPr>
        <w:t xml:space="preserve">        </w:t>
      </w:r>
    </w:p>
    <w:p w14:paraId="59152CA9" w14:textId="77777777" w:rsidR="00B8024D" w:rsidRDefault="00B8024D" w:rsidP="00B8024D">
      <w:pPr>
        <w:spacing w:line="360" w:lineRule="auto"/>
        <w:rPr>
          <w:rFonts w:eastAsia="仿宋_GB2312"/>
          <w:b/>
          <w:sz w:val="30"/>
          <w:szCs w:val="30"/>
          <w:u w:val="single"/>
        </w:rPr>
      </w:pPr>
    </w:p>
    <w:p w14:paraId="1C5F3021" w14:textId="77777777" w:rsidR="00B8024D" w:rsidRDefault="00B8024D" w:rsidP="00B8024D">
      <w:pPr>
        <w:snapToGrid w:val="0"/>
        <w:spacing w:line="360" w:lineRule="auto"/>
        <w:ind w:firstLineChars="200" w:firstLine="420"/>
        <w:rPr>
          <w:rFonts w:cs="宋体"/>
          <w:szCs w:val="21"/>
        </w:rPr>
      </w:pPr>
      <w:r>
        <w:rPr>
          <w:rFonts w:cs="宋体" w:hint="eastAsia"/>
          <w:szCs w:val="21"/>
        </w:rPr>
        <w:t>根据《中华人民共和国民法典》《中华人民共和国建筑法》及有关法律规定，遵循平等、自愿、公平和诚实信用的原则，双方就</w:t>
      </w:r>
      <w:r>
        <w:rPr>
          <w:rFonts w:cs="宋体" w:hint="eastAsia"/>
          <w:szCs w:val="21"/>
          <w:u w:val="single"/>
        </w:rPr>
        <w:t xml:space="preserve">                       </w:t>
      </w:r>
      <w:r>
        <w:rPr>
          <w:rFonts w:cs="宋体" w:hint="eastAsia"/>
          <w:szCs w:val="21"/>
        </w:rPr>
        <w:t>工程施工及有关事项协商一致，共同达成如下协议：</w:t>
      </w:r>
    </w:p>
    <w:p w14:paraId="0AC62893" w14:textId="77777777" w:rsidR="00B8024D" w:rsidRDefault="00B8024D" w:rsidP="00B8024D">
      <w:pPr>
        <w:snapToGrid w:val="0"/>
        <w:spacing w:line="360" w:lineRule="auto"/>
        <w:ind w:firstLineChars="200" w:firstLine="422"/>
        <w:rPr>
          <w:rFonts w:cs="宋体"/>
          <w:szCs w:val="21"/>
        </w:rPr>
      </w:pPr>
      <w:r>
        <w:rPr>
          <w:rFonts w:cs="宋体" w:hint="eastAsia"/>
          <w:b/>
          <w:szCs w:val="21"/>
        </w:rPr>
        <w:t>一、工程概况</w:t>
      </w:r>
    </w:p>
    <w:p w14:paraId="6F0F46EC" w14:textId="77777777" w:rsidR="00B8024D" w:rsidRDefault="00B8024D" w:rsidP="00B8024D">
      <w:pPr>
        <w:snapToGrid w:val="0"/>
        <w:spacing w:line="360" w:lineRule="auto"/>
        <w:ind w:firstLineChars="196" w:firstLine="412"/>
        <w:rPr>
          <w:rFonts w:cs="宋体"/>
          <w:szCs w:val="21"/>
          <w:u w:val="single"/>
        </w:rPr>
      </w:pPr>
      <w:r>
        <w:rPr>
          <w:rFonts w:cs="宋体" w:hint="eastAsia"/>
          <w:bCs/>
          <w:szCs w:val="21"/>
        </w:rPr>
        <w:t xml:space="preserve">1. </w:t>
      </w:r>
      <w:r>
        <w:rPr>
          <w:rFonts w:cs="宋体" w:hint="eastAsia"/>
          <w:bCs/>
          <w:szCs w:val="21"/>
        </w:rPr>
        <w:t>工程名称</w:t>
      </w:r>
      <w:r>
        <w:rPr>
          <w:rFonts w:cs="宋体" w:hint="eastAsia"/>
          <w:szCs w:val="21"/>
        </w:rPr>
        <w:t>：</w:t>
      </w:r>
      <w:r>
        <w:rPr>
          <w:rFonts w:cs="宋体" w:hint="eastAsia"/>
          <w:szCs w:val="21"/>
          <w:u w:val="single"/>
        </w:rPr>
        <w:t></w:t>
      </w:r>
      <w:r>
        <w:rPr>
          <w:rFonts w:cs="宋体" w:hint="eastAsia"/>
          <w:szCs w:val="21"/>
          <w:u w:val="single"/>
        </w:rPr>
        <w:t xml:space="preserve">      </w:t>
      </w:r>
      <w:r>
        <w:rPr>
          <w:rFonts w:cs="宋体" w:hint="eastAsia"/>
          <w:szCs w:val="21"/>
          <w:u w:val="single"/>
        </w:rPr>
        <w:t></w:t>
      </w:r>
      <w:r>
        <w:rPr>
          <w:rFonts w:cs="宋体" w:hint="eastAsia"/>
          <w:szCs w:val="21"/>
          <w:u w:val="single"/>
        </w:rPr>
        <w:t xml:space="preserve"> </w:t>
      </w:r>
      <w:r>
        <w:rPr>
          <w:rFonts w:cs="宋体" w:hint="eastAsia"/>
          <w:szCs w:val="21"/>
        </w:rPr>
        <w:t>。</w:t>
      </w:r>
    </w:p>
    <w:p w14:paraId="3820BC6D" w14:textId="77777777" w:rsidR="00B8024D" w:rsidRDefault="00B8024D" w:rsidP="00B8024D">
      <w:pPr>
        <w:snapToGrid w:val="0"/>
        <w:spacing w:line="360" w:lineRule="auto"/>
        <w:ind w:firstLineChars="196" w:firstLine="412"/>
        <w:rPr>
          <w:rFonts w:cs="宋体"/>
          <w:bCs/>
          <w:szCs w:val="21"/>
        </w:rPr>
      </w:pPr>
      <w:r>
        <w:rPr>
          <w:rFonts w:cs="宋体" w:hint="eastAsia"/>
          <w:bCs/>
          <w:szCs w:val="21"/>
        </w:rPr>
        <w:t xml:space="preserve">2. </w:t>
      </w:r>
      <w:r>
        <w:rPr>
          <w:rFonts w:cs="宋体" w:hint="eastAsia"/>
          <w:bCs/>
          <w:szCs w:val="21"/>
        </w:rPr>
        <w:t>工程地点：</w:t>
      </w:r>
      <w:r>
        <w:rPr>
          <w:rFonts w:cs="宋体" w:hint="eastAsia"/>
          <w:szCs w:val="21"/>
          <w:u w:val="single"/>
        </w:rPr>
        <w:t></w:t>
      </w:r>
      <w:r>
        <w:rPr>
          <w:rFonts w:cs="宋体" w:hint="eastAsia"/>
          <w:szCs w:val="21"/>
          <w:u w:val="single"/>
        </w:rPr>
        <w:t xml:space="preserve">      </w:t>
      </w:r>
      <w:r>
        <w:rPr>
          <w:rFonts w:cs="宋体" w:hint="eastAsia"/>
          <w:szCs w:val="21"/>
          <w:u w:val="single"/>
        </w:rPr>
        <w:t></w:t>
      </w:r>
      <w:r>
        <w:rPr>
          <w:rFonts w:cs="宋体" w:hint="eastAsia"/>
          <w:szCs w:val="21"/>
          <w:u w:val="single"/>
        </w:rPr>
        <w:t xml:space="preserve"> </w:t>
      </w:r>
      <w:r>
        <w:rPr>
          <w:rFonts w:cs="宋体" w:hint="eastAsia"/>
          <w:szCs w:val="21"/>
        </w:rPr>
        <w:t>。</w:t>
      </w:r>
    </w:p>
    <w:p w14:paraId="5AE982A1" w14:textId="77777777" w:rsidR="00B8024D" w:rsidRDefault="00B8024D" w:rsidP="00B8024D">
      <w:pPr>
        <w:snapToGrid w:val="0"/>
        <w:spacing w:line="360" w:lineRule="auto"/>
        <w:ind w:firstLineChars="196" w:firstLine="412"/>
        <w:rPr>
          <w:rFonts w:cs="宋体"/>
          <w:bCs/>
          <w:szCs w:val="21"/>
        </w:rPr>
      </w:pPr>
      <w:r>
        <w:rPr>
          <w:rFonts w:cs="宋体" w:hint="eastAsia"/>
          <w:bCs/>
          <w:szCs w:val="21"/>
        </w:rPr>
        <w:t xml:space="preserve">3. </w:t>
      </w:r>
      <w:r>
        <w:rPr>
          <w:rFonts w:cs="宋体" w:hint="eastAsia"/>
          <w:bCs/>
          <w:szCs w:val="21"/>
        </w:rPr>
        <w:t>工程立项批准文号：</w:t>
      </w:r>
      <w:r>
        <w:rPr>
          <w:rFonts w:cs="宋体" w:hint="eastAsia"/>
          <w:szCs w:val="21"/>
          <w:u w:val="single"/>
        </w:rPr>
        <w:t></w:t>
      </w:r>
      <w:r>
        <w:rPr>
          <w:rFonts w:cs="宋体" w:hint="eastAsia"/>
          <w:szCs w:val="21"/>
          <w:u w:val="single"/>
        </w:rPr>
        <w:t xml:space="preserve">      </w:t>
      </w:r>
      <w:r>
        <w:rPr>
          <w:rFonts w:cs="宋体" w:hint="eastAsia"/>
          <w:szCs w:val="21"/>
          <w:u w:val="single"/>
        </w:rPr>
        <w:t></w:t>
      </w:r>
      <w:r>
        <w:rPr>
          <w:rFonts w:cs="宋体" w:hint="eastAsia"/>
          <w:szCs w:val="21"/>
          <w:u w:val="single"/>
        </w:rPr>
        <w:t xml:space="preserve"> </w:t>
      </w:r>
      <w:r>
        <w:rPr>
          <w:rFonts w:cs="宋体" w:hint="eastAsia"/>
          <w:bCs/>
          <w:szCs w:val="21"/>
        </w:rPr>
        <w:t>。</w:t>
      </w:r>
    </w:p>
    <w:p w14:paraId="4B453CF2" w14:textId="77777777" w:rsidR="00B8024D" w:rsidRDefault="00B8024D" w:rsidP="00B8024D">
      <w:pPr>
        <w:snapToGrid w:val="0"/>
        <w:spacing w:line="360" w:lineRule="auto"/>
        <w:ind w:firstLineChars="196" w:firstLine="412"/>
        <w:rPr>
          <w:rFonts w:cs="宋体"/>
          <w:bCs/>
          <w:szCs w:val="21"/>
        </w:rPr>
      </w:pPr>
      <w:r>
        <w:rPr>
          <w:rFonts w:cs="宋体" w:hint="eastAsia"/>
          <w:bCs/>
          <w:szCs w:val="21"/>
        </w:rPr>
        <w:t xml:space="preserve">4. </w:t>
      </w:r>
      <w:r>
        <w:rPr>
          <w:rFonts w:cs="宋体" w:hint="eastAsia"/>
          <w:bCs/>
          <w:szCs w:val="21"/>
        </w:rPr>
        <w:t>资金来源：</w:t>
      </w:r>
      <w:r>
        <w:rPr>
          <w:rFonts w:cs="宋体" w:hint="eastAsia"/>
          <w:szCs w:val="21"/>
          <w:u w:val="single"/>
        </w:rPr>
        <w:t></w:t>
      </w:r>
      <w:r>
        <w:rPr>
          <w:rFonts w:cs="宋体" w:hint="eastAsia"/>
          <w:szCs w:val="21"/>
          <w:u w:val="single"/>
        </w:rPr>
        <w:t xml:space="preserve">      </w:t>
      </w:r>
      <w:r>
        <w:rPr>
          <w:rFonts w:cs="宋体" w:hint="eastAsia"/>
          <w:szCs w:val="21"/>
          <w:u w:val="single"/>
        </w:rPr>
        <w:t></w:t>
      </w:r>
      <w:r>
        <w:rPr>
          <w:rFonts w:cs="宋体" w:hint="eastAsia"/>
          <w:szCs w:val="21"/>
          <w:u w:val="single"/>
        </w:rPr>
        <w:t xml:space="preserve"> </w:t>
      </w:r>
      <w:r>
        <w:rPr>
          <w:rFonts w:cs="宋体" w:hint="eastAsia"/>
          <w:bCs/>
          <w:szCs w:val="21"/>
        </w:rPr>
        <w:t>。</w:t>
      </w:r>
    </w:p>
    <w:p w14:paraId="3A3FDD51" w14:textId="77777777" w:rsidR="00B8024D" w:rsidRDefault="00B8024D" w:rsidP="00B8024D">
      <w:pPr>
        <w:snapToGrid w:val="0"/>
        <w:spacing w:line="360" w:lineRule="auto"/>
        <w:ind w:firstLineChars="196" w:firstLine="412"/>
        <w:rPr>
          <w:rFonts w:cs="宋体"/>
          <w:bCs/>
          <w:szCs w:val="21"/>
        </w:rPr>
      </w:pPr>
      <w:r>
        <w:rPr>
          <w:rFonts w:cs="宋体" w:hint="eastAsia"/>
          <w:bCs/>
          <w:szCs w:val="21"/>
        </w:rPr>
        <w:t xml:space="preserve">5. </w:t>
      </w:r>
      <w:r>
        <w:rPr>
          <w:rFonts w:cs="宋体" w:hint="eastAsia"/>
          <w:bCs/>
          <w:szCs w:val="21"/>
        </w:rPr>
        <w:t>工程内容：</w:t>
      </w:r>
      <w:r>
        <w:rPr>
          <w:rFonts w:cs="宋体" w:hint="eastAsia"/>
          <w:szCs w:val="21"/>
          <w:u w:val="single"/>
        </w:rPr>
        <w:t></w:t>
      </w:r>
      <w:r>
        <w:rPr>
          <w:rFonts w:cs="宋体" w:hint="eastAsia"/>
          <w:szCs w:val="21"/>
          <w:u w:val="single"/>
        </w:rPr>
        <w:t xml:space="preserve">      </w:t>
      </w:r>
      <w:r>
        <w:rPr>
          <w:rFonts w:cs="宋体" w:hint="eastAsia"/>
          <w:szCs w:val="21"/>
          <w:u w:val="single"/>
        </w:rPr>
        <w:t></w:t>
      </w:r>
      <w:r>
        <w:rPr>
          <w:rFonts w:cs="宋体" w:hint="eastAsia"/>
          <w:szCs w:val="21"/>
          <w:u w:val="single"/>
        </w:rPr>
        <w:t xml:space="preserve"> </w:t>
      </w:r>
      <w:r>
        <w:rPr>
          <w:rFonts w:cs="宋体" w:hint="eastAsia"/>
          <w:bCs/>
          <w:szCs w:val="21"/>
        </w:rPr>
        <w:t>。</w:t>
      </w:r>
    </w:p>
    <w:p w14:paraId="3F1A3841" w14:textId="77777777" w:rsidR="00B8024D" w:rsidRDefault="00B8024D" w:rsidP="00B8024D">
      <w:pPr>
        <w:snapToGrid w:val="0"/>
        <w:spacing w:line="360" w:lineRule="auto"/>
        <w:ind w:firstLineChars="196" w:firstLine="412"/>
        <w:rPr>
          <w:rFonts w:cs="宋体"/>
          <w:bCs/>
          <w:szCs w:val="21"/>
        </w:rPr>
      </w:pPr>
      <w:r>
        <w:rPr>
          <w:rFonts w:cs="宋体" w:hint="eastAsia"/>
          <w:szCs w:val="21"/>
        </w:rPr>
        <w:t>群体工程应附《承包人承揽工程项目一览表》（附件</w:t>
      </w:r>
      <w:r>
        <w:rPr>
          <w:rFonts w:cs="宋体" w:hint="eastAsia"/>
          <w:szCs w:val="21"/>
        </w:rPr>
        <w:t>1</w:t>
      </w:r>
      <w:r>
        <w:rPr>
          <w:rFonts w:cs="宋体" w:hint="eastAsia"/>
          <w:szCs w:val="21"/>
        </w:rPr>
        <w:t>）。</w:t>
      </w:r>
    </w:p>
    <w:p w14:paraId="6BECE88E" w14:textId="77777777" w:rsidR="00B8024D" w:rsidRDefault="00B8024D" w:rsidP="00B8024D">
      <w:pPr>
        <w:snapToGrid w:val="0"/>
        <w:spacing w:line="360" w:lineRule="auto"/>
        <w:ind w:firstLineChars="196" w:firstLine="412"/>
        <w:rPr>
          <w:rFonts w:cs="宋体"/>
          <w:bCs/>
          <w:szCs w:val="21"/>
        </w:rPr>
      </w:pPr>
      <w:r>
        <w:rPr>
          <w:rFonts w:cs="宋体" w:hint="eastAsia"/>
          <w:bCs/>
          <w:szCs w:val="21"/>
        </w:rPr>
        <w:t xml:space="preserve">6. </w:t>
      </w:r>
      <w:r>
        <w:rPr>
          <w:rFonts w:cs="宋体" w:hint="eastAsia"/>
          <w:bCs/>
          <w:szCs w:val="21"/>
        </w:rPr>
        <w:t>工程承包范围：</w:t>
      </w:r>
    </w:p>
    <w:p w14:paraId="7AA292B5" w14:textId="77777777" w:rsidR="00B8024D" w:rsidRDefault="00B8024D" w:rsidP="00B8024D">
      <w:pPr>
        <w:snapToGrid w:val="0"/>
        <w:spacing w:line="360" w:lineRule="auto"/>
        <w:ind w:firstLineChars="193" w:firstLine="405"/>
        <w:rPr>
          <w:rFonts w:cs="宋体"/>
          <w:szCs w:val="21"/>
        </w:rPr>
      </w:pPr>
      <w:r>
        <w:rPr>
          <w:rFonts w:cs="宋体" w:hint="eastAsia"/>
          <w:szCs w:val="21"/>
          <w:u w:val="single"/>
        </w:rPr>
        <w:t></w:t>
      </w:r>
      <w:r>
        <w:rPr>
          <w:rFonts w:cs="宋体" w:hint="eastAsia"/>
          <w:szCs w:val="21"/>
          <w:u w:val="single"/>
        </w:rPr>
        <w:t xml:space="preserve">      </w:t>
      </w:r>
    </w:p>
    <w:p w14:paraId="49E32529" w14:textId="77777777" w:rsidR="00B8024D" w:rsidRDefault="00B8024D" w:rsidP="00B8024D">
      <w:pPr>
        <w:snapToGrid w:val="0"/>
        <w:spacing w:line="360" w:lineRule="auto"/>
        <w:ind w:firstLineChars="200" w:firstLine="420"/>
        <w:rPr>
          <w:rFonts w:cs="宋体"/>
          <w:szCs w:val="21"/>
        </w:rPr>
      </w:pPr>
      <w:r>
        <w:rPr>
          <w:rFonts w:cs="宋体" w:hint="eastAsia"/>
          <w:szCs w:val="21"/>
          <w:u w:val="single"/>
        </w:rPr>
        <w:t></w:t>
      </w:r>
      <w:r>
        <w:rPr>
          <w:rFonts w:cs="宋体" w:hint="eastAsia"/>
          <w:szCs w:val="21"/>
          <w:u w:val="single"/>
        </w:rPr>
        <w:t xml:space="preserve"> </w:t>
      </w:r>
      <w:r>
        <w:rPr>
          <w:rFonts w:cs="宋体" w:hint="eastAsia"/>
          <w:szCs w:val="21"/>
          <w:u w:val="single"/>
        </w:rPr>
        <w:t></w:t>
      </w:r>
      <w:r>
        <w:rPr>
          <w:rFonts w:cs="宋体" w:hint="eastAsia"/>
          <w:szCs w:val="21"/>
        </w:rPr>
        <w:t>。</w:t>
      </w:r>
    </w:p>
    <w:p w14:paraId="2A157607" w14:textId="77777777" w:rsidR="00B8024D" w:rsidRDefault="00B8024D" w:rsidP="00B8024D">
      <w:pPr>
        <w:snapToGrid w:val="0"/>
        <w:spacing w:line="360" w:lineRule="auto"/>
        <w:ind w:firstLineChars="200" w:firstLine="422"/>
        <w:rPr>
          <w:rFonts w:cs="宋体"/>
          <w:b/>
          <w:szCs w:val="21"/>
        </w:rPr>
      </w:pPr>
      <w:bookmarkStart w:id="32" w:name="_Toc351203482"/>
      <w:r>
        <w:rPr>
          <w:rFonts w:cs="宋体" w:hint="eastAsia"/>
          <w:b/>
          <w:szCs w:val="21"/>
        </w:rPr>
        <w:t>二、合同工期</w:t>
      </w:r>
      <w:bookmarkEnd w:id="32"/>
    </w:p>
    <w:p w14:paraId="145DC61C" w14:textId="77777777" w:rsidR="00B8024D" w:rsidRDefault="00B8024D" w:rsidP="00B8024D">
      <w:pPr>
        <w:snapToGrid w:val="0"/>
        <w:spacing w:line="360" w:lineRule="auto"/>
        <w:ind w:firstLine="459"/>
        <w:rPr>
          <w:rFonts w:cs="宋体"/>
          <w:szCs w:val="21"/>
        </w:rPr>
      </w:pPr>
      <w:r>
        <w:rPr>
          <w:rFonts w:cs="宋体" w:hint="eastAsia"/>
          <w:szCs w:val="21"/>
        </w:rPr>
        <w:t>计划开工日期：</w:t>
      </w:r>
      <w:r>
        <w:rPr>
          <w:rFonts w:cs="宋体" w:hint="eastAsia"/>
          <w:szCs w:val="21"/>
          <w:u w:val="single"/>
        </w:rPr>
        <w:t></w:t>
      </w:r>
      <w:r>
        <w:rPr>
          <w:rFonts w:cs="宋体" w:hint="eastAsia"/>
          <w:szCs w:val="21"/>
        </w:rPr>
        <w:t>年</w:t>
      </w:r>
      <w:r>
        <w:rPr>
          <w:rFonts w:cs="宋体" w:hint="eastAsia"/>
          <w:szCs w:val="21"/>
          <w:u w:val="single"/>
        </w:rPr>
        <w:t></w:t>
      </w:r>
      <w:r>
        <w:rPr>
          <w:rFonts w:cs="宋体" w:hint="eastAsia"/>
          <w:szCs w:val="21"/>
        </w:rPr>
        <w:t>月</w:t>
      </w:r>
      <w:r>
        <w:rPr>
          <w:rFonts w:cs="宋体" w:hint="eastAsia"/>
          <w:szCs w:val="21"/>
          <w:u w:val="single"/>
        </w:rPr>
        <w:t></w:t>
      </w:r>
      <w:r>
        <w:rPr>
          <w:rFonts w:cs="宋体" w:hint="eastAsia"/>
          <w:szCs w:val="21"/>
        </w:rPr>
        <w:t>日。</w:t>
      </w:r>
    </w:p>
    <w:p w14:paraId="6C85D24C" w14:textId="77777777" w:rsidR="00B8024D" w:rsidRDefault="00B8024D" w:rsidP="00B8024D">
      <w:pPr>
        <w:snapToGrid w:val="0"/>
        <w:spacing w:line="360" w:lineRule="auto"/>
        <w:ind w:firstLine="459"/>
        <w:rPr>
          <w:rFonts w:cs="宋体"/>
          <w:szCs w:val="21"/>
        </w:rPr>
      </w:pPr>
      <w:r>
        <w:rPr>
          <w:rFonts w:cs="宋体" w:hint="eastAsia"/>
          <w:szCs w:val="21"/>
        </w:rPr>
        <w:t>计划竣工日期：</w:t>
      </w:r>
      <w:r>
        <w:rPr>
          <w:rFonts w:cs="宋体" w:hint="eastAsia"/>
          <w:szCs w:val="21"/>
          <w:u w:val="single"/>
        </w:rPr>
        <w:t></w:t>
      </w:r>
      <w:r>
        <w:rPr>
          <w:rFonts w:cs="宋体" w:hint="eastAsia"/>
          <w:szCs w:val="21"/>
        </w:rPr>
        <w:t>年</w:t>
      </w:r>
      <w:r>
        <w:rPr>
          <w:rFonts w:cs="宋体" w:hint="eastAsia"/>
          <w:szCs w:val="21"/>
          <w:u w:val="single"/>
        </w:rPr>
        <w:t></w:t>
      </w:r>
      <w:r>
        <w:rPr>
          <w:rFonts w:cs="宋体" w:hint="eastAsia"/>
          <w:szCs w:val="21"/>
        </w:rPr>
        <w:t>月</w:t>
      </w:r>
      <w:r>
        <w:rPr>
          <w:rFonts w:cs="宋体" w:hint="eastAsia"/>
          <w:szCs w:val="21"/>
          <w:u w:val="single"/>
        </w:rPr>
        <w:t></w:t>
      </w:r>
      <w:r>
        <w:rPr>
          <w:rFonts w:cs="宋体" w:hint="eastAsia"/>
          <w:szCs w:val="21"/>
        </w:rPr>
        <w:t>日。</w:t>
      </w:r>
    </w:p>
    <w:p w14:paraId="64E19B4D" w14:textId="77777777" w:rsidR="00B8024D" w:rsidRDefault="00B8024D" w:rsidP="00B8024D">
      <w:pPr>
        <w:snapToGrid w:val="0"/>
        <w:spacing w:line="360" w:lineRule="auto"/>
        <w:ind w:firstLine="459"/>
        <w:rPr>
          <w:rFonts w:cs="宋体"/>
          <w:szCs w:val="21"/>
        </w:rPr>
      </w:pPr>
      <w:r>
        <w:rPr>
          <w:rFonts w:cs="宋体" w:hint="eastAsia"/>
          <w:szCs w:val="21"/>
        </w:rPr>
        <w:t>工期总日历天数：</w:t>
      </w:r>
      <w:r>
        <w:rPr>
          <w:rFonts w:cs="宋体" w:hint="eastAsia"/>
          <w:szCs w:val="21"/>
          <w:u w:val="single"/>
        </w:rPr>
        <w:t></w:t>
      </w:r>
      <w:r>
        <w:rPr>
          <w:rFonts w:cs="宋体" w:hint="eastAsia"/>
          <w:szCs w:val="21"/>
        </w:rPr>
        <w:t>天。工期总日历天数与根据前述计划开竣工日期计算的工期天数不一致的，以工期总日历天数为准。</w:t>
      </w:r>
    </w:p>
    <w:p w14:paraId="3E0FD62E" w14:textId="77777777" w:rsidR="00B8024D" w:rsidRDefault="00B8024D" w:rsidP="00B8024D">
      <w:pPr>
        <w:snapToGrid w:val="0"/>
        <w:spacing w:line="360" w:lineRule="auto"/>
        <w:ind w:firstLineChars="200" w:firstLine="422"/>
        <w:rPr>
          <w:rFonts w:cs="宋体"/>
          <w:b/>
          <w:szCs w:val="21"/>
        </w:rPr>
      </w:pPr>
      <w:bookmarkStart w:id="33" w:name="_Toc351203483"/>
      <w:r>
        <w:rPr>
          <w:rFonts w:cs="宋体" w:hint="eastAsia"/>
          <w:b/>
          <w:szCs w:val="21"/>
        </w:rPr>
        <w:t>三、质量标准</w:t>
      </w:r>
      <w:bookmarkEnd w:id="33"/>
    </w:p>
    <w:p w14:paraId="00986A32" w14:textId="77777777" w:rsidR="00B8024D" w:rsidRDefault="00B8024D" w:rsidP="00B8024D">
      <w:pPr>
        <w:snapToGrid w:val="0"/>
        <w:spacing w:line="360" w:lineRule="auto"/>
        <w:ind w:firstLine="459"/>
        <w:rPr>
          <w:rFonts w:cs="宋体"/>
          <w:szCs w:val="21"/>
        </w:rPr>
      </w:pPr>
      <w:r>
        <w:rPr>
          <w:rFonts w:cs="宋体" w:hint="eastAsia"/>
          <w:szCs w:val="21"/>
        </w:rPr>
        <w:t>工程质量符合</w:t>
      </w:r>
      <w:r>
        <w:rPr>
          <w:rFonts w:cs="宋体" w:hint="eastAsia"/>
          <w:szCs w:val="21"/>
          <w:u w:val="single"/>
        </w:rPr>
        <w:t xml:space="preserve"> </w:t>
      </w:r>
      <w:r>
        <w:rPr>
          <w:rFonts w:cs="宋体" w:hint="eastAsia"/>
          <w:szCs w:val="21"/>
          <w:u w:val="single"/>
        </w:rPr>
        <w:t>合格</w:t>
      </w:r>
      <w:r>
        <w:rPr>
          <w:rFonts w:cs="宋体" w:hint="eastAsia"/>
          <w:szCs w:val="21"/>
          <w:u w:val="single"/>
        </w:rPr>
        <w:t xml:space="preserve"> </w:t>
      </w:r>
      <w:r>
        <w:rPr>
          <w:rFonts w:cs="宋体" w:hint="eastAsia"/>
          <w:szCs w:val="21"/>
        </w:rPr>
        <w:t>标准。</w:t>
      </w:r>
    </w:p>
    <w:p w14:paraId="722EBE94" w14:textId="77777777" w:rsidR="00B8024D" w:rsidRDefault="00B8024D" w:rsidP="00B8024D">
      <w:pPr>
        <w:snapToGrid w:val="0"/>
        <w:spacing w:line="360" w:lineRule="auto"/>
        <w:ind w:firstLineChars="200" w:firstLine="422"/>
        <w:rPr>
          <w:rFonts w:cs="宋体"/>
          <w:b/>
          <w:szCs w:val="21"/>
        </w:rPr>
      </w:pPr>
      <w:bookmarkStart w:id="34" w:name="_Toc351203484"/>
      <w:r>
        <w:rPr>
          <w:rFonts w:cs="宋体" w:hint="eastAsia"/>
          <w:b/>
          <w:szCs w:val="21"/>
        </w:rPr>
        <w:t>四、签约合同价与合同价格形式</w:t>
      </w:r>
      <w:bookmarkEnd w:id="34"/>
    </w:p>
    <w:p w14:paraId="06521960" w14:textId="77777777" w:rsidR="00B8024D" w:rsidRDefault="00B8024D" w:rsidP="00B8024D">
      <w:pPr>
        <w:snapToGrid w:val="0"/>
        <w:spacing w:line="360" w:lineRule="auto"/>
        <w:ind w:firstLineChars="200" w:firstLine="420"/>
        <w:rPr>
          <w:rFonts w:cs="宋体"/>
          <w:szCs w:val="21"/>
        </w:rPr>
      </w:pPr>
      <w:r>
        <w:rPr>
          <w:rFonts w:cs="宋体" w:hint="eastAsia"/>
          <w:szCs w:val="21"/>
        </w:rPr>
        <w:t xml:space="preserve">1. </w:t>
      </w:r>
      <w:r>
        <w:rPr>
          <w:rFonts w:cs="宋体" w:hint="eastAsia"/>
          <w:szCs w:val="21"/>
        </w:rPr>
        <w:t>签约合同价为：</w:t>
      </w:r>
    </w:p>
    <w:p w14:paraId="16A41C38" w14:textId="77777777" w:rsidR="00B8024D" w:rsidRDefault="00B8024D" w:rsidP="00B8024D">
      <w:pPr>
        <w:snapToGrid w:val="0"/>
        <w:spacing w:line="360" w:lineRule="auto"/>
        <w:ind w:firstLineChars="250" w:firstLine="525"/>
        <w:rPr>
          <w:rFonts w:cs="宋体"/>
          <w:szCs w:val="21"/>
        </w:rPr>
      </w:pPr>
      <w:r>
        <w:rPr>
          <w:rFonts w:cs="宋体" w:hint="eastAsia"/>
          <w:szCs w:val="21"/>
        </w:rPr>
        <w:t>人民币（大写）</w:t>
      </w:r>
      <w:r>
        <w:rPr>
          <w:rFonts w:cs="宋体" w:hint="eastAsia"/>
          <w:szCs w:val="21"/>
          <w:u w:val="single"/>
        </w:rPr>
        <w:t xml:space="preserve">                 </w:t>
      </w:r>
      <w:r>
        <w:rPr>
          <w:rFonts w:cs="宋体" w:hint="eastAsia"/>
          <w:szCs w:val="21"/>
          <w:u w:val="single"/>
        </w:rPr>
        <w:t>（</w:t>
      </w:r>
      <w:r>
        <w:rPr>
          <w:rFonts w:cs="宋体" w:hint="eastAsia"/>
          <w:szCs w:val="21"/>
        </w:rPr>
        <w:t>¥</w:t>
      </w:r>
      <w:r>
        <w:rPr>
          <w:rFonts w:cs="宋体" w:hint="eastAsia"/>
          <w:szCs w:val="21"/>
          <w:u w:val="single"/>
        </w:rPr>
        <w:t xml:space="preserve">            </w:t>
      </w:r>
      <w:r>
        <w:rPr>
          <w:rFonts w:cs="宋体" w:hint="eastAsia"/>
          <w:szCs w:val="21"/>
        </w:rPr>
        <w:t>元）；</w:t>
      </w:r>
    </w:p>
    <w:p w14:paraId="30DB477E" w14:textId="77777777" w:rsidR="00B8024D" w:rsidRDefault="00B8024D" w:rsidP="00B8024D">
      <w:pPr>
        <w:snapToGrid w:val="0"/>
        <w:spacing w:line="360" w:lineRule="auto"/>
        <w:ind w:firstLineChars="200" w:firstLine="420"/>
        <w:rPr>
          <w:rFonts w:cs="宋体"/>
          <w:szCs w:val="21"/>
        </w:rPr>
      </w:pPr>
      <w:r>
        <w:rPr>
          <w:rFonts w:cs="宋体" w:hint="eastAsia"/>
          <w:szCs w:val="21"/>
        </w:rPr>
        <w:t>其中：</w:t>
      </w:r>
    </w:p>
    <w:p w14:paraId="67527A9F" w14:textId="77777777" w:rsidR="00B8024D" w:rsidRDefault="00B8024D" w:rsidP="00B8024D">
      <w:pPr>
        <w:snapToGrid w:val="0"/>
        <w:spacing w:line="360" w:lineRule="auto"/>
        <w:ind w:firstLineChars="200" w:firstLine="420"/>
        <w:rPr>
          <w:rFonts w:cs="宋体"/>
          <w:szCs w:val="21"/>
        </w:rPr>
      </w:pPr>
      <w:r>
        <w:rPr>
          <w:rFonts w:cs="宋体" w:hint="eastAsia"/>
          <w:szCs w:val="21"/>
        </w:rPr>
        <w:t>（</w:t>
      </w:r>
      <w:r>
        <w:rPr>
          <w:rFonts w:cs="宋体" w:hint="eastAsia"/>
          <w:szCs w:val="21"/>
        </w:rPr>
        <w:t>1</w:t>
      </w:r>
      <w:r>
        <w:rPr>
          <w:rFonts w:cs="宋体" w:hint="eastAsia"/>
          <w:szCs w:val="21"/>
        </w:rPr>
        <w:t>）安全文明施工费：</w:t>
      </w:r>
    </w:p>
    <w:p w14:paraId="62371B66" w14:textId="77777777" w:rsidR="00B8024D" w:rsidRDefault="00B8024D" w:rsidP="00B8024D">
      <w:pPr>
        <w:snapToGrid w:val="0"/>
        <w:spacing w:line="360" w:lineRule="auto"/>
        <w:ind w:firstLineChars="450" w:firstLine="945"/>
        <w:rPr>
          <w:rFonts w:cs="宋体"/>
          <w:szCs w:val="21"/>
        </w:rPr>
      </w:pPr>
      <w:r>
        <w:rPr>
          <w:rFonts w:cs="宋体" w:hint="eastAsia"/>
          <w:szCs w:val="21"/>
        </w:rPr>
        <w:t>人民币（大写）</w:t>
      </w:r>
      <w:r>
        <w:rPr>
          <w:rFonts w:cs="宋体" w:hint="eastAsia"/>
          <w:szCs w:val="21"/>
          <w:u w:val="single"/>
        </w:rPr>
        <w:t xml:space="preserve">              </w:t>
      </w:r>
      <w:r>
        <w:rPr>
          <w:rFonts w:cs="宋体" w:hint="eastAsia"/>
          <w:szCs w:val="21"/>
        </w:rPr>
        <w:t xml:space="preserve"> </w:t>
      </w:r>
      <w:r>
        <w:rPr>
          <w:rFonts w:cs="宋体" w:hint="eastAsia"/>
          <w:szCs w:val="21"/>
        </w:rPr>
        <w:t>（</w:t>
      </w:r>
      <w:r>
        <w:rPr>
          <w:rFonts w:cs="宋体" w:hint="eastAsia"/>
          <w:szCs w:val="21"/>
        </w:rPr>
        <w:t>¥</w:t>
      </w:r>
      <w:r>
        <w:rPr>
          <w:rFonts w:cs="宋体" w:hint="eastAsia"/>
          <w:szCs w:val="21"/>
          <w:u w:val="single"/>
        </w:rPr>
        <w:t xml:space="preserve">          </w:t>
      </w:r>
      <w:r>
        <w:rPr>
          <w:rFonts w:cs="宋体" w:hint="eastAsia"/>
          <w:szCs w:val="21"/>
        </w:rPr>
        <w:t>元）；</w:t>
      </w:r>
    </w:p>
    <w:p w14:paraId="7722F8A2" w14:textId="77777777" w:rsidR="00B8024D" w:rsidRDefault="00B8024D" w:rsidP="00B8024D">
      <w:pPr>
        <w:snapToGrid w:val="0"/>
        <w:spacing w:line="360" w:lineRule="auto"/>
        <w:ind w:firstLineChars="200" w:firstLine="420"/>
        <w:rPr>
          <w:rFonts w:cs="宋体"/>
          <w:szCs w:val="21"/>
        </w:rPr>
      </w:pPr>
      <w:r>
        <w:rPr>
          <w:rFonts w:cs="宋体" w:hint="eastAsia"/>
          <w:szCs w:val="21"/>
        </w:rPr>
        <w:lastRenderedPageBreak/>
        <w:t>（</w:t>
      </w:r>
      <w:r>
        <w:rPr>
          <w:rFonts w:cs="宋体" w:hint="eastAsia"/>
          <w:szCs w:val="21"/>
        </w:rPr>
        <w:t>2</w:t>
      </w:r>
      <w:r>
        <w:rPr>
          <w:rFonts w:cs="宋体" w:hint="eastAsia"/>
          <w:szCs w:val="21"/>
        </w:rPr>
        <w:t>）材料和工程设备暂估价金额：</w:t>
      </w:r>
    </w:p>
    <w:p w14:paraId="13A9643A" w14:textId="77777777" w:rsidR="00B8024D" w:rsidRDefault="00B8024D" w:rsidP="00B8024D">
      <w:pPr>
        <w:snapToGrid w:val="0"/>
        <w:spacing w:line="360" w:lineRule="auto"/>
        <w:ind w:firstLineChars="450" w:firstLine="945"/>
        <w:rPr>
          <w:rFonts w:cs="宋体"/>
          <w:szCs w:val="21"/>
        </w:rPr>
      </w:pPr>
      <w:r>
        <w:rPr>
          <w:rFonts w:cs="宋体" w:hint="eastAsia"/>
          <w:szCs w:val="21"/>
        </w:rPr>
        <w:t>人民币（大写）</w:t>
      </w:r>
      <w:r>
        <w:rPr>
          <w:rFonts w:cs="宋体" w:hint="eastAsia"/>
          <w:szCs w:val="21"/>
          <w:u w:val="single"/>
        </w:rPr>
        <w:t xml:space="preserve">              </w:t>
      </w:r>
      <w:r>
        <w:rPr>
          <w:rFonts w:cs="宋体" w:hint="eastAsia"/>
          <w:szCs w:val="21"/>
        </w:rPr>
        <w:t xml:space="preserve"> </w:t>
      </w:r>
      <w:r>
        <w:rPr>
          <w:rFonts w:cs="宋体" w:hint="eastAsia"/>
          <w:szCs w:val="21"/>
        </w:rPr>
        <w:t>（</w:t>
      </w:r>
      <w:r>
        <w:rPr>
          <w:rFonts w:cs="宋体" w:hint="eastAsia"/>
          <w:szCs w:val="21"/>
        </w:rPr>
        <w:t>¥</w:t>
      </w:r>
      <w:r>
        <w:rPr>
          <w:rFonts w:cs="宋体" w:hint="eastAsia"/>
          <w:szCs w:val="21"/>
          <w:u w:val="single"/>
        </w:rPr>
        <w:t xml:space="preserve">          </w:t>
      </w:r>
      <w:r>
        <w:rPr>
          <w:rFonts w:cs="宋体" w:hint="eastAsia"/>
          <w:szCs w:val="21"/>
        </w:rPr>
        <w:t>元）；</w:t>
      </w:r>
    </w:p>
    <w:p w14:paraId="6476C4D5" w14:textId="77777777" w:rsidR="00B8024D" w:rsidRDefault="00B8024D" w:rsidP="00B8024D">
      <w:pPr>
        <w:snapToGrid w:val="0"/>
        <w:spacing w:line="360" w:lineRule="auto"/>
        <w:ind w:firstLineChars="200" w:firstLine="420"/>
        <w:rPr>
          <w:rFonts w:cs="宋体"/>
          <w:szCs w:val="21"/>
        </w:rPr>
      </w:pPr>
      <w:r>
        <w:rPr>
          <w:rFonts w:cs="宋体" w:hint="eastAsia"/>
          <w:szCs w:val="21"/>
        </w:rPr>
        <w:t>（</w:t>
      </w:r>
      <w:r>
        <w:rPr>
          <w:rFonts w:cs="宋体" w:hint="eastAsia"/>
          <w:szCs w:val="21"/>
        </w:rPr>
        <w:t>3</w:t>
      </w:r>
      <w:r>
        <w:rPr>
          <w:rFonts w:cs="宋体" w:hint="eastAsia"/>
          <w:szCs w:val="21"/>
        </w:rPr>
        <w:t>）专业工程暂估价金额：</w:t>
      </w:r>
    </w:p>
    <w:p w14:paraId="3B6A0F53" w14:textId="77777777" w:rsidR="00B8024D" w:rsidRDefault="00B8024D" w:rsidP="00B8024D">
      <w:pPr>
        <w:snapToGrid w:val="0"/>
        <w:spacing w:line="360" w:lineRule="auto"/>
        <w:ind w:firstLineChars="450" w:firstLine="945"/>
        <w:rPr>
          <w:rFonts w:cs="宋体"/>
          <w:szCs w:val="21"/>
        </w:rPr>
      </w:pPr>
      <w:r>
        <w:rPr>
          <w:rFonts w:cs="宋体" w:hint="eastAsia"/>
          <w:szCs w:val="21"/>
        </w:rPr>
        <w:t>人民币（大写）</w:t>
      </w:r>
      <w:r>
        <w:rPr>
          <w:rFonts w:cs="宋体" w:hint="eastAsia"/>
          <w:szCs w:val="21"/>
          <w:u w:val="single"/>
        </w:rPr>
        <w:t xml:space="preserve">              </w:t>
      </w:r>
      <w:r>
        <w:rPr>
          <w:rFonts w:cs="宋体" w:hint="eastAsia"/>
          <w:szCs w:val="21"/>
        </w:rPr>
        <w:t xml:space="preserve"> </w:t>
      </w:r>
      <w:r>
        <w:rPr>
          <w:rFonts w:cs="宋体" w:hint="eastAsia"/>
          <w:szCs w:val="21"/>
        </w:rPr>
        <w:t>（</w:t>
      </w:r>
      <w:r>
        <w:rPr>
          <w:rFonts w:cs="宋体" w:hint="eastAsia"/>
          <w:szCs w:val="21"/>
        </w:rPr>
        <w:t>¥</w:t>
      </w:r>
      <w:r>
        <w:rPr>
          <w:rFonts w:cs="宋体" w:hint="eastAsia"/>
          <w:szCs w:val="21"/>
          <w:u w:val="single"/>
        </w:rPr>
        <w:t xml:space="preserve">          </w:t>
      </w:r>
      <w:r>
        <w:rPr>
          <w:rFonts w:cs="宋体" w:hint="eastAsia"/>
          <w:szCs w:val="21"/>
        </w:rPr>
        <w:t>元）；</w:t>
      </w:r>
    </w:p>
    <w:p w14:paraId="6EDAA4DD" w14:textId="77777777" w:rsidR="00B8024D" w:rsidRDefault="00B8024D" w:rsidP="00B8024D">
      <w:pPr>
        <w:snapToGrid w:val="0"/>
        <w:spacing w:line="360" w:lineRule="auto"/>
        <w:ind w:firstLineChars="200" w:firstLine="420"/>
        <w:rPr>
          <w:rFonts w:cs="宋体"/>
          <w:szCs w:val="21"/>
        </w:rPr>
      </w:pPr>
      <w:r>
        <w:rPr>
          <w:rFonts w:cs="宋体" w:hint="eastAsia"/>
          <w:szCs w:val="21"/>
        </w:rPr>
        <w:t>（</w:t>
      </w:r>
      <w:r>
        <w:rPr>
          <w:rFonts w:cs="宋体" w:hint="eastAsia"/>
          <w:szCs w:val="21"/>
        </w:rPr>
        <w:t>4</w:t>
      </w:r>
      <w:r>
        <w:rPr>
          <w:rFonts w:cs="宋体" w:hint="eastAsia"/>
          <w:szCs w:val="21"/>
        </w:rPr>
        <w:t>）暂列金额：</w:t>
      </w:r>
    </w:p>
    <w:p w14:paraId="54F39796" w14:textId="77777777" w:rsidR="00B8024D" w:rsidRDefault="00B8024D" w:rsidP="00B8024D">
      <w:pPr>
        <w:snapToGrid w:val="0"/>
        <w:spacing w:line="360" w:lineRule="auto"/>
        <w:ind w:firstLineChars="450" w:firstLine="945"/>
        <w:rPr>
          <w:rFonts w:cs="宋体"/>
          <w:szCs w:val="21"/>
        </w:rPr>
      </w:pPr>
      <w:r>
        <w:rPr>
          <w:rFonts w:cs="宋体" w:hint="eastAsia"/>
          <w:szCs w:val="21"/>
        </w:rPr>
        <w:t>人民币（大写）</w:t>
      </w:r>
      <w:r>
        <w:rPr>
          <w:rFonts w:cs="宋体" w:hint="eastAsia"/>
          <w:szCs w:val="21"/>
          <w:u w:val="single"/>
        </w:rPr>
        <w:t xml:space="preserve">              </w:t>
      </w:r>
      <w:r>
        <w:rPr>
          <w:rFonts w:cs="宋体" w:hint="eastAsia"/>
          <w:szCs w:val="21"/>
        </w:rPr>
        <w:t xml:space="preserve"> </w:t>
      </w:r>
      <w:r>
        <w:rPr>
          <w:rFonts w:cs="宋体" w:hint="eastAsia"/>
          <w:szCs w:val="21"/>
        </w:rPr>
        <w:t>（</w:t>
      </w:r>
      <w:r>
        <w:rPr>
          <w:rFonts w:cs="宋体" w:hint="eastAsia"/>
          <w:szCs w:val="21"/>
        </w:rPr>
        <w:t>¥</w:t>
      </w:r>
      <w:r>
        <w:rPr>
          <w:rFonts w:cs="宋体" w:hint="eastAsia"/>
          <w:szCs w:val="21"/>
          <w:u w:val="single"/>
        </w:rPr>
        <w:t xml:space="preserve">          </w:t>
      </w:r>
      <w:r>
        <w:rPr>
          <w:rFonts w:cs="宋体" w:hint="eastAsia"/>
          <w:szCs w:val="21"/>
        </w:rPr>
        <w:t>元）。</w:t>
      </w:r>
    </w:p>
    <w:p w14:paraId="200B4583" w14:textId="77777777" w:rsidR="00B8024D" w:rsidRDefault="00B8024D" w:rsidP="00B8024D">
      <w:pPr>
        <w:snapToGrid w:val="0"/>
        <w:spacing w:line="360" w:lineRule="auto"/>
        <w:ind w:firstLineChars="200" w:firstLine="420"/>
        <w:rPr>
          <w:rFonts w:cs="宋体"/>
          <w:szCs w:val="21"/>
        </w:rPr>
      </w:pPr>
      <w:r>
        <w:rPr>
          <w:rFonts w:cs="宋体" w:hint="eastAsia"/>
          <w:szCs w:val="21"/>
        </w:rPr>
        <w:t xml:space="preserve">2. </w:t>
      </w:r>
      <w:r>
        <w:rPr>
          <w:rFonts w:cs="宋体" w:hint="eastAsia"/>
          <w:szCs w:val="21"/>
        </w:rPr>
        <w:t>合同价格形式：</w:t>
      </w:r>
      <w:r>
        <w:rPr>
          <w:rFonts w:cs="宋体" w:hint="eastAsia"/>
          <w:szCs w:val="21"/>
          <w:u w:val="single"/>
        </w:rPr>
        <w:t></w:t>
      </w:r>
      <w:r>
        <w:rPr>
          <w:rFonts w:cs="宋体" w:hint="eastAsia"/>
          <w:szCs w:val="21"/>
          <w:u w:val="single"/>
        </w:rPr>
        <w:t xml:space="preserve">    </w:t>
      </w:r>
      <w:r>
        <w:rPr>
          <w:rFonts w:cs="宋体" w:hint="eastAsia"/>
          <w:szCs w:val="21"/>
        </w:rPr>
        <w:t>。</w:t>
      </w:r>
    </w:p>
    <w:p w14:paraId="6B767B45" w14:textId="77777777" w:rsidR="00B8024D" w:rsidRDefault="00B8024D" w:rsidP="00B8024D">
      <w:pPr>
        <w:snapToGrid w:val="0"/>
        <w:spacing w:line="360" w:lineRule="auto"/>
        <w:ind w:firstLineChars="200" w:firstLine="422"/>
        <w:rPr>
          <w:rFonts w:cs="宋体"/>
          <w:b/>
          <w:szCs w:val="21"/>
        </w:rPr>
      </w:pPr>
      <w:bookmarkStart w:id="35" w:name="_Toc351203485"/>
      <w:r>
        <w:rPr>
          <w:rFonts w:cs="宋体" w:hint="eastAsia"/>
          <w:b/>
          <w:szCs w:val="21"/>
        </w:rPr>
        <w:t>五、</w:t>
      </w:r>
      <w:bookmarkEnd w:id="35"/>
      <w:r>
        <w:rPr>
          <w:rFonts w:cs="宋体" w:hint="eastAsia"/>
          <w:b/>
          <w:szCs w:val="21"/>
        </w:rPr>
        <w:t>项目经理</w:t>
      </w:r>
    </w:p>
    <w:p w14:paraId="3B63E740" w14:textId="77777777" w:rsidR="00B8024D" w:rsidRDefault="00B8024D" w:rsidP="00B8024D">
      <w:pPr>
        <w:snapToGrid w:val="0"/>
        <w:spacing w:line="360" w:lineRule="auto"/>
        <w:ind w:firstLineChars="200" w:firstLine="420"/>
        <w:rPr>
          <w:rFonts w:cs="宋体"/>
          <w:szCs w:val="21"/>
        </w:rPr>
      </w:pPr>
      <w:r>
        <w:rPr>
          <w:rFonts w:cs="宋体" w:hint="eastAsia"/>
          <w:szCs w:val="21"/>
        </w:rPr>
        <w:t>承包人项目经理：</w:t>
      </w:r>
      <w:r>
        <w:rPr>
          <w:rFonts w:cs="宋体" w:hint="eastAsia"/>
          <w:szCs w:val="21"/>
          <w:u w:val="single"/>
        </w:rPr>
        <w:t></w:t>
      </w:r>
      <w:r>
        <w:rPr>
          <w:rFonts w:cs="宋体" w:hint="eastAsia"/>
          <w:szCs w:val="21"/>
          <w:u w:val="single"/>
        </w:rPr>
        <w:t xml:space="preserve">                 </w:t>
      </w:r>
      <w:r>
        <w:rPr>
          <w:rFonts w:cs="宋体" w:hint="eastAsia"/>
          <w:szCs w:val="21"/>
          <w:u w:val="single"/>
        </w:rPr>
        <w:t></w:t>
      </w:r>
      <w:r>
        <w:rPr>
          <w:rFonts w:cs="宋体" w:hint="eastAsia"/>
          <w:szCs w:val="21"/>
          <w:u w:val="single"/>
        </w:rPr>
        <w:t xml:space="preserve">    </w:t>
      </w:r>
      <w:r>
        <w:rPr>
          <w:rFonts w:cs="宋体" w:hint="eastAsia"/>
          <w:szCs w:val="21"/>
          <w:u w:val="single"/>
        </w:rPr>
        <w:t></w:t>
      </w:r>
      <w:r>
        <w:rPr>
          <w:rFonts w:cs="宋体" w:hint="eastAsia"/>
          <w:szCs w:val="21"/>
        </w:rPr>
        <w:t>。</w:t>
      </w:r>
    </w:p>
    <w:p w14:paraId="02AB4C5C" w14:textId="77777777" w:rsidR="00B8024D" w:rsidRDefault="00B8024D" w:rsidP="00B8024D">
      <w:pPr>
        <w:snapToGrid w:val="0"/>
        <w:spacing w:line="360" w:lineRule="auto"/>
        <w:ind w:firstLineChars="200" w:firstLine="422"/>
        <w:rPr>
          <w:rFonts w:cs="宋体"/>
          <w:b/>
          <w:szCs w:val="21"/>
        </w:rPr>
      </w:pPr>
      <w:bookmarkStart w:id="36" w:name="_Toc351203486"/>
      <w:r>
        <w:rPr>
          <w:rFonts w:cs="宋体" w:hint="eastAsia"/>
          <w:b/>
          <w:szCs w:val="21"/>
        </w:rPr>
        <w:t>六、合同文件构成</w:t>
      </w:r>
      <w:bookmarkEnd w:id="36"/>
    </w:p>
    <w:p w14:paraId="009D0B31" w14:textId="77777777" w:rsidR="00B8024D" w:rsidRDefault="00B8024D" w:rsidP="00B8024D">
      <w:pPr>
        <w:snapToGrid w:val="0"/>
        <w:spacing w:line="360" w:lineRule="auto"/>
        <w:ind w:firstLineChars="200" w:firstLine="420"/>
        <w:rPr>
          <w:rFonts w:cs="宋体"/>
          <w:bCs/>
          <w:szCs w:val="21"/>
        </w:rPr>
      </w:pPr>
      <w:r>
        <w:rPr>
          <w:rFonts w:cs="宋体" w:hint="eastAsia"/>
          <w:bCs/>
          <w:szCs w:val="21"/>
        </w:rPr>
        <w:t>本协议书与下列文件一起构成合同文件：</w:t>
      </w:r>
    </w:p>
    <w:p w14:paraId="23C2F8E6" w14:textId="77777777" w:rsidR="00B8024D" w:rsidRDefault="00B8024D" w:rsidP="00B8024D">
      <w:pPr>
        <w:autoSpaceDE w:val="0"/>
        <w:autoSpaceDN w:val="0"/>
        <w:adjustRightInd w:val="0"/>
        <w:snapToGrid w:val="0"/>
        <w:spacing w:line="360" w:lineRule="auto"/>
        <w:ind w:firstLineChars="200" w:firstLine="420"/>
        <w:jc w:val="left"/>
        <w:rPr>
          <w:rFonts w:cs="宋体"/>
          <w:szCs w:val="21"/>
        </w:rPr>
      </w:pPr>
      <w:r>
        <w:rPr>
          <w:rFonts w:cs="宋体" w:hint="eastAsia"/>
          <w:szCs w:val="21"/>
        </w:rPr>
        <w:t>（</w:t>
      </w:r>
      <w:r>
        <w:rPr>
          <w:rFonts w:cs="宋体" w:hint="eastAsia"/>
          <w:szCs w:val="21"/>
        </w:rPr>
        <w:t>1</w:t>
      </w:r>
      <w:r>
        <w:rPr>
          <w:rFonts w:cs="宋体" w:hint="eastAsia"/>
          <w:szCs w:val="21"/>
        </w:rPr>
        <w:t>）中标通知书（如果有）；</w:t>
      </w:r>
    </w:p>
    <w:p w14:paraId="09D34C78" w14:textId="77777777" w:rsidR="00B8024D" w:rsidRDefault="00B8024D" w:rsidP="00B8024D">
      <w:pPr>
        <w:autoSpaceDE w:val="0"/>
        <w:autoSpaceDN w:val="0"/>
        <w:adjustRightInd w:val="0"/>
        <w:snapToGrid w:val="0"/>
        <w:spacing w:line="360" w:lineRule="auto"/>
        <w:ind w:firstLineChars="200" w:firstLine="420"/>
        <w:jc w:val="left"/>
        <w:rPr>
          <w:rFonts w:cs="宋体"/>
          <w:szCs w:val="21"/>
        </w:rPr>
      </w:pPr>
      <w:r>
        <w:rPr>
          <w:rFonts w:cs="宋体" w:hint="eastAsia"/>
          <w:szCs w:val="21"/>
        </w:rPr>
        <w:t>（</w:t>
      </w:r>
      <w:r>
        <w:rPr>
          <w:rFonts w:cs="宋体" w:hint="eastAsia"/>
          <w:szCs w:val="21"/>
        </w:rPr>
        <w:t>2</w:t>
      </w:r>
      <w:r>
        <w:rPr>
          <w:rFonts w:cs="宋体" w:hint="eastAsia"/>
          <w:szCs w:val="21"/>
        </w:rPr>
        <w:t>）投标函及其附录（如果有）；</w:t>
      </w:r>
      <w:r>
        <w:rPr>
          <w:rFonts w:cs="宋体" w:hint="eastAsia"/>
          <w:szCs w:val="21"/>
        </w:rPr>
        <w:t xml:space="preserve"> </w:t>
      </w:r>
    </w:p>
    <w:p w14:paraId="0A2951C7" w14:textId="77777777" w:rsidR="00B8024D" w:rsidRDefault="00B8024D" w:rsidP="00B8024D">
      <w:pPr>
        <w:autoSpaceDE w:val="0"/>
        <w:autoSpaceDN w:val="0"/>
        <w:adjustRightInd w:val="0"/>
        <w:snapToGrid w:val="0"/>
        <w:spacing w:line="360" w:lineRule="auto"/>
        <w:ind w:firstLineChars="200" w:firstLine="420"/>
        <w:jc w:val="left"/>
        <w:rPr>
          <w:rFonts w:cs="宋体"/>
          <w:szCs w:val="21"/>
        </w:rPr>
      </w:pPr>
      <w:r>
        <w:rPr>
          <w:rFonts w:cs="宋体" w:hint="eastAsia"/>
          <w:szCs w:val="21"/>
        </w:rPr>
        <w:t>（</w:t>
      </w:r>
      <w:r>
        <w:rPr>
          <w:rFonts w:cs="宋体" w:hint="eastAsia"/>
          <w:szCs w:val="21"/>
        </w:rPr>
        <w:t>3</w:t>
      </w:r>
      <w:r>
        <w:rPr>
          <w:rFonts w:cs="宋体" w:hint="eastAsia"/>
          <w:szCs w:val="21"/>
        </w:rPr>
        <w:t>）专用合同条款及其附件；</w:t>
      </w:r>
    </w:p>
    <w:p w14:paraId="6E3307A2" w14:textId="77777777" w:rsidR="00B8024D" w:rsidRDefault="00B8024D" w:rsidP="00B8024D">
      <w:pPr>
        <w:autoSpaceDE w:val="0"/>
        <w:autoSpaceDN w:val="0"/>
        <w:adjustRightInd w:val="0"/>
        <w:snapToGrid w:val="0"/>
        <w:spacing w:line="360" w:lineRule="auto"/>
        <w:ind w:firstLineChars="200" w:firstLine="420"/>
        <w:jc w:val="left"/>
        <w:rPr>
          <w:rFonts w:cs="宋体"/>
          <w:szCs w:val="21"/>
        </w:rPr>
      </w:pPr>
      <w:r>
        <w:rPr>
          <w:rFonts w:cs="宋体" w:hint="eastAsia"/>
          <w:szCs w:val="21"/>
        </w:rPr>
        <w:t>（</w:t>
      </w:r>
      <w:r>
        <w:rPr>
          <w:rFonts w:cs="宋体" w:hint="eastAsia"/>
          <w:szCs w:val="21"/>
        </w:rPr>
        <w:t>4</w:t>
      </w:r>
      <w:r>
        <w:rPr>
          <w:rFonts w:cs="宋体" w:hint="eastAsia"/>
          <w:szCs w:val="21"/>
        </w:rPr>
        <w:t>）通用合同条款；</w:t>
      </w:r>
    </w:p>
    <w:p w14:paraId="36B8CD39" w14:textId="77777777" w:rsidR="00B8024D" w:rsidRDefault="00B8024D" w:rsidP="00B8024D">
      <w:pPr>
        <w:autoSpaceDE w:val="0"/>
        <w:autoSpaceDN w:val="0"/>
        <w:adjustRightInd w:val="0"/>
        <w:snapToGrid w:val="0"/>
        <w:spacing w:line="360" w:lineRule="auto"/>
        <w:ind w:firstLineChars="200" w:firstLine="420"/>
        <w:jc w:val="left"/>
        <w:rPr>
          <w:rFonts w:cs="宋体"/>
          <w:szCs w:val="21"/>
        </w:rPr>
      </w:pPr>
      <w:r>
        <w:rPr>
          <w:rFonts w:cs="宋体" w:hint="eastAsia"/>
          <w:szCs w:val="21"/>
        </w:rPr>
        <w:t>（</w:t>
      </w:r>
      <w:r>
        <w:rPr>
          <w:rFonts w:cs="宋体" w:hint="eastAsia"/>
          <w:szCs w:val="21"/>
        </w:rPr>
        <w:t>5</w:t>
      </w:r>
      <w:r>
        <w:rPr>
          <w:rFonts w:cs="宋体" w:hint="eastAsia"/>
          <w:szCs w:val="21"/>
        </w:rPr>
        <w:t>）技术标准和要求；</w:t>
      </w:r>
    </w:p>
    <w:p w14:paraId="6AA5CD36" w14:textId="77777777" w:rsidR="00B8024D" w:rsidRDefault="00B8024D" w:rsidP="00B8024D">
      <w:pPr>
        <w:autoSpaceDE w:val="0"/>
        <w:autoSpaceDN w:val="0"/>
        <w:adjustRightInd w:val="0"/>
        <w:snapToGrid w:val="0"/>
        <w:spacing w:line="360" w:lineRule="auto"/>
        <w:ind w:firstLineChars="200" w:firstLine="420"/>
        <w:jc w:val="left"/>
        <w:rPr>
          <w:rFonts w:cs="宋体"/>
          <w:szCs w:val="21"/>
        </w:rPr>
      </w:pPr>
      <w:r>
        <w:rPr>
          <w:rFonts w:cs="宋体" w:hint="eastAsia"/>
          <w:szCs w:val="21"/>
        </w:rPr>
        <w:t>（</w:t>
      </w:r>
      <w:r>
        <w:rPr>
          <w:rFonts w:cs="宋体" w:hint="eastAsia"/>
          <w:szCs w:val="21"/>
        </w:rPr>
        <w:t>6</w:t>
      </w:r>
      <w:r>
        <w:rPr>
          <w:rFonts w:cs="宋体" w:hint="eastAsia"/>
          <w:szCs w:val="21"/>
        </w:rPr>
        <w:t>）图纸；</w:t>
      </w:r>
    </w:p>
    <w:p w14:paraId="75BE71B9" w14:textId="77777777" w:rsidR="00B8024D" w:rsidRDefault="00B8024D" w:rsidP="00B8024D">
      <w:pPr>
        <w:autoSpaceDE w:val="0"/>
        <w:autoSpaceDN w:val="0"/>
        <w:adjustRightInd w:val="0"/>
        <w:snapToGrid w:val="0"/>
        <w:spacing w:line="360" w:lineRule="auto"/>
        <w:ind w:firstLineChars="200" w:firstLine="420"/>
        <w:jc w:val="left"/>
        <w:rPr>
          <w:rFonts w:cs="宋体"/>
          <w:szCs w:val="21"/>
        </w:rPr>
      </w:pPr>
      <w:r>
        <w:rPr>
          <w:rFonts w:cs="宋体" w:hint="eastAsia"/>
          <w:szCs w:val="21"/>
        </w:rPr>
        <w:t>（</w:t>
      </w:r>
      <w:r>
        <w:rPr>
          <w:rFonts w:cs="宋体" w:hint="eastAsia"/>
          <w:szCs w:val="21"/>
        </w:rPr>
        <w:t>7</w:t>
      </w:r>
      <w:r>
        <w:rPr>
          <w:rFonts w:cs="宋体" w:hint="eastAsia"/>
          <w:szCs w:val="21"/>
        </w:rPr>
        <w:t>）已标价工程量清单或预算书；</w:t>
      </w:r>
    </w:p>
    <w:p w14:paraId="261DAFA2" w14:textId="77777777" w:rsidR="00B8024D" w:rsidRDefault="00B8024D" w:rsidP="00B8024D">
      <w:pPr>
        <w:autoSpaceDE w:val="0"/>
        <w:autoSpaceDN w:val="0"/>
        <w:adjustRightInd w:val="0"/>
        <w:snapToGrid w:val="0"/>
        <w:spacing w:line="360" w:lineRule="auto"/>
        <w:ind w:firstLineChars="200" w:firstLine="420"/>
        <w:jc w:val="left"/>
        <w:rPr>
          <w:rFonts w:cs="宋体"/>
          <w:szCs w:val="21"/>
        </w:rPr>
      </w:pPr>
      <w:r>
        <w:rPr>
          <w:rFonts w:cs="宋体" w:hint="eastAsia"/>
          <w:szCs w:val="21"/>
        </w:rPr>
        <w:t>（</w:t>
      </w:r>
      <w:r>
        <w:rPr>
          <w:rFonts w:cs="宋体" w:hint="eastAsia"/>
          <w:szCs w:val="21"/>
        </w:rPr>
        <w:t>8</w:t>
      </w:r>
      <w:r>
        <w:rPr>
          <w:rFonts w:cs="宋体" w:hint="eastAsia"/>
          <w:szCs w:val="21"/>
        </w:rPr>
        <w:t>）其他合同文件。</w:t>
      </w:r>
    </w:p>
    <w:p w14:paraId="5BE7A334" w14:textId="77777777" w:rsidR="00B8024D" w:rsidRDefault="00B8024D" w:rsidP="00B8024D">
      <w:pPr>
        <w:autoSpaceDE w:val="0"/>
        <w:autoSpaceDN w:val="0"/>
        <w:adjustRightInd w:val="0"/>
        <w:snapToGrid w:val="0"/>
        <w:spacing w:line="360" w:lineRule="auto"/>
        <w:ind w:firstLineChars="200" w:firstLine="420"/>
        <w:jc w:val="left"/>
        <w:rPr>
          <w:rFonts w:cs="宋体"/>
          <w:szCs w:val="21"/>
        </w:rPr>
      </w:pPr>
      <w:r>
        <w:rPr>
          <w:rFonts w:cs="宋体" w:hint="eastAsia"/>
          <w:szCs w:val="21"/>
        </w:rPr>
        <w:t>在合同订立及履行过程中形成的与合同有关的文件均构成合同文件组成部分。</w:t>
      </w:r>
    </w:p>
    <w:p w14:paraId="606CFB6C" w14:textId="77777777" w:rsidR="00B8024D" w:rsidRDefault="00B8024D" w:rsidP="00B8024D">
      <w:pPr>
        <w:autoSpaceDE w:val="0"/>
        <w:autoSpaceDN w:val="0"/>
        <w:adjustRightInd w:val="0"/>
        <w:snapToGrid w:val="0"/>
        <w:spacing w:line="360" w:lineRule="auto"/>
        <w:ind w:firstLineChars="200" w:firstLine="420"/>
        <w:jc w:val="left"/>
        <w:rPr>
          <w:rFonts w:cs="宋体"/>
          <w:szCs w:val="21"/>
        </w:rPr>
      </w:pPr>
      <w:r>
        <w:rPr>
          <w:rFonts w:cs="宋体" w:hint="eastAsia"/>
          <w:szCs w:val="21"/>
        </w:rPr>
        <w:t>上述各项合同文件包括合同当事人就该项合同文件所</w:t>
      </w:r>
      <w:proofErr w:type="gramStart"/>
      <w:r>
        <w:rPr>
          <w:rFonts w:cs="宋体" w:hint="eastAsia"/>
          <w:szCs w:val="21"/>
        </w:rPr>
        <w:t>作出</w:t>
      </w:r>
      <w:proofErr w:type="gramEnd"/>
      <w:r>
        <w:rPr>
          <w:rFonts w:cs="宋体" w:hint="eastAsia"/>
          <w:szCs w:val="21"/>
        </w:rPr>
        <w:t>的补充和修改，属于同一类内容的文件，应以最新签署的为准。专用合同条款及其附件须经合同当事人签字或盖章。</w:t>
      </w:r>
    </w:p>
    <w:p w14:paraId="4FF64FE6" w14:textId="77777777" w:rsidR="00B8024D" w:rsidRDefault="00B8024D" w:rsidP="00B8024D">
      <w:pPr>
        <w:snapToGrid w:val="0"/>
        <w:spacing w:line="360" w:lineRule="auto"/>
        <w:ind w:firstLineChars="200" w:firstLine="422"/>
        <w:rPr>
          <w:rFonts w:cs="宋体"/>
          <w:b/>
          <w:szCs w:val="21"/>
        </w:rPr>
      </w:pPr>
      <w:bookmarkStart w:id="37" w:name="_Toc351203487"/>
      <w:r>
        <w:rPr>
          <w:rFonts w:cs="宋体" w:hint="eastAsia"/>
          <w:b/>
          <w:szCs w:val="21"/>
        </w:rPr>
        <w:t>七、承诺</w:t>
      </w:r>
      <w:bookmarkEnd w:id="37"/>
    </w:p>
    <w:p w14:paraId="37641973" w14:textId="77777777" w:rsidR="00B8024D" w:rsidRDefault="00B8024D" w:rsidP="00B8024D">
      <w:pPr>
        <w:snapToGrid w:val="0"/>
        <w:spacing w:line="360" w:lineRule="auto"/>
        <w:ind w:firstLineChars="200" w:firstLine="420"/>
        <w:rPr>
          <w:rFonts w:cs="宋体"/>
          <w:bCs/>
          <w:szCs w:val="21"/>
        </w:rPr>
      </w:pPr>
      <w:r>
        <w:rPr>
          <w:rFonts w:cs="宋体" w:hint="eastAsia"/>
          <w:bCs/>
          <w:szCs w:val="21"/>
        </w:rPr>
        <w:t xml:space="preserve">1. </w:t>
      </w:r>
      <w:r>
        <w:rPr>
          <w:rFonts w:cs="宋体" w:hint="eastAsia"/>
          <w:bCs/>
          <w:szCs w:val="21"/>
        </w:rPr>
        <w:t>发包人承诺按照法律规定履行项目审批手续、筹集工程建设资金并按照合同约定的期限和方式支付合同价款。</w:t>
      </w:r>
    </w:p>
    <w:p w14:paraId="16312407" w14:textId="77777777" w:rsidR="00B8024D" w:rsidRDefault="00B8024D" w:rsidP="00B8024D">
      <w:pPr>
        <w:snapToGrid w:val="0"/>
        <w:spacing w:line="360" w:lineRule="auto"/>
        <w:ind w:firstLineChars="200" w:firstLine="420"/>
        <w:rPr>
          <w:rFonts w:cs="宋体"/>
          <w:bCs/>
          <w:szCs w:val="21"/>
        </w:rPr>
      </w:pPr>
      <w:r>
        <w:rPr>
          <w:rFonts w:cs="宋体" w:hint="eastAsia"/>
          <w:bCs/>
          <w:szCs w:val="21"/>
        </w:rPr>
        <w:t xml:space="preserve">2. </w:t>
      </w:r>
      <w:r>
        <w:rPr>
          <w:rFonts w:cs="宋体" w:hint="eastAsia"/>
          <w:bCs/>
          <w:szCs w:val="21"/>
        </w:rPr>
        <w:t>承包人承诺按照法律规定及合同约定组织完成工程施工，确保工程质量和安全，不进行转包及违法分包，并在缺陷责任期及保修期内承担相应的工程维修责任。</w:t>
      </w:r>
    </w:p>
    <w:p w14:paraId="763FCC73" w14:textId="77777777" w:rsidR="00B8024D" w:rsidRDefault="00B8024D" w:rsidP="00B8024D">
      <w:pPr>
        <w:snapToGrid w:val="0"/>
        <w:spacing w:line="360" w:lineRule="auto"/>
        <w:ind w:firstLineChars="200" w:firstLine="420"/>
        <w:rPr>
          <w:rFonts w:cs="宋体"/>
          <w:bCs/>
          <w:szCs w:val="21"/>
        </w:rPr>
      </w:pPr>
      <w:r>
        <w:rPr>
          <w:rFonts w:cs="宋体" w:hint="eastAsia"/>
          <w:bCs/>
          <w:szCs w:val="21"/>
        </w:rPr>
        <w:t xml:space="preserve">3. </w:t>
      </w:r>
      <w:r>
        <w:rPr>
          <w:rFonts w:cs="宋体" w:hint="eastAsia"/>
          <w:bCs/>
          <w:szCs w:val="21"/>
        </w:rPr>
        <w:t>发包人和承包人通过招投标形式签订合同的，双方理解并承诺不再就同一工程另行签订与合同实质性内容相背离的协议。</w:t>
      </w:r>
    </w:p>
    <w:p w14:paraId="0893428E" w14:textId="77777777" w:rsidR="00B8024D" w:rsidRDefault="00B8024D" w:rsidP="00B8024D">
      <w:pPr>
        <w:snapToGrid w:val="0"/>
        <w:spacing w:line="360" w:lineRule="auto"/>
        <w:ind w:firstLineChars="200" w:firstLine="422"/>
        <w:rPr>
          <w:rFonts w:cs="宋体"/>
          <w:b/>
          <w:szCs w:val="21"/>
        </w:rPr>
      </w:pPr>
      <w:bookmarkStart w:id="38" w:name="_Toc351203488"/>
      <w:r>
        <w:rPr>
          <w:rFonts w:cs="宋体" w:hint="eastAsia"/>
          <w:b/>
          <w:szCs w:val="21"/>
        </w:rPr>
        <w:t>八、词语含义</w:t>
      </w:r>
      <w:bookmarkEnd w:id="38"/>
    </w:p>
    <w:p w14:paraId="146CEEEC" w14:textId="77777777" w:rsidR="00B8024D" w:rsidRDefault="00B8024D" w:rsidP="00B8024D">
      <w:pPr>
        <w:snapToGrid w:val="0"/>
        <w:spacing w:line="360" w:lineRule="auto"/>
        <w:ind w:firstLineChars="200" w:firstLine="420"/>
        <w:rPr>
          <w:rFonts w:cs="宋体"/>
          <w:bCs/>
          <w:szCs w:val="21"/>
        </w:rPr>
      </w:pPr>
      <w:r>
        <w:rPr>
          <w:rFonts w:cs="宋体" w:hint="eastAsia"/>
          <w:bCs/>
          <w:szCs w:val="21"/>
        </w:rPr>
        <w:t>本协议书中词语含义与第二部分通用合同条款中赋予的含义相同。</w:t>
      </w:r>
    </w:p>
    <w:p w14:paraId="32168317" w14:textId="77777777" w:rsidR="00B8024D" w:rsidRDefault="00B8024D" w:rsidP="00B8024D">
      <w:pPr>
        <w:snapToGrid w:val="0"/>
        <w:spacing w:line="360" w:lineRule="auto"/>
        <w:ind w:firstLineChars="200" w:firstLine="422"/>
        <w:rPr>
          <w:rFonts w:cs="宋体"/>
          <w:b/>
          <w:szCs w:val="21"/>
        </w:rPr>
      </w:pPr>
      <w:bookmarkStart w:id="39" w:name="_Toc351203489"/>
      <w:r>
        <w:rPr>
          <w:rFonts w:cs="宋体" w:hint="eastAsia"/>
          <w:b/>
          <w:szCs w:val="21"/>
        </w:rPr>
        <w:t>九、签订时间</w:t>
      </w:r>
      <w:bookmarkEnd w:id="39"/>
    </w:p>
    <w:p w14:paraId="24AFDB67" w14:textId="77777777" w:rsidR="00B8024D" w:rsidRDefault="00B8024D" w:rsidP="00B8024D">
      <w:pPr>
        <w:snapToGrid w:val="0"/>
        <w:spacing w:line="360" w:lineRule="auto"/>
        <w:ind w:firstLineChars="200" w:firstLine="420"/>
        <w:rPr>
          <w:rFonts w:cs="宋体"/>
          <w:bCs/>
          <w:szCs w:val="21"/>
        </w:rPr>
      </w:pPr>
      <w:r>
        <w:rPr>
          <w:rFonts w:cs="宋体" w:hint="eastAsia"/>
          <w:bCs/>
          <w:szCs w:val="21"/>
        </w:rPr>
        <w:t>本合同于</w:t>
      </w:r>
      <w:r>
        <w:rPr>
          <w:rFonts w:cs="宋体" w:hint="eastAsia"/>
          <w:bCs/>
          <w:szCs w:val="21"/>
          <w:u w:val="single"/>
        </w:rPr>
        <w:t xml:space="preserve">         </w:t>
      </w:r>
      <w:r>
        <w:rPr>
          <w:rFonts w:cs="宋体" w:hint="eastAsia"/>
          <w:bCs/>
          <w:szCs w:val="21"/>
        </w:rPr>
        <w:t>年</w:t>
      </w:r>
      <w:r>
        <w:rPr>
          <w:rFonts w:cs="宋体" w:hint="eastAsia"/>
          <w:bCs/>
          <w:szCs w:val="21"/>
          <w:u w:val="single"/>
        </w:rPr>
        <w:t xml:space="preserve">    </w:t>
      </w:r>
      <w:r>
        <w:rPr>
          <w:rFonts w:cs="宋体" w:hint="eastAsia"/>
          <w:bCs/>
          <w:szCs w:val="21"/>
        </w:rPr>
        <w:t>月</w:t>
      </w:r>
      <w:r>
        <w:rPr>
          <w:rFonts w:cs="宋体" w:hint="eastAsia"/>
          <w:bCs/>
          <w:szCs w:val="21"/>
          <w:u w:val="single"/>
        </w:rPr>
        <w:t xml:space="preserve">    </w:t>
      </w:r>
      <w:r>
        <w:rPr>
          <w:rFonts w:cs="宋体" w:hint="eastAsia"/>
          <w:bCs/>
          <w:szCs w:val="21"/>
        </w:rPr>
        <w:t>日签订。</w:t>
      </w:r>
    </w:p>
    <w:p w14:paraId="0980D44A" w14:textId="77777777" w:rsidR="00B8024D" w:rsidRDefault="00B8024D" w:rsidP="00B8024D">
      <w:pPr>
        <w:snapToGrid w:val="0"/>
        <w:spacing w:line="360" w:lineRule="auto"/>
        <w:ind w:firstLineChars="200" w:firstLine="422"/>
        <w:rPr>
          <w:rFonts w:cs="宋体"/>
          <w:b/>
          <w:szCs w:val="21"/>
        </w:rPr>
      </w:pPr>
      <w:bookmarkStart w:id="40" w:name="_Toc351203490"/>
      <w:r>
        <w:rPr>
          <w:rFonts w:cs="宋体" w:hint="eastAsia"/>
          <w:b/>
          <w:szCs w:val="21"/>
        </w:rPr>
        <w:t>十、签订地点</w:t>
      </w:r>
      <w:bookmarkEnd w:id="40"/>
    </w:p>
    <w:p w14:paraId="2E5CD481" w14:textId="77777777" w:rsidR="00B8024D" w:rsidRDefault="00B8024D" w:rsidP="00B8024D">
      <w:pPr>
        <w:snapToGrid w:val="0"/>
        <w:spacing w:line="360" w:lineRule="auto"/>
        <w:ind w:firstLineChars="200" w:firstLine="420"/>
        <w:rPr>
          <w:rFonts w:cs="宋体"/>
          <w:bCs/>
          <w:szCs w:val="21"/>
        </w:rPr>
      </w:pPr>
      <w:r>
        <w:rPr>
          <w:rFonts w:cs="宋体" w:hint="eastAsia"/>
          <w:bCs/>
          <w:szCs w:val="21"/>
        </w:rPr>
        <w:lastRenderedPageBreak/>
        <w:t>本合同在</w:t>
      </w:r>
      <w:r>
        <w:rPr>
          <w:rFonts w:cs="宋体" w:hint="eastAsia"/>
          <w:bCs/>
          <w:szCs w:val="21"/>
          <w:u w:val="single"/>
        </w:rPr>
        <w:t xml:space="preserve">                                    </w:t>
      </w:r>
      <w:r>
        <w:rPr>
          <w:rFonts w:cs="宋体" w:hint="eastAsia"/>
          <w:bCs/>
          <w:szCs w:val="21"/>
        </w:rPr>
        <w:t>签订。</w:t>
      </w:r>
    </w:p>
    <w:p w14:paraId="3A51267D" w14:textId="77777777" w:rsidR="00B8024D" w:rsidRDefault="00B8024D" w:rsidP="00B8024D">
      <w:pPr>
        <w:snapToGrid w:val="0"/>
        <w:spacing w:line="360" w:lineRule="auto"/>
        <w:ind w:firstLineChars="200" w:firstLine="422"/>
        <w:rPr>
          <w:rFonts w:cs="宋体"/>
          <w:b/>
          <w:szCs w:val="21"/>
        </w:rPr>
      </w:pPr>
      <w:bookmarkStart w:id="41" w:name="_Toc351203491"/>
      <w:r>
        <w:rPr>
          <w:rFonts w:cs="宋体" w:hint="eastAsia"/>
          <w:b/>
          <w:szCs w:val="21"/>
        </w:rPr>
        <w:t>十一、补充协议</w:t>
      </w:r>
      <w:bookmarkEnd w:id="41"/>
    </w:p>
    <w:p w14:paraId="563E6A24" w14:textId="77777777" w:rsidR="00B8024D" w:rsidRDefault="00B8024D" w:rsidP="00B8024D">
      <w:pPr>
        <w:snapToGrid w:val="0"/>
        <w:spacing w:line="360" w:lineRule="auto"/>
        <w:ind w:firstLineChars="200" w:firstLine="420"/>
        <w:rPr>
          <w:rFonts w:cs="宋体"/>
          <w:b/>
          <w:bCs/>
          <w:szCs w:val="21"/>
        </w:rPr>
      </w:pPr>
      <w:r>
        <w:rPr>
          <w:rFonts w:cs="宋体" w:hint="eastAsia"/>
          <w:bCs/>
          <w:szCs w:val="21"/>
        </w:rPr>
        <w:t>合同未尽事宜，合同当事人另行签订补充协议，补充协议是合同的组成部分。</w:t>
      </w:r>
    </w:p>
    <w:p w14:paraId="337AD406" w14:textId="77777777" w:rsidR="00B8024D" w:rsidRDefault="00B8024D" w:rsidP="00B8024D">
      <w:pPr>
        <w:snapToGrid w:val="0"/>
        <w:spacing w:line="360" w:lineRule="auto"/>
        <w:ind w:firstLineChars="200" w:firstLine="422"/>
        <w:rPr>
          <w:rFonts w:cs="宋体"/>
          <w:b/>
          <w:szCs w:val="21"/>
        </w:rPr>
      </w:pPr>
      <w:bookmarkStart w:id="42" w:name="_Toc351203492"/>
      <w:r>
        <w:rPr>
          <w:rFonts w:cs="宋体" w:hint="eastAsia"/>
          <w:b/>
          <w:szCs w:val="21"/>
        </w:rPr>
        <w:t>十二、合同生效</w:t>
      </w:r>
      <w:bookmarkEnd w:id="42"/>
    </w:p>
    <w:p w14:paraId="0A24C812" w14:textId="77777777" w:rsidR="00B8024D" w:rsidRDefault="00B8024D" w:rsidP="00B8024D">
      <w:pPr>
        <w:snapToGrid w:val="0"/>
        <w:spacing w:line="360" w:lineRule="auto"/>
        <w:ind w:firstLineChars="200" w:firstLine="420"/>
        <w:rPr>
          <w:rFonts w:cs="宋体"/>
          <w:bCs/>
          <w:szCs w:val="21"/>
        </w:rPr>
      </w:pPr>
      <w:r>
        <w:rPr>
          <w:rFonts w:cs="宋体" w:hint="eastAsia"/>
          <w:bCs/>
          <w:szCs w:val="21"/>
        </w:rPr>
        <w:t>本合同自</w:t>
      </w:r>
      <w:r>
        <w:rPr>
          <w:rFonts w:cs="宋体" w:hint="eastAsia"/>
          <w:bCs/>
          <w:szCs w:val="21"/>
          <w:u w:val="single"/>
        </w:rPr>
        <w:t xml:space="preserve">                                   </w:t>
      </w:r>
      <w:r>
        <w:rPr>
          <w:rFonts w:cs="宋体" w:hint="eastAsia"/>
          <w:bCs/>
          <w:szCs w:val="21"/>
        </w:rPr>
        <w:t>生效。</w:t>
      </w:r>
    </w:p>
    <w:p w14:paraId="401BFE81" w14:textId="77777777" w:rsidR="00B8024D" w:rsidRDefault="00B8024D" w:rsidP="00B8024D">
      <w:pPr>
        <w:snapToGrid w:val="0"/>
        <w:spacing w:line="360" w:lineRule="auto"/>
        <w:ind w:firstLineChars="200" w:firstLine="422"/>
        <w:rPr>
          <w:rFonts w:cs="宋体"/>
          <w:b/>
          <w:szCs w:val="21"/>
        </w:rPr>
      </w:pPr>
      <w:bookmarkStart w:id="43" w:name="_Toc351203493"/>
      <w:r>
        <w:rPr>
          <w:rFonts w:cs="宋体" w:hint="eastAsia"/>
          <w:b/>
          <w:szCs w:val="21"/>
        </w:rPr>
        <w:t>十三、合同份数</w:t>
      </w:r>
      <w:bookmarkEnd w:id="43"/>
    </w:p>
    <w:p w14:paraId="0CFF7BE6" w14:textId="77777777" w:rsidR="00B8024D" w:rsidRDefault="00B8024D" w:rsidP="00B8024D">
      <w:pPr>
        <w:snapToGrid w:val="0"/>
        <w:spacing w:line="360" w:lineRule="auto"/>
        <w:ind w:firstLineChars="200" w:firstLine="420"/>
        <w:rPr>
          <w:rFonts w:cs="宋体"/>
          <w:bCs/>
          <w:szCs w:val="21"/>
        </w:rPr>
      </w:pPr>
      <w:r>
        <w:rPr>
          <w:rFonts w:cs="宋体" w:hint="eastAsia"/>
          <w:bCs/>
          <w:szCs w:val="21"/>
        </w:rPr>
        <w:t>本合同一式</w:t>
      </w:r>
      <w:r>
        <w:rPr>
          <w:rFonts w:cs="宋体" w:hint="eastAsia"/>
          <w:bCs/>
          <w:szCs w:val="21"/>
          <w:u w:val="single"/>
        </w:rPr>
        <w:t xml:space="preserve">    </w:t>
      </w:r>
      <w:r>
        <w:rPr>
          <w:rFonts w:cs="宋体" w:hint="eastAsia"/>
          <w:bCs/>
          <w:szCs w:val="21"/>
        </w:rPr>
        <w:t>份，均具有同等法律效力，发包人执</w:t>
      </w:r>
      <w:r>
        <w:rPr>
          <w:rFonts w:cs="宋体" w:hint="eastAsia"/>
          <w:bCs/>
          <w:szCs w:val="21"/>
          <w:u w:val="single"/>
        </w:rPr>
        <w:t xml:space="preserve">    </w:t>
      </w:r>
      <w:r>
        <w:rPr>
          <w:rFonts w:cs="宋体" w:hint="eastAsia"/>
          <w:bCs/>
          <w:szCs w:val="21"/>
        </w:rPr>
        <w:t>份，承包人执</w:t>
      </w:r>
      <w:r>
        <w:rPr>
          <w:rFonts w:cs="宋体" w:hint="eastAsia"/>
          <w:bCs/>
          <w:szCs w:val="21"/>
          <w:u w:val="single"/>
        </w:rPr>
        <w:t xml:space="preserve">    </w:t>
      </w:r>
      <w:r>
        <w:rPr>
          <w:rFonts w:cs="宋体" w:hint="eastAsia"/>
          <w:bCs/>
          <w:szCs w:val="21"/>
        </w:rPr>
        <w:t>份。</w:t>
      </w:r>
    </w:p>
    <w:p w14:paraId="4040E2A6" w14:textId="77777777" w:rsidR="00B8024D" w:rsidRDefault="00B8024D" w:rsidP="00B8024D">
      <w:pPr>
        <w:snapToGrid w:val="0"/>
        <w:spacing w:line="360" w:lineRule="auto"/>
        <w:rPr>
          <w:rFonts w:cs="宋体"/>
          <w:bCs/>
          <w:szCs w:val="21"/>
        </w:rPr>
      </w:pPr>
    </w:p>
    <w:p w14:paraId="1443C7B5" w14:textId="77777777" w:rsidR="00B8024D" w:rsidRDefault="00B8024D" w:rsidP="00B8024D">
      <w:pPr>
        <w:snapToGrid w:val="0"/>
        <w:spacing w:line="360" w:lineRule="auto"/>
        <w:rPr>
          <w:rFonts w:cs="宋体"/>
          <w:szCs w:val="21"/>
        </w:rPr>
      </w:pPr>
      <w:r>
        <w:rPr>
          <w:rFonts w:cs="宋体" w:hint="eastAsia"/>
          <w:szCs w:val="21"/>
        </w:rPr>
        <w:t>发包人：</w:t>
      </w:r>
      <w:r>
        <w:rPr>
          <w:rFonts w:cs="宋体" w:hint="eastAsia"/>
          <w:szCs w:val="21"/>
          <w:u w:val="single"/>
        </w:rPr>
        <w:t></w:t>
      </w:r>
      <w:r>
        <w:rPr>
          <w:rFonts w:cs="宋体" w:hint="eastAsia"/>
          <w:szCs w:val="21"/>
          <w:u w:val="single"/>
        </w:rPr>
        <w:t xml:space="preserve">  </w:t>
      </w:r>
      <w:r>
        <w:rPr>
          <w:rFonts w:cs="宋体" w:hint="eastAsia"/>
          <w:szCs w:val="21"/>
          <w:u w:val="single"/>
        </w:rPr>
        <w:t></w:t>
      </w:r>
      <w:r>
        <w:rPr>
          <w:rFonts w:cs="宋体" w:hint="eastAsia"/>
          <w:szCs w:val="21"/>
          <w:u w:val="single"/>
        </w:rPr>
        <w:t xml:space="preserve">    </w:t>
      </w:r>
      <w:r>
        <w:rPr>
          <w:rFonts w:cs="宋体" w:hint="eastAsia"/>
          <w:szCs w:val="21"/>
          <w:u w:val="single"/>
        </w:rPr>
        <w:t>（</w:t>
      </w:r>
      <w:r>
        <w:rPr>
          <w:rFonts w:cs="宋体" w:hint="eastAsia"/>
          <w:szCs w:val="21"/>
        </w:rPr>
        <w:t>公章）</w:t>
      </w:r>
      <w:r>
        <w:rPr>
          <w:rFonts w:cs="宋体" w:hint="eastAsia"/>
          <w:szCs w:val="21"/>
        </w:rPr>
        <w:t xml:space="preserve">                 </w:t>
      </w:r>
      <w:r>
        <w:rPr>
          <w:rFonts w:cs="宋体" w:hint="eastAsia"/>
          <w:szCs w:val="21"/>
        </w:rPr>
        <w:t>承包人：</w:t>
      </w:r>
      <w:r>
        <w:rPr>
          <w:rFonts w:cs="宋体" w:hint="eastAsia"/>
          <w:szCs w:val="21"/>
          <w:u w:val="single"/>
        </w:rPr>
        <w:t></w:t>
      </w:r>
      <w:r>
        <w:rPr>
          <w:rFonts w:cs="宋体" w:hint="eastAsia"/>
          <w:szCs w:val="21"/>
          <w:u w:val="single"/>
        </w:rPr>
        <w:t xml:space="preserve">  </w:t>
      </w:r>
      <w:r>
        <w:rPr>
          <w:rFonts w:cs="宋体" w:hint="eastAsia"/>
          <w:szCs w:val="21"/>
          <w:u w:val="single"/>
        </w:rPr>
        <w:t></w:t>
      </w:r>
      <w:r>
        <w:rPr>
          <w:rFonts w:cs="宋体" w:hint="eastAsia"/>
          <w:szCs w:val="21"/>
          <w:u w:val="single"/>
        </w:rPr>
        <w:t xml:space="preserve">      </w:t>
      </w:r>
      <w:r>
        <w:rPr>
          <w:rFonts w:cs="宋体" w:hint="eastAsia"/>
          <w:szCs w:val="21"/>
          <w:u w:val="single"/>
        </w:rPr>
        <w:t>（</w:t>
      </w:r>
      <w:r>
        <w:rPr>
          <w:rFonts w:cs="宋体" w:hint="eastAsia"/>
          <w:szCs w:val="21"/>
        </w:rPr>
        <w:t>公章）</w:t>
      </w:r>
    </w:p>
    <w:p w14:paraId="07513696" w14:textId="77777777" w:rsidR="00B8024D" w:rsidRDefault="00B8024D" w:rsidP="00B8024D">
      <w:pPr>
        <w:snapToGrid w:val="0"/>
        <w:spacing w:line="360" w:lineRule="auto"/>
        <w:rPr>
          <w:rFonts w:cs="宋体"/>
          <w:szCs w:val="21"/>
        </w:rPr>
      </w:pPr>
      <w:r>
        <w:rPr>
          <w:rFonts w:cs="宋体" w:hint="eastAsia"/>
          <w:szCs w:val="21"/>
        </w:rPr>
        <w:t>法定代表人或其委托代理人：</w:t>
      </w:r>
      <w:r>
        <w:rPr>
          <w:rFonts w:cs="宋体" w:hint="eastAsia"/>
          <w:szCs w:val="21"/>
        </w:rPr>
        <w:t xml:space="preserve">                 </w:t>
      </w:r>
      <w:r>
        <w:rPr>
          <w:rFonts w:cs="宋体" w:hint="eastAsia"/>
          <w:szCs w:val="21"/>
        </w:rPr>
        <w:t>法定代表人或其委托代理人：</w:t>
      </w:r>
    </w:p>
    <w:p w14:paraId="51A7C513" w14:textId="77777777" w:rsidR="00B8024D" w:rsidRDefault="00B8024D" w:rsidP="00B8024D">
      <w:pPr>
        <w:snapToGrid w:val="0"/>
        <w:spacing w:line="360" w:lineRule="auto"/>
        <w:rPr>
          <w:rFonts w:cs="宋体"/>
          <w:szCs w:val="21"/>
        </w:rPr>
      </w:pPr>
      <w:r>
        <w:rPr>
          <w:rFonts w:cs="宋体" w:hint="eastAsia"/>
          <w:szCs w:val="21"/>
        </w:rPr>
        <w:t>（签字）</w:t>
      </w:r>
      <w:r>
        <w:rPr>
          <w:rFonts w:cs="宋体" w:hint="eastAsia"/>
          <w:szCs w:val="21"/>
          <w:u w:val="single"/>
        </w:rPr>
        <w:t xml:space="preserve">                    </w:t>
      </w:r>
      <w:r>
        <w:rPr>
          <w:rFonts w:cs="宋体" w:hint="eastAsia"/>
          <w:szCs w:val="21"/>
        </w:rPr>
        <w:t xml:space="preserve">              </w:t>
      </w:r>
      <w:r>
        <w:rPr>
          <w:rFonts w:cs="宋体" w:hint="eastAsia"/>
          <w:szCs w:val="21"/>
        </w:rPr>
        <w:t>（签字）</w:t>
      </w:r>
      <w:r>
        <w:rPr>
          <w:rFonts w:cs="宋体" w:hint="eastAsia"/>
          <w:szCs w:val="21"/>
          <w:u w:val="single"/>
        </w:rPr>
        <w:t xml:space="preserve">                   </w:t>
      </w:r>
    </w:p>
    <w:p w14:paraId="2C4046AA" w14:textId="77777777" w:rsidR="00B8024D" w:rsidRDefault="00B8024D" w:rsidP="00B8024D">
      <w:pPr>
        <w:tabs>
          <w:tab w:val="left" w:pos="4410"/>
        </w:tabs>
        <w:snapToGrid w:val="0"/>
        <w:spacing w:line="360" w:lineRule="auto"/>
        <w:rPr>
          <w:rFonts w:cs="宋体"/>
          <w:szCs w:val="21"/>
        </w:rPr>
      </w:pPr>
      <w:r>
        <w:rPr>
          <w:rFonts w:cs="宋体" w:hint="eastAsia"/>
          <w:szCs w:val="21"/>
        </w:rPr>
        <w:t>组织机构代码：</w:t>
      </w:r>
      <w:r>
        <w:rPr>
          <w:rFonts w:cs="宋体" w:hint="eastAsia"/>
          <w:szCs w:val="21"/>
          <w:u w:val="single"/>
        </w:rPr>
        <w:t></w:t>
      </w:r>
      <w:r>
        <w:rPr>
          <w:rFonts w:cs="宋体" w:hint="eastAsia"/>
          <w:szCs w:val="21"/>
          <w:u w:val="single"/>
        </w:rPr>
        <w:t xml:space="preserve">  </w:t>
      </w:r>
      <w:r>
        <w:rPr>
          <w:rFonts w:cs="宋体" w:hint="eastAsia"/>
          <w:szCs w:val="21"/>
          <w:u w:val="single"/>
        </w:rPr>
        <w:t></w:t>
      </w:r>
      <w:r>
        <w:rPr>
          <w:rFonts w:cs="宋体" w:hint="eastAsia"/>
          <w:szCs w:val="21"/>
          <w:u w:val="single"/>
        </w:rPr>
        <w:t xml:space="preserve">     </w:t>
      </w:r>
      <w:r>
        <w:rPr>
          <w:rFonts w:cs="宋体" w:hint="eastAsia"/>
          <w:szCs w:val="21"/>
        </w:rPr>
        <w:t xml:space="preserve">                </w:t>
      </w:r>
      <w:r>
        <w:rPr>
          <w:rFonts w:cs="宋体" w:hint="eastAsia"/>
          <w:szCs w:val="21"/>
        </w:rPr>
        <w:t>组织机构代码：</w:t>
      </w:r>
      <w:r>
        <w:rPr>
          <w:rFonts w:cs="宋体" w:hint="eastAsia"/>
          <w:szCs w:val="21"/>
          <w:u w:val="single"/>
        </w:rPr>
        <w:t></w:t>
      </w:r>
      <w:r>
        <w:rPr>
          <w:rFonts w:cs="宋体" w:hint="eastAsia"/>
          <w:szCs w:val="21"/>
          <w:u w:val="single"/>
        </w:rPr>
        <w:t xml:space="preserve">  </w:t>
      </w:r>
      <w:r>
        <w:rPr>
          <w:rFonts w:cs="宋体" w:hint="eastAsia"/>
          <w:szCs w:val="21"/>
          <w:u w:val="single"/>
        </w:rPr>
        <w:t></w:t>
      </w:r>
      <w:r>
        <w:rPr>
          <w:rFonts w:cs="宋体" w:hint="eastAsia"/>
          <w:szCs w:val="21"/>
          <w:u w:val="single"/>
        </w:rPr>
        <w:t xml:space="preserve">      </w:t>
      </w:r>
    </w:p>
    <w:p w14:paraId="38E3BCA7" w14:textId="77777777" w:rsidR="00B8024D" w:rsidRDefault="00B8024D" w:rsidP="00B8024D">
      <w:pPr>
        <w:snapToGrid w:val="0"/>
        <w:spacing w:line="360" w:lineRule="auto"/>
        <w:rPr>
          <w:rFonts w:cs="宋体"/>
          <w:szCs w:val="21"/>
        </w:rPr>
      </w:pPr>
      <w:r>
        <w:rPr>
          <w:rFonts w:cs="宋体" w:hint="eastAsia"/>
          <w:szCs w:val="21"/>
        </w:rPr>
        <w:t>地</w:t>
      </w:r>
      <w:r>
        <w:rPr>
          <w:rFonts w:cs="宋体" w:hint="eastAsia"/>
          <w:szCs w:val="21"/>
        </w:rPr>
        <w:t xml:space="preserve">  </w:t>
      </w:r>
      <w:r>
        <w:rPr>
          <w:rFonts w:cs="宋体" w:hint="eastAsia"/>
          <w:szCs w:val="21"/>
        </w:rPr>
        <w:t>址：</w:t>
      </w:r>
      <w:r>
        <w:rPr>
          <w:rFonts w:cs="宋体" w:hint="eastAsia"/>
          <w:szCs w:val="21"/>
          <w:u w:val="single"/>
        </w:rPr>
        <w:t xml:space="preserve"> </w:t>
      </w:r>
      <w:r>
        <w:rPr>
          <w:rFonts w:cs="宋体" w:hint="eastAsia"/>
          <w:szCs w:val="21"/>
          <w:u w:val="single"/>
        </w:rPr>
        <w:t></w:t>
      </w:r>
      <w:r>
        <w:rPr>
          <w:rFonts w:cs="宋体" w:hint="eastAsia"/>
          <w:szCs w:val="21"/>
          <w:u w:val="single"/>
        </w:rPr>
        <w:t xml:space="preserve">    </w:t>
      </w:r>
      <w:r>
        <w:rPr>
          <w:rFonts w:cs="宋体" w:hint="eastAsia"/>
          <w:szCs w:val="21"/>
        </w:rPr>
        <w:t xml:space="preserve">                </w:t>
      </w:r>
      <w:r>
        <w:rPr>
          <w:rFonts w:cs="宋体" w:hint="eastAsia"/>
          <w:szCs w:val="21"/>
        </w:rPr>
        <w:t>地</w:t>
      </w:r>
      <w:r>
        <w:rPr>
          <w:rFonts w:cs="宋体" w:hint="eastAsia"/>
          <w:szCs w:val="21"/>
        </w:rPr>
        <w:t xml:space="preserve">  </w:t>
      </w:r>
      <w:r>
        <w:rPr>
          <w:rFonts w:cs="宋体" w:hint="eastAsia"/>
          <w:szCs w:val="21"/>
        </w:rPr>
        <w:t>址：</w:t>
      </w:r>
      <w:r>
        <w:rPr>
          <w:rFonts w:cs="宋体" w:hint="eastAsia"/>
          <w:szCs w:val="21"/>
          <w:u w:val="single"/>
        </w:rPr>
        <w:t></w:t>
      </w:r>
      <w:r>
        <w:rPr>
          <w:rFonts w:cs="宋体" w:hint="eastAsia"/>
          <w:szCs w:val="21"/>
          <w:u w:val="single"/>
        </w:rPr>
        <w:t xml:space="preserve"> </w:t>
      </w:r>
      <w:r>
        <w:rPr>
          <w:rFonts w:cs="宋体" w:hint="eastAsia"/>
          <w:szCs w:val="21"/>
          <w:u w:val="single"/>
        </w:rPr>
        <w:t></w:t>
      </w:r>
      <w:r>
        <w:rPr>
          <w:rFonts w:cs="宋体" w:hint="eastAsia"/>
          <w:szCs w:val="21"/>
          <w:u w:val="single"/>
        </w:rPr>
        <w:t xml:space="preserve"> </w:t>
      </w:r>
      <w:r>
        <w:rPr>
          <w:rFonts w:cs="宋体" w:hint="eastAsia"/>
          <w:szCs w:val="21"/>
          <w:u w:val="single"/>
        </w:rPr>
        <w:t></w:t>
      </w:r>
      <w:r>
        <w:rPr>
          <w:rFonts w:cs="宋体" w:hint="eastAsia"/>
          <w:szCs w:val="21"/>
          <w:u w:val="single"/>
        </w:rPr>
        <w:t xml:space="preserve">   </w:t>
      </w:r>
    </w:p>
    <w:p w14:paraId="13C924CB" w14:textId="77777777" w:rsidR="00B8024D" w:rsidRDefault="00B8024D" w:rsidP="00B8024D">
      <w:pPr>
        <w:snapToGrid w:val="0"/>
        <w:spacing w:line="360" w:lineRule="auto"/>
        <w:rPr>
          <w:rFonts w:cs="宋体"/>
          <w:szCs w:val="21"/>
        </w:rPr>
      </w:pPr>
      <w:r>
        <w:rPr>
          <w:rFonts w:cs="宋体" w:hint="eastAsia"/>
          <w:szCs w:val="21"/>
        </w:rPr>
        <w:t>邮政编码：</w:t>
      </w:r>
      <w:r>
        <w:rPr>
          <w:rFonts w:cs="宋体" w:hint="eastAsia"/>
          <w:szCs w:val="21"/>
          <w:u w:val="single"/>
        </w:rPr>
        <w:t xml:space="preserve"> </w:t>
      </w:r>
      <w:r>
        <w:rPr>
          <w:rFonts w:cs="宋体" w:hint="eastAsia"/>
          <w:szCs w:val="21"/>
          <w:u w:val="single"/>
        </w:rPr>
        <w:t></w:t>
      </w:r>
      <w:r>
        <w:rPr>
          <w:rFonts w:cs="宋体" w:hint="eastAsia"/>
          <w:szCs w:val="21"/>
          <w:u w:val="single"/>
        </w:rPr>
        <w:t xml:space="preserve"> </w:t>
      </w:r>
      <w:r>
        <w:rPr>
          <w:rFonts w:cs="宋体" w:hint="eastAsia"/>
          <w:szCs w:val="21"/>
          <w:u w:val="single"/>
        </w:rPr>
        <w:t></w:t>
      </w:r>
      <w:r>
        <w:rPr>
          <w:rFonts w:cs="宋体" w:hint="eastAsia"/>
          <w:szCs w:val="21"/>
          <w:u w:val="single"/>
        </w:rPr>
        <w:t xml:space="preserve">    </w:t>
      </w:r>
      <w:r>
        <w:rPr>
          <w:rFonts w:cs="宋体" w:hint="eastAsia"/>
          <w:szCs w:val="21"/>
        </w:rPr>
        <w:t xml:space="preserve">               </w:t>
      </w:r>
      <w:r>
        <w:rPr>
          <w:rFonts w:cs="宋体" w:hint="eastAsia"/>
          <w:szCs w:val="21"/>
        </w:rPr>
        <w:t>邮政编码：</w:t>
      </w:r>
      <w:r>
        <w:rPr>
          <w:rFonts w:cs="宋体" w:hint="eastAsia"/>
          <w:szCs w:val="21"/>
          <w:u w:val="single"/>
        </w:rPr>
        <w:t></w:t>
      </w:r>
      <w:r>
        <w:rPr>
          <w:rFonts w:cs="宋体" w:hint="eastAsia"/>
          <w:szCs w:val="21"/>
          <w:u w:val="single"/>
        </w:rPr>
        <w:t xml:space="preserve"> </w:t>
      </w:r>
    </w:p>
    <w:p w14:paraId="26953639" w14:textId="77777777" w:rsidR="00B8024D" w:rsidRDefault="00B8024D" w:rsidP="00B8024D">
      <w:pPr>
        <w:snapToGrid w:val="0"/>
        <w:spacing w:line="360" w:lineRule="auto"/>
        <w:rPr>
          <w:rFonts w:cs="宋体"/>
          <w:szCs w:val="21"/>
        </w:rPr>
      </w:pPr>
      <w:r>
        <w:rPr>
          <w:rFonts w:cs="宋体" w:hint="eastAsia"/>
          <w:szCs w:val="21"/>
        </w:rPr>
        <w:t>法定代表人：</w:t>
      </w:r>
      <w:r>
        <w:rPr>
          <w:rFonts w:cs="宋体" w:hint="eastAsia"/>
          <w:szCs w:val="21"/>
          <w:u w:val="single"/>
        </w:rPr>
        <w:t></w:t>
      </w:r>
      <w:r>
        <w:rPr>
          <w:rFonts w:cs="宋体" w:hint="eastAsia"/>
          <w:szCs w:val="21"/>
          <w:u w:val="single"/>
        </w:rPr>
        <w:t xml:space="preserve">     </w:t>
      </w:r>
      <w:r>
        <w:rPr>
          <w:rFonts w:cs="宋体" w:hint="eastAsia"/>
          <w:szCs w:val="21"/>
          <w:u w:val="single"/>
        </w:rPr>
        <w:t></w:t>
      </w:r>
      <w:r>
        <w:rPr>
          <w:rFonts w:cs="宋体" w:hint="eastAsia"/>
          <w:szCs w:val="21"/>
          <w:u w:val="single"/>
        </w:rPr>
        <w:t xml:space="preserve">      </w:t>
      </w:r>
      <w:r>
        <w:rPr>
          <w:rFonts w:cs="宋体" w:hint="eastAsia"/>
          <w:szCs w:val="21"/>
        </w:rPr>
        <w:t xml:space="preserve">                </w:t>
      </w:r>
      <w:r>
        <w:rPr>
          <w:rFonts w:cs="宋体" w:hint="eastAsia"/>
          <w:szCs w:val="21"/>
        </w:rPr>
        <w:t>法定代表人：</w:t>
      </w:r>
      <w:r>
        <w:rPr>
          <w:rFonts w:cs="宋体" w:hint="eastAsia"/>
          <w:szCs w:val="21"/>
          <w:u w:val="single"/>
        </w:rPr>
        <w:t></w:t>
      </w:r>
      <w:r>
        <w:rPr>
          <w:rFonts w:cs="宋体" w:hint="eastAsia"/>
          <w:szCs w:val="21"/>
          <w:u w:val="single"/>
        </w:rPr>
        <w:t xml:space="preserve">      </w:t>
      </w:r>
      <w:r>
        <w:rPr>
          <w:rFonts w:cs="宋体" w:hint="eastAsia"/>
          <w:szCs w:val="21"/>
          <w:u w:val="single"/>
        </w:rPr>
        <w:t></w:t>
      </w:r>
      <w:r>
        <w:rPr>
          <w:rFonts w:cs="宋体" w:hint="eastAsia"/>
          <w:szCs w:val="21"/>
          <w:u w:val="single"/>
        </w:rPr>
        <w:t xml:space="preserve">    </w:t>
      </w:r>
    </w:p>
    <w:p w14:paraId="454DDE35" w14:textId="77777777" w:rsidR="00B8024D" w:rsidRDefault="00B8024D" w:rsidP="00B8024D">
      <w:pPr>
        <w:snapToGrid w:val="0"/>
        <w:spacing w:line="360" w:lineRule="auto"/>
        <w:rPr>
          <w:rFonts w:cs="宋体"/>
          <w:szCs w:val="21"/>
        </w:rPr>
      </w:pPr>
      <w:r>
        <w:rPr>
          <w:rFonts w:cs="宋体" w:hint="eastAsia"/>
          <w:szCs w:val="21"/>
        </w:rPr>
        <w:t>委托代理人：</w:t>
      </w:r>
      <w:r>
        <w:rPr>
          <w:rFonts w:cs="宋体" w:hint="eastAsia"/>
          <w:szCs w:val="21"/>
          <w:u w:val="single"/>
        </w:rPr>
        <w:t></w:t>
      </w:r>
      <w:r>
        <w:rPr>
          <w:rFonts w:cs="宋体" w:hint="eastAsia"/>
          <w:szCs w:val="21"/>
          <w:u w:val="single"/>
        </w:rPr>
        <w:t xml:space="preserve">           </w:t>
      </w:r>
      <w:r>
        <w:rPr>
          <w:rFonts w:cs="宋体" w:hint="eastAsia"/>
          <w:szCs w:val="21"/>
        </w:rPr>
        <w:t xml:space="preserve">                </w:t>
      </w:r>
      <w:r>
        <w:rPr>
          <w:rFonts w:cs="宋体" w:hint="eastAsia"/>
          <w:szCs w:val="21"/>
        </w:rPr>
        <w:t>委托代理人：</w:t>
      </w:r>
      <w:r>
        <w:rPr>
          <w:rFonts w:cs="宋体" w:hint="eastAsia"/>
          <w:szCs w:val="21"/>
          <w:u w:val="single"/>
        </w:rPr>
        <w:t></w:t>
      </w:r>
      <w:r>
        <w:rPr>
          <w:rFonts w:cs="宋体" w:hint="eastAsia"/>
          <w:szCs w:val="21"/>
          <w:u w:val="single"/>
        </w:rPr>
        <w:t xml:space="preserve">          </w:t>
      </w:r>
    </w:p>
    <w:p w14:paraId="57526541" w14:textId="77777777" w:rsidR="00B8024D" w:rsidRDefault="00B8024D" w:rsidP="00B8024D">
      <w:pPr>
        <w:snapToGrid w:val="0"/>
        <w:spacing w:line="360" w:lineRule="auto"/>
        <w:rPr>
          <w:rFonts w:cs="宋体"/>
          <w:szCs w:val="21"/>
        </w:rPr>
      </w:pPr>
      <w:r>
        <w:rPr>
          <w:rFonts w:cs="宋体" w:hint="eastAsia"/>
          <w:szCs w:val="21"/>
        </w:rPr>
        <w:t>电</w:t>
      </w:r>
      <w:r>
        <w:rPr>
          <w:rFonts w:cs="宋体" w:hint="eastAsia"/>
          <w:szCs w:val="21"/>
        </w:rPr>
        <w:t xml:space="preserve">  </w:t>
      </w:r>
      <w:r>
        <w:rPr>
          <w:rFonts w:cs="宋体" w:hint="eastAsia"/>
          <w:szCs w:val="21"/>
        </w:rPr>
        <w:t>话：</w:t>
      </w:r>
      <w:r>
        <w:rPr>
          <w:rFonts w:cs="宋体" w:hint="eastAsia"/>
          <w:szCs w:val="21"/>
          <w:u w:val="single"/>
        </w:rPr>
        <w:t></w:t>
      </w:r>
      <w:r>
        <w:rPr>
          <w:rFonts w:cs="宋体" w:hint="eastAsia"/>
          <w:szCs w:val="21"/>
          <w:u w:val="single"/>
        </w:rPr>
        <w:t xml:space="preserve">   </w:t>
      </w:r>
      <w:r>
        <w:rPr>
          <w:rFonts w:cs="宋体" w:hint="eastAsia"/>
          <w:szCs w:val="21"/>
        </w:rPr>
        <w:t xml:space="preserve">                </w:t>
      </w:r>
      <w:r>
        <w:rPr>
          <w:rFonts w:cs="宋体" w:hint="eastAsia"/>
          <w:szCs w:val="21"/>
        </w:rPr>
        <w:t>电</w:t>
      </w:r>
      <w:r>
        <w:rPr>
          <w:rFonts w:cs="宋体" w:hint="eastAsia"/>
          <w:szCs w:val="21"/>
        </w:rPr>
        <w:t xml:space="preserve">  </w:t>
      </w:r>
      <w:r>
        <w:rPr>
          <w:rFonts w:cs="宋体" w:hint="eastAsia"/>
          <w:szCs w:val="21"/>
        </w:rPr>
        <w:t>话：</w:t>
      </w:r>
      <w:r>
        <w:rPr>
          <w:rFonts w:cs="宋体" w:hint="eastAsia"/>
          <w:szCs w:val="21"/>
          <w:u w:val="single"/>
        </w:rPr>
        <w:t></w:t>
      </w:r>
      <w:r>
        <w:rPr>
          <w:rFonts w:cs="宋体" w:hint="eastAsia"/>
          <w:szCs w:val="21"/>
          <w:u w:val="single"/>
        </w:rPr>
        <w:t xml:space="preserve">  </w:t>
      </w:r>
    </w:p>
    <w:p w14:paraId="0F034BD4" w14:textId="77777777" w:rsidR="00B8024D" w:rsidRDefault="00B8024D" w:rsidP="00B8024D">
      <w:pPr>
        <w:snapToGrid w:val="0"/>
        <w:spacing w:line="360" w:lineRule="auto"/>
        <w:rPr>
          <w:rFonts w:cs="宋体"/>
          <w:szCs w:val="21"/>
        </w:rPr>
      </w:pPr>
      <w:r>
        <w:rPr>
          <w:rFonts w:cs="宋体" w:hint="eastAsia"/>
          <w:szCs w:val="21"/>
        </w:rPr>
        <w:t>传</w:t>
      </w:r>
      <w:r>
        <w:rPr>
          <w:rFonts w:cs="宋体" w:hint="eastAsia"/>
          <w:szCs w:val="21"/>
        </w:rPr>
        <w:t xml:space="preserve">  </w:t>
      </w:r>
      <w:r>
        <w:rPr>
          <w:rFonts w:cs="宋体" w:hint="eastAsia"/>
          <w:szCs w:val="21"/>
        </w:rPr>
        <w:t>真：</w:t>
      </w:r>
      <w:r>
        <w:rPr>
          <w:rFonts w:cs="宋体" w:hint="eastAsia"/>
          <w:szCs w:val="21"/>
          <w:u w:val="single"/>
        </w:rPr>
        <w:t></w:t>
      </w:r>
      <w:r>
        <w:rPr>
          <w:rFonts w:cs="宋体" w:hint="eastAsia"/>
          <w:szCs w:val="21"/>
          <w:u w:val="single"/>
        </w:rPr>
        <w:t xml:space="preserve">   </w:t>
      </w:r>
      <w:r>
        <w:rPr>
          <w:rFonts w:cs="宋体" w:hint="eastAsia"/>
          <w:szCs w:val="21"/>
        </w:rPr>
        <w:t xml:space="preserve">                </w:t>
      </w:r>
      <w:r>
        <w:rPr>
          <w:rFonts w:cs="宋体" w:hint="eastAsia"/>
          <w:szCs w:val="21"/>
        </w:rPr>
        <w:t>传</w:t>
      </w:r>
      <w:r>
        <w:rPr>
          <w:rFonts w:cs="宋体" w:hint="eastAsia"/>
          <w:szCs w:val="21"/>
        </w:rPr>
        <w:t xml:space="preserve">  </w:t>
      </w:r>
      <w:r>
        <w:rPr>
          <w:rFonts w:cs="宋体" w:hint="eastAsia"/>
          <w:szCs w:val="21"/>
        </w:rPr>
        <w:t>真：</w:t>
      </w:r>
      <w:r>
        <w:rPr>
          <w:rFonts w:cs="宋体" w:hint="eastAsia"/>
          <w:szCs w:val="21"/>
          <w:u w:val="single"/>
        </w:rPr>
        <w:t></w:t>
      </w:r>
      <w:r>
        <w:rPr>
          <w:rFonts w:cs="宋体" w:hint="eastAsia"/>
          <w:szCs w:val="21"/>
          <w:u w:val="single"/>
        </w:rPr>
        <w:t xml:space="preserve">  </w:t>
      </w:r>
      <w:r>
        <w:rPr>
          <w:rFonts w:cs="宋体" w:hint="eastAsia"/>
          <w:szCs w:val="21"/>
          <w:u w:val="single"/>
        </w:rPr>
        <w:t></w:t>
      </w:r>
    </w:p>
    <w:p w14:paraId="0C80B5FF" w14:textId="77777777" w:rsidR="00B8024D" w:rsidRDefault="00B8024D" w:rsidP="00B8024D">
      <w:pPr>
        <w:snapToGrid w:val="0"/>
        <w:spacing w:line="360" w:lineRule="auto"/>
        <w:rPr>
          <w:rFonts w:cs="宋体"/>
          <w:szCs w:val="21"/>
        </w:rPr>
      </w:pPr>
      <w:r>
        <w:rPr>
          <w:rFonts w:cs="宋体" w:hint="eastAsia"/>
          <w:szCs w:val="21"/>
        </w:rPr>
        <w:t>电子信箱：</w:t>
      </w:r>
      <w:r>
        <w:rPr>
          <w:rFonts w:cs="宋体" w:hint="eastAsia"/>
          <w:szCs w:val="21"/>
          <w:u w:val="single"/>
        </w:rPr>
        <w:t xml:space="preserve">                 </w:t>
      </w:r>
      <w:r>
        <w:rPr>
          <w:rFonts w:cs="宋体" w:hint="eastAsia"/>
          <w:szCs w:val="21"/>
        </w:rPr>
        <w:t xml:space="preserve">                </w:t>
      </w:r>
      <w:r>
        <w:rPr>
          <w:rFonts w:cs="宋体" w:hint="eastAsia"/>
          <w:szCs w:val="21"/>
        </w:rPr>
        <w:t>电子信箱：</w:t>
      </w:r>
      <w:r>
        <w:rPr>
          <w:rFonts w:cs="宋体" w:hint="eastAsia"/>
          <w:szCs w:val="21"/>
          <w:u w:val="single"/>
        </w:rPr>
        <w:t></w:t>
      </w:r>
    </w:p>
    <w:p w14:paraId="40D2B108" w14:textId="77777777" w:rsidR="00B8024D" w:rsidRDefault="00B8024D" w:rsidP="00B8024D">
      <w:pPr>
        <w:snapToGrid w:val="0"/>
        <w:spacing w:line="360" w:lineRule="auto"/>
        <w:rPr>
          <w:rFonts w:cs="宋体"/>
          <w:szCs w:val="21"/>
        </w:rPr>
      </w:pPr>
      <w:r>
        <w:rPr>
          <w:rFonts w:cs="宋体" w:hint="eastAsia"/>
          <w:szCs w:val="21"/>
        </w:rPr>
        <w:t>开户银行：</w:t>
      </w:r>
      <w:r>
        <w:rPr>
          <w:rFonts w:cs="宋体" w:hint="eastAsia"/>
          <w:szCs w:val="21"/>
          <w:u w:val="single"/>
        </w:rPr>
        <w:t></w:t>
      </w:r>
      <w:r>
        <w:rPr>
          <w:rFonts w:cs="宋体" w:hint="eastAsia"/>
          <w:szCs w:val="21"/>
          <w:u w:val="single"/>
        </w:rPr>
        <w:t xml:space="preserve">   </w:t>
      </w:r>
      <w:r>
        <w:rPr>
          <w:rFonts w:cs="宋体" w:hint="eastAsia"/>
          <w:szCs w:val="21"/>
        </w:rPr>
        <w:t xml:space="preserve">                </w:t>
      </w:r>
      <w:r>
        <w:rPr>
          <w:rFonts w:cs="宋体" w:hint="eastAsia"/>
          <w:szCs w:val="21"/>
        </w:rPr>
        <w:t>开户银行：</w:t>
      </w:r>
      <w:r>
        <w:rPr>
          <w:rFonts w:cs="宋体" w:hint="eastAsia"/>
          <w:szCs w:val="21"/>
          <w:u w:val="single"/>
        </w:rPr>
        <w:t></w:t>
      </w:r>
    </w:p>
    <w:p w14:paraId="6DDE5EFD" w14:textId="77777777" w:rsidR="00B8024D" w:rsidRDefault="00B8024D" w:rsidP="00B8024D">
      <w:pPr>
        <w:snapToGrid w:val="0"/>
        <w:spacing w:line="360" w:lineRule="auto"/>
        <w:rPr>
          <w:rFonts w:cs="宋体"/>
          <w:szCs w:val="21"/>
        </w:rPr>
      </w:pPr>
      <w:proofErr w:type="gramStart"/>
      <w:r>
        <w:rPr>
          <w:rFonts w:cs="宋体" w:hint="eastAsia"/>
          <w:szCs w:val="21"/>
        </w:rPr>
        <w:t>账</w:t>
      </w:r>
      <w:proofErr w:type="gramEnd"/>
      <w:r>
        <w:rPr>
          <w:rFonts w:cs="宋体" w:hint="eastAsia"/>
          <w:szCs w:val="21"/>
        </w:rPr>
        <w:t xml:space="preserve">  </w:t>
      </w:r>
      <w:r>
        <w:rPr>
          <w:rFonts w:cs="宋体" w:hint="eastAsia"/>
          <w:szCs w:val="21"/>
        </w:rPr>
        <w:t>号：</w:t>
      </w:r>
      <w:r>
        <w:rPr>
          <w:rFonts w:cs="宋体" w:hint="eastAsia"/>
          <w:szCs w:val="21"/>
          <w:u w:val="single"/>
        </w:rPr>
        <w:t></w:t>
      </w:r>
      <w:r>
        <w:rPr>
          <w:rFonts w:cs="宋体" w:hint="eastAsia"/>
          <w:szCs w:val="21"/>
          <w:u w:val="single"/>
        </w:rPr>
        <w:t xml:space="preserve"> </w:t>
      </w:r>
      <w:r>
        <w:rPr>
          <w:rFonts w:cs="宋体" w:hint="eastAsia"/>
          <w:szCs w:val="21"/>
          <w:u w:val="single"/>
        </w:rPr>
        <w:t></w:t>
      </w:r>
      <w:r>
        <w:rPr>
          <w:rFonts w:cs="宋体" w:hint="eastAsia"/>
          <w:szCs w:val="21"/>
          <w:u w:val="single"/>
        </w:rPr>
        <w:t xml:space="preserve">      </w:t>
      </w:r>
      <w:r>
        <w:rPr>
          <w:rFonts w:cs="宋体" w:hint="eastAsia"/>
          <w:szCs w:val="21"/>
        </w:rPr>
        <w:t xml:space="preserve">                </w:t>
      </w:r>
      <w:proofErr w:type="gramStart"/>
      <w:r>
        <w:rPr>
          <w:rFonts w:cs="宋体" w:hint="eastAsia"/>
          <w:szCs w:val="21"/>
        </w:rPr>
        <w:t>账</w:t>
      </w:r>
      <w:proofErr w:type="gramEnd"/>
      <w:r>
        <w:rPr>
          <w:rFonts w:cs="宋体" w:hint="eastAsia"/>
          <w:szCs w:val="21"/>
        </w:rPr>
        <w:t xml:space="preserve">  </w:t>
      </w:r>
      <w:r>
        <w:rPr>
          <w:rFonts w:cs="宋体" w:hint="eastAsia"/>
          <w:szCs w:val="21"/>
        </w:rPr>
        <w:t>号：</w:t>
      </w:r>
      <w:r>
        <w:rPr>
          <w:rFonts w:cs="宋体" w:hint="eastAsia"/>
          <w:szCs w:val="21"/>
          <w:u w:val="single"/>
        </w:rPr>
        <w:t></w:t>
      </w:r>
      <w:r>
        <w:rPr>
          <w:rFonts w:cs="宋体" w:hint="eastAsia"/>
          <w:szCs w:val="21"/>
          <w:u w:val="single"/>
        </w:rPr>
        <w:t xml:space="preserve">   </w:t>
      </w:r>
    </w:p>
    <w:p w14:paraId="06EEFD02" w14:textId="77777777" w:rsidR="00B8024D" w:rsidRDefault="00B8024D" w:rsidP="00B8024D">
      <w:pPr>
        <w:keepNext/>
        <w:keepLines/>
        <w:snapToGrid w:val="0"/>
        <w:spacing w:beforeLines="100" w:before="312" w:afterLines="100" w:after="312" w:line="360" w:lineRule="auto"/>
        <w:jc w:val="center"/>
        <w:outlineLvl w:val="1"/>
        <w:rPr>
          <w:rFonts w:cs="宋体"/>
          <w:bCs/>
          <w:szCs w:val="21"/>
        </w:rPr>
      </w:pPr>
      <w:r>
        <w:rPr>
          <w:rFonts w:cs="宋体" w:hint="eastAsia"/>
          <w:b/>
          <w:bCs/>
          <w:szCs w:val="21"/>
        </w:rPr>
        <w:br w:type="page"/>
      </w:r>
      <w:bookmarkStart w:id="44" w:name="_Toc28799377"/>
      <w:bookmarkStart w:id="45" w:name="_Toc30550"/>
      <w:bookmarkStart w:id="46" w:name="_Toc130919121"/>
      <w:r>
        <w:rPr>
          <w:rFonts w:ascii="等线" w:eastAsia="等线" w:hAnsi="等线" w:cs="@仿宋_GB2312" w:hint="eastAsia"/>
          <w:b/>
          <w:sz w:val="24"/>
        </w:rPr>
        <w:lastRenderedPageBreak/>
        <w:t>第二节  通用合同条款</w:t>
      </w:r>
      <w:bookmarkEnd w:id="44"/>
      <w:bookmarkEnd w:id="45"/>
      <w:bookmarkEnd w:id="46"/>
    </w:p>
    <w:p w14:paraId="196CFB30" w14:textId="77777777" w:rsidR="00B8024D" w:rsidRDefault="00B8024D" w:rsidP="00B8024D">
      <w:pPr>
        <w:spacing w:line="360" w:lineRule="auto"/>
        <w:ind w:firstLineChars="200" w:firstLine="560"/>
        <w:rPr>
          <w:snapToGrid w:val="0"/>
          <w:sz w:val="28"/>
        </w:rPr>
      </w:pPr>
      <w:r>
        <w:rPr>
          <w:rFonts w:hint="eastAsia"/>
          <w:snapToGrid w:val="0"/>
          <w:sz w:val="28"/>
        </w:rPr>
        <w:t>采用《建设工程施工合同（示范文本）》（</w:t>
      </w:r>
      <w:r>
        <w:rPr>
          <w:rFonts w:hint="eastAsia"/>
          <w:snapToGrid w:val="0"/>
          <w:sz w:val="28"/>
        </w:rPr>
        <w:t>GF-2017-0201</w:t>
      </w:r>
      <w:r>
        <w:rPr>
          <w:rFonts w:hint="eastAsia"/>
          <w:snapToGrid w:val="0"/>
          <w:sz w:val="28"/>
        </w:rPr>
        <w:t>）中通用合同条款。上述资料由承包人自行准备。</w:t>
      </w:r>
    </w:p>
    <w:p w14:paraId="04ED2287" w14:textId="77777777" w:rsidR="00B8024D" w:rsidRDefault="00B8024D" w:rsidP="00B8024D">
      <w:pPr>
        <w:keepNext/>
        <w:keepLines/>
        <w:snapToGrid w:val="0"/>
        <w:spacing w:beforeLines="100" w:before="312" w:afterLines="100" w:after="312" w:line="360" w:lineRule="auto"/>
        <w:jc w:val="center"/>
        <w:outlineLvl w:val="1"/>
        <w:rPr>
          <w:rFonts w:cs="宋体"/>
          <w:bCs/>
          <w:szCs w:val="21"/>
        </w:rPr>
      </w:pPr>
      <w:r>
        <w:rPr>
          <w:rFonts w:cs="宋体" w:hint="eastAsia"/>
          <w:b/>
          <w:bCs/>
          <w:szCs w:val="21"/>
        </w:rPr>
        <w:br w:type="page"/>
      </w:r>
      <w:bookmarkStart w:id="47" w:name="_Toc31931"/>
      <w:bookmarkStart w:id="48" w:name="_Toc28799378"/>
      <w:bookmarkStart w:id="49" w:name="_Toc130919122"/>
      <w:r>
        <w:rPr>
          <w:rFonts w:ascii="等线" w:eastAsia="等线" w:hAnsi="等线" w:cs="@仿宋_GB2312" w:hint="eastAsia"/>
          <w:b/>
          <w:sz w:val="24"/>
        </w:rPr>
        <w:lastRenderedPageBreak/>
        <w:t>第三节  专用合同条款</w:t>
      </w:r>
      <w:bookmarkEnd w:id="47"/>
      <w:bookmarkEnd w:id="48"/>
      <w:bookmarkEnd w:id="49"/>
    </w:p>
    <w:p w14:paraId="18525077" w14:textId="77777777" w:rsidR="00B8024D" w:rsidRDefault="00B8024D" w:rsidP="00B8024D">
      <w:pPr>
        <w:snapToGrid w:val="0"/>
        <w:spacing w:beforeLines="100" w:before="312" w:afterLines="100" w:after="312" w:line="360" w:lineRule="auto"/>
        <w:jc w:val="center"/>
        <w:outlineLvl w:val="2"/>
        <w:rPr>
          <w:rFonts w:cs="宋体"/>
          <w:szCs w:val="21"/>
        </w:rPr>
      </w:pPr>
      <w:bookmarkStart w:id="50" w:name="_Toc351203633"/>
      <w:r>
        <w:rPr>
          <w:rFonts w:cs="宋体" w:hint="eastAsia"/>
          <w:szCs w:val="21"/>
        </w:rPr>
        <w:t>专用合同条款数据表</w:t>
      </w:r>
    </w:p>
    <w:p w14:paraId="28E59A48" w14:textId="77777777" w:rsidR="00B8024D" w:rsidRDefault="00B8024D" w:rsidP="00B8024D">
      <w:pPr>
        <w:pStyle w:val="a8"/>
        <w:snapToGrid w:val="0"/>
        <w:spacing w:line="360" w:lineRule="auto"/>
        <w:ind w:firstLine="480"/>
        <w:rPr>
          <w:rFonts w:ascii="宋体" w:hAnsi="宋体" w:cs="宋体" w:hint="eastAsia"/>
          <w:szCs w:val="21"/>
        </w:rPr>
      </w:pPr>
      <w:r>
        <w:rPr>
          <w:rFonts w:ascii="宋体" w:hAnsi="宋体" w:cs="宋体" w:hint="eastAsia"/>
          <w:szCs w:val="21"/>
        </w:rPr>
        <w:t>说明：本数据表是项目专用合同条款中适用于本招标项目的信息和数据的归纳与提示，是项目专用合同条款的组成部分。</w:t>
      </w:r>
    </w:p>
    <w:tbl>
      <w:tblPr>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1111"/>
        <w:gridCol w:w="7304"/>
      </w:tblGrid>
      <w:tr w:rsidR="00B8024D" w14:paraId="5888784A" w14:textId="77777777" w:rsidTr="001457B8">
        <w:trPr>
          <w:trHeight w:val="567"/>
          <w:tblHeader/>
        </w:trPr>
        <w:tc>
          <w:tcPr>
            <w:tcW w:w="629" w:type="dxa"/>
            <w:vAlign w:val="center"/>
          </w:tcPr>
          <w:p w14:paraId="0B5C86B7" w14:textId="77777777" w:rsidR="00B8024D" w:rsidRDefault="00B8024D" w:rsidP="001457B8">
            <w:pPr>
              <w:snapToGrid w:val="0"/>
              <w:spacing w:before="100" w:beforeAutospacing="1" w:line="360" w:lineRule="auto"/>
              <w:ind w:leftChars="-50" w:left="-105" w:rightChars="-50" w:right="-105"/>
              <w:jc w:val="center"/>
              <w:rPr>
                <w:rFonts w:cs="宋体"/>
                <w:b/>
                <w:szCs w:val="21"/>
              </w:rPr>
            </w:pPr>
            <w:r>
              <w:rPr>
                <w:rFonts w:cs="宋体" w:hint="eastAsia"/>
                <w:b/>
                <w:szCs w:val="21"/>
              </w:rPr>
              <w:t>序号</w:t>
            </w:r>
          </w:p>
        </w:tc>
        <w:tc>
          <w:tcPr>
            <w:tcW w:w="1111" w:type="dxa"/>
            <w:vAlign w:val="center"/>
          </w:tcPr>
          <w:p w14:paraId="77A8C3B0" w14:textId="77777777" w:rsidR="00B8024D" w:rsidRDefault="00B8024D" w:rsidP="001457B8">
            <w:pPr>
              <w:snapToGrid w:val="0"/>
              <w:spacing w:line="360" w:lineRule="auto"/>
              <w:ind w:leftChars="-50" w:left="-105" w:rightChars="-50" w:right="-105"/>
              <w:jc w:val="center"/>
              <w:rPr>
                <w:rFonts w:cs="宋体"/>
                <w:b/>
                <w:szCs w:val="21"/>
              </w:rPr>
            </w:pPr>
            <w:r>
              <w:rPr>
                <w:rFonts w:cs="宋体" w:hint="eastAsia"/>
                <w:b/>
                <w:szCs w:val="21"/>
              </w:rPr>
              <w:t>条目号</w:t>
            </w:r>
          </w:p>
        </w:tc>
        <w:tc>
          <w:tcPr>
            <w:tcW w:w="7304" w:type="dxa"/>
            <w:vAlign w:val="center"/>
          </w:tcPr>
          <w:p w14:paraId="20683365" w14:textId="77777777" w:rsidR="00B8024D" w:rsidRDefault="00B8024D" w:rsidP="001457B8">
            <w:pPr>
              <w:snapToGrid w:val="0"/>
              <w:spacing w:line="360" w:lineRule="auto"/>
              <w:jc w:val="center"/>
              <w:rPr>
                <w:rFonts w:cs="宋体"/>
                <w:b/>
                <w:szCs w:val="21"/>
              </w:rPr>
            </w:pPr>
            <w:r>
              <w:rPr>
                <w:rFonts w:cs="宋体" w:hint="eastAsia"/>
                <w:b/>
                <w:szCs w:val="21"/>
              </w:rPr>
              <w:t>信息或数据</w:t>
            </w:r>
          </w:p>
        </w:tc>
      </w:tr>
      <w:tr w:rsidR="00B8024D" w14:paraId="5385C95B" w14:textId="77777777" w:rsidTr="001457B8">
        <w:trPr>
          <w:trHeight w:val="567"/>
        </w:trPr>
        <w:tc>
          <w:tcPr>
            <w:tcW w:w="629" w:type="dxa"/>
            <w:vAlign w:val="center"/>
          </w:tcPr>
          <w:p w14:paraId="067B9D7B" w14:textId="77777777" w:rsidR="00B8024D" w:rsidRDefault="00B8024D" w:rsidP="00B8024D">
            <w:pPr>
              <w:numPr>
                <w:ilvl w:val="0"/>
                <w:numId w:val="19"/>
              </w:numPr>
              <w:snapToGrid w:val="0"/>
              <w:spacing w:line="360" w:lineRule="auto"/>
              <w:jc w:val="center"/>
              <w:rPr>
                <w:rFonts w:cs="宋体"/>
                <w:bCs/>
                <w:szCs w:val="21"/>
              </w:rPr>
            </w:pPr>
          </w:p>
        </w:tc>
        <w:tc>
          <w:tcPr>
            <w:tcW w:w="1111" w:type="dxa"/>
            <w:vAlign w:val="center"/>
          </w:tcPr>
          <w:p w14:paraId="4F552F0E" w14:textId="77777777" w:rsidR="00B8024D" w:rsidRDefault="00B8024D" w:rsidP="001457B8">
            <w:pPr>
              <w:snapToGrid w:val="0"/>
              <w:spacing w:line="360" w:lineRule="auto"/>
              <w:jc w:val="center"/>
              <w:rPr>
                <w:rFonts w:cs="宋体"/>
                <w:bCs/>
                <w:szCs w:val="21"/>
              </w:rPr>
            </w:pPr>
            <w:r>
              <w:rPr>
                <w:rFonts w:cs="宋体" w:hint="eastAsia"/>
                <w:bCs/>
                <w:szCs w:val="21"/>
              </w:rPr>
              <w:t>2.5</w:t>
            </w:r>
          </w:p>
        </w:tc>
        <w:tc>
          <w:tcPr>
            <w:tcW w:w="7304" w:type="dxa"/>
            <w:vAlign w:val="center"/>
          </w:tcPr>
          <w:p w14:paraId="11FB0ED8" w14:textId="77777777" w:rsidR="00B8024D" w:rsidRDefault="00B8024D" w:rsidP="001457B8">
            <w:pPr>
              <w:snapToGrid w:val="0"/>
              <w:spacing w:line="360" w:lineRule="auto"/>
              <w:rPr>
                <w:rFonts w:cs="宋体"/>
                <w:bCs/>
                <w:szCs w:val="21"/>
                <w:u w:val="single"/>
              </w:rPr>
            </w:pPr>
            <w:r>
              <w:rPr>
                <w:rFonts w:cs="宋体" w:hint="eastAsia"/>
                <w:bCs/>
                <w:szCs w:val="21"/>
              </w:rPr>
              <w:t>发包人提供资金来源证明的期限要求：</w:t>
            </w:r>
            <w:r>
              <w:rPr>
                <w:rFonts w:cs="宋体" w:hint="eastAsia"/>
                <w:bCs/>
                <w:szCs w:val="21"/>
              </w:rPr>
              <w:t xml:space="preserve"> </w:t>
            </w:r>
            <w:r>
              <w:rPr>
                <w:rFonts w:cs="宋体" w:hint="eastAsia"/>
                <w:bCs/>
                <w:szCs w:val="21"/>
                <w:u w:val="single"/>
              </w:rPr>
              <w:t xml:space="preserve">         </w:t>
            </w:r>
          </w:p>
          <w:p w14:paraId="67753761" w14:textId="77777777" w:rsidR="00B8024D" w:rsidRDefault="00B8024D" w:rsidP="001457B8">
            <w:pPr>
              <w:snapToGrid w:val="0"/>
              <w:spacing w:line="360" w:lineRule="auto"/>
              <w:rPr>
                <w:rFonts w:cs="宋体"/>
                <w:bCs/>
                <w:szCs w:val="21"/>
              </w:rPr>
            </w:pPr>
            <w:r>
              <w:rPr>
                <w:rFonts w:cs="宋体" w:hint="eastAsia"/>
                <w:bCs/>
                <w:szCs w:val="21"/>
              </w:rPr>
              <w:t>发包人是否提供支付担保：</w:t>
            </w:r>
            <w:r>
              <w:rPr>
                <w:rFonts w:cs="宋体" w:hint="eastAsia"/>
                <w:bCs/>
                <w:szCs w:val="21"/>
              </w:rPr>
              <w:t xml:space="preserve">  </w:t>
            </w:r>
            <w:r>
              <w:rPr>
                <w:rFonts w:cs="宋体" w:hint="eastAsia"/>
                <w:bCs/>
                <w:szCs w:val="21"/>
                <w:u w:val="single"/>
              </w:rPr>
              <w:t xml:space="preserve">        </w:t>
            </w:r>
          </w:p>
          <w:p w14:paraId="16DA65F3" w14:textId="77777777" w:rsidR="00B8024D" w:rsidRDefault="00B8024D" w:rsidP="001457B8">
            <w:pPr>
              <w:snapToGrid w:val="0"/>
              <w:spacing w:line="360" w:lineRule="auto"/>
              <w:rPr>
                <w:rFonts w:cs="宋体"/>
                <w:bCs/>
                <w:szCs w:val="21"/>
                <w:u w:val="single"/>
              </w:rPr>
            </w:pPr>
            <w:r>
              <w:rPr>
                <w:rFonts w:cs="宋体" w:hint="eastAsia"/>
                <w:bCs/>
                <w:szCs w:val="21"/>
              </w:rPr>
              <w:t>发包人提供支付担保的形式：</w:t>
            </w:r>
            <w:r>
              <w:rPr>
                <w:rFonts w:cs="宋体" w:hint="eastAsia"/>
                <w:bCs/>
                <w:szCs w:val="21"/>
                <w:u w:val="single"/>
              </w:rPr>
              <w:t xml:space="preserve">          </w:t>
            </w:r>
          </w:p>
        </w:tc>
      </w:tr>
      <w:tr w:rsidR="00B8024D" w14:paraId="54ED428E" w14:textId="77777777" w:rsidTr="001457B8">
        <w:trPr>
          <w:trHeight w:val="567"/>
        </w:trPr>
        <w:tc>
          <w:tcPr>
            <w:tcW w:w="629" w:type="dxa"/>
            <w:vAlign w:val="center"/>
          </w:tcPr>
          <w:p w14:paraId="4E8A9D19" w14:textId="77777777" w:rsidR="00B8024D" w:rsidRDefault="00B8024D" w:rsidP="00B8024D">
            <w:pPr>
              <w:numPr>
                <w:ilvl w:val="0"/>
                <w:numId w:val="19"/>
              </w:numPr>
              <w:snapToGrid w:val="0"/>
              <w:spacing w:line="360" w:lineRule="auto"/>
              <w:jc w:val="center"/>
              <w:rPr>
                <w:rFonts w:cs="宋体"/>
                <w:bCs/>
                <w:szCs w:val="21"/>
              </w:rPr>
            </w:pPr>
          </w:p>
        </w:tc>
        <w:tc>
          <w:tcPr>
            <w:tcW w:w="1111" w:type="dxa"/>
            <w:vAlign w:val="center"/>
          </w:tcPr>
          <w:p w14:paraId="36B99748" w14:textId="77777777" w:rsidR="00B8024D" w:rsidRDefault="00B8024D" w:rsidP="001457B8">
            <w:pPr>
              <w:snapToGrid w:val="0"/>
              <w:spacing w:line="360" w:lineRule="auto"/>
              <w:jc w:val="center"/>
              <w:rPr>
                <w:rFonts w:cs="宋体"/>
                <w:bCs/>
                <w:szCs w:val="21"/>
              </w:rPr>
            </w:pPr>
            <w:r>
              <w:rPr>
                <w:rFonts w:cs="宋体" w:hint="eastAsia"/>
                <w:bCs/>
                <w:szCs w:val="21"/>
              </w:rPr>
              <w:t>3.2.1</w:t>
            </w:r>
          </w:p>
        </w:tc>
        <w:tc>
          <w:tcPr>
            <w:tcW w:w="7304" w:type="dxa"/>
            <w:vAlign w:val="center"/>
          </w:tcPr>
          <w:p w14:paraId="08ED7EC6" w14:textId="77777777" w:rsidR="00B8024D" w:rsidRDefault="00B8024D" w:rsidP="001457B8">
            <w:pPr>
              <w:snapToGrid w:val="0"/>
              <w:spacing w:line="360" w:lineRule="auto"/>
              <w:rPr>
                <w:rFonts w:cs="宋体"/>
                <w:bCs/>
                <w:szCs w:val="21"/>
              </w:rPr>
            </w:pPr>
            <w:r>
              <w:rPr>
                <w:rFonts w:cs="宋体" w:hint="eastAsia"/>
                <w:bCs/>
                <w:szCs w:val="21"/>
              </w:rPr>
              <w:t>项目经理</w:t>
            </w:r>
          </w:p>
          <w:p w14:paraId="1A252EB3" w14:textId="77777777" w:rsidR="00B8024D" w:rsidRDefault="00B8024D" w:rsidP="001457B8">
            <w:pPr>
              <w:snapToGrid w:val="0"/>
              <w:spacing w:line="360" w:lineRule="auto"/>
              <w:rPr>
                <w:rFonts w:cs="宋体"/>
                <w:bCs/>
                <w:szCs w:val="21"/>
              </w:rPr>
            </w:pPr>
            <w:r>
              <w:rPr>
                <w:rFonts w:cs="宋体" w:hint="eastAsia"/>
                <w:bCs/>
                <w:szCs w:val="21"/>
              </w:rPr>
              <w:t>姓</w:t>
            </w:r>
            <w:r>
              <w:rPr>
                <w:rFonts w:cs="宋体" w:hint="eastAsia"/>
                <w:bCs/>
                <w:szCs w:val="21"/>
              </w:rPr>
              <w:t xml:space="preserve">    </w:t>
            </w:r>
            <w:r>
              <w:rPr>
                <w:rFonts w:cs="宋体" w:hint="eastAsia"/>
                <w:bCs/>
                <w:szCs w:val="21"/>
              </w:rPr>
              <w:t>名：</w:t>
            </w:r>
            <w:r>
              <w:rPr>
                <w:rFonts w:cs="宋体" w:hint="eastAsia"/>
                <w:bCs/>
                <w:szCs w:val="21"/>
                <w:u w:val="single"/>
              </w:rPr>
              <w:t xml:space="preserve">          </w:t>
            </w:r>
          </w:p>
          <w:p w14:paraId="1F7D486B" w14:textId="77777777" w:rsidR="00B8024D" w:rsidRDefault="00B8024D" w:rsidP="001457B8">
            <w:pPr>
              <w:snapToGrid w:val="0"/>
              <w:spacing w:line="360" w:lineRule="auto"/>
              <w:rPr>
                <w:rFonts w:cs="宋体"/>
                <w:bCs/>
                <w:szCs w:val="21"/>
              </w:rPr>
            </w:pPr>
            <w:r>
              <w:rPr>
                <w:rFonts w:cs="宋体" w:hint="eastAsia"/>
                <w:bCs/>
                <w:szCs w:val="21"/>
              </w:rPr>
              <w:t>身份证号：</w:t>
            </w:r>
            <w:r>
              <w:rPr>
                <w:rFonts w:cs="宋体" w:hint="eastAsia"/>
                <w:bCs/>
                <w:szCs w:val="21"/>
                <w:u w:val="single"/>
              </w:rPr>
              <w:t xml:space="preserve">          </w:t>
            </w:r>
          </w:p>
          <w:p w14:paraId="244FFDF9" w14:textId="77777777" w:rsidR="00B8024D" w:rsidRDefault="00B8024D" w:rsidP="001457B8">
            <w:pPr>
              <w:snapToGrid w:val="0"/>
              <w:spacing w:line="360" w:lineRule="auto"/>
              <w:rPr>
                <w:rFonts w:cs="宋体"/>
                <w:bCs/>
                <w:szCs w:val="21"/>
              </w:rPr>
            </w:pPr>
            <w:r>
              <w:rPr>
                <w:rFonts w:cs="宋体" w:hint="eastAsia"/>
                <w:bCs/>
                <w:szCs w:val="21"/>
              </w:rPr>
              <w:t>建造师执业资格等级：</w:t>
            </w:r>
            <w:r>
              <w:rPr>
                <w:rFonts w:cs="宋体" w:hint="eastAsia"/>
                <w:bCs/>
                <w:szCs w:val="21"/>
                <w:u w:val="single"/>
              </w:rPr>
              <w:t xml:space="preserve">          </w:t>
            </w:r>
          </w:p>
          <w:p w14:paraId="2BCF0FC7" w14:textId="77777777" w:rsidR="00B8024D" w:rsidRDefault="00B8024D" w:rsidP="001457B8">
            <w:pPr>
              <w:snapToGrid w:val="0"/>
              <w:spacing w:line="360" w:lineRule="auto"/>
              <w:rPr>
                <w:rFonts w:cs="宋体"/>
                <w:bCs/>
                <w:szCs w:val="21"/>
              </w:rPr>
            </w:pPr>
            <w:r>
              <w:rPr>
                <w:rFonts w:cs="宋体" w:hint="eastAsia"/>
                <w:bCs/>
                <w:szCs w:val="21"/>
              </w:rPr>
              <w:t>建造</w:t>
            </w:r>
            <w:proofErr w:type="gramStart"/>
            <w:r>
              <w:rPr>
                <w:rFonts w:cs="宋体" w:hint="eastAsia"/>
                <w:bCs/>
                <w:szCs w:val="21"/>
              </w:rPr>
              <w:t>师注册</w:t>
            </w:r>
            <w:proofErr w:type="gramEnd"/>
            <w:r>
              <w:rPr>
                <w:rFonts w:cs="宋体" w:hint="eastAsia"/>
                <w:bCs/>
                <w:szCs w:val="21"/>
              </w:rPr>
              <w:t>证书号：</w:t>
            </w:r>
            <w:r>
              <w:rPr>
                <w:rFonts w:cs="宋体" w:hint="eastAsia"/>
                <w:bCs/>
                <w:szCs w:val="21"/>
                <w:u w:val="single"/>
              </w:rPr>
              <w:t xml:space="preserve">            </w:t>
            </w:r>
          </w:p>
          <w:p w14:paraId="419D025C" w14:textId="77777777" w:rsidR="00B8024D" w:rsidRDefault="00B8024D" w:rsidP="001457B8">
            <w:pPr>
              <w:snapToGrid w:val="0"/>
              <w:spacing w:line="360" w:lineRule="auto"/>
              <w:rPr>
                <w:rFonts w:cs="宋体"/>
                <w:bCs/>
                <w:szCs w:val="21"/>
                <w:u w:val="single"/>
              </w:rPr>
            </w:pPr>
            <w:r>
              <w:rPr>
                <w:rFonts w:cs="宋体" w:hint="eastAsia"/>
                <w:bCs/>
                <w:szCs w:val="21"/>
              </w:rPr>
              <w:t>承包人对项目经理的授权范围如下：</w:t>
            </w:r>
            <w:r>
              <w:rPr>
                <w:rFonts w:cs="宋体" w:hint="eastAsia"/>
                <w:bCs/>
                <w:szCs w:val="21"/>
                <w:u w:val="single"/>
              </w:rPr>
              <w:t xml:space="preserve">            </w:t>
            </w:r>
          </w:p>
          <w:p w14:paraId="3F705EAF" w14:textId="77777777" w:rsidR="00B8024D" w:rsidRDefault="00B8024D" w:rsidP="001457B8">
            <w:pPr>
              <w:snapToGrid w:val="0"/>
              <w:spacing w:line="360" w:lineRule="auto"/>
              <w:rPr>
                <w:rFonts w:cs="宋体"/>
                <w:bCs/>
                <w:szCs w:val="21"/>
              </w:rPr>
            </w:pPr>
            <w:r>
              <w:rPr>
                <w:rFonts w:cs="宋体" w:hint="eastAsia"/>
                <w:bCs/>
                <w:szCs w:val="21"/>
              </w:rPr>
              <w:t>承包人项目经理每月在施工现场的时间：驻场时间每月不少于</w:t>
            </w:r>
            <w:r>
              <w:rPr>
                <w:rFonts w:cs="宋体" w:hint="eastAsia"/>
                <w:bCs/>
                <w:szCs w:val="21"/>
                <w:u w:val="single"/>
              </w:rPr>
              <w:t xml:space="preserve">   </w:t>
            </w:r>
            <w:r>
              <w:rPr>
                <w:rFonts w:cs="宋体" w:hint="eastAsia"/>
                <w:bCs/>
                <w:szCs w:val="21"/>
              </w:rPr>
              <w:t>天，每天在岗工作时间不得少于</w:t>
            </w:r>
            <w:r>
              <w:rPr>
                <w:rFonts w:cs="宋体" w:hint="eastAsia"/>
                <w:bCs/>
                <w:szCs w:val="21"/>
                <w:u w:val="single"/>
              </w:rPr>
              <w:t xml:space="preserve">    </w:t>
            </w:r>
            <w:r>
              <w:rPr>
                <w:rFonts w:cs="宋体" w:hint="eastAsia"/>
                <w:bCs/>
                <w:szCs w:val="21"/>
              </w:rPr>
              <w:t>小时。</w:t>
            </w:r>
          </w:p>
        </w:tc>
      </w:tr>
      <w:tr w:rsidR="00B8024D" w14:paraId="67CCD36C" w14:textId="77777777" w:rsidTr="001457B8">
        <w:trPr>
          <w:trHeight w:val="567"/>
        </w:trPr>
        <w:tc>
          <w:tcPr>
            <w:tcW w:w="629" w:type="dxa"/>
            <w:vAlign w:val="center"/>
          </w:tcPr>
          <w:p w14:paraId="2D1F1967" w14:textId="77777777" w:rsidR="00B8024D" w:rsidRDefault="00B8024D" w:rsidP="00B8024D">
            <w:pPr>
              <w:numPr>
                <w:ilvl w:val="0"/>
                <w:numId w:val="19"/>
              </w:numPr>
              <w:snapToGrid w:val="0"/>
              <w:spacing w:line="360" w:lineRule="auto"/>
              <w:jc w:val="center"/>
              <w:rPr>
                <w:rFonts w:cs="宋体"/>
                <w:bCs/>
                <w:szCs w:val="21"/>
              </w:rPr>
            </w:pPr>
          </w:p>
        </w:tc>
        <w:tc>
          <w:tcPr>
            <w:tcW w:w="1111" w:type="dxa"/>
            <w:vAlign w:val="center"/>
          </w:tcPr>
          <w:p w14:paraId="1D1E59C4" w14:textId="77777777" w:rsidR="00B8024D" w:rsidRDefault="00B8024D" w:rsidP="001457B8">
            <w:pPr>
              <w:snapToGrid w:val="0"/>
              <w:spacing w:line="360" w:lineRule="auto"/>
              <w:jc w:val="center"/>
              <w:rPr>
                <w:rFonts w:cs="宋体"/>
                <w:bCs/>
                <w:szCs w:val="21"/>
              </w:rPr>
            </w:pPr>
            <w:r>
              <w:rPr>
                <w:rFonts w:cs="宋体" w:hint="eastAsia"/>
                <w:bCs/>
                <w:szCs w:val="21"/>
              </w:rPr>
              <w:t>3.7</w:t>
            </w:r>
          </w:p>
        </w:tc>
        <w:tc>
          <w:tcPr>
            <w:tcW w:w="7304" w:type="dxa"/>
            <w:vAlign w:val="center"/>
          </w:tcPr>
          <w:p w14:paraId="30666369" w14:textId="77777777" w:rsidR="00B8024D" w:rsidRDefault="00B8024D" w:rsidP="001457B8">
            <w:pPr>
              <w:snapToGrid w:val="0"/>
              <w:spacing w:line="360" w:lineRule="auto"/>
              <w:rPr>
                <w:rFonts w:cs="宋体"/>
                <w:bCs/>
                <w:szCs w:val="21"/>
              </w:rPr>
            </w:pPr>
            <w:r>
              <w:rPr>
                <w:rFonts w:cs="宋体" w:hint="eastAsia"/>
                <w:bCs/>
                <w:szCs w:val="21"/>
              </w:rPr>
              <w:t>承包人是否提供履约保证金：</w:t>
            </w:r>
            <w:r>
              <w:rPr>
                <w:rFonts w:cs="宋体" w:hint="eastAsia"/>
                <w:bCs/>
                <w:szCs w:val="21"/>
                <w:u w:val="single"/>
              </w:rPr>
              <w:t xml:space="preserve">               </w:t>
            </w:r>
            <w:r>
              <w:rPr>
                <w:rFonts w:cs="宋体" w:hint="eastAsia"/>
                <w:bCs/>
                <w:szCs w:val="21"/>
              </w:rPr>
              <w:t>。</w:t>
            </w:r>
          </w:p>
          <w:p w14:paraId="63007741" w14:textId="77777777" w:rsidR="00B8024D" w:rsidRDefault="00B8024D" w:rsidP="001457B8">
            <w:pPr>
              <w:snapToGrid w:val="0"/>
              <w:spacing w:line="360" w:lineRule="auto"/>
              <w:rPr>
                <w:rFonts w:cs="宋体"/>
                <w:bCs/>
                <w:szCs w:val="21"/>
              </w:rPr>
            </w:pPr>
            <w:r>
              <w:rPr>
                <w:rFonts w:cs="宋体" w:hint="eastAsia"/>
                <w:bCs/>
                <w:szCs w:val="21"/>
              </w:rPr>
              <w:t>承包人提供履约保证金的形式：</w:t>
            </w:r>
            <w:r>
              <w:rPr>
                <w:rFonts w:cs="宋体" w:hint="eastAsia"/>
                <w:bCs/>
                <w:szCs w:val="21"/>
                <w:u w:val="single"/>
              </w:rPr>
              <w:t xml:space="preserve">               </w:t>
            </w:r>
            <w:r>
              <w:rPr>
                <w:rFonts w:cs="宋体" w:hint="eastAsia"/>
                <w:bCs/>
                <w:szCs w:val="21"/>
              </w:rPr>
              <w:t>。</w:t>
            </w:r>
          </w:p>
          <w:p w14:paraId="23EBD6BA" w14:textId="77777777" w:rsidR="00B8024D" w:rsidRDefault="00B8024D" w:rsidP="001457B8">
            <w:pPr>
              <w:snapToGrid w:val="0"/>
              <w:spacing w:line="360" w:lineRule="auto"/>
              <w:rPr>
                <w:rFonts w:cs="宋体"/>
                <w:bCs/>
                <w:szCs w:val="21"/>
              </w:rPr>
            </w:pPr>
            <w:r>
              <w:rPr>
                <w:rFonts w:cs="宋体" w:hint="eastAsia"/>
                <w:bCs/>
                <w:szCs w:val="21"/>
              </w:rPr>
              <w:t>履约保证金的金额：中标合同金额的</w:t>
            </w:r>
            <w:r>
              <w:rPr>
                <w:rFonts w:cs="宋体" w:hint="eastAsia"/>
                <w:bCs/>
                <w:szCs w:val="21"/>
                <w:u w:val="single"/>
              </w:rPr>
              <w:t xml:space="preserve">    </w:t>
            </w:r>
            <w:r>
              <w:rPr>
                <w:rFonts w:cs="宋体" w:hint="eastAsia"/>
                <w:bCs/>
                <w:szCs w:val="21"/>
              </w:rPr>
              <w:t>%</w:t>
            </w:r>
            <w:r>
              <w:rPr>
                <w:rFonts w:cs="宋体" w:hint="eastAsia"/>
                <w:bCs/>
                <w:szCs w:val="21"/>
              </w:rPr>
              <w:t>。</w:t>
            </w:r>
          </w:p>
          <w:p w14:paraId="29995671" w14:textId="77777777" w:rsidR="00B8024D" w:rsidRDefault="00B8024D" w:rsidP="001457B8">
            <w:pPr>
              <w:snapToGrid w:val="0"/>
              <w:spacing w:line="360" w:lineRule="auto"/>
              <w:rPr>
                <w:rFonts w:cs="宋体"/>
                <w:bCs/>
                <w:szCs w:val="21"/>
              </w:rPr>
            </w:pPr>
            <w:r>
              <w:rPr>
                <w:rFonts w:cs="宋体" w:hint="eastAsia"/>
                <w:bCs/>
                <w:szCs w:val="21"/>
              </w:rPr>
              <w:t>履约保证金提交期限的要求：签订合同前。</w:t>
            </w:r>
          </w:p>
          <w:p w14:paraId="7A9601B7" w14:textId="77777777" w:rsidR="00B8024D" w:rsidRDefault="00B8024D" w:rsidP="001457B8">
            <w:pPr>
              <w:snapToGrid w:val="0"/>
              <w:spacing w:line="360" w:lineRule="auto"/>
              <w:rPr>
                <w:rFonts w:cs="宋体"/>
                <w:bCs/>
                <w:szCs w:val="21"/>
              </w:rPr>
            </w:pPr>
            <w:r>
              <w:rPr>
                <w:rFonts w:cs="宋体" w:hint="eastAsia"/>
                <w:bCs/>
                <w:szCs w:val="21"/>
              </w:rPr>
              <w:t>履约保证金退还时限：</w:t>
            </w:r>
            <w:r>
              <w:rPr>
                <w:rFonts w:cs="宋体" w:hint="eastAsia"/>
                <w:bCs/>
                <w:szCs w:val="21"/>
                <w:u w:val="single"/>
              </w:rPr>
              <w:t xml:space="preserve">          </w:t>
            </w:r>
            <w:r>
              <w:rPr>
                <w:rFonts w:cs="宋体" w:hint="eastAsia"/>
                <w:bCs/>
                <w:szCs w:val="21"/>
              </w:rPr>
              <w:t>。</w:t>
            </w:r>
          </w:p>
        </w:tc>
      </w:tr>
      <w:tr w:rsidR="00B8024D" w14:paraId="76EB97A2" w14:textId="77777777" w:rsidTr="001457B8">
        <w:trPr>
          <w:trHeight w:val="567"/>
        </w:trPr>
        <w:tc>
          <w:tcPr>
            <w:tcW w:w="629" w:type="dxa"/>
            <w:vAlign w:val="center"/>
          </w:tcPr>
          <w:p w14:paraId="37D7BF82" w14:textId="77777777" w:rsidR="00B8024D" w:rsidRDefault="00B8024D" w:rsidP="00B8024D">
            <w:pPr>
              <w:numPr>
                <w:ilvl w:val="0"/>
                <w:numId w:val="19"/>
              </w:numPr>
              <w:snapToGrid w:val="0"/>
              <w:spacing w:line="360" w:lineRule="auto"/>
              <w:jc w:val="center"/>
              <w:rPr>
                <w:rFonts w:cs="宋体"/>
                <w:bCs/>
                <w:szCs w:val="21"/>
              </w:rPr>
            </w:pPr>
          </w:p>
        </w:tc>
        <w:tc>
          <w:tcPr>
            <w:tcW w:w="1111" w:type="dxa"/>
            <w:vAlign w:val="center"/>
          </w:tcPr>
          <w:p w14:paraId="6ADABFEE" w14:textId="77777777" w:rsidR="00B8024D" w:rsidRDefault="00B8024D" w:rsidP="001457B8">
            <w:pPr>
              <w:snapToGrid w:val="0"/>
              <w:spacing w:line="360" w:lineRule="auto"/>
              <w:jc w:val="center"/>
              <w:rPr>
                <w:rFonts w:cs="宋体"/>
                <w:bCs/>
                <w:szCs w:val="21"/>
              </w:rPr>
            </w:pPr>
            <w:r>
              <w:rPr>
                <w:rFonts w:cs="宋体" w:hint="eastAsia"/>
                <w:bCs/>
                <w:szCs w:val="21"/>
              </w:rPr>
              <w:t>5.1.1</w:t>
            </w:r>
          </w:p>
        </w:tc>
        <w:tc>
          <w:tcPr>
            <w:tcW w:w="7304" w:type="dxa"/>
            <w:vAlign w:val="center"/>
          </w:tcPr>
          <w:p w14:paraId="65020844" w14:textId="77777777" w:rsidR="00B8024D" w:rsidRDefault="00B8024D" w:rsidP="001457B8">
            <w:pPr>
              <w:snapToGrid w:val="0"/>
              <w:spacing w:line="360" w:lineRule="auto"/>
              <w:rPr>
                <w:rFonts w:cs="宋体"/>
                <w:bCs/>
                <w:szCs w:val="21"/>
              </w:rPr>
            </w:pPr>
            <w:r>
              <w:rPr>
                <w:rFonts w:cs="宋体" w:hint="eastAsia"/>
                <w:bCs/>
                <w:szCs w:val="21"/>
              </w:rPr>
              <w:t xml:space="preserve">5.1.1 </w:t>
            </w:r>
            <w:r>
              <w:rPr>
                <w:rFonts w:cs="宋体" w:hint="eastAsia"/>
                <w:bCs/>
                <w:szCs w:val="21"/>
              </w:rPr>
              <w:t>特殊质量标准和要求：</w:t>
            </w:r>
            <w:r>
              <w:rPr>
                <w:rFonts w:cs="宋体" w:hint="eastAsia"/>
                <w:bCs/>
                <w:szCs w:val="21"/>
                <w:u w:val="single"/>
              </w:rPr>
              <w:t xml:space="preserve">                             </w:t>
            </w:r>
            <w:r>
              <w:rPr>
                <w:rFonts w:cs="宋体" w:hint="eastAsia"/>
                <w:bCs/>
                <w:szCs w:val="21"/>
              </w:rPr>
              <w:t>。</w:t>
            </w:r>
          </w:p>
          <w:p w14:paraId="1A040DD2" w14:textId="77777777" w:rsidR="00B8024D" w:rsidRDefault="00B8024D" w:rsidP="001457B8">
            <w:pPr>
              <w:snapToGrid w:val="0"/>
              <w:spacing w:line="360" w:lineRule="auto"/>
              <w:rPr>
                <w:rFonts w:cs="宋体"/>
                <w:bCs/>
                <w:szCs w:val="21"/>
              </w:rPr>
            </w:pPr>
            <w:r>
              <w:rPr>
                <w:rFonts w:cs="宋体" w:hint="eastAsia"/>
                <w:bCs/>
                <w:szCs w:val="21"/>
              </w:rPr>
              <w:t>关于工程奖项的约定：</w:t>
            </w:r>
            <w:r>
              <w:rPr>
                <w:rFonts w:cs="宋体" w:hint="eastAsia"/>
                <w:bCs/>
                <w:szCs w:val="21"/>
                <w:u w:val="single"/>
              </w:rPr>
              <w:t xml:space="preserve">                                   </w:t>
            </w:r>
            <w:r>
              <w:rPr>
                <w:rFonts w:cs="宋体" w:hint="eastAsia"/>
                <w:bCs/>
                <w:szCs w:val="21"/>
              </w:rPr>
              <w:t>。</w:t>
            </w:r>
          </w:p>
          <w:p w14:paraId="2892E118" w14:textId="77777777" w:rsidR="00B8024D" w:rsidRDefault="00B8024D" w:rsidP="001457B8">
            <w:pPr>
              <w:snapToGrid w:val="0"/>
              <w:spacing w:line="360" w:lineRule="auto"/>
              <w:rPr>
                <w:rFonts w:cs="宋体"/>
                <w:bCs/>
                <w:szCs w:val="21"/>
              </w:rPr>
            </w:pPr>
            <w:r>
              <w:rPr>
                <w:rFonts w:cs="宋体" w:hint="eastAsia"/>
                <w:bCs/>
                <w:szCs w:val="21"/>
              </w:rPr>
              <w:t>关于建造要求：</w:t>
            </w:r>
          </w:p>
          <w:p w14:paraId="25D22B37" w14:textId="77777777" w:rsidR="00B8024D" w:rsidRDefault="00B8024D" w:rsidP="001457B8">
            <w:pPr>
              <w:snapToGrid w:val="0"/>
              <w:spacing w:line="360" w:lineRule="auto"/>
              <w:rPr>
                <w:rFonts w:cs="宋体"/>
                <w:bCs/>
                <w:szCs w:val="21"/>
              </w:rPr>
            </w:pPr>
            <w:r>
              <w:rPr>
                <w:rFonts w:cs="宋体" w:hint="eastAsia"/>
                <w:bCs/>
                <w:szCs w:val="21"/>
              </w:rPr>
              <w:t>（</w:t>
            </w:r>
            <w:r>
              <w:rPr>
                <w:rFonts w:cs="宋体" w:hint="eastAsia"/>
                <w:bCs/>
                <w:szCs w:val="21"/>
              </w:rPr>
              <w:t>1</w:t>
            </w:r>
            <w:r>
              <w:rPr>
                <w:rFonts w:cs="宋体" w:hint="eastAsia"/>
                <w:bCs/>
                <w:szCs w:val="21"/>
              </w:rPr>
              <w:t>）绿色建筑等级要求：</w:t>
            </w:r>
            <w:r>
              <w:rPr>
                <w:rFonts w:cs="宋体" w:hint="eastAsia"/>
                <w:bCs/>
                <w:szCs w:val="21"/>
                <w:u w:val="single"/>
              </w:rPr>
              <w:t xml:space="preserve">                                </w:t>
            </w:r>
            <w:r>
              <w:rPr>
                <w:rFonts w:cs="宋体" w:hint="eastAsia"/>
                <w:bCs/>
                <w:szCs w:val="21"/>
              </w:rPr>
              <w:t>；</w:t>
            </w:r>
          </w:p>
          <w:p w14:paraId="0AD09A20" w14:textId="77777777" w:rsidR="00B8024D" w:rsidRDefault="00B8024D" w:rsidP="001457B8">
            <w:pPr>
              <w:snapToGrid w:val="0"/>
              <w:spacing w:line="360" w:lineRule="auto"/>
              <w:rPr>
                <w:rFonts w:cs="宋体"/>
                <w:bCs/>
                <w:szCs w:val="21"/>
              </w:rPr>
            </w:pPr>
            <w:r>
              <w:rPr>
                <w:rFonts w:cs="宋体" w:hint="eastAsia"/>
                <w:bCs/>
                <w:szCs w:val="21"/>
              </w:rPr>
              <w:t>（</w:t>
            </w:r>
            <w:r>
              <w:rPr>
                <w:rFonts w:cs="宋体" w:hint="eastAsia"/>
                <w:bCs/>
                <w:szCs w:val="21"/>
              </w:rPr>
              <w:t>2</w:t>
            </w:r>
            <w:r>
              <w:rPr>
                <w:rFonts w:cs="宋体" w:hint="eastAsia"/>
                <w:bCs/>
                <w:szCs w:val="21"/>
              </w:rPr>
              <w:t>）智慧工地管理要求：</w:t>
            </w:r>
            <w:r>
              <w:rPr>
                <w:rFonts w:cs="宋体" w:hint="eastAsia"/>
                <w:bCs/>
                <w:szCs w:val="21"/>
                <w:u w:val="single"/>
              </w:rPr>
              <w:t xml:space="preserve">                             </w:t>
            </w:r>
            <w:r>
              <w:rPr>
                <w:rFonts w:cs="宋体" w:hint="eastAsia"/>
                <w:bCs/>
                <w:szCs w:val="21"/>
              </w:rPr>
              <w:t>；</w:t>
            </w:r>
          </w:p>
          <w:p w14:paraId="7FB5797D" w14:textId="77777777" w:rsidR="00B8024D" w:rsidRDefault="00B8024D" w:rsidP="001457B8">
            <w:pPr>
              <w:snapToGrid w:val="0"/>
              <w:spacing w:line="360" w:lineRule="auto"/>
              <w:rPr>
                <w:rFonts w:cs="宋体"/>
                <w:bCs/>
                <w:szCs w:val="21"/>
              </w:rPr>
            </w:pPr>
            <w:r>
              <w:rPr>
                <w:rFonts w:cs="宋体" w:hint="eastAsia"/>
                <w:bCs/>
                <w:szCs w:val="21"/>
              </w:rPr>
              <w:t>（</w:t>
            </w:r>
            <w:r>
              <w:rPr>
                <w:rFonts w:cs="宋体" w:hint="eastAsia"/>
                <w:bCs/>
                <w:szCs w:val="21"/>
              </w:rPr>
              <w:t>3</w:t>
            </w:r>
            <w:r>
              <w:rPr>
                <w:rFonts w:cs="宋体" w:hint="eastAsia"/>
                <w:bCs/>
                <w:szCs w:val="21"/>
              </w:rPr>
              <w:t>）建筑垃圾减量化目标：</w:t>
            </w:r>
            <w:r>
              <w:rPr>
                <w:rFonts w:cs="宋体" w:hint="eastAsia"/>
                <w:bCs/>
                <w:szCs w:val="21"/>
                <w:u w:val="single"/>
              </w:rPr>
              <w:t xml:space="preserve">                           </w:t>
            </w:r>
            <w:r>
              <w:rPr>
                <w:rFonts w:cs="宋体" w:hint="eastAsia"/>
                <w:bCs/>
                <w:szCs w:val="21"/>
              </w:rPr>
              <w:t>；</w:t>
            </w:r>
          </w:p>
          <w:p w14:paraId="7002B5A1" w14:textId="77777777" w:rsidR="00B8024D" w:rsidRDefault="00B8024D" w:rsidP="001457B8">
            <w:pPr>
              <w:snapToGrid w:val="0"/>
              <w:spacing w:line="360" w:lineRule="auto"/>
              <w:rPr>
                <w:rFonts w:cs="宋体"/>
                <w:bCs/>
                <w:szCs w:val="21"/>
              </w:rPr>
            </w:pPr>
            <w:r>
              <w:rPr>
                <w:rFonts w:cs="宋体" w:hint="eastAsia"/>
                <w:bCs/>
                <w:szCs w:val="21"/>
              </w:rPr>
              <w:t>（</w:t>
            </w:r>
            <w:r>
              <w:rPr>
                <w:rFonts w:cs="宋体" w:hint="eastAsia"/>
                <w:bCs/>
                <w:szCs w:val="21"/>
              </w:rPr>
              <w:t>4</w:t>
            </w:r>
            <w:r>
              <w:rPr>
                <w:rFonts w:cs="宋体" w:hint="eastAsia"/>
                <w:bCs/>
                <w:szCs w:val="21"/>
              </w:rPr>
              <w:t>）装配式建筑装配率要求：</w:t>
            </w:r>
            <w:r>
              <w:rPr>
                <w:rFonts w:cs="宋体" w:hint="eastAsia"/>
                <w:bCs/>
                <w:szCs w:val="21"/>
                <w:u w:val="single"/>
              </w:rPr>
              <w:t xml:space="preserve">                         </w:t>
            </w:r>
            <w:r>
              <w:rPr>
                <w:rFonts w:cs="宋体" w:hint="eastAsia"/>
                <w:bCs/>
                <w:szCs w:val="21"/>
              </w:rPr>
              <w:t>；</w:t>
            </w:r>
          </w:p>
          <w:p w14:paraId="32FEE031" w14:textId="77777777" w:rsidR="00B8024D" w:rsidRDefault="00B8024D" w:rsidP="001457B8">
            <w:pPr>
              <w:snapToGrid w:val="0"/>
              <w:spacing w:line="360" w:lineRule="auto"/>
              <w:rPr>
                <w:rFonts w:cs="宋体"/>
                <w:bCs/>
                <w:szCs w:val="21"/>
              </w:rPr>
            </w:pPr>
            <w:r>
              <w:rPr>
                <w:rFonts w:cs="宋体" w:hint="eastAsia"/>
                <w:bCs/>
                <w:szCs w:val="21"/>
              </w:rPr>
              <w:t>（</w:t>
            </w:r>
            <w:r>
              <w:rPr>
                <w:rFonts w:cs="宋体" w:hint="eastAsia"/>
                <w:bCs/>
                <w:szCs w:val="21"/>
              </w:rPr>
              <w:t>5</w:t>
            </w:r>
            <w:r>
              <w:rPr>
                <w:rFonts w:cs="宋体" w:hint="eastAsia"/>
                <w:bCs/>
                <w:szCs w:val="21"/>
              </w:rPr>
              <w:t>）</w:t>
            </w:r>
            <w:r>
              <w:rPr>
                <w:rFonts w:cs="宋体" w:hint="eastAsia"/>
                <w:bCs/>
                <w:szCs w:val="21"/>
                <w:u w:val="single"/>
              </w:rPr>
              <w:t xml:space="preserve">                                               </w:t>
            </w:r>
            <w:r>
              <w:rPr>
                <w:rFonts w:cs="宋体" w:hint="eastAsia"/>
                <w:bCs/>
                <w:szCs w:val="21"/>
              </w:rPr>
              <w:t>。</w:t>
            </w:r>
          </w:p>
        </w:tc>
      </w:tr>
      <w:tr w:rsidR="00B8024D" w14:paraId="3C718292" w14:textId="77777777" w:rsidTr="001457B8">
        <w:trPr>
          <w:trHeight w:val="567"/>
        </w:trPr>
        <w:tc>
          <w:tcPr>
            <w:tcW w:w="629" w:type="dxa"/>
            <w:vAlign w:val="center"/>
          </w:tcPr>
          <w:p w14:paraId="472507E7" w14:textId="77777777" w:rsidR="00B8024D" w:rsidRDefault="00B8024D" w:rsidP="00B8024D">
            <w:pPr>
              <w:numPr>
                <w:ilvl w:val="0"/>
                <w:numId w:val="19"/>
              </w:numPr>
              <w:snapToGrid w:val="0"/>
              <w:spacing w:line="360" w:lineRule="auto"/>
              <w:jc w:val="center"/>
              <w:rPr>
                <w:rFonts w:cs="宋体"/>
                <w:bCs/>
                <w:szCs w:val="21"/>
              </w:rPr>
            </w:pPr>
          </w:p>
        </w:tc>
        <w:tc>
          <w:tcPr>
            <w:tcW w:w="1111" w:type="dxa"/>
            <w:vAlign w:val="center"/>
          </w:tcPr>
          <w:p w14:paraId="72AD120A" w14:textId="77777777" w:rsidR="00B8024D" w:rsidRDefault="00B8024D" w:rsidP="001457B8">
            <w:pPr>
              <w:snapToGrid w:val="0"/>
              <w:spacing w:line="360" w:lineRule="auto"/>
              <w:jc w:val="center"/>
              <w:rPr>
                <w:rFonts w:cs="宋体"/>
                <w:bCs/>
                <w:szCs w:val="21"/>
              </w:rPr>
            </w:pPr>
            <w:r>
              <w:rPr>
                <w:rFonts w:cs="宋体" w:hint="eastAsia"/>
                <w:bCs/>
                <w:szCs w:val="21"/>
              </w:rPr>
              <w:t>7.5.2</w:t>
            </w:r>
          </w:p>
        </w:tc>
        <w:tc>
          <w:tcPr>
            <w:tcW w:w="7304" w:type="dxa"/>
            <w:tcBorders>
              <w:bottom w:val="single" w:sz="4" w:space="0" w:color="auto"/>
            </w:tcBorders>
            <w:vAlign w:val="center"/>
          </w:tcPr>
          <w:p w14:paraId="749A03C3" w14:textId="77777777" w:rsidR="00B8024D" w:rsidRDefault="00B8024D" w:rsidP="001457B8">
            <w:pPr>
              <w:snapToGrid w:val="0"/>
              <w:spacing w:line="360" w:lineRule="auto"/>
              <w:rPr>
                <w:rFonts w:cs="宋体"/>
                <w:bCs/>
                <w:szCs w:val="21"/>
              </w:rPr>
            </w:pPr>
            <w:r>
              <w:rPr>
                <w:rFonts w:cs="宋体" w:hint="eastAsia"/>
                <w:bCs/>
                <w:szCs w:val="21"/>
              </w:rPr>
              <w:t>因承包人原因造成工期延误，逾期竣工违约金的计算方法为：</w:t>
            </w:r>
            <w:r>
              <w:rPr>
                <w:rFonts w:cs="宋体" w:hint="eastAsia"/>
                <w:bCs/>
                <w:szCs w:val="21"/>
                <w:u w:val="single"/>
              </w:rPr>
              <w:t xml:space="preserve">      </w:t>
            </w:r>
            <w:r>
              <w:rPr>
                <w:rFonts w:cs="宋体" w:hint="eastAsia"/>
                <w:bCs/>
                <w:szCs w:val="21"/>
              </w:rPr>
              <w:t>。</w:t>
            </w:r>
          </w:p>
          <w:p w14:paraId="538F530A" w14:textId="77777777" w:rsidR="00B8024D" w:rsidRDefault="00B8024D" w:rsidP="001457B8">
            <w:pPr>
              <w:snapToGrid w:val="0"/>
              <w:spacing w:line="360" w:lineRule="auto"/>
              <w:rPr>
                <w:rFonts w:cs="宋体"/>
                <w:bCs/>
                <w:szCs w:val="21"/>
              </w:rPr>
            </w:pPr>
            <w:r>
              <w:rPr>
                <w:rFonts w:cs="宋体" w:hint="eastAsia"/>
                <w:bCs/>
                <w:szCs w:val="21"/>
              </w:rPr>
              <w:lastRenderedPageBreak/>
              <w:t>因承包人原因造成工期延误，逾期竣工违约金的上限：</w:t>
            </w:r>
            <w:r>
              <w:rPr>
                <w:rFonts w:cs="宋体" w:hint="eastAsia"/>
                <w:bCs/>
                <w:szCs w:val="21"/>
                <w:u w:val="single"/>
              </w:rPr>
              <w:t xml:space="preserve">       </w:t>
            </w:r>
            <w:r>
              <w:rPr>
                <w:rFonts w:cs="宋体" w:hint="eastAsia"/>
                <w:bCs/>
                <w:szCs w:val="21"/>
              </w:rPr>
              <w:t>。</w:t>
            </w:r>
          </w:p>
        </w:tc>
      </w:tr>
      <w:tr w:rsidR="00B8024D" w14:paraId="00E66ED2" w14:textId="77777777" w:rsidTr="001457B8">
        <w:trPr>
          <w:trHeight w:val="567"/>
        </w:trPr>
        <w:tc>
          <w:tcPr>
            <w:tcW w:w="629" w:type="dxa"/>
            <w:vAlign w:val="center"/>
          </w:tcPr>
          <w:p w14:paraId="69AAF001" w14:textId="77777777" w:rsidR="00B8024D" w:rsidRDefault="00B8024D" w:rsidP="00B8024D">
            <w:pPr>
              <w:numPr>
                <w:ilvl w:val="0"/>
                <w:numId w:val="19"/>
              </w:numPr>
              <w:snapToGrid w:val="0"/>
              <w:spacing w:line="360" w:lineRule="auto"/>
              <w:jc w:val="center"/>
              <w:rPr>
                <w:rFonts w:cs="宋体"/>
                <w:bCs/>
                <w:szCs w:val="21"/>
              </w:rPr>
            </w:pPr>
          </w:p>
        </w:tc>
        <w:tc>
          <w:tcPr>
            <w:tcW w:w="1111" w:type="dxa"/>
            <w:vAlign w:val="center"/>
          </w:tcPr>
          <w:p w14:paraId="5DC655D1" w14:textId="77777777" w:rsidR="00B8024D" w:rsidRDefault="00B8024D" w:rsidP="001457B8">
            <w:pPr>
              <w:snapToGrid w:val="0"/>
              <w:spacing w:line="360" w:lineRule="auto"/>
              <w:jc w:val="center"/>
              <w:rPr>
                <w:rFonts w:cs="宋体"/>
                <w:bCs/>
                <w:szCs w:val="21"/>
              </w:rPr>
            </w:pPr>
            <w:r>
              <w:rPr>
                <w:rFonts w:cs="宋体" w:hint="eastAsia"/>
                <w:bCs/>
                <w:szCs w:val="21"/>
              </w:rPr>
              <w:t>7.9.2</w:t>
            </w:r>
          </w:p>
        </w:tc>
        <w:tc>
          <w:tcPr>
            <w:tcW w:w="7304" w:type="dxa"/>
            <w:tcBorders>
              <w:bottom w:val="single" w:sz="4" w:space="0" w:color="auto"/>
            </w:tcBorders>
            <w:vAlign w:val="center"/>
          </w:tcPr>
          <w:p w14:paraId="1CD70BA5" w14:textId="77777777" w:rsidR="00B8024D" w:rsidRDefault="00B8024D" w:rsidP="001457B8">
            <w:pPr>
              <w:snapToGrid w:val="0"/>
              <w:spacing w:line="360" w:lineRule="auto"/>
              <w:rPr>
                <w:rFonts w:cs="宋体"/>
                <w:bCs/>
                <w:szCs w:val="21"/>
              </w:rPr>
            </w:pPr>
            <w:r>
              <w:rPr>
                <w:rFonts w:cs="宋体" w:hint="eastAsia"/>
                <w:szCs w:val="21"/>
              </w:rPr>
              <w:t>提前竣工的奖励：</w:t>
            </w:r>
            <w:r>
              <w:rPr>
                <w:rFonts w:cs="宋体" w:hint="eastAsia"/>
                <w:szCs w:val="21"/>
                <w:u w:val="single"/>
              </w:rPr>
              <w:t xml:space="preserve">                                </w:t>
            </w:r>
            <w:r>
              <w:rPr>
                <w:rFonts w:cs="宋体" w:hint="eastAsia"/>
                <w:szCs w:val="21"/>
              </w:rPr>
              <w:t>。</w:t>
            </w:r>
          </w:p>
        </w:tc>
      </w:tr>
      <w:tr w:rsidR="00B8024D" w14:paraId="32C6070C" w14:textId="77777777" w:rsidTr="001457B8">
        <w:trPr>
          <w:trHeight w:val="567"/>
        </w:trPr>
        <w:tc>
          <w:tcPr>
            <w:tcW w:w="629" w:type="dxa"/>
            <w:vAlign w:val="center"/>
          </w:tcPr>
          <w:p w14:paraId="23361268" w14:textId="77777777" w:rsidR="00B8024D" w:rsidRDefault="00B8024D" w:rsidP="00B8024D">
            <w:pPr>
              <w:numPr>
                <w:ilvl w:val="0"/>
                <w:numId w:val="19"/>
              </w:numPr>
              <w:snapToGrid w:val="0"/>
              <w:spacing w:line="360" w:lineRule="auto"/>
              <w:jc w:val="center"/>
              <w:rPr>
                <w:rFonts w:cs="宋体"/>
                <w:bCs/>
                <w:szCs w:val="21"/>
              </w:rPr>
            </w:pPr>
          </w:p>
        </w:tc>
        <w:tc>
          <w:tcPr>
            <w:tcW w:w="1111" w:type="dxa"/>
            <w:vAlign w:val="center"/>
          </w:tcPr>
          <w:p w14:paraId="6C6CE863" w14:textId="77777777" w:rsidR="00B8024D" w:rsidRDefault="00B8024D" w:rsidP="001457B8">
            <w:pPr>
              <w:snapToGrid w:val="0"/>
              <w:spacing w:line="360" w:lineRule="auto"/>
              <w:jc w:val="center"/>
              <w:rPr>
                <w:rFonts w:cs="宋体"/>
                <w:bCs/>
                <w:szCs w:val="21"/>
              </w:rPr>
            </w:pPr>
            <w:r>
              <w:rPr>
                <w:rFonts w:cs="宋体" w:hint="eastAsia"/>
                <w:bCs/>
                <w:szCs w:val="21"/>
              </w:rPr>
              <w:t>11.1</w:t>
            </w:r>
          </w:p>
        </w:tc>
        <w:tc>
          <w:tcPr>
            <w:tcW w:w="7304" w:type="dxa"/>
            <w:tcBorders>
              <w:bottom w:val="single" w:sz="4" w:space="0" w:color="auto"/>
            </w:tcBorders>
            <w:vAlign w:val="center"/>
          </w:tcPr>
          <w:p w14:paraId="291C03AF" w14:textId="77777777" w:rsidR="00B8024D" w:rsidRDefault="00B8024D" w:rsidP="001457B8">
            <w:pPr>
              <w:pStyle w:val="af3"/>
              <w:tabs>
                <w:tab w:val="clear" w:pos="4153"/>
                <w:tab w:val="clear" w:pos="8306"/>
              </w:tabs>
              <w:spacing w:line="360" w:lineRule="auto"/>
              <w:rPr>
                <w:rFonts w:cs="宋体"/>
                <w:bCs/>
                <w:sz w:val="21"/>
                <w:szCs w:val="21"/>
              </w:rPr>
            </w:pPr>
            <w:r>
              <w:rPr>
                <w:rFonts w:cs="宋体" w:hint="eastAsia"/>
                <w:bCs/>
                <w:sz w:val="21"/>
                <w:szCs w:val="21"/>
              </w:rPr>
              <w:t>市场价格波动是否调整合同价格的约定：</w:t>
            </w:r>
            <w:r>
              <w:rPr>
                <w:rFonts w:cs="宋体" w:hint="eastAsia"/>
                <w:bCs/>
                <w:sz w:val="21"/>
                <w:szCs w:val="21"/>
                <w:u w:val="single"/>
              </w:rPr>
              <w:t xml:space="preserve">       </w:t>
            </w:r>
            <w:r>
              <w:rPr>
                <w:rFonts w:cs="宋体" w:hint="eastAsia"/>
                <w:bCs/>
                <w:sz w:val="21"/>
                <w:szCs w:val="21"/>
              </w:rPr>
              <w:t>。</w:t>
            </w:r>
          </w:p>
        </w:tc>
      </w:tr>
      <w:tr w:rsidR="00B8024D" w14:paraId="5E5227E5" w14:textId="77777777" w:rsidTr="001457B8">
        <w:trPr>
          <w:trHeight w:val="567"/>
        </w:trPr>
        <w:tc>
          <w:tcPr>
            <w:tcW w:w="629" w:type="dxa"/>
            <w:vAlign w:val="center"/>
          </w:tcPr>
          <w:p w14:paraId="72093338" w14:textId="77777777" w:rsidR="00B8024D" w:rsidRDefault="00B8024D" w:rsidP="00B8024D">
            <w:pPr>
              <w:numPr>
                <w:ilvl w:val="0"/>
                <w:numId w:val="19"/>
              </w:numPr>
              <w:snapToGrid w:val="0"/>
              <w:spacing w:line="360" w:lineRule="auto"/>
              <w:jc w:val="center"/>
              <w:rPr>
                <w:rFonts w:cs="宋体"/>
                <w:bCs/>
                <w:szCs w:val="21"/>
              </w:rPr>
            </w:pPr>
          </w:p>
        </w:tc>
        <w:tc>
          <w:tcPr>
            <w:tcW w:w="1111" w:type="dxa"/>
            <w:vAlign w:val="center"/>
          </w:tcPr>
          <w:p w14:paraId="65FEDFB5" w14:textId="77777777" w:rsidR="00B8024D" w:rsidRDefault="00B8024D" w:rsidP="001457B8">
            <w:pPr>
              <w:snapToGrid w:val="0"/>
              <w:spacing w:line="360" w:lineRule="auto"/>
              <w:jc w:val="center"/>
              <w:rPr>
                <w:rFonts w:cs="宋体"/>
                <w:bCs/>
                <w:szCs w:val="21"/>
              </w:rPr>
            </w:pPr>
            <w:r>
              <w:rPr>
                <w:rFonts w:cs="宋体" w:hint="eastAsia"/>
                <w:bCs/>
                <w:szCs w:val="21"/>
              </w:rPr>
              <w:t>12.1</w:t>
            </w:r>
          </w:p>
        </w:tc>
        <w:tc>
          <w:tcPr>
            <w:tcW w:w="7304" w:type="dxa"/>
            <w:tcBorders>
              <w:bottom w:val="single" w:sz="4" w:space="0" w:color="auto"/>
            </w:tcBorders>
            <w:vAlign w:val="center"/>
          </w:tcPr>
          <w:p w14:paraId="7DD90009" w14:textId="77777777" w:rsidR="00B8024D" w:rsidRDefault="00B8024D" w:rsidP="001457B8">
            <w:pPr>
              <w:pStyle w:val="af3"/>
              <w:tabs>
                <w:tab w:val="clear" w:pos="4153"/>
                <w:tab w:val="clear" w:pos="8306"/>
              </w:tabs>
              <w:spacing w:line="360" w:lineRule="auto"/>
              <w:rPr>
                <w:rFonts w:cs="宋体"/>
                <w:bCs/>
                <w:sz w:val="21"/>
                <w:szCs w:val="21"/>
              </w:rPr>
            </w:pPr>
            <w:r>
              <w:rPr>
                <w:rFonts w:cs="宋体" w:hint="eastAsia"/>
                <w:bCs/>
                <w:sz w:val="21"/>
                <w:szCs w:val="21"/>
              </w:rPr>
              <w:t>合同价格形式</w:t>
            </w:r>
          </w:p>
          <w:p w14:paraId="08E35EF2" w14:textId="77777777" w:rsidR="00B8024D" w:rsidRDefault="00B8024D" w:rsidP="001457B8">
            <w:pPr>
              <w:pStyle w:val="af3"/>
              <w:tabs>
                <w:tab w:val="clear" w:pos="4153"/>
                <w:tab w:val="clear" w:pos="8306"/>
              </w:tabs>
              <w:spacing w:line="360" w:lineRule="auto"/>
              <w:rPr>
                <w:rFonts w:cs="宋体"/>
                <w:bCs/>
                <w:sz w:val="21"/>
                <w:szCs w:val="21"/>
              </w:rPr>
            </w:pPr>
            <w:r>
              <w:rPr>
                <w:rFonts w:cs="宋体" w:hint="eastAsia"/>
                <w:bCs/>
                <w:sz w:val="21"/>
                <w:szCs w:val="21"/>
              </w:rPr>
              <w:t>(1)</w:t>
            </w:r>
            <w:r>
              <w:rPr>
                <w:rFonts w:cs="宋体" w:hint="eastAsia"/>
                <w:bCs/>
                <w:sz w:val="21"/>
                <w:szCs w:val="21"/>
              </w:rPr>
              <w:t>单价合同。</w:t>
            </w:r>
          </w:p>
          <w:p w14:paraId="15BE1F31" w14:textId="77777777" w:rsidR="00B8024D" w:rsidRDefault="00B8024D" w:rsidP="001457B8">
            <w:pPr>
              <w:pStyle w:val="af3"/>
              <w:tabs>
                <w:tab w:val="clear" w:pos="4153"/>
                <w:tab w:val="clear" w:pos="8306"/>
              </w:tabs>
              <w:spacing w:line="360" w:lineRule="auto"/>
              <w:rPr>
                <w:rFonts w:cs="宋体"/>
                <w:bCs/>
                <w:sz w:val="21"/>
                <w:szCs w:val="21"/>
              </w:rPr>
            </w:pPr>
            <w:r>
              <w:rPr>
                <w:rFonts w:cs="宋体" w:hint="eastAsia"/>
                <w:bCs/>
                <w:sz w:val="21"/>
                <w:szCs w:val="21"/>
              </w:rPr>
              <w:t>综合单价包含的风险范围：</w:t>
            </w:r>
            <w:r>
              <w:rPr>
                <w:rFonts w:cs="宋体" w:hint="eastAsia"/>
                <w:bCs/>
                <w:sz w:val="21"/>
                <w:szCs w:val="21"/>
                <w:u w:val="single"/>
              </w:rPr>
              <w:t xml:space="preserve">          /                    </w:t>
            </w:r>
            <w:r>
              <w:rPr>
                <w:rFonts w:cs="宋体" w:hint="eastAsia"/>
                <w:bCs/>
                <w:sz w:val="21"/>
                <w:szCs w:val="21"/>
              </w:rPr>
              <w:t>。</w:t>
            </w:r>
          </w:p>
          <w:p w14:paraId="39BF53E6" w14:textId="77777777" w:rsidR="00B8024D" w:rsidRDefault="00B8024D" w:rsidP="001457B8">
            <w:pPr>
              <w:pStyle w:val="af3"/>
              <w:tabs>
                <w:tab w:val="clear" w:pos="4153"/>
                <w:tab w:val="clear" w:pos="8306"/>
              </w:tabs>
              <w:spacing w:line="360" w:lineRule="auto"/>
              <w:rPr>
                <w:rFonts w:cs="宋体"/>
                <w:bCs/>
                <w:sz w:val="21"/>
                <w:szCs w:val="21"/>
              </w:rPr>
            </w:pPr>
            <w:r>
              <w:rPr>
                <w:rFonts w:cs="宋体" w:hint="eastAsia"/>
                <w:bCs/>
                <w:sz w:val="21"/>
                <w:szCs w:val="21"/>
              </w:rPr>
              <w:t>风险费用的计算方法：</w:t>
            </w:r>
            <w:r>
              <w:rPr>
                <w:rFonts w:cs="宋体" w:hint="eastAsia"/>
                <w:bCs/>
                <w:sz w:val="21"/>
                <w:szCs w:val="21"/>
                <w:u w:val="single"/>
              </w:rPr>
              <w:t xml:space="preserve">              /                    </w:t>
            </w:r>
            <w:r>
              <w:rPr>
                <w:rFonts w:cs="宋体" w:hint="eastAsia"/>
                <w:bCs/>
                <w:sz w:val="21"/>
                <w:szCs w:val="21"/>
              </w:rPr>
              <w:t>。</w:t>
            </w:r>
          </w:p>
          <w:p w14:paraId="7C0261C3" w14:textId="77777777" w:rsidR="00B8024D" w:rsidRDefault="00B8024D" w:rsidP="001457B8">
            <w:pPr>
              <w:pStyle w:val="af3"/>
              <w:tabs>
                <w:tab w:val="clear" w:pos="4153"/>
                <w:tab w:val="clear" w:pos="8306"/>
              </w:tabs>
              <w:spacing w:line="360" w:lineRule="auto"/>
              <w:rPr>
                <w:rFonts w:cs="宋体"/>
                <w:bCs/>
                <w:sz w:val="21"/>
                <w:szCs w:val="21"/>
              </w:rPr>
            </w:pPr>
            <w:r>
              <w:rPr>
                <w:rFonts w:cs="宋体" w:hint="eastAsia"/>
                <w:bCs/>
                <w:sz w:val="21"/>
                <w:szCs w:val="21"/>
              </w:rPr>
              <w:t>风险范围以外合同价格的调整方法：</w:t>
            </w:r>
            <w:r>
              <w:rPr>
                <w:rFonts w:cs="宋体" w:hint="eastAsia"/>
                <w:bCs/>
                <w:sz w:val="21"/>
                <w:szCs w:val="21"/>
                <w:u w:val="single"/>
              </w:rPr>
              <w:t xml:space="preserve">     /                 </w:t>
            </w:r>
            <w:r>
              <w:rPr>
                <w:rFonts w:cs="宋体" w:hint="eastAsia"/>
                <w:bCs/>
                <w:sz w:val="21"/>
                <w:szCs w:val="21"/>
              </w:rPr>
              <w:t>。</w:t>
            </w:r>
          </w:p>
          <w:p w14:paraId="026D736C" w14:textId="77777777" w:rsidR="00B8024D" w:rsidRDefault="00B8024D" w:rsidP="001457B8">
            <w:pPr>
              <w:pStyle w:val="af3"/>
              <w:tabs>
                <w:tab w:val="clear" w:pos="4153"/>
                <w:tab w:val="clear" w:pos="8306"/>
              </w:tabs>
              <w:spacing w:line="360" w:lineRule="auto"/>
              <w:rPr>
                <w:rFonts w:cs="宋体"/>
                <w:bCs/>
                <w:sz w:val="21"/>
                <w:szCs w:val="21"/>
              </w:rPr>
            </w:pPr>
            <w:r>
              <w:rPr>
                <w:rFonts w:cs="宋体" w:hint="eastAsia"/>
                <w:bCs/>
                <w:sz w:val="21"/>
                <w:szCs w:val="21"/>
              </w:rPr>
              <w:t>(2)</w:t>
            </w:r>
            <w:r>
              <w:rPr>
                <w:rFonts w:cs="宋体" w:hint="eastAsia"/>
                <w:bCs/>
                <w:sz w:val="21"/>
                <w:szCs w:val="21"/>
              </w:rPr>
              <w:t>总价合同。</w:t>
            </w:r>
          </w:p>
          <w:p w14:paraId="3BF1BA32" w14:textId="77777777" w:rsidR="00B8024D" w:rsidRDefault="00B8024D" w:rsidP="001457B8">
            <w:pPr>
              <w:pStyle w:val="af3"/>
              <w:tabs>
                <w:tab w:val="clear" w:pos="4153"/>
                <w:tab w:val="clear" w:pos="8306"/>
              </w:tabs>
              <w:spacing w:line="360" w:lineRule="auto"/>
              <w:rPr>
                <w:rFonts w:cs="宋体"/>
                <w:bCs/>
                <w:sz w:val="21"/>
                <w:szCs w:val="21"/>
              </w:rPr>
            </w:pPr>
            <w:r>
              <w:rPr>
                <w:rFonts w:cs="宋体" w:hint="eastAsia"/>
                <w:bCs/>
                <w:sz w:val="21"/>
                <w:szCs w:val="21"/>
              </w:rPr>
              <w:t>总价包含的风险范围：</w:t>
            </w:r>
            <w:r>
              <w:rPr>
                <w:rFonts w:cs="宋体" w:hint="eastAsia"/>
                <w:bCs/>
                <w:sz w:val="21"/>
                <w:szCs w:val="21"/>
                <w:u w:val="single"/>
              </w:rPr>
              <w:t xml:space="preserve">                                    </w:t>
            </w:r>
          </w:p>
          <w:p w14:paraId="4380E057" w14:textId="77777777" w:rsidR="00B8024D" w:rsidRDefault="00B8024D" w:rsidP="001457B8">
            <w:pPr>
              <w:pStyle w:val="af3"/>
              <w:tabs>
                <w:tab w:val="clear" w:pos="4153"/>
                <w:tab w:val="clear" w:pos="8306"/>
              </w:tabs>
              <w:spacing w:line="360" w:lineRule="auto"/>
              <w:rPr>
                <w:rFonts w:cs="宋体"/>
                <w:bCs/>
                <w:sz w:val="21"/>
                <w:szCs w:val="21"/>
              </w:rPr>
            </w:pPr>
            <w:r>
              <w:rPr>
                <w:rFonts w:cs="宋体" w:hint="eastAsia"/>
                <w:bCs/>
                <w:sz w:val="21"/>
                <w:szCs w:val="21"/>
              </w:rPr>
              <w:t>风险费用的计算方法：</w:t>
            </w:r>
            <w:r>
              <w:rPr>
                <w:rFonts w:cs="宋体" w:hint="eastAsia"/>
                <w:bCs/>
                <w:sz w:val="21"/>
                <w:szCs w:val="21"/>
                <w:u w:val="single"/>
              </w:rPr>
              <w:t xml:space="preserve">                     </w:t>
            </w:r>
            <w:r>
              <w:rPr>
                <w:rFonts w:cs="宋体" w:hint="eastAsia"/>
                <w:bCs/>
                <w:sz w:val="21"/>
                <w:szCs w:val="21"/>
              </w:rPr>
              <w:t>。</w:t>
            </w:r>
          </w:p>
          <w:p w14:paraId="422B41B9" w14:textId="77777777" w:rsidR="00B8024D" w:rsidRDefault="00B8024D" w:rsidP="001457B8">
            <w:pPr>
              <w:pStyle w:val="af3"/>
              <w:tabs>
                <w:tab w:val="clear" w:pos="4153"/>
                <w:tab w:val="clear" w:pos="8306"/>
              </w:tabs>
              <w:spacing w:line="360" w:lineRule="auto"/>
              <w:rPr>
                <w:rFonts w:cs="宋体"/>
                <w:bCs/>
                <w:sz w:val="21"/>
                <w:szCs w:val="21"/>
              </w:rPr>
            </w:pPr>
            <w:r>
              <w:rPr>
                <w:rFonts w:cs="宋体" w:hint="eastAsia"/>
                <w:bCs/>
                <w:sz w:val="21"/>
                <w:szCs w:val="21"/>
              </w:rPr>
              <w:t>风险范围以外合同价格的调整方法：</w:t>
            </w:r>
            <w:r>
              <w:rPr>
                <w:rFonts w:cs="宋体" w:hint="eastAsia"/>
                <w:bCs/>
                <w:sz w:val="21"/>
                <w:szCs w:val="21"/>
                <w:u w:val="single"/>
              </w:rPr>
              <w:t xml:space="preserve">         </w:t>
            </w:r>
            <w:r>
              <w:rPr>
                <w:rFonts w:cs="宋体" w:hint="eastAsia"/>
                <w:bCs/>
                <w:sz w:val="21"/>
                <w:szCs w:val="21"/>
              </w:rPr>
              <w:t>。</w:t>
            </w:r>
          </w:p>
          <w:p w14:paraId="10852110" w14:textId="77777777" w:rsidR="00B8024D" w:rsidRDefault="00B8024D" w:rsidP="001457B8">
            <w:pPr>
              <w:pStyle w:val="af3"/>
              <w:tabs>
                <w:tab w:val="clear" w:pos="4153"/>
                <w:tab w:val="clear" w:pos="8306"/>
              </w:tabs>
              <w:spacing w:line="360" w:lineRule="auto"/>
              <w:rPr>
                <w:rFonts w:cs="宋体"/>
                <w:bCs/>
                <w:sz w:val="21"/>
                <w:szCs w:val="21"/>
              </w:rPr>
            </w:pPr>
            <w:r>
              <w:rPr>
                <w:rFonts w:cs="宋体" w:hint="eastAsia"/>
                <w:bCs/>
                <w:sz w:val="21"/>
                <w:szCs w:val="21"/>
              </w:rPr>
              <w:t>（</w:t>
            </w:r>
            <w:r>
              <w:rPr>
                <w:rFonts w:cs="宋体" w:hint="eastAsia"/>
                <w:bCs/>
                <w:sz w:val="21"/>
                <w:szCs w:val="21"/>
              </w:rPr>
              <w:t>3</w:t>
            </w:r>
            <w:r>
              <w:rPr>
                <w:rFonts w:cs="宋体" w:hint="eastAsia"/>
                <w:bCs/>
                <w:sz w:val="21"/>
                <w:szCs w:val="21"/>
              </w:rPr>
              <w:t>）其他价格方式：</w:t>
            </w:r>
            <w:r>
              <w:rPr>
                <w:rFonts w:cs="宋体" w:hint="eastAsia"/>
                <w:bCs/>
                <w:sz w:val="21"/>
                <w:szCs w:val="21"/>
                <w:u w:val="single"/>
              </w:rPr>
              <w:t xml:space="preserve">                                     </w:t>
            </w:r>
            <w:r>
              <w:rPr>
                <w:rFonts w:cs="宋体" w:hint="eastAsia"/>
                <w:bCs/>
                <w:sz w:val="21"/>
                <w:szCs w:val="21"/>
              </w:rPr>
              <w:t>。</w:t>
            </w:r>
          </w:p>
        </w:tc>
      </w:tr>
      <w:tr w:rsidR="00B8024D" w14:paraId="51F09468" w14:textId="77777777" w:rsidTr="001457B8">
        <w:trPr>
          <w:trHeight w:val="567"/>
        </w:trPr>
        <w:tc>
          <w:tcPr>
            <w:tcW w:w="629" w:type="dxa"/>
            <w:vAlign w:val="center"/>
          </w:tcPr>
          <w:p w14:paraId="10D1682B" w14:textId="77777777" w:rsidR="00B8024D" w:rsidRDefault="00B8024D" w:rsidP="00B8024D">
            <w:pPr>
              <w:numPr>
                <w:ilvl w:val="0"/>
                <w:numId w:val="19"/>
              </w:numPr>
              <w:snapToGrid w:val="0"/>
              <w:spacing w:line="360" w:lineRule="auto"/>
              <w:jc w:val="center"/>
              <w:rPr>
                <w:rFonts w:cs="宋体"/>
                <w:bCs/>
                <w:szCs w:val="21"/>
              </w:rPr>
            </w:pPr>
          </w:p>
        </w:tc>
        <w:tc>
          <w:tcPr>
            <w:tcW w:w="1111" w:type="dxa"/>
            <w:vAlign w:val="center"/>
          </w:tcPr>
          <w:p w14:paraId="4C95E348" w14:textId="77777777" w:rsidR="00B8024D" w:rsidRDefault="00B8024D" w:rsidP="001457B8">
            <w:pPr>
              <w:snapToGrid w:val="0"/>
              <w:spacing w:line="360" w:lineRule="auto"/>
              <w:jc w:val="center"/>
              <w:rPr>
                <w:rFonts w:cs="宋体"/>
                <w:bCs/>
                <w:szCs w:val="21"/>
              </w:rPr>
            </w:pPr>
            <w:r>
              <w:rPr>
                <w:rFonts w:cs="宋体" w:hint="eastAsia"/>
                <w:bCs/>
                <w:szCs w:val="21"/>
              </w:rPr>
              <w:t xml:space="preserve">12.2.1 </w:t>
            </w:r>
          </w:p>
        </w:tc>
        <w:tc>
          <w:tcPr>
            <w:tcW w:w="7304" w:type="dxa"/>
            <w:tcBorders>
              <w:bottom w:val="single" w:sz="4" w:space="0" w:color="auto"/>
            </w:tcBorders>
            <w:vAlign w:val="center"/>
          </w:tcPr>
          <w:p w14:paraId="2D3D1AB2" w14:textId="77777777" w:rsidR="00B8024D" w:rsidRDefault="00B8024D" w:rsidP="001457B8">
            <w:pPr>
              <w:adjustRightInd w:val="0"/>
              <w:snapToGrid w:val="0"/>
              <w:spacing w:line="360" w:lineRule="auto"/>
              <w:rPr>
                <w:rFonts w:cs="宋体"/>
                <w:bCs/>
                <w:szCs w:val="21"/>
              </w:rPr>
            </w:pPr>
            <w:r>
              <w:rPr>
                <w:rFonts w:cs="宋体" w:hint="eastAsia"/>
                <w:bCs/>
                <w:szCs w:val="21"/>
              </w:rPr>
              <w:t>预付款的支付</w:t>
            </w:r>
          </w:p>
          <w:p w14:paraId="1C35FAD4" w14:textId="77777777" w:rsidR="00B8024D" w:rsidRDefault="00B8024D" w:rsidP="001457B8">
            <w:pPr>
              <w:adjustRightInd w:val="0"/>
              <w:snapToGrid w:val="0"/>
              <w:spacing w:line="360" w:lineRule="auto"/>
              <w:rPr>
                <w:rFonts w:cs="宋体"/>
                <w:bCs/>
                <w:szCs w:val="21"/>
              </w:rPr>
            </w:pPr>
            <w:r>
              <w:rPr>
                <w:rFonts w:cs="宋体" w:hint="eastAsia"/>
                <w:bCs/>
                <w:szCs w:val="21"/>
              </w:rPr>
              <w:t>预付款支付比例或金额：</w:t>
            </w:r>
            <w:r>
              <w:rPr>
                <w:rFonts w:cs="宋体" w:hint="eastAsia"/>
                <w:bCs/>
                <w:szCs w:val="21"/>
                <w:u w:val="single"/>
              </w:rPr>
              <w:t xml:space="preserve">          </w:t>
            </w:r>
          </w:p>
          <w:p w14:paraId="5DE45A86" w14:textId="77777777" w:rsidR="00B8024D" w:rsidRDefault="00B8024D" w:rsidP="001457B8">
            <w:pPr>
              <w:adjustRightInd w:val="0"/>
              <w:snapToGrid w:val="0"/>
              <w:spacing w:line="360" w:lineRule="auto"/>
              <w:rPr>
                <w:rFonts w:cs="宋体"/>
                <w:bCs/>
                <w:szCs w:val="21"/>
              </w:rPr>
            </w:pPr>
            <w:r>
              <w:rPr>
                <w:rFonts w:cs="宋体" w:hint="eastAsia"/>
                <w:bCs/>
                <w:szCs w:val="21"/>
              </w:rPr>
              <w:t>预付款支付期限：</w:t>
            </w:r>
            <w:r>
              <w:rPr>
                <w:rFonts w:cs="宋体" w:hint="eastAsia"/>
                <w:bCs/>
                <w:szCs w:val="21"/>
                <w:u w:val="single"/>
              </w:rPr>
              <w:t xml:space="preserve">          </w:t>
            </w:r>
          </w:p>
          <w:p w14:paraId="1C71B9C6" w14:textId="77777777" w:rsidR="00B8024D" w:rsidRDefault="00B8024D" w:rsidP="001457B8">
            <w:pPr>
              <w:adjustRightInd w:val="0"/>
              <w:snapToGrid w:val="0"/>
              <w:spacing w:line="360" w:lineRule="auto"/>
              <w:rPr>
                <w:rFonts w:cs="宋体"/>
                <w:bCs/>
                <w:szCs w:val="21"/>
              </w:rPr>
            </w:pPr>
            <w:r>
              <w:rPr>
                <w:rFonts w:cs="宋体" w:hint="eastAsia"/>
                <w:bCs/>
                <w:szCs w:val="21"/>
              </w:rPr>
              <w:t>预付款扣回的方式：</w:t>
            </w:r>
            <w:r>
              <w:rPr>
                <w:rFonts w:cs="宋体" w:hint="eastAsia"/>
                <w:bCs/>
                <w:szCs w:val="21"/>
                <w:u w:val="single"/>
              </w:rPr>
              <w:t xml:space="preserve">          </w:t>
            </w:r>
          </w:p>
        </w:tc>
      </w:tr>
      <w:tr w:rsidR="00B8024D" w14:paraId="1EEE0667" w14:textId="77777777" w:rsidTr="001457B8">
        <w:trPr>
          <w:trHeight w:val="95"/>
        </w:trPr>
        <w:tc>
          <w:tcPr>
            <w:tcW w:w="629" w:type="dxa"/>
            <w:vAlign w:val="center"/>
          </w:tcPr>
          <w:p w14:paraId="157A2B75" w14:textId="77777777" w:rsidR="00B8024D" w:rsidRDefault="00B8024D" w:rsidP="00B8024D">
            <w:pPr>
              <w:numPr>
                <w:ilvl w:val="0"/>
                <w:numId w:val="19"/>
              </w:numPr>
              <w:snapToGrid w:val="0"/>
              <w:spacing w:line="360" w:lineRule="auto"/>
              <w:jc w:val="center"/>
              <w:rPr>
                <w:rFonts w:cs="宋体"/>
                <w:bCs/>
                <w:szCs w:val="21"/>
              </w:rPr>
            </w:pPr>
          </w:p>
        </w:tc>
        <w:tc>
          <w:tcPr>
            <w:tcW w:w="1111" w:type="dxa"/>
            <w:vAlign w:val="center"/>
          </w:tcPr>
          <w:p w14:paraId="0AE1DA89" w14:textId="77777777" w:rsidR="00B8024D" w:rsidRDefault="00B8024D" w:rsidP="001457B8">
            <w:pPr>
              <w:snapToGrid w:val="0"/>
              <w:spacing w:line="360" w:lineRule="auto"/>
              <w:jc w:val="center"/>
              <w:rPr>
                <w:rFonts w:cs="宋体"/>
                <w:bCs/>
                <w:szCs w:val="21"/>
              </w:rPr>
            </w:pPr>
            <w:r>
              <w:rPr>
                <w:rFonts w:cs="宋体" w:hint="eastAsia"/>
                <w:bCs/>
                <w:szCs w:val="21"/>
              </w:rPr>
              <w:t>12.2.2</w:t>
            </w:r>
          </w:p>
        </w:tc>
        <w:tc>
          <w:tcPr>
            <w:tcW w:w="7304" w:type="dxa"/>
            <w:tcBorders>
              <w:bottom w:val="single" w:sz="4" w:space="0" w:color="auto"/>
            </w:tcBorders>
            <w:vAlign w:val="center"/>
          </w:tcPr>
          <w:p w14:paraId="158961A2" w14:textId="77777777" w:rsidR="00B8024D" w:rsidRDefault="00B8024D" w:rsidP="001457B8">
            <w:pPr>
              <w:adjustRightInd w:val="0"/>
              <w:snapToGrid w:val="0"/>
              <w:spacing w:line="360" w:lineRule="auto"/>
              <w:rPr>
                <w:rFonts w:cs="宋体"/>
                <w:bCs/>
                <w:szCs w:val="21"/>
              </w:rPr>
            </w:pPr>
            <w:r>
              <w:rPr>
                <w:rFonts w:cs="宋体" w:hint="eastAsia"/>
                <w:bCs/>
                <w:szCs w:val="21"/>
              </w:rPr>
              <w:t>预付款担保</w:t>
            </w:r>
          </w:p>
          <w:p w14:paraId="52734F9A" w14:textId="77777777" w:rsidR="00B8024D" w:rsidRDefault="00B8024D" w:rsidP="001457B8">
            <w:pPr>
              <w:adjustRightInd w:val="0"/>
              <w:snapToGrid w:val="0"/>
              <w:spacing w:line="360" w:lineRule="auto"/>
              <w:rPr>
                <w:rFonts w:cs="宋体"/>
                <w:bCs/>
                <w:szCs w:val="21"/>
              </w:rPr>
            </w:pPr>
            <w:r>
              <w:rPr>
                <w:rFonts w:cs="宋体" w:hint="eastAsia"/>
                <w:bCs/>
                <w:szCs w:val="21"/>
              </w:rPr>
              <w:t>承包人提交预付款担保的期限：</w:t>
            </w:r>
            <w:r>
              <w:rPr>
                <w:rFonts w:cs="宋体" w:hint="eastAsia"/>
                <w:bCs/>
                <w:szCs w:val="21"/>
                <w:u w:val="single"/>
              </w:rPr>
              <w:t xml:space="preserve">          </w:t>
            </w:r>
          </w:p>
          <w:p w14:paraId="2CC1B94A" w14:textId="77777777" w:rsidR="00B8024D" w:rsidRDefault="00B8024D" w:rsidP="001457B8">
            <w:pPr>
              <w:adjustRightInd w:val="0"/>
              <w:snapToGrid w:val="0"/>
              <w:spacing w:line="360" w:lineRule="auto"/>
              <w:rPr>
                <w:rFonts w:cs="宋体"/>
                <w:bCs/>
                <w:szCs w:val="21"/>
              </w:rPr>
            </w:pPr>
            <w:r>
              <w:rPr>
                <w:rFonts w:cs="宋体" w:hint="eastAsia"/>
                <w:bCs/>
                <w:szCs w:val="21"/>
              </w:rPr>
              <w:t>预付款担保的形式为：</w:t>
            </w:r>
            <w:r>
              <w:rPr>
                <w:rFonts w:cs="宋体" w:hint="eastAsia"/>
                <w:bCs/>
                <w:szCs w:val="21"/>
                <w:u w:val="single"/>
              </w:rPr>
              <w:t xml:space="preserve">          </w:t>
            </w:r>
          </w:p>
        </w:tc>
      </w:tr>
      <w:tr w:rsidR="00B8024D" w14:paraId="494D7E62" w14:textId="77777777" w:rsidTr="001457B8">
        <w:trPr>
          <w:trHeight w:val="567"/>
        </w:trPr>
        <w:tc>
          <w:tcPr>
            <w:tcW w:w="629" w:type="dxa"/>
            <w:vAlign w:val="center"/>
          </w:tcPr>
          <w:p w14:paraId="2C7871F0" w14:textId="77777777" w:rsidR="00B8024D" w:rsidRDefault="00B8024D" w:rsidP="00B8024D">
            <w:pPr>
              <w:numPr>
                <w:ilvl w:val="0"/>
                <w:numId w:val="19"/>
              </w:numPr>
              <w:snapToGrid w:val="0"/>
              <w:spacing w:line="360" w:lineRule="auto"/>
              <w:jc w:val="center"/>
              <w:rPr>
                <w:rFonts w:cs="宋体"/>
                <w:bCs/>
                <w:szCs w:val="21"/>
              </w:rPr>
            </w:pPr>
          </w:p>
        </w:tc>
        <w:tc>
          <w:tcPr>
            <w:tcW w:w="1111" w:type="dxa"/>
            <w:vAlign w:val="center"/>
          </w:tcPr>
          <w:p w14:paraId="23B7D9D5" w14:textId="77777777" w:rsidR="00B8024D" w:rsidRDefault="00B8024D" w:rsidP="001457B8">
            <w:pPr>
              <w:snapToGrid w:val="0"/>
              <w:spacing w:line="360" w:lineRule="auto"/>
              <w:jc w:val="center"/>
              <w:rPr>
                <w:rFonts w:cs="宋体"/>
                <w:bCs/>
                <w:szCs w:val="21"/>
              </w:rPr>
            </w:pPr>
            <w:r>
              <w:rPr>
                <w:rFonts w:cs="宋体" w:hint="eastAsia"/>
                <w:bCs/>
                <w:szCs w:val="21"/>
              </w:rPr>
              <w:t>12.4.1</w:t>
            </w:r>
          </w:p>
        </w:tc>
        <w:tc>
          <w:tcPr>
            <w:tcW w:w="7304" w:type="dxa"/>
            <w:tcBorders>
              <w:bottom w:val="single" w:sz="4" w:space="0" w:color="auto"/>
            </w:tcBorders>
            <w:vAlign w:val="center"/>
          </w:tcPr>
          <w:p w14:paraId="5F2C8B75" w14:textId="77777777" w:rsidR="00B8024D" w:rsidRDefault="00B8024D" w:rsidP="001457B8">
            <w:pPr>
              <w:adjustRightInd w:val="0"/>
              <w:snapToGrid w:val="0"/>
              <w:spacing w:line="360" w:lineRule="auto"/>
              <w:rPr>
                <w:rFonts w:cs="宋体"/>
                <w:bCs/>
                <w:szCs w:val="21"/>
              </w:rPr>
            </w:pPr>
            <w:r>
              <w:rPr>
                <w:rFonts w:cs="宋体" w:hint="eastAsia"/>
                <w:bCs/>
                <w:szCs w:val="21"/>
              </w:rPr>
              <w:t>付款周期</w:t>
            </w:r>
          </w:p>
          <w:p w14:paraId="4AEEE17E" w14:textId="77777777" w:rsidR="00B8024D" w:rsidRDefault="00B8024D" w:rsidP="001457B8">
            <w:pPr>
              <w:adjustRightInd w:val="0"/>
              <w:snapToGrid w:val="0"/>
              <w:spacing w:line="360" w:lineRule="auto"/>
              <w:rPr>
                <w:rFonts w:cs="宋体"/>
                <w:bCs/>
                <w:szCs w:val="21"/>
              </w:rPr>
            </w:pPr>
            <w:r>
              <w:rPr>
                <w:rFonts w:cs="宋体" w:hint="eastAsia"/>
                <w:bCs/>
                <w:szCs w:val="21"/>
              </w:rPr>
              <w:t>关于付款周期的约定：</w:t>
            </w:r>
            <w:r>
              <w:rPr>
                <w:rFonts w:cs="宋体" w:hint="eastAsia"/>
                <w:bCs/>
                <w:szCs w:val="21"/>
                <w:u w:val="single"/>
              </w:rPr>
              <w:t xml:space="preserve">                  </w:t>
            </w:r>
          </w:p>
        </w:tc>
      </w:tr>
      <w:tr w:rsidR="00B8024D" w14:paraId="3C9BB949" w14:textId="77777777" w:rsidTr="001457B8">
        <w:trPr>
          <w:trHeight w:val="567"/>
        </w:trPr>
        <w:tc>
          <w:tcPr>
            <w:tcW w:w="629" w:type="dxa"/>
            <w:vAlign w:val="center"/>
          </w:tcPr>
          <w:p w14:paraId="3CF646C0" w14:textId="77777777" w:rsidR="00B8024D" w:rsidRDefault="00B8024D" w:rsidP="00B8024D">
            <w:pPr>
              <w:numPr>
                <w:ilvl w:val="0"/>
                <w:numId w:val="19"/>
              </w:numPr>
              <w:snapToGrid w:val="0"/>
              <w:spacing w:line="360" w:lineRule="auto"/>
              <w:jc w:val="center"/>
              <w:rPr>
                <w:rFonts w:cs="宋体"/>
                <w:bCs/>
                <w:szCs w:val="21"/>
              </w:rPr>
            </w:pPr>
          </w:p>
        </w:tc>
        <w:tc>
          <w:tcPr>
            <w:tcW w:w="1111" w:type="dxa"/>
            <w:vAlign w:val="center"/>
          </w:tcPr>
          <w:p w14:paraId="4F0502B9" w14:textId="77777777" w:rsidR="00B8024D" w:rsidRDefault="00B8024D" w:rsidP="001457B8">
            <w:pPr>
              <w:snapToGrid w:val="0"/>
              <w:spacing w:line="360" w:lineRule="auto"/>
              <w:jc w:val="center"/>
              <w:rPr>
                <w:rFonts w:cs="宋体"/>
                <w:bCs/>
                <w:szCs w:val="21"/>
              </w:rPr>
            </w:pPr>
            <w:r>
              <w:rPr>
                <w:rFonts w:cs="宋体" w:hint="eastAsia"/>
                <w:bCs/>
                <w:szCs w:val="21"/>
              </w:rPr>
              <w:t>15.2.1</w:t>
            </w:r>
          </w:p>
        </w:tc>
        <w:tc>
          <w:tcPr>
            <w:tcW w:w="7304" w:type="dxa"/>
            <w:vAlign w:val="center"/>
          </w:tcPr>
          <w:p w14:paraId="0E465E48" w14:textId="77777777" w:rsidR="00B8024D" w:rsidRDefault="00B8024D" w:rsidP="001457B8">
            <w:pPr>
              <w:snapToGrid w:val="0"/>
              <w:spacing w:line="360" w:lineRule="auto"/>
              <w:rPr>
                <w:rFonts w:cs="宋体"/>
                <w:bCs/>
                <w:szCs w:val="21"/>
              </w:rPr>
            </w:pPr>
            <w:r>
              <w:rPr>
                <w:rFonts w:cs="宋体" w:hint="eastAsia"/>
                <w:szCs w:val="21"/>
              </w:rPr>
              <w:t>缺陷责任期的具体期限：</w:t>
            </w:r>
            <w:r>
              <w:rPr>
                <w:rFonts w:cs="宋体" w:hint="eastAsia"/>
                <w:szCs w:val="21"/>
                <w:u w:val="single"/>
              </w:rPr>
              <w:t xml:space="preserve">           </w:t>
            </w:r>
            <w:r>
              <w:rPr>
                <w:rFonts w:cs="宋体" w:hint="eastAsia"/>
                <w:szCs w:val="21"/>
              </w:rPr>
              <w:t>。</w:t>
            </w:r>
          </w:p>
        </w:tc>
      </w:tr>
      <w:tr w:rsidR="00B8024D" w14:paraId="602EC8E1" w14:textId="77777777" w:rsidTr="001457B8">
        <w:trPr>
          <w:trHeight w:val="567"/>
        </w:trPr>
        <w:tc>
          <w:tcPr>
            <w:tcW w:w="629" w:type="dxa"/>
            <w:vAlign w:val="center"/>
          </w:tcPr>
          <w:p w14:paraId="3D200A26" w14:textId="77777777" w:rsidR="00B8024D" w:rsidRDefault="00B8024D" w:rsidP="00B8024D">
            <w:pPr>
              <w:numPr>
                <w:ilvl w:val="0"/>
                <w:numId w:val="19"/>
              </w:numPr>
              <w:snapToGrid w:val="0"/>
              <w:spacing w:line="360" w:lineRule="auto"/>
              <w:jc w:val="center"/>
              <w:rPr>
                <w:rFonts w:cs="宋体"/>
                <w:bCs/>
                <w:szCs w:val="21"/>
              </w:rPr>
            </w:pPr>
          </w:p>
        </w:tc>
        <w:tc>
          <w:tcPr>
            <w:tcW w:w="1111" w:type="dxa"/>
            <w:vAlign w:val="center"/>
          </w:tcPr>
          <w:p w14:paraId="11322B79" w14:textId="77777777" w:rsidR="00B8024D" w:rsidRDefault="00B8024D" w:rsidP="001457B8">
            <w:pPr>
              <w:snapToGrid w:val="0"/>
              <w:spacing w:line="360" w:lineRule="auto"/>
              <w:jc w:val="center"/>
              <w:rPr>
                <w:rFonts w:cs="宋体"/>
                <w:bCs/>
                <w:szCs w:val="21"/>
              </w:rPr>
            </w:pPr>
            <w:r>
              <w:rPr>
                <w:rFonts w:cs="宋体" w:hint="eastAsia"/>
                <w:bCs/>
                <w:szCs w:val="21"/>
              </w:rPr>
              <w:t>15.3.1</w:t>
            </w:r>
          </w:p>
        </w:tc>
        <w:tc>
          <w:tcPr>
            <w:tcW w:w="7304" w:type="dxa"/>
            <w:vAlign w:val="center"/>
          </w:tcPr>
          <w:p w14:paraId="4CBA885D" w14:textId="77777777" w:rsidR="00B8024D" w:rsidRDefault="00B8024D" w:rsidP="001457B8">
            <w:pPr>
              <w:adjustRightInd w:val="0"/>
              <w:snapToGrid w:val="0"/>
              <w:spacing w:line="360" w:lineRule="auto"/>
              <w:rPr>
                <w:rFonts w:cs="宋体"/>
                <w:szCs w:val="21"/>
              </w:rPr>
            </w:pPr>
            <w:r>
              <w:rPr>
                <w:rFonts w:cs="宋体" w:hint="eastAsia"/>
                <w:szCs w:val="21"/>
              </w:rPr>
              <w:t>质量保证金可采用以下任意一种方式：</w:t>
            </w:r>
          </w:p>
          <w:p w14:paraId="2B0E3599" w14:textId="77777777" w:rsidR="00B8024D" w:rsidRDefault="00B8024D" w:rsidP="001457B8">
            <w:pPr>
              <w:adjustRightInd w:val="0"/>
              <w:snapToGrid w:val="0"/>
              <w:spacing w:line="360" w:lineRule="auto"/>
              <w:rPr>
                <w:rFonts w:cs="宋体"/>
                <w:szCs w:val="21"/>
              </w:rPr>
            </w:pPr>
            <w:r>
              <w:rPr>
                <w:rFonts w:cs="宋体" w:hint="eastAsia"/>
                <w:szCs w:val="21"/>
              </w:rPr>
              <w:t>（</w:t>
            </w:r>
            <w:r>
              <w:rPr>
                <w:rFonts w:cs="宋体" w:hint="eastAsia"/>
                <w:szCs w:val="21"/>
              </w:rPr>
              <w:t>1</w:t>
            </w:r>
            <w:r>
              <w:rPr>
                <w:rFonts w:cs="宋体" w:hint="eastAsia"/>
                <w:szCs w:val="21"/>
              </w:rPr>
              <w:t>）由银行业金融机构、工程担保公司、保险机构出具银行保函、工程质量保险等担保方式，担保</w:t>
            </w:r>
            <w:r>
              <w:rPr>
                <w:rFonts w:cs="宋体" w:hint="eastAsia"/>
                <w:szCs w:val="21"/>
              </w:rPr>
              <w:t>/</w:t>
            </w:r>
            <w:r>
              <w:rPr>
                <w:rFonts w:cs="宋体" w:hint="eastAsia"/>
                <w:szCs w:val="21"/>
              </w:rPr>
              <w:t>保证金额为：</w:t>
            </w:r>
            <w:r>
              <w:rPr>
                <w:rFonts w:cs="宋体" w:hint="eastAsia"/>
                <w:szCs w:val="21"/>
                <w:u w:val="single"/>
              </w:rPr>
              <w:t xml:space="preserve">           </w:t>
            </w:r>
            <w:r>
              <w:rPr>
                <w:rFonts w:cs="宋体" w:hint="eastAsia"/>
                <w:szCs w:val="21"/>
                <w:u w:val="single"/>
              </w:rPr>
              <w:t>；</w:t>
            </w:r>
          </w:p>
          <w:p w14:paraId="5B2AF1F1" w14:textId="77777777" w:rsidR="00B8024D" w:rsidRDefault="00B8024D" w:rsidP="001457B8">
            <w:pPr>
              <w:adjustRightInd w:val="0"/>
              <w:snapToGrid w:val="0"/>
              <w:spacing w:line="360" w:lineRule="auto"/>
              <w:rPr>
                <w:rFonts w:cs="宋体"/>
                <w:szCs w:val="21"/>
              </w:rPr>
            </w:pPr>
            <w:r>
              <w:rPr>
                <w:rFonts w:cs="宋体" w:hint="eastAsia"/>
                <w:szCs w:val="21"/>
              </w:rPr>
              <w:t>（</w:t>
            </w:r>
            <w:r>
              <w:rPr>
                <w:rFonts w:cs="宋体" w:hint="eastAsia"/>
                <w:szCs w:val="21"/>
              </w:rPr>
              <w:t>2</w:t>
            </w:r>
            <w:r>
              <w:rPr>
                <w:rFonts w:cs="宋体" w:hint="eastAsia"/>
                <w:szCs w:val="21"/>
              </w:rPr>
              <w:t>）</w:t>
            </w:r>
            <w:r>
              <w:rPr>
                <w:rFonts w:cs="宋体" w:hint="eastAsia"/>
                <w:szCs w:val="21"/>
              </w:rPr>
              <w:t xml:space="preserve"> </w:t>
            </w:r>
            <w:r>
              <w:rPr>
                <w:rFonts w:cs="宋体" w:hint="eastAsia"/>
                <w:szCs w:val="21"/>
                <w:u w:val="single"/>
              </w:rPr>
              <w:t xml:space="preserve">             </w:t>
            </w:r>
            <w:r>
              <w:rPr>
                <w:rFonts w:cs="宋体" w:hint="eastAsia"/>
                <w:szCs w:val="21"/>
                <w:u w:val="single"/>
              </w:rPr>
              <w:t>；</w:t>
            </w:r>
          </w:p>
          <w:p w14:paraId="19908FB5" w14:textId="77777777" w:rsidR="00B8024D" w:rsidRDefault="00B8024D" w:rsidP="001457B8">
            <w:pPr>
              <w:adjustRightInd w:val="0"/>
              <w:snapToGrid w:val="0"/>
              <w:spacing w:line="360" w:lineRule="auto"/>
              <w:rPr>
                <w:rFonts w:cs="宋体"/>
                <w:szCs w:val="21"/>
              </w:rPr>
            </w:pPr>
            <w:r>
              <w:rPr>
                <w:rFonts w:cs="宋体" w:hint="eastAsia"/>
                <w:szCs w:val="21"/>
              </w:rPr>
              <w:t>（</w:t>
            </w:r>
            <w:r>
              <w:rPr>
                <w:rFonts w:cs="宋体" w:hint="eastAsia"/>
                <w:szCs w:val="21"/>
              </w:rPr>
              <w:t>3</w:t>
            </w:r>
            <w:r>
              <w:rPr>
                <w:rFonts w:cs="宋体" w:hint="eastAsia"/>
                <w:szCs w:val="21"/>
              </w:rPr>
              <w:t>）其他方式：</w:t>
            </w:r>
            <w:r>
              <w:rPr>
                <w:rFonts w:cs="宋体" w:hint="eastAsia"/>
                <w:szCs w:val="21"/>
                <w:u w:val="single"/>
              </w:rPr>
              <w:t xml:space="preserve">             </w:t>
            </w:r>
            <w:r>
              <w:rPr>
                <w:rFonts w:cs="宋体" w:hint="eastAsia"/>
                <w:szCs w:val="21"/>
                <w:u w:val="single"/>
              </w:rPr>
              <w:t>。</w:t>
            </w:r>
          </w:p>
          <w:p w14:paraId="59E5CE78" w14:textId="77777777" w:rsidR="00B8024D" w:rsidRDefault="00B8024D" w:rsidP="001457B8">
            <w:pPr>
              <w:pStyle w:val="3"/>
              <w:snapToGrid w:val="0"/>
              <w:spacing w:line="360" w:lineRule="auto"/>
              <w:rPr>
                <w:rFonts w:cs="宋体"/>
                <w:bCs w:val="0"/>
                <w:sz w:val="21"/>
                <w:szCs w:val="21"/>
              </w:rPr>
            </w:pPr>
            <w:r>
              <w:rPr>
                <w:rFonts w:cs="宋体" w:hint="eastAsia"/>
                <w:bCs w:val="0"/>
                <w:sz w:val="21"/>
                <w:szCs w:val="21"/>
              </w:rPr>
              <w:lastRenderedPageBreak/>
              <w:t>注：以现金形式提交质量保证金的（</w:t>
            </w:r>
            <w:proofErr w:type="gramStart"/>
            <w:r>
              <w:rPr>
                <w:rFonts w:cs="宋体" w:hint="eastAsia"/>
                <w:bCs w:val="0"/>
                <w:sz w:val="21"/>
                <w:szCs w:val="21"/>
              </w:rPr>
              <w:t>含从工程</w:t>
            </w:r>
            <w:proofErr w:type="gramEnd"/>
            <w:r>
              <w:rPr>
                <w:rFonts w:cs="宋体" w:hint="eastAsia"/>
                <w:bCs w:val="0"/>
                <w:sz w:val="21"/>
                <w:szCs w:val="21"/>
              </w:rPr>
              <w:t>款中以扣留方式提交的），同时退还银行同期活期存款利息。</w:t>
            </w:r>
          </w:p>
        </w:tc>
      </w:tr>
    </w:tbl>
    <w:p w14:paraId="7DDD402B" w14:textId="77777777" w:rsidR="00B8024D" w:rsidRDefault="00B8024D" w:rsidP="00B8024D">
      <w:pPr>
        <w:snapToGrid w:val="0"/>
        <w:spacing w:beforeLines="100" w:before="312" w:afterLines="100" w:after="312" w:line="360" w:lineRule="auto"/>
        <w:outlineLvl w:val="2"/>
        <w:rPr>
          <w:rFonts w:cs="宋体"/>
          <w:szCs w:val="21"/>
        </w:rPr>
      </w:pPr>
      <w:r>
        <w:rPr>
          <w:rFonts w:cs="宋体" w:hint="eastAsia"/>
          <w:szCs w:val="21"/>
        </w:rPr>
        <w:lastRenderedPageBreak/>
        <w:br w:type="page"/>
      </w:r>
      <w:r>
        <w:rPr>
          <w:rFonts w:cs="宋体" w:hint="eastAsia"/>
          <w:szCs w:val="21"/>
        </w:rPr>
        <w:lastRenderedPageBreak/>
        <w:t>1</w:t>
      </w:r>
      <w:bookmarkStart w:id="51" w:name="_Toc296890984"/>
      <w:bookmarkStart w:id="52" w:name="_Toc296503156"/>
      <w:bookmarkStart w:id="53" w:name="_Toc296944495"/>
      <w:bookmarkStart w:id="54" w:name="_Toc297120456"/>
      <w:bookmarkStart w:id="55" w:name="_Toc296346657"/>
      <w:bookmarkStart w:id="56" w:name="_Toc296347155"/>
      <w:bookmarkStart w:id="57" w:name="_Toc292559361"/>
      <w:bookmarkStart w:id="58" w:name="_Toc296891196"/>
      <w:bookmarkStart w:id="59" w:name="_Toc297048342"/>
      <w:bookmarkStart w:id="60" w:name="_Toc292559866"/>
      <w:r>
        <w:rPr>
          <w:rFonts w:cs="宋体" w:hint="eastAsia"/>
          <w:szCs w:val="21"/>
        </w:rPr>
        <w:t xml:space="preserve">. </w:t>
      </w:r>
      <w:r>
        <w:rPr>
          <w:rFonts w:cs="宋体" w:hint="eastAsia"/>
          <w:szCs w:val="21"/>
        </w:rPr>
        <w:t>一般约定</w:t>
      </w:r>
    </w:p>
    <w:bookmarkEnd w:id="51"/>
    <w:bookmarkEnd w:id="52"/>
    <w:bookmarkEnd w:id="53"/>
    <w:bookmarkEnd w:id="54"/>
    <w:bookmarkEnd w:id="55"/>
    <w:bookmarkEnd w:id="56"/>
    <w:bookmarkEnd w:id="57"/>
    <w:bookmarkEnd w:id="58"/>
    <w:bookmarkEnd w:id="59"/>
    <w:bookmarkEnd w:id="60"/>
    <w:p w14:paraId="2BF3A90F"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t xml:space="preserve">1.1 </w:t>
      </w:r>
      <w:r>
        <w:rPr>
          <w:rFonts w:cs="宋体" w:hint="eastAsia"/>
          <w:bCs/>
          <w:szCs w:val="21"/>
        </w:rPr>
        <w:t>词语定义与解释</w:t>
      </w:r>
    </w:p>
    <w:p w14:paraId="3DA96C9B"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1.1.1 </w:t>
      </w:r>
      <w:r>
        <w:rPr>
          <w:rFonts w:cs="宋体" w:hint="eastAsia"/>
          <w:szCs w:val="21"/>
        </w:rPr>
        <w:t>合同</w:t>
      </w:r>
    </w:p>
    <w:p w14:paraId="27B84D14"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 xml:space="preserve">1.1.1.10 </w:t>
      </w:r>
      <w:r>
        <w:rPr>
          <w:rFonts w:cs="宋体" w:hint="eastAsia"/>
          <w:szCs w:val="21"/>
        </w:rPr>
        <w:t>其他合同文件包括：</w:t>
      </w:r>
      <w:r>
        <w:rPr>
          <w:rFonts w:cs="宋体" w:hint="eastAsia"/>
          <w:szCs w:val="21"/>
          <w:u w:val="single"/>
        </w:rPr>
        <w:t xml:space="preserve">                 </w:t>
      </w:r>
      <w:r>
        <w:rPr>
          <w:rFonts w:cs="宋体" w:hint="eastAsia"/>
          <w:szCs w:val="21"/>
          <w:u w:val="single"/>
        </w:rPr>
        <w:t></w:t>
      </w:r>
    </w:p>
    <w:p w14:paraId="6471B8C7"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1.1.2 </w:t>
      </w:r>
      <w:r>
        <w:rPr>
          <w:rFonts w:cs="宋体" w:hint="eastAsia"/>
          <w:szCs w:val="21"/>
        </w:rPr>
        <w:t>合同当事人及其他相关方</w:t>
      </w:r>
    </w:p>
    <w:p w14:paraId="79CA9330"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1.1.2.4 </w:t>
      </w:r>
      <w:r>
        <w:rPr>
          <w:rFonts w:cs="宋体" w:hint="eastAsia"/>
          <w:szCs w:val="21"/>
        </w:rPr>
        <w:t>监理人：</w:t>
      </w:r>
    </w:p>
    <w:p w14:paraId="6B7DA407"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名</w:t>
      </w:r>
      <w:r>
        <w:rPr>
          <w:rFonts w:cs="宋体" w:hint="eastAsia"/>
          <w:szCs w:val="21"/>
        </w:rPr>
        <w:t xml:space="preserve">    </w:t>
      </w:r>
      <w:r>
        <w:rPr>
          <w:rFonts w:cs="宋体" w:hint="eastAsia"/>
          <w:szCs w:val="21"/>
        </w:rPr>
        <w:t>称：</w:t>
      </w:r>
      <w:r>
        <w:rPr>
          <w:rFonts w:cs="宋体" w:hint="eastAsia"/>
          <w:szCs w:val="21"/>
          <w:u w:val="single"/>
        </w:rPr>
        <w:t xml:space="preserve">                 </w:t>
      </w:r>
      <w:r>
        <w:rPr>
          <w:rFonts w:cs="宋体" w:hint="eastAsia"/>
          <w:szCs w:val="21"/>
          <w:u w:val="single"/>
        </w:rPr>
        <w:t></w:t>
      </w:r>
      <w:r>
        <w:rPr>
          <w:rFonts w:cs="宋体" w:hint="eastAsia"/>
          <w:szCs w:val="21"/>
        </w:rPr>
        <w:t>；</w:t>
      </w:r>
    </w:p>
    <w:p w14:paraId="4E0A89AB"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资质类别和等级：</w:t>
      </w:r>
      <w:r>
        <w:rPr>
          <w:rFonts w:cs="宋体" w:hint="eastAsia"/>
          <w:szCs w:val="21"/>
          <w:u w:val="single"/>
        </w:rPr>
        <w:t xml:space="preserve">                 </w:t>
      </w:r>
      <w:r>
        <w:rPr>
          <w:rFonts w:cs="宋体" w:hint="eastAsia"/>
          <w:szCs w:val="21"/>
          <w:u w:val="single"/>
        </w:rPr>
        <w:t></w:t>
      </w:r>
      <w:r>
        <w:rPr>
          <w:rFonts w:cs="宋体" w:hint="eastAsia"/>
          <w:szCs w:val="21"/>
        </w:rPr>
        <w:t>；</w:t>
      </w:r>
    </w:p>
    <w:p w14:paraId="055038F8"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联系电话：</w:t>
      </w:r>
      <w:r>
        <w:rPr>
          <w:rFonts w:cs="宋体" w:hint="eastAsia"/>
          <w:szCs w:val="21"/>
          <w:u w:val="single"/>
        </w:rPr>
        <w:t xml:space="preserve">                 </w:t>
      </w:r>
      <w:r>
        <w:rPr>
          <w:rFonts w:cs="宋体" w:hint="eastAsia"/>
          <w:szCs w:val="21"/>
          <w:u w:val="single"/>
        </w:rPr>
        <w:t></w:t>
      </w:r>
      <w:r>
        <w:rPr>
          <w:rFonts w:cs="宋体" w:hint="eastAsia"/>
          <w:szCs w:val="21"/>
        </w:rPr>
        <w:t>；</w:t>
      </w:r>
    </w:p>
    <w:p w14:paraId="71A63F62"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电子信箱：</w:t>
      </w:r>
      <w:r>
        <w:rPr>
          <w:rFonts w:cs="宋体" w:hint="eastAsia"/>
          <w:szCs w:val="21"/>
          <w:u w:val="single"/>
        </w:rPr>
        <w:t xml:space="preserve">                 </w:t>
      </w:r>
      <w:r>
        <w:rPr>
          <w:rFonts w:cs="宋体" w:hint="eastAsia"/>
          <w:szCs w:val="21"/>
          <w:u w:val="single"/>
        </w:rPr>
        <w:t></w:t>
      </w:r>
      <w:r>
        <w:rPr>
          <w:rFonts w:cs="宋体" w:hint="eastAsia"/>
          <w:szCs w:val="21"/>
        </w:rPr>
        <w:t>；</w:t>
      </w:r>
    </w:p>
    <w:p w14:paraId="11DA82C6"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通信地址：</w:t>
      </w:r>
      <w:r>
        <w:rPr>
          <w:rFonts w:cs="宋体" w:hint="eastAsia"/>
          <w:szCs w:val="21"/>
          <w:u w:val="single"/>
        </w:rPr>
        <w:t xml:space="preserve">                 </w:t>
      </w:r>
      <w:r>
        <w:rPr>
          <w:rFonts w:cs="宋体" w:hint="eastAsia"/>
          <w:szCs w:val="21"/>
          <w:u w:val="single"/>
        </w:rPr>
        <w:t></w:t>
      </w:r>
      <w:r>
        <w:rPr>
          <w:rFonts w:cs="宋体" w:hint="eastAsia"/>
          <w:szCs w:val="21"/>
        </w:rPr>
        <w:t>。</w:t>
      </w:r>
    </w:p>
    <w:p w14:paraId="06D79643"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1.1.2.5 </w:t>
      </w:r>
      <w:r>
        <w:rPr>
          <w:rFonts w:cs="宋体" w:hint="eastAsia"/>
          <w:szCs w:val="21"/>
        </w:rPr>
        <w:t>设计人：</w:t>
      </w:r>
    </w:p>
    <w:p w14:paraId="17AC41E3"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名</w:t>
      </w:r>
      <w:r>
        <w:rPr>
          <w:rFonts w:cs="宋体" w:hint="eastAsia"/>
          <w:szCs w:val="21"/>
        </w:rPr>
        <w:t xml:space="preserve">    </w:t>
      </w:r>
      <w:r>
        <w:rPr>
          <w:rFonts w:cs="宋体" w:hint="eastAsia"/>
          <w:szCs w:val="21"/>
        </w:rPr>
        <w:t>称：</w:t>
      </w:r>
      <w:r>
        <w:rPr>
          <w:rFonts w:cs="宋体" w:hint="eastAsia"/>
          <w:szCs w:val="21"/>
          <w:u w:val="single"/>
        </w:rPr>
        <w:t xml:space="preserve">                 </w:t>
      </w:r>
      <w:r>
        <w:rPr>
          <w:rFonts w:cs="宋体" w:hint="eastAsia"/>
          <w:szCs w:val="21"/>
          <w:u w:val="single"/>
        </w:rPr>
        <w:t></w:t>
      </w:r>
      <w:r>
        <w:rPr>
          <w:rFonts w:cs="宋体" w:hint="eastAsia"/>
          <w:szCs w:val="21"/>
        </w:rPr>
        <w:t>；</w:t>
      </w:r>
    </w:p>
    <w:p w14:paraId="4668681F"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资质类别和等级：</w:t>
      </w:r>
      <w:r>
        <w:rPr>
          <w:rFonts w:cs="宋体" w:hint="eastAsia"/>
          <w:szCs w:val="21"/>
          <w:u w:val="single"/>
        </w:rPr>
        <w:t xml:space="preserve">                 </w:t>
      </w:r>
      <w:r>
        <w:rPr>
          <w:rFonts w:cs="宋体" w:hint="eastAsia"/>
          <w:szCs w:val="21"/>
          <w:u w:val="single"/>
        </w:rPr>
        <w:t></w:t>
      </w:r>
      <w:r>
        <w:rPr>
          <w:rFonts w:cs="宋体" w:hint="eastAsia"/>
          <w:szCs w:val="21"/>
        </w:rPr>
        <w:t>；</w:t>
      </w:r>
    </w:p>
    <w:p w14:paraId="2E6F521E"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联系电话：</w:t>
      </w:r>
      <w:r>
        <w:rPr>
          <w:rFonts w:cs="宋体" w:hint="eastAsia"/>
          <w:szCs w:val="21"/>
          <w:u w:val="single"/>
        </w:rPr>
        <w:t xml:space="preserve">                 </w:t>
      </w:r>
      <w:r>
        <w:rPr>
          <w:rFonts w:cs="宋体" w:hint="eastAsia"/>
          <w:szCs w:val="21"/>
          <w:u w:val="single"/>
        </w:rPr>
        <w:t></w:t>
      </w:r>
      <w:r>
        <w:rPr>
          <w:rFonts w:cs="宋体" w:hint="eastAsia"/>
          <w:szCs w:val="21"/>
        </w:rPr>
        <w:t>；</w:t>
      </w:r>
    </w:p>
    <w:p w14:paraId="7FAE0F1A"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电子信箱：</w:t>
      </w:r>
      <w:r>
        <w:rPr>
          <w:rFonts w:cs="宋体" w:hint="eastAsia"/>
          <w:szCs w:val="21"/>
          <w:u w:val="single"/>
        </w:rPr>
        <w:t xml:space="preserve">                 </w:t>
      </w:r>
      <w:r>
        <w:rPr>
          <w:rFonts w:cs="宋体" w:hint="eastAsia"/>
          <w:szCs w:val="21"/>
          <w:u w:val="single"/>
        </w:rPr>
        <w:t></w:t>
      </w:r>
      <w:r>
        <w:rPr>
          <w:rFonts w:cs="宋体" w:hint="eastAsia"/>
          <w:szCs w:val="21"/>
        </w:rPr>
        <w:t>；</w:t>
      </w:r>
    </w:p>
    <w:p w14:paraId="53866037"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通信地址：</w:t>
      </w:r>
      <w:r>
        <w:rPr>
          <w:rFonts w:cs="宋体" w:hint="eastAsia"/>
          <w:szCs w:val="21"/>
          <w:u w:val="single"/>
        </w:rPr>
        <w:t xml:space="preserve">                 </w:t>
      </w:r>
      <w:r>
        <w:rPr>
          <w:rFonts w:cs="宋体" w:hint="eastAsia"/>
          <w:szCs w:val="21"/>
          <w:u w:val="single"/>
        </w:rPr>
        <w:t></w:t>
      </w:r>
      <w:r>
        <w:rPr>
          <w:rFonts w:cs="宋体" w:hint="eastAsia"/>
          <w:szCs w:val="21"/>
        </w:rPr>
        <w:t>。</w:t>
      </w:r>
    </w:p>
    <w:p w14:paraId="6525FCEA"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1.1.3 </w:t>
      </w:r>
      <w:r>
        <w:rPr>
          <w:rFonts w:cs="宋体" w:hint="eastAsia"/>
          <w:szCs w:val="21"/>
        </w:rPr>
        <w:t>工程和设备</w:t>
      </w:r>
    </w:p>
    <w:p w14:paraId="7D647C2A"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1.1.3.7 </w:t>
      </w:r>
      <w:r>
        <w:rPr>
          <w:rFonts w:cs="宋体" w:hint="eastAsia"/>
          <w:szCs w:val="21"/>
        </w:rPr>
        <w:t>作为施工现场组成部分的其他场所包括：</w:t>
      </w:r>
      <w:r>
        <w:rPr>
          <w:rFonts w:cs="宋体" w:hint="eastAsia"/>
          <w:szCs w:val="21"/>
          <w:u w:val="single"/>
        </w:rPr>
        <w:t xml:space="preserve">                 </w:t>
      </w:r>
      <w:r>
        <w:rPr>
          <w:rFonts w:cs="宋体" w:hint="eastAsia"/>
          <w:szCs w:val="21"/>
          <w:u w:val="single"/>
        </w:rPr>
        <w:t></w:t>
      </w:r>
      <w:r>
        <w:rPr>
          <w:rFonts w:cs="宋体" w:hint="eastAsia"/>
          <w:szCs w:val="21"/>
        </w:rPr>
        <w:t>。</w:t>
      </w:r>
    </w:p>
    <w:p w14:paraId="12FC4B53"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1.1.3.9 </w:t>
      </w:r>
      <w:r>
        <w:rPr>
          <w:rFonts w:cs="宋体" w:hint="eastAsia"/>
          <w:szCs w:val="21"/>
        </w:rPr>
        <w:t>永久占地包括：</w:t>
      </w:r>
      <w:r>
        <w:rPr>
          <w:rFonts w:cs="宋体" w:hint="eastAsia"/>
          <w:szCs w:val="21"/>
          <w:u w:val="single"/>
        </w:rPr>
        <w:t xml:space="preserve">                 </w:t>
      </w:r>
      <w:r>
        <w:rPr>
          <w:rFonts w:cs="宋体" w:hint="eastAsia"/>
          <w:szCs w:val="21"/>
          <w:u w:val="single"/>
        </w:rPr>
        <w:t></w:t>
      </w:r>
      <w:r>
        <w:rPr>
          <w:rFonts w:cs="宋体" w:hint="eastAsia"/>
          <w:szCs w:val="21"/>
        </w:rPr>
        <w:t>。</w:t>
      </w:r>
    </w:p>
    <w:p w14:paraId="73E27090"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1.1.3.10 </w:t>
      </w:r>
      <w:r>
        <w:rPr>
          <w:rFonts w:cs="宋体" w:hint="eastAsia"/>
          <w:szCs w:val="21"/>
        </w:rPr>
        <w:t>临时占地包括：</w:t>
      </w:r>
      <w:r>
        <w:rPr>
          <w:rFonts w:cs="宋体" w:hint="eastAsia"/>
          <w:szCs w:val="21"/>
          <w:u w:val="single"/>
        </w:rPr>
        <w:t xml:space="preserve">                 </w:t>
      </w:r>
      <w:r>
        <w:rPr>
          <w:rFonts w:cs="宋体" w:hint="eastAsia"/>
          <w:szCs w:val="21"/>
          <w:u w:val="single"/>
        </w:rPr>
        <w:t></w:t>
      </w:r>
      <w:r>
        <w:rPr>
          <w:rFonts w:cs="宋体" w:hint="eastAsia"/>
          <w:szCs w:val="21"/>
        </w:rPr>
        <w:t>。</w:t>
      </w:r>
    </w:p>
    <w:p w14:paraId="5105341B"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t xml:space="preserve">1.3 </w:t>
      </w:r>
      <w:r>
        <w:rPr>
          <w:rFonts w:cs="宋体" w:hint="eastAsia"/>
          <w:bCs/>
          <w:szCs w:val="21"/>
        </w:rPr>
        <w:t>法律</w:t>
      </w:r>
      <w:r>
        <w:rPr>
          <w:rFonts w:cs="宋体" w:hint="eastAsia"/>
          <w:bCs/>
          <w:szCs w:val="21"/>
        </w:rPr>
        <w:t xml:space="preserve"> </w:t>
      </w:r>
    </w:p>
    <w:p w14:paraId="4FACC9F2"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适用于合同的其他规范性文件：</w:t>
      </w:r>
      <w:r>
        <w:rPr>
          <w:rFonts w:cs="宋体" w:hint="eastAsia"/>
          <w:szCs w:val="21"/>
          <w:u w:val="single"/>
        </w:rPr>
        <w:t>《中华人民共和国民法典》、《中华人民共和国建筑法》、《中华人民共和国政府采购法》、《中华人民共和国招标投标法》、《建设工程质量管理条例》、《建设工程安全生产管理条例》等国家及工程所在地现行有效的法律法规和规章</w:t>
      </w:r>
      <w:r>
        <w:rPr>
          <w:rFonts w:cs="宋体" w:hint="eastAsia"/>
          <w:szCs w:val="21"/>
        </w:rPr>
        <w:t>。</w:t>
      </w:r>
    </w:p>
    <w:p w14:paraId="32CC3676"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t xml:space="preserve">1.4 </w:t>
      </w:r>
      <w:r>
        <w:rPr>
          <w:rFonts w:cs="宋体" w:hint="eastAsia"/>
          <w:bCs/>
          <w:szCs w:val="21"/>
        </w:rPr>
        <w:t>标准和规范</w:t>
      </w:r>
    </w:p>
    <w:p w14:paraId="5F5215C5"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1.4.1 </w:t>
      </w:r>
      <w:r>
        <w:rPr>
          <w:rFonts w:cs="宋体" w:hint="eastAsia"/>
          <w:szCs w:val="21"/>
        </w:rPr>
        <w:t>适用于工程的标准规范包括：</w:t>
      </w:r>
      <w:r>
        <w:rPr>
          <w:rFonts w:cs="宋体" w:hint="eastAsia"/>
          <w:szCs w:val="21"/>
          <w:u w:val="single"/>
        </w:rPr>
        <w:t xml:space="preserve">          </w:t>
      </w:r>
      <w:r>
        <w:rPr>
          <w:rFonts w:cs="宋体" w:hint="eastAsia"/>
          <w:szCs w:val="21"/>
        </w:rPr>
        <w:t>。</w:t>
      </w:r>
    </w:p>
    <w:p w14:paraId="6B1A1CA7"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 xml:space="preserve">1.4.2 </w:t>
      </w:r>
      <w:r>
        <w:rPr>
          <w:rFonts w:cs="宋体" w:hint="eastAsia"/>
          <w:szCs w:val="21"/>
        </w:rPr>
        <w:t>发包人提供国外标准、规范的名称：</w:t>
      </w:r>
      <w:r>
        <w:rPr>
          <w:rFonts w:cs="宋体" w:hint="eastAsia"/>
          <w:szCs w:val="21"/>
          <w:u w:val="single"/>
        </w:rPr>
        <w:t xml:space="preserve">                 </w:t>
      </w:r>
      <w:r>
        <w:rPr>
          <w:rFonts w:cs="宋体" w:hint="eastAsia"/>
          <w:szCs w:val="21"/>
        </w:rPr>
        <w:t>；</w:t>
      </w:r>
    </w:p>
    <w:p w14:paraId="63CA16B2"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发包人提供国外标准、规范的份数：</w:t>
      </w:r>
      <w:r>
        <w:rPr>
          <w:rFonts w:cs="宋体" w:hint="eastAsia"/>
          <w:szCs w:val="21"/>
          <w:u w:val="single"/>
        </w:rPr>
        <w:t xml:space="preserve">                      </w:t>
      </w:r>
      <w:r>
        <w:rPr>
          <w:rFonts w:cs="宋体" w:hint="eastAsia"/>
          <w:szCs w:val="21"/>
        </w:rPr>
        <w:t>；</w:t>
      </w:r>
    </w:p>
    <w:p w14:paraId="5AD59762"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发包人提供国外标准、规范的时间：</w:t>
      </w:r>
      <w:r>
        <w:rPr>
          <w:rFonts w:cs="宋体" w:hint="eastAsia"/>
          <w:szCs w:val="21"/>
          <w:u w:val="single"/>
        </w:rPr>
        <w:t xml:space="preserve">                      </w:t>
      </w:r>
      <w:r>
        <w:rPr>
          <w:rFonts w:cs="宋体" w:hint="eastAsia"/>
          <w:szCs w:val="21"/>
        </w:rPr>
        <w:t>。</w:t>
      </w:r>
    </w:p>
    <w:p w14:paraId="4F1D79F2"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1.4.3 </w:t>
      </w:r>
      <w:r>
        <w:rPr>
          <w:rFonts w:cs="宋体" w:hint="eastAsia"/>
          <w:szCs w:val="21"/>
        </w:rPr>
        <w:t>发包人对工程的技术标准和功能要求的特殊要求：</w:t>
      </w:r>
      <w:r>
        <w:rPr>
          <w:rFonts w:cs="宋体" w:hint="eastAsia"/>
          <w:szCs w:val="21"/>
          <w:u w:val="single"/>
        </w:rPr>
        <w:t xml:space="preserve">          </w:t>
      </w:r>
      <w:r>
        <w:rPr>
          <w:rFonts w:cs="宋体" w:hint="eastAsia"/>
          <w:szCs w:val="21"/>
        </w:rPr>
        <w:t>。</w:t>
      </w:r>
    </w:p>
    <w:p w14:paraId="38DC0F9B"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lastRenderedPageBreak/>
        <w:t xml:space="preserve">1.5 </w:t>
      </w:r>
      <w:r>
        <w:rPr>
          <w:rFonts w:cs="宋体" w:hint="eastAsia"/>
          <w:bCs/>
          <w:szCs w:val="21"/>
        </w:rPr>
        <w:t>合同文件的优先顺序</w:t>
      </w:r>
    </w:p>
    <w:p w14:paraId="6D4F8D37" w14:textId="77777777" w:rsidR="00B8024D" w:rsidRDefault="00B8024D" w:rsidP="00B8024D">
      <w:pPr>
        <w:adjustRightInd w:val="0"/>
        <w:snapToGrid w:val="0"/>
        <w:spacing w:line="360" w:lineRule="auto"/>
        <w:ind w:firstLineChars="200" w:firstLine="420"/>
        <w:rPr>
          <w:rFonts w:cs="宋体"/>
          <w:b/>
          <w:szCs w:val="21"/>
          <w:u w:val="single"/>
        </w:rPr>
      </w:pPr>
      <w:r>
        <w:rPr>
          <w:rFonts w:cs="宋体" w:hint="eastAsia"/>
          <w:szCs w:val="21"/>
        </w:rPr>
        <w:t>合同文件组成及优先顺序为：</w:t>
      </w:r>
      <w:r>
        <w:rPr>
          <w:rFonts w:cs="宋体" w:hint="eastAsia"/>
          <w:szCs w:val="21"/>
          <w:u w:val="single"/>
        </w:rPr>
        <w:t xml:space="preserve">          </w:t>
      </w:r>
    </w:p>
    <w:p w14:paraId="1FE96401"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t xml:space="preserve">1.6 </w:t>
      </w:r>
      <w:r>
        <w:rPr>
          <w:rFonts w:cs="宋体" w:hint="eastAsia"/>
          <w:bCs/>
          <w:szCs w:val="21"/>
        </w:rPr>
        <w:t>图纸和承包人文件</w:t>
      </w:r>
      <w:r>
        <w:rPr>
          <w:rFonts w:cs="宋体" w:hint="eastAsia"/>
          <w:bCs/>
          <w:szCs w:val="21"/>
        </w:rPr>
        <w:tab/>
      </w:r>
    </w:p>
    <w:p w14:paraId="57AE38ED"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1.6.1 </w:t>
      </w:r>
      <w:r>
        <w:rPr>
          <w:rFonts w:cs="宋体" w:hint="eastAsia"/>
          <w:szCs w:val="21"/>
        </w:rPr>
        <w:t>图纸的提供和交底</w:t>
      </w:r>
    </w:p>
    <w:p w14:paraId="51CACFA3"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发包人向承包人提供图纸的期限：</w:t>
      </w:r>
      <w:r>
        <w:rPr>
          <w:rFonts w:cs="宋体" w:hint="eastAsia"/>
          <w:szCs w:val="21"/>
          <w:u w:val="single"/>
        </w:rPr>
        <w:t xml:space="preserve">          </w:t>
      </w:r>
      <w:r>
        <w:rPr>
          <w:rFonts w:cs="宋体" w:hint="eastAsia"/>
          <w:szCs w:val="21"/>
        </w:rPr>
        <w:t>；</w:t>
      </w:r>
    </w:p>
    <w:p w14:paraId="6C8C7D80"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发包人向承包人提供图纸的数量：</w:t>
      </w:r>
      <w:r>
        <w:rPr>
          <w:rFonts w:cs="宋体" w:hint="eastAsia"/>
          <w:szCs w:val="21"/>
          <w:u w:val="single"/>
        </w:rPr>
        <w:t>提供</w:t>
      </w:r>
      <w:r>
        <w:rPr>
          <w:rFonts w:cs="宋体" w:hint="eastAsia"/>
          <w:szCs w:val="21"/>
          <w:u w:val="single"/>
        </w:rPr>
        <w:t xml:space="preserve">   </w:t>
      </w:r>
      <w:r>
        <w:rPr>
          <w:rFonts w:cs="宋体" w:hint="eastAsia"/>
          <w:szCs w:val="21"/>
          <w:u w:val="single"/>
        </w:rPr>
        <w:t>套（含竣工图</w:t>
      </w:r>
      <w:r>
        <w:rPr>
          <w:rFonts w:cs="宋体" w:hint="eastAsia"/>
          <w:szCs w:val="21"/>
          <w:u w:val="single"/>
        </w:rPr>
        <w:t xml:space="preserve">   </w:t>
      </w:r>
      <w:r>
        <w:rPr>
          <w:rFonts w:cs="宋体" w:hint="eastAsia"/>
          <w:szCs w:val="21"/>
          <w:u w:val="single"/>
        </w:rPr>
        <w:t>套），不足的由承包人自行复制，费用自理；</w:t>
      </w:r>
    </w:p>
    <w:p w14:paraId="64B776CF"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发包人向承包人提供图纸的内容：</w:t>
      </w:r>
      <w:r>
        <w:rPr>
          <w:rFonts w:cs="宋体" w:hint="eastAsia"/>
          <w:szCs w:val="21"/>
          <w:u w:val="single"/>
        </w:rPr>
        <w:t xml:space="preserve">          </w:t>
      </w:r>
      <w:r>
        <w:rPr>
          <w:rFonts w:cs="宋体" w:hint="eastAsia"/>
          <w:szCs w:val="21"/>
        </w:rPr>
        <w:t>。</w:t>
      </w:r>
    </w:p>
    <w:p w14:paraId="6D55BED6"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1.6.4 </w:t>
      </w:r>
      <w:r>
        <w:rPr>
          <w:rFonts w:cs="宋体" w:hint="eastAsia"/>
          <w:szCs w:val="21"/>
        </w:rPr>
        <w:t>承包人文件</w:t>
      </w:r>
    </w:p>
    <w:p w14:paraId="0D86F734"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需要由承包人提供的文件，包括：</w:t>
      </w:r>
      <w:r>
        <w:rPr>
          <w:rFonts w:cs="宋体" w:hint="eastAsia"/>
          <w:szCs w:val="21"/>
          <w:u w:val="single"/>
        </w:rPr>
        <w:t xml:space="preserve">          </w:t>
      </w:r>
      <w:r>
        <w:rPr>
          <w:rFonts w:cs="宋体" w:hint="eastAsia"/>
          <w:szCs w:val="21"/>
        </w:rPr>
        <w:t>；</w:t>
      </w:r>
    </w:p>
    <w:p w14:paraId="0DC64941"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承包人提供的文件的期限为：</w:t>
      </w:r>
      <w:r>
        <w:rPr>
          <w:rFonts w:cs="宋体" w:hint="eastAsia"/>
          <w:szCs w:val="21"/>
          <w:u w:val="single"/>
        </w:rPr>
        <w:t xml:space="preserve">          </w:t>
      </w:r>
      <w:r>
        <w:rPr>
          <w:rFonts w:cs="宋体" w:hint="eastAsia"/>
          <w:szCs w:val="21"/>
        </w:rPr>
        <w:t>；</w:t>
      </w:r>
    </w:p>
    <w:p w14:paraId="0AF50168"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承包人提供的文件的数量为：</w:t>
      </w:r>
      <w:r>
        <w:rPr>
          <w:rFonts w:cs="宋体" w:hint="eastAsia"/>
          <w:szCs w:val="21"/>
          <w:u w:val="single"/>
        </w:rPr>
        <w:t xml:space="preserve">          </w:t>
      </w:r>
      <w:r>
        <w:rPr>
          <w:rFonts w:cs="宋体" w:hint="eastAsia"/>
          <w:szCs w:val="21"/>
        </w:rPr>
        <w:t>；</w:t>
      </w:r>
    </w:p>
    <w:p w14:paraId="7443AE7F"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承包人提供的文件的形式为：</w:t>
      </w:r>
      <w:r>
        <w:rPr>
          <w:rFonts w:cs="宋体" w:hint="eastAsia"/>
          <w:szCs w:val="21"/>
          <w:u w:val="single"/>
        </w:rPr>
        <w:t xml:space="preserve">          </w:t>
      </w:r>
      <w:r>
        <w:rPr>
          <w:rFonts w:cs="宋体" w:hint="eastAsia"/>
          <w:szCs w:val="21"/>
        </w:rPr>
        <w:t>；</w:t>
      </w:r>
    </w:p>
    <w:p w14:paraId="638A356C"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发包人审批承包人文件的期限：</w:t>
      </w:r>
      <w:r>
        <w:rPr>
          <w:rFonts w:cs="宋体" w:hint="eastAsia"/>
          <w:szCs w:val="21"/>
          <w:u w:val="single"/>
        </w:rPr>
        <w:t xml:space="preserve">          </w:t>
      </w:r>
      <w:r>
        <w:rPr>
          <w:rFonts w:cs="宋体" w:hint="eastAsia"/>
          <w:szCs w:val="21"/>
        </w:rPr>
        <w:t>。</w:t>
      </w:r>
    </w:p>
    <w:p w14:paraId="483050AB"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1.6.5 </w:t>
      </w:r>
      <w:r>
        <w:rPr>
          <w:rFonts w:cs="宋体" w:hint="eastAsia"/>
          <w:szCs w:val="21"/>
        </w:rPr>
        <w:t>图纸和承包人文件的保管</w:t>
      </w:r>
    </w:p>
    <w:p w14:paraId="00938133"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关于图纸和承包人文件保管的约定：</w:t>
      </w:r>
      <w:r>
        <w:rPr>
          <w:rFonts w:cs="宋体" w:hint="eastAsia"/>
          <w:szCs w:val="21"/>
          <w:u w:val="single"/>
        </w:rPr>
        <w:t xml:space="preserve">          </w:t>
      </w:r>
      <w:r>
        <w:rPr>
          <w:rFonts w:cs="宋体" w:hint="eastAsia"/>
          <w:szCs w:val="21"/>
        </w:rPr>
        <w:t>。</w:t>
      </w:r>
    </w:p>
    <w:p w14:paraId="35D0232C"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t xml:space="preserve">1.7 </w:t>
      </w:r>
      <w:r>
        <w:rPr>
          <w:rFonts w:cs="宋体" w:hint="eastAsia"/>
          <w:bCs/>
          <w:szCs w:val="21"/>
        </w:rPr>
        <w:t>联络</w:t>
      </w:r>
    </w:p>
    <w:p w14:paraId="0CE217D2"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1.7.1 </w:t>
      </w:r>
      <w:r>
        <w:rPr>
          <w:rFonts w:cs="宋体" w:hint="eastAsia"/>
          <w:szCs w:val="21"/>
        </w:rPr>
        <w:t>发包人和承包人应当在</w:t>
      </w:r>
      <w:r>
        <w:rPr>
          <w:rFonts w:cs="宋体" w:hint="eastAsia"/>
          <w:szCs w:val="21"/>
          <w:u w:val="single"/>
        </w:rPr>
        <w:t>7</w:t>
      </w:r>
      <w:r>
        <w:rPr>
          <w:rFonts w:cs="宋体" w:hint="eastAsia"/>
          <w:szCs w:val="21"/>
        </w:rPr>
        <w:t>天内将与合同有关的通知、批准、证明、证书、指示、指令、要求、请求、同意、意见、确定和决定等书面函件送达对方当事人。</w:t>
      </w:r>
    </w:p>
    <w:p w14:paraId="58B88125"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1.7.2 </w:t>
      </w:r>
      <w:r>
        <w:rPr>
          <w:rFonts w:cs="宋体" w:hint="eastAsia"/>
          <w:szCs w:val="21"/>
        </w:rPr>
        <w:t>发包人接收文件的地点：</w:t>
      </w:r>
      <w:r>
        <w:rPr>
          <w:rFonts w:cs="宋体" w:hint="eastAsia"/>
          <w:szCs w:val="21"/>
          <w:u w:val="single"/>
        </w:rPr>
        <w:t xml:space="preserve">          </w:t>
      </w:r>
      <w:r>
        <w:rPr>
          <w:rFonts w:cs="宋体" w:hint="eastAsia"/>
          <w:szCs w:val="21"/>
        </w:rPr>
        <w:t>；</w:t>
      </w:r>
    </w:p>
    <w:p w14:paraId="393F4893"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发包人指定的接收人为：</w:t>
      </w:r>
      <w:r>
        <w:rPr>
          <w:rFonts w:cs="宋体" w:hint="eastAsia"/>
          <w:szCs w:val="21"/>
          <w:u w:val="single"/>
        </w:rPr>
        <w:t xml:space="preserve">          </w:t>
      </w:r>
      <w:r>
        <w:rPr>
          <w:rFonts w:cs="宋体" w:hint="eastAsia"/>
          <w:szCs w:val="21"/>
        </w:rPr>
        <w:t>。</w:t>
      </w:r>
    </w:p>
    <w:p w14:paraId="4BD00AF7"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承包人接收文件的地点：</w:t>
      </w:r>
      <w:r>
        <w:rPr>
          <w:rFonts w:cs="宋体" w:hint="eastAsia"/>
          <w:szCs w:val="21"/>
          <w:u w:val="single"/>
        </w:rPr>
        <w:t xml:space="preserve">          </w:t>
      </w:r>
      <w:r>
        <w:rPr>
          <w:rFonts w:cs="宋体" w:hint="eastAsia"/>
          <w:szCs w:val="21"/>
        </w:rPr>
        <w:t>；</w:t>
      </w:r>
    </w:p>
    <w:p w14:paraId="07417E39"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承包人指定的接收人为：</w:t>
      </w:r>
      <w:r>
        <w:rPr>
          <w:rFonts w:cs="宋体" w:hint="eastAsia"/>
          <w:szCs w:val="21"/>
          <w:u w:val="single"/>
        </w:rPr>
        <w:t xml:space="preserve">          </w:t>
      </w:r>
      <w:r>
        <w:rPr>
          <w:rFonts w:cs="宋体" w:hint="eastAsia"/>
          <w:szCs w:val="21"/>
        </w:rPr>
        <w:t>。</w:t>
      </w:r>
    </w:p>
    <w:p w14:paraId="76941809"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监理人接收文件的地点：</w:t>
      </w:r>
      <w:r>
        <w:rPr>
          <w:rFonts w:cs="宋体" w:hint="eastAsia"/>
          <w:szCs w:val="21"/>
          <w:u w:val="single"/>
        </w:rPr>
        <w:t xml:space="preserve">          </w:t>
      </w:r>
      <w:r>
        <w:rPr>
          <w:rFonts w:cs="宋体" w:hint="eastAsia"/>
          <w:szCs w:val="21"/>
        </w:rPr>
        <w:t>；</w:t>
      </w:r>
    </w:p>
    <w:p w14:paraId="2A6B0E7A"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监理人指定的接收人为：</w:t>
      </w:r>
      <w:r>
        <w:rPr>
          <w:rFonts w:cs="宋体" w:hint="eastAsia"/>
          <w:szCs w:val="21"/>
          <w:u w:val="single"/>
        </w:rPr>
        <w:t xml:space="preserve">          </w:t>
      </w:r>
      <w:r>
        <w:rPr>
          <w:rFonts w:cs="宋体" w:hint="eastAsia"/>
          <w:szCs w:val="21"/>
        </w:rPr>
        <w:t>。</w:t>
      </w:r>
    </w:p>
    <w:p w14:paraId="681725E0"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t xml:space="preserve">1.10 </w:t>
      </w:r>
      <w:r>
        <w:rPr>
          <w:rFonts w:cs="宋体" w:hint="eastAsia"/>
          <w:bCs/>
          <w:szCs w:val="21"/>
        </w:rPr>
        <w:t>交通运输</w:t>
      </w:r>
    </w:p>
    <w:p w14:paraId="5B14EE1F"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1</w:t>
      </w:r>
      <w:bookmarkStart w:id="61" w:name="_Toc318581155"/>
      <w:bookmarkStart w:id="62" w:name="_Toc303539100"/>
      <w:bookmarkStart w:id="63" w:name="_Toc304295521"/>
      <w:bookmarkStart w:id="64" w:name="_Toc300934943"/>
      <w:bookmarkStart w:id="65" w:name="_Toc312677986"/>
      <w:r>
        <w:rPr>
          <w:rFonts w:cs="宋体" w:hint="eastAsia"/>
          <w:szCs w:val="21"/>
        </w:rPr>
        <w:t xml:space="preserve">.10.1 </w:t>
      </w:r>
      <w:r>
        <w:rPr>
          <w:rFonts w:cs="宋体" w:hint="eastAsia"/>
          <w:szCs w:val="21"/>
        </w:rPr>
        <w:t>出入现场的权利</w:t>
      </w:r>
    </w:p>
    <w:p w14:paraId="4CFFFCBE"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关于出入现场的权利的约定：</w:t>
      </w:r>
      <w:r>
        <w:rPr>
          <w:rFonts w:cs="宋体" w:hint="eastAsia"/>
          <w:szCs w:val="21"/>
          <w:u w:val="single"/>
        </w:rPr>
        <w:t xml:space="preserve">          </w:t>
      </w:r>
      <w:r>
        <w:rPr>
          <w:rFonts w:cs="宋体" w:hint="eastAsia"/>
          <w:szCs w:val="21"/>
        </w:rPr>
        <w:t>。</w:t>
      </w:r>
    </w:p>
    <w:bookmarkEnd w:id="61"/>
    <w:bookmarkEnd w:id="62"/>
    <w:bookmarkEnd w:id="63"/>
    <w:bookmarkEnd w:id="64"/>
    <w:bookmarkEnd w:id="65"/>
    <w:p w14:paraId="138FEAEE"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1</w:t>
      </w:r>
      <w:bookmarkStart w:id="66" w:name="_Toc303539101"/>
      <w:bookmarkStart w:id="67" w:name="_Toc312677987"/>
      <w:bookmarkStart w:id="68" w:name="_Toc318581156"/>
      <w:bookmarkStart w:id="69" w:name="_Toc300934944"/>
      <w:bookmarkStart w:id="70" w:name="_Toc304295522"/>
      <w:r>
        <w:rPr>
          <w:rFonts w:cs="宋体" w:hint="eastAsia"/>
          <w:szCs w:val="21"/>
        </w:rPr>
        <w:t xml:space="preserve">.10.3 </w:t>
      </w:r>
      <w:r>
        <w:rPr>
          <w:rFonts w:cs="宋体" w:hint="eastAsia"/>
          <w:szCs w:val="21"/>
        </w:rPr>
        <w:t>场内交通</w:t>
      </w:r>
    </w:p>
    <w:p w14:paraId="13346123"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关于场外交通和场内交通的边界的约定：</w:t>
      </w:r>
      <w:r>
        <w:rPr>
          <w:rFonts w:cs="宋体" w:hint="eastAsia"/>
          <w:szCs w:val="21"/>
          <w:u w:val="single"/>
        </w:rPr>
        <w:t xml:space="preserve">          </w:t>
      </w:r>
      <w:r>
        <w:rPr>
          <w:rFonts w:cs="宋体" w:hint="eastAsia"/>
          <w:szCs w:val="21"/>
        </w:rPr>
        <w:t>。</w:t>
      </w:r>
    </w:p>
    <w:p w14:paraId="5B7F49CA"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关于发包人向承包人免费提供满足工程施工需要的场内道路和交通设施的约定：</w:t>
      </w:r>
      <w:r>
        <w:rPr>
          <w:rFonts w:cs="宋体" w:hint="eastAsia"/>
          <w:szCs w:val="21"/>
          <w:u w:val="single"/>
        </w:rPr>
        <w:t xml:space="preserve">      </w:t>
      </w:r>
      <w:r>
        <w:rPr>
          <w:rFonts w:cs="宋体" w:hint="eastAsia"/>
          <w:szCs w:val="21"/>
        </w:rPr>
        <w:t>。</w:t>
      </w:r>
      <w:bookmarkStart w:id="71" w:name="_Toc318581157"/>
      <w:bookmarkEnd w:id="66"/>
      <w:bookmarkEnd w:id="67"/>
      <w:bookmarkEnd w:id="68"/>
      <w:bookmarkEnd w:id="69"/>
      <w:bookmarkEnd w:id="70"/>
    </w:p>
    <w:p w14:paraId="3D3EAE90"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1.10.4 </w:t>
      </w:r>
      <w:r>
        <w:rPr>
          <w:rFonts w:cs="宋体" w:hint="eastAsia"/>
          <w:szCs w:val="21"/>
        </w:rPr>
        <w:t>超大件和超重件的运输</w:t>
      </w:r>
    </w:p>
    <w:p w14:paraId="28BB9E89"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lastRenderedPageBreak/>
        <w:t>运输超大件或超重件所需的道路和桥梁临时加固改造费用和其他有关费用由</w:t>
      </w:r>
      <w:r>
        <w:rPr>
          <w:rFonts w:cs="宋体" w:hint="eastAsia"/>
          <w:szCs w:val="21"/>
          <w:u w:val="single"/>
        </w:rPr>
        <w:t xml:space="preserve">  </w:t>
      </w:r>
      <w:r>
        <w:rPr>
          <w:rFonts w:cs="宋体" w:hint="eastAsia"/>
          <w:szCs w:val="21"/>
        </w:rPr>
        <w:t>承担。</w:t>
      </w:r>
    </w:p>
    <w:bookmarkEnd w:id="71"/>
    <w:p w14:paraId="40BDA78A"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t xml:space="preserve">1.11 </w:t>
      </w:r>
      <w:r>
        <w:rPr>
          <w:rFonts w:cs="宋体" w:hint="eastAsia"/>
          <w:bCs/>
          <w:szCs w:val="21"/>
        </w:rPr>
        <w:t>知识产权</w:t>
      </w:r>
    </w:p>
    <w:p w14:paraId="46D134B2"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1.11.1 </w:t>
      </w:r>
      <w:r>
        <w:rPr>
          <w:rFonts w:cs="宋体" w:hint="eastAsia"/>
          <w:szCs w:val="21"/>
        </w:rPr>
        <w:t>关于发包人提供给承包人的图纸、发包人为实施工程自行编制或委托编制的技术规范以及反映发包人关于合同要求或其他类似性质的文件的著作权的归属：</w:t>
      </w:r>
      <w:r>
        <w:rPr>
          <w:rFonts w:cs="宋体" w:hint="eastAsia"/>
          <w:szCs w:val="21"/>
          <w:u w:val="single"/>
        </w:rPr>
        <w:t xml:space="preserve">          </w:t>
      </w:r>
      <w:r>
        <w:rPr>
          <w:rFonts w:cs="宋体" w:hint="eastAsia"/>
          <w:szCs w:val="21"/>
        </w:rPr>
        <w:t>。</w:t>
      </w:r>
    </w:p>
    <w:p w14:paraId="62DF6927"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关于发包人提供的上述文件的使用限制的要求：</w:t>
      </w:r>
      <w:r>
        <w:rPr>
          <w:rFonts w:cs="宋体" w:hint="eastAsia"/>
          <w:szCs w:val="21"/>
          <w:u w:val="single"/>
        </w:rPr>
        <w:t xml:space="preserve">          </w:t>
      </w:r>
      <w:r>
        <w:rPr>
          <w:rFonts w:cs="宋体" w:hint="eastAsia"/>
          <w:szCs w:val="21"/>
        </w:rPr>
        <w:t>。</w:t>
      </w:r>
    </w:p>
    <w:p w14:paraId="2FD1EADD"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1.11.2 </w:t>
      </w:r>
      <w:r>
        <w:rPr>
          <w:rFonts w:cs="宋体" w:hint="eastAsia"/>
          <w:szCs w:val="21"/>
        </w:rPr>
        <w:t>关于承包人为实施工程所编制文件的著作权的归属：</w:t>
      </w:r>
      <w:r>
        <w:rPr>
          <w:rFonts w:cs="宋体" w:hint="eastAsia"/>
          <w:szCs w:val="21"/>
          <w:u w:val="single"/>
        </w:rPr>
        <w:t xml:space="preserve">       </w:t>
      </w:r>
      <w:r>
        <w:rPr>
          <w:rFonts w:cs="宋体" w:hint="eastAsia"/>
          <w:szCs w:val="21"/>
        </w:rPr>
        <w:t>。</w:t>
      </w:r>
    </w:p>
    <w:p w14:paraId="232BF721"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关于承包人提供的上述文件的使用限制的要求：</w:t>
      </w:r>
      <w:r>
        <w:rPr>
          <w:rFonts w:cs="宋体" w:hint="eastAsia"/>
          <w:szCs w:val="21"/>
          <w:u w:val="single"/>
        </w:rPr>
        <w:t xml:space="preserve">        </w:t>
      </w:r>
      <w:r>
        <w:rPr>
          <w:rFonts w:cs="宋体" w:hint="eastAsia"/>
          <w:szCs w:val="21"/>
        </w:rPr>
        <w:t>。</w:t>
      </w:r>
    </w:p>
    <w:p w14:paraId="68B47478"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1.11.4 </w:t>
      </w:r>
      <w:r>
        <w:rPr>
          <w:rFonts w:cs="宋体" w:hint="eastAsia"/>
          <w:szCs w:val="21"/>
        </w:rPr>
        <w:t>承包人在施工过程中所采用的专利、专有技术、技术秘密的使用费的承担方式：</w:t>
      </w:r>
      <w:r>
        <w:rPr>
          <w:rFonts w:cs="宋体" w:hint="eastAsia"/>
          <w:szCs w:val="21"/>
          <w:u w:val="single"/>
        </w:rPr>
        <w:t xml:space="preserve">   </w:t>
      </w:r>
      <w:r>
        <w:rPr>
          <w:rFonts w:cs="宋体" w:hint="eastAsia"/>
          <w:szCs w:val="21"/>
        </w:rPr>
        <w:t>。</w:t>
      </w:r>
    </w:p>
    <w:p w14:paraId="6DE5045F"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t xml:space="preserve">1.13 </w:t>
      </w:r>
      <w:r>
        <w:rPr>
          <w:rFonts w:cs="宋体" w:hint="eastAsia"/>
          <w:bCs/>
          <w:szCs w:val="21"/>
        </w:rPr>
        <w:t>工程量清单错误的修正</w:t>
      </w:r>
    </w:p>
    <w:p w14:paraId="05E5961E" w14:textId="77777777" w:rsidR="00B8024D" w:rsidRDefault="00B8024D" w:rsidP="00B8024D">
      <w:pPr>
        <w:adjustRightInd w:val="0"/>
        <w:snapToGrid w:val="0"/>
        <w:spacing w:line="360" w:lineRule="auto"/>
        <w:ind w:firstLineChars="200" w:firstLine="420"/>
        <w:rPr>
          <w:rFonts w:cs="宋体"/>
          <w:b/>
          <w:bCs/>
          <w:i/>
          <w:iCs/>
          <w:szCs w:val="21"/>
        </w:rPr>
      </w:pPr>
      <w:r>
        <w:rPr>
          <w:rFonts w:cs="宋体" w:hint="eastAsia"/>
          <w:szCs w:val="21"/>
        </w:rPr>
        <w:t>出现工程量清单错误时，是否调整合同价格：</w:t>
      </w:r>
      <w:r>
        <w:rPr>
          <w:rFonts w:cs="宋体" w:hint="eastAsia"/>
          <w:szCs w:val="21"/>
          <w:u w:val="single"/>
        </w:rPr>
        <w:t xml:space="preserve">      </w:t>
      </w:r>
      <w:r>
        <w:rPr>
          <w:rFonts w:cs="宋体" w:hint="eastAsia"/>
          <w:b/>
          <w:bCs/>
          <w:i/>
          <w:iCs/>
          <w:szCs w:val="21"/>
        </w:rPr>
        <w:t xml:space="preserve">  </w:t>
      </w:r>
      <w:r>
        <w:rPr>
          <w:rFonts w:cs="宋体" w:hint="eastAsia"/>
          <w:b/>
          <w:bCs/>
          <w:i/>
          <w:iCs/>
          <w:szCs w:val="21"/>
        </w:rPr>
        <w:t>（备注：与合同补充条款相对应）。</w:t>
      </w:r>
    </w:p>
    <w:p w14:paraId="53BCBC10" w14:textId="77777777" w:rsidR="00B8024D" w:rsidRDefault="00B8024D" w:rsidP="00B8024D">
      <w:pPr>
        <w:adjustRightInd w:val="0"/>
        <w:snapToGrid w:val="0"/>
        <w:spacing w:line="360" w:lineRule="auto"/>
        <w:ind w:firstLineChars="200" w:firstLine="420"/>
        <w:rPr>
          <w:rFonts w:cs="宋体"/>
          <w:b/>
          <w:bCs/>
          <w:i/>
          <w:iCs/>
          <w:szCs w:val="21"/>
          <w:shd w:val="clear" w:color="FFFFFF" w:fill="D9D9D9"/>
        </w:rPr>
      </w:pPr>
      <w:r>
        <w:rPr>
          <w:rFonts w:cs="宋体" w:hint="eastAsia"/>
          <w:szCs w:val="21"/>
        </w:rPr>
        <w:t>允许调整合同价格的工程量偏差范围：</w:t>
      </w:r>
      <w:r>
        <w:rPr>
          <w:rFonts w:cs="宋体" w:hint="eastAsia"/>
          <w:szCs w:val="21"/>
          <w:u w:val="single"/>
        </w:rPr>
        <w:t xml:space="preserve">        </w:t>
      </w:r>
      <w:r>
        <w:rPr>
          <w:rFonts w:cs="宋体" w:hint="eastAsia"/>
          <w:b/>
          <w:bCs/>
          <w:i/>
          <w:iCs/>
          <w:szCs w:val="21"/>
        </w:rPr>
        <w:t xml:space="preserve">  </w:t>
      </w:r>
      <w:r>
        <w:rPr>
          <w:rFonts w:cs="宋体" w:hint="eastAsia"/>
          <w:b/>
          <w:bCs/>
          <w:i/>
          <w:iCs/>
          <w:szCs w:val="21"/>
        </w:rPr>
        <w:t>（备注：与合同补充条款相对应）。</w:t>
      </w:r>
    </w:p>
    <w:p w14:paraId="0A879060" w14:textId="77777777" w:rsidR="00B8024D" w:rsidRDefault="00B8024D" w:rsidP="00B8024D">
      <w:pPr>
        <w:snapToGrid w:val="0"/>
        <w:spacing w:beforeLines="100" w:before="312" w:afterLines="100" w:after="312" w:line="360" w:lineRule="auto"/>
        <w:outlineLvl w:val="2"/>
        <w:rPr>
          <w:rFonts w:cs="宋体"/>
          <w:szCs w:val="21"/>
        </w:rPr>
      </w:pPr>
      <w:bookmarkStart w:id="72" w:name="_Toc351203634"/>
      <w:r>
        <w:rPr>
          <w:rFonts w:cs="宋体" w:hint="eastAsia"/>
          <w:szCs w:val="21"/>
        </w:rPr>
        <w:t>2</w:t>
      </w:r>
      <w:bookmarkStart w:id="73" w:name="_Toc296944496"/>
      <w:bookmarkStart w:id="74" w:name="_Toc296347156"/>
      <w:bookmarkStart w:id="75" w:name="_Toc297048343"/>
      <w:bookmarkStart w:id="76" w:name="_Toc296503157"/>
      <w:bookmarkStart w:id="77" w:name="_Toc296890985"/>
      <w:bookmarkStart w:id="78" w:name="_Toc292559362"/>
      <w:bookmarkStart w:id="79" w:name="_Toc296891197"/>
      <w:bookmarkStart w:id="80" w:name="_Toc296346658"/>
      <w:bookmarkStart w:id="81" w:name="_Toc297120457"/>
      <w:bookmarkStart w:id="82" w:name="_Toc292559867"/>
      <w:r>
        <w:rPr>
          <w:rFonts w:cs="宋体" w:hint="eastAsia"/>
          <w:szCs w:val="21"/>
        </w:rPr>
        <w:t xml:space="preserve">. </w:t>
      </w:r>
      <w:r>
        <w:rPr>
          <w:rFonts w:cs="宋体" w:hint="eastAsia"/>
          <w:szCs w:val="21"/>
        </w:rPr>
        <w:t>发包人</w:t>
      </w:r>
      <w:bookmarkEnd w:id="72"/>
    </w:p>
    <w:bookmarkEnd w:id="73"/>
    <w:bookmarkEnd w:id="74"/>
    <w:bookmarkEnd w:id="75"/>
    <w:bookmarkEnd w:id="76"/>
    <w:bookmarkEnd w:id="77"/>
    <w:bookmarkEnd w:id="78"/>
    <w:bookmarkEnd w:id="79"/>
    <w:bookmarkEnd w:id="80"/>
    <w:bookmarkEnd w:id="81"/>
    <w:bookmarkEnd w:id="82"/>
    <w:p w14:paraId="0DBA6F32"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t xml:space="preserve">2.2 </w:t>
      </w:r>
      <w:r>
        <w:rPr>
          <w:rFonts w:cs="宋体" w:hint="eastAsia"/>
          <w:bCs/>
          <w:szCs w:val="21"/>
        </w:rPr>
        <w:t>发包人代表</w:t>
      </w:r>
    </w:p>
    <w:p w14:paraId="44488D1B"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发包人代表：</w:t>
      </w:r>
    </w:p>
    <w:p w14:paraId="2E5A2AA3"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姓</w:t>
      </w:r>
      <w:r>
        <w:rPr>
          <w:rFonts w:cs="宋体" w:hint="eastAsia"/>
          <w:szCs w:val="21"/>
        </w:rPr>
        <w:t xml:space="preserve">    </w:t>
      </w:r>
      <w:r>
        <w:rPr>
          <w:rFonts w:cs="宋体" w:hint="eastAsia"/>
          <w:szCs w:val="21"/>
        </w:rPr>
        <w:t>名：</w:t>
      </w:r>
      <w:r>
        <w:rPr>
          <w:rFonts w:cs="宋体" w:hint="eastAsia"/>
          <w:szCs w:val="21"/>
          <w:u w:val="single"/>
        </w:rPr>
        <w:t xml:space="preserve">                          </w:t>
      </w:r>
      <w:r>
        <w:rPr>
          <w:rFonts w:cs="宋体" w:hint="eastAsia"/>
          <w:szCs w:val="21"/>
        </w:rPr>
        <w:t>；</w:t>
      </w:r>
    </w:p>
    <w:p w14:paraId="54228349"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身份证号：</w:t>
      </w:r>
      <w:r>
        <w:rPr>
          <w:rFonts w:cs="宋体" w:hint="eastAsia"/>
          <w:szCs w:val="21"/>
          <w:u w:val="single"/>
        </w:rPr>
        <w:t xml:space="preserve">                          </w:t>
      </w:r>
      <w:r>
        <w:rPr>
          <w:rFonts w:cs="宋体" w:hint="eastAsia"/>
          <w:szCs w:val="21"/>
        </w:rPr>
        <w:t>；</w:t>
      </w:r>
    </w:p>
    <w:p w14:paraId="4B1359B7"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职</w:t>
      </w:r>
      <w:r>
        <w:rPr>
          <w:rFonts w:cs="宋体" w:hint="eastAsia"/>
          <w:szCs w:val="21"/>
        </w:rPr>
        <w:t xml:space="preserve">    </w:t>
      </w:r>
      <w:proofErr w:type="gramStart"/>
      <w:r>
        <w:rPr>
          <w:rFonts w:cs="宋体" w:hint="eastAsia"/>
          <w:szCs w:val="21"/>
        </w:rPr>
        <w:t>务</w:t>
      </w:r>
      <w:proofErr w:type="gramEnd"/>
      <w:r>
        <w:rPr>
          <w:rFonts w:cs="宋体" w:hint="eastAsia"/>
          <w:szCs w:val="21"/>
        </w:rPr>
        <w:t>：</w:t>
      </w:r>
      <w:r>
        <w:rPr>
          <w:rFonts w:cs="宋体" w:hint="eastAsia"/>
          <w:szCs w:val="21"/>
          <w:u w:val="single"/>
        </w:rPr>
        <w:t xml:space="preserve">                          </w:t>
      </w:r>
      <w:r>
        <w:rPr>
          <w:rFonts w:cs="宋体" w:hint="eastAsia"/>
          <w:szCs w:val="21"/>
        </w:rPr>
        <w:t>；</w:t>
      </w:r>
    </w:p>
    <w:p w14:paraId="4065A549"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联系电话：</w:t>
      </w:r>
      <w:r>
        <w:rPr>
          <w:rFonts w:cs="宋体" w:hint="eastAsia"/>
          <w:szCs w:val="21"/>
          <w:u w:val="single"/>
        </w:rPr>
        <w:t xml:space="preserve">                          </w:t>
      </w:r>
      <w:r>
        <w:rPr>
          <w:rFonts w:cs="宋体" w:hint="eastAsia"/>
          <w:szCs w:val="21"/>
        </w:rPr>
        <w:t>；</w:t>
      </w:r>
    </w:p>
    <w:p w14:paraId="1682B943"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电子信箱：</w:t>
      </w:r>
      <w:r>
        <w:rPr>
          <w:rFonts w:cs="宋体" w:hint="eastAsia"/>
          <w:szCs w:val="21"/>
          <w:u w:val="single"/>
        </w:rPr>
        <w:t xml:space="preserve">                          </w:t>
      </w:r>
      <w:r>
        <w:rPr>
          <w:rFonts w:cs="宋体" w:hint="eastAsia"/>
          <w:szCs w:val="21"/>
        </w:rPr>
        <w:t>；</w:t>
      </w:r>
    </w:p>
    <w:p w14:paraId="300A0DB7"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通信地址：</w:t>
      </w:r>
      <w:r>
        <w:rPr>
          <w:rFonts w:cs="宋体" w:hint="eastAsia"/>
          <w:szCs w:val="21"/>
          <w:u w:val="single"/>
        </w:rPr>
        <w:t xml:space="preserve">                          </w:t>
      </w:r>
      <w:r>
        <w:rPr>
          <w:rFonts w:cs="宋体" w:hint="eastAsia"/>
          <w:szCs w:val="21"/>
        </w:rPr>
        <w:t>。</w:t>
      </w:r>
    </w:p>
    <w:p w14:paraId="0CBCFF2C" w14:textId="77777777" w:rsidR="00B8024D" w:rsidRDefault="00B8024D" w:rsidP="00B8024D">
      <w:pPr>
        <w:adjustRightInd w:val="0"/>
        <w:snapToGrid w:val="0"/>
        <w:spacing w:line="360" w:lineRule="auto"/>
        <w:ind w:firstLineChars="200" w:firstLine="420"/>
        <w:rPr>
          <w:rFonts w:cs="宋体"/>
          <w:b/>
          <w:strike/>
          <w:szCs w:val="21"/>
        </w:rPr>
      </w:pPr>
      <w:r>
        <w:rPr>
          <w:rFonts w:cs="宋体" w:hint="eastAsia"/>
          <w:szCs w:val="21"/>
        </w:rPr>
        <w:t>发包人对发包人代表的授权范围如下：</w:t>
      </w:r>
      <w:r>
        <w:rPr>
          <w:rFonts w:cs="宋体" w:hint="eastAsia"/>
          <w:szCs w:val="21"/>
          <w:u w:val="single"/>
        </w:rPr>
        <w:t xml:space="preserve">                          </w:t>
      </w:r>
      <w:r>
        <w:rPr>
          <w:rFonts w:cs="宋体" w:hint="eastAsia"/>
          <w:szCs w:val="21"/>
        </w:rPr>
        <w:t>。</w:t>
      </w:r>
    </w:p>
    <w:p w14:paraId="4995FEB8"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t xml:space="preserve">2.4 </w:t>
      </w:r>
      <w:r>
        <w:rPr>
          <w:rFonts w:cs="宋体" w:hint="eastAsia"/>
          <w:bCs/>
          <w:szCs w:val="21"/>
        </w:rPr>
        <w:t>施工现场、施工条件和基础资料的提供</w:t>
      </w:r>
    </w:p>
    <w:p w14:paraId="1A59BA7A"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2.4.1 </w:t>
      </w:r>
      <w:r>
        <w:rPr>
          <w:rFonts w:cs="宋体" w:hint="eastAsia"/>
          <w:szCs w:val="21"/>
        </w:rPr>
        <w:t>提供施工现场</w:t>
      </w:r>
    </w:p>
    <w:p w14:paraId="7F53A7CB"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关于发包人移交施工现场的期限要求：</w:t>
      </w:r>
      <w:r>
        <w:rPr>
          <w:rFonts w:cs="宋体" w:hint="eastAsia"/>
          <w:szCs w:val="21"/>
          <w:u w:val="single"/>
        </w:rPr>
        <w:t xml:space="preserve">        </w:t>
      </w:r>
      <w:r>
        <w:rPr>
          <w:rFonts w:cs="宋体" w:hint="eastAsia"/>
          <w:szCs w:val="21"/>
        </w:rPr>
        <w:t>。</w:t>
      </w:r>
    </w:p>
    <w:p w14:paraId="47590FE8"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2.4.2 </w:t>
      </w:r>
      <w:r>
        <w:rPr>
          <w:rFonts w:cs="宋体" w:hint="eastAsia"/>
          <w:szCs w:val="21"/>
        </w:rPr>
        <w:t>提供施工条件</w:t>
      </w:r>
    </w:p>
    <w:p w14:paraId="3EC4062E"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关于发包人应负责提供施工所需要的条件，包括：</w:t>
      </w:r>
      <w:r>
        <w:rPr>
          <w:rFonts w:cs="宋体" w:hint="eastAsia"/>
          <w:szCs w:val="21"/>
          <w:u w:val="single"/>
        </w:rPr>
        <w:t xml:space="preserve">        </w:t>
      </w:r>
      <w:r>
        <w:rPr>
          <w:rFonts w:cs="宋体" w:hint="eastAsia"/>
          <w:szCs w:val="21"/>
        </w:rPr>
        <w:t>。</w:t>
      </w:r>
    </w:p>
    <w:p w14:paraId="012DF6D2"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t xml:space="preserve">2.5 </w:t>
      </w:r>
      <w:r>
        <w:rPr>
          <w:rFonts w:cs="宋体" w:hint="eastAsia"/>
          <w:bCs/>
          <w:szCs w:val="21"/>
        </w:rPr>
        <w:t>资金来源证明及支付担保</w:t>
      </w:r>
    </w:p>
    <w:p w14:paraId="5B627D2D"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发包人提供资金来源证明的期限要求：</w:t>
      </w:r>
      <w:r>
        <w:rPr>
          <w:rFonts w:cs="宋体" w:hint="eastAsia"/>
          <w:szCs w:val="21"/>
          <w:u w:val="single"/>
        </w:rPr>
        <w:t>见《专用合同条款数据表》</w:t>
      </w:r>
      <w:r>
        <w:rPr>
          <w:rFonts w:cs="宋体" w:hint="eastAsia"/>
          <w:szCs w:val="21"/>
        </w:rPr>
        <w:t>。</w:t>
      </w:r>
    </w:p>
    <w:p w14:paraId="6C690B9A"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发包人是否提供支付担保：</w:t>
      </w:r>
      <w:r>
        <w:rPr>
          <w:rFonts w:cs="宋体" w:hint="eastAsia"/>
          <w:szCs w:val="21"/>
          <w:u w:val="single"/>
        </w:rPr>
        <w:t>见《专用合同条款数据表》</w:t>
      </w:r>
      <w:r>
        <w:rPr>
          <w:rFonts w:cs="宋体" w:hint="eastAsia"/>
          <w:szCs w:val="21"/>
        </w:rPr>
        <w:t>。</w:t>
      </w:r>
    </w:p>
    <w:p w14:paraId="14EEF99A"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lastRenderedPageBreak/>
        <w:t>发包人提供支付担保的形式：</w:t>
      </w:r>
      <w:r>
        <w:rPr>
          <w:rFonts w:cs="宋体" w:hint="eastAsia"/>
          <w:szCs w:val="21"/>
          <w:u w:val="single"/>
        </w:rPr>
        <w:t>见《专用合同条款数据表》</w:t>
      </w:r>
      <w:r>
        <w:rPr>
          <w:rFonts w:cs="宋体" w:hint="eastAsia"/>
          <w:szCs w:val="21"/>
        </w:rPr>
        <w:t>。</w:t>
      </w:r>
    </w:p>
    <w:p w14:paraId="2EEA36BA" w14:textId="77777777" w:rsidR="00B8024D" w:rsidRDefault="00B8024D" w:rsidP="00B8024D">
      <w:pPr>
        <w:snapToGrid w:val="0"/>
        <w:spacing w:beforeLines="100" w:before="312" w:afterLines="100" w:after="312" w:line="360" w:lineRule="auto"/>
        <w:outlineLvl w:val="2"/>
        <w:rPr>
          <w:rFonts w:cs="宋体"/>
          <w:szCs w:val="21"/>
        </w:rPr>
      </w:pPr>
      <w:bookmarkStart w:id="83" w:name="_Toc351203635"/>
      <w:r>
        <w:rPr>
          <w:rFonts w:cs="宋体" w:hint="eastAsia"/>
          <w:szCs w:val="21"/>
        </w:rPr>
        <w:t>3</w:t>
      </w:r>
      <w:bookmarkStart w:id="84" w:name="_Toc296346659"/>
      <w:bookmarkStart w:id="85" w:name="_Toc296890986"/>
      <w:bookmarkStart w:id="86" w:name="_Toc292559868"/>
      <w:bookmarkStart w:id="87" w:name="_Toc296503158"/>
      <w:bookmarkStart w:id="88" w:name="_Toc297120458"/>
      <w:bookmarkStart w:id="89" w:name="_Toc296347157"/>
      <w:bookmarkStart w:id="90" w:name="_Toc296891198"/>
      <w:bookmarkStart w:id="91" w:name="_Toc292559363"/>
      <w:bookmarkStart w:id="92" w:name="_Toc297048344"/>
      <w:bookmarkStart w:id="93" w:name="_Toc296944497"/>
      <w:r>
        <w:rPr>
          <w:rFonts w:cs="宋体" w:hint="eastAsia"/>
          <w:szCs w:val="21"/>
        </w:rPr>
        <w:t xml:space="preserve">. </w:t>
      </w:r>
      <w:r>
        <w:rPr>
          <w:rFonts w:cs="宋体" w:hint="eastAsia"/>
          <w:szCs w:val="21"/>
        </w:rPr>
        <w:t>承包人</w:t>
      </w:r>
      <w:bookmarkEnd w:id="83"/>
    </w:p>
    <w:bookmarkEnd w:id="84"/>
    <w:bookmarkEnd w:id="85"/>
    <w:bookmarkEnd w:id="86"/>
    <w:bookmarkEnd w:id="87"/>
    <w:bookmarkEnd w:id="88"/>
    <w:bookmarkEnd w:id="89"/>
    <w:bookmarkEnd w:id="90"/>
    <w:bookmarkEnd w:id="91"/>
    <w:bookmarkEnd w:id="92"/>
    <w:bookmarkEnd w:id="93"/>
    <w:p w14:paraId="6A4256BC"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t xml:space="preserve">3.1 </w:t>
      </w:r>
      <w:r>
        <w:rPr>
          <w:rFonts w:cs="宋体" w:hint="eastAsia"/>
          <w:bCs/>
          <w:szCs w:val="21"/>
        </w:rPr>
        <w:t>承包人的一般义务</w:t>
      </w:r>
    </w:p>
    <w:p w14:paraId="0E0649FC"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w:t>
      </w:r>
      <w:r>
        <w:rPr>
          <w:rFonts w:cs="宋体" w:hint="eastAsia"/>
          <w:szCs w:val="21"/>
        </w:rPr>
        <w:t>9</w:t>
      </w:r>
      <w:r>
        <w:rPr>
          <w:rFonts w:cs="宋体" w:hint="eastAsia"/>
          <w:szCs w:val="21"/>
        </w:rPr>
        <w:t>）承包人提交的竣工资料的内容：</w:t>
      </w:r>
      <w:r>
        <w:rPr>
          <w:rFonts w:cs="宋体" w:hint="eastAsia"/>
          <w:szCs w:val="21"/>
          <w:u w:val="single"/>
        </w:rPr>
        <w:t>承包人提供全套竣工图，所有竣工图应为新图纸</w:t>
      </w:r>
      <w:r>
        <w:rPr>
          <w:rFonts w:cs="宋体" w:hint="eastAsia"/>
          <w:szCs w:val="21"/>
        </w:rPr>
        <w:t>。</w:t>
      </w:r>
    </w:p>
    <w:p w14:paraId="2250FA4D"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承包人需要提交的竣工资料套数：</w:t>
      </w:r>
      <w:r>
        <w:rPr>
          <w:rFonts w:cs="宋体" w:hint="eastAsia"/>
          <w:szCs w:val="21"/>
          <w:u w:val="single"/>
        </w:rPr>
        <w:t xml:space="preserve">        </w:t>
      </w:r>
      <w:r>
        <w:rPr>
          <w:rFonts w:cs="宋体" w:hint="eastAsia"/>
          <w:szCs w:val="21"/>
        </w:rPr>
        <w:t>。</w:t>
      </w:r>
    </w:p>
    <w:p w14:paraId="179F26D4"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承包人提交的竣工资料的费用承担：</w:t>
      </w:r>
      <w:r>
        <w:rPr>
          <w:rFonts w:cs="宋体" w:hint="eastAsia"/>
          <w:szCs w:val="21"/>
          <w:u w:val="single"/>
        </w:rPr>
        <w:t>承包人承担</w:t>
      </w:r>
      <w:r>
        <w:rPr>
          <w:rFonts w:cs="宋体" w:hint="eastAsia"/>
          <w:szCs w:val="21"/>
        </w:rPr>
        <w:t>。</w:t>
      </w:r>
    </w:p>
    <w:p w14:paraId="4FA15819"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承包人提交的竣工资料移交时间：</w:t>
      </w:r>
      <w:r>
        <w:rPr>
          <w:rFonts w:cs="宋体" w:hint="eastAsia"/>
          <w:szCs w:val="21"/>
          <w:u w:val="single"/>
        </w:rPr>
        <w:t xml:space="preserve">        </w:t>
      </w:r>
      <w:r>
        <w:rPr>
          <w:rFonts w:cs="宋体" w:hint="eastAsia"/>
          <w:szCs w:val="21"/>
        </w:rPr>
        <w:t>。</w:t>
      </w:r>
    </w:p>
    <w:p w14:paraId="7BBDA30D"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承包人提交的竣工资料形式要求：</w:t>
      </w:r>
      <w:r>
        <w:rPr>
          <w:rFonts w:cs="宋体" w:hint="eastAsia"/>
          <w:szCs w:val="21"/>
          <w:u w:val="single"/>
        </w:rPr>
        <w:t xml:space="preserve">        </w:t>
      </w:r>
      <w:r>
        <w:rPr>
          <w:rFonts w:cs="宋体" w:hint="eastAsia"/>
          <w:szCs w:val="21"/>
        </w:rPr>
        <w:t>。</w:t>
      </w:r>
    </w:p>
    <w:p w14:paraId="3525201C"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w:t>
      </w:r>
      <w:r>
        <w:rPr>
          <w:rFonts w:cs="宋体" w:hint="eastAsia"/>
          <w:szCs w:val="21"/>
        </w:rPr>
        <w:t>10</w:t>
      </w:r>
      <w:r>
        <w:rPr>
          <w:rFonts w:cs="宋体" w:hint="eastAsia"/>
          <w:szCs w:val="21"/>
        </w:rPr>
        <w:t>）承包人应履行的其他义务：</w:t>
      </w:r>
      <w:r>
        <w:rPr>
          <w:rFonts w:cs="宋体" w:hint="eastAsia"/>
          <w:szCs w:val="21"/>
          <w:u w:val="single"/>
        </w:rPr>
        <w:t xml:space="preserve">        </w:t>
      </w:r>
      <w:r>
        <w:rPr>
          <w:rFonts w:cs="宋体" w:hint="eastAsia"/>
          <w:szCs w:val="21"/>
        </w:rPr>
        <w:t>。</w:t>
      </w:r>
    </w:p>
    <w:p w14:paraId="6C4DABB5"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t xml:space="preserve">3.2 </w:t>
      </w:r>
      <w:r>
        <w:rPr>
          <w:rFonts w:cs="宋体" w:hint="eastAsia"/>
          <w:bCs/>
          <w:szCs w:val="21"/>
        </w:rPr>
        <w:t>项目经理</w:t>
      </w:r>
    </w:p>
    <w:p w14:paraId="7AC14147"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3.2.1 </w:t>
      </w:r>
      <w:r>
        <w:rPr>
          <w:rFonts w:cs="宋体" w:hint="eastAsia"/>
          <w:szCs w:val="21"/>
        </w:rPr>
        <w:t>项目经理：</w:t>
      </w:r>
    </w:p>
    <w:p w14:paraId="62F22AD1"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姓</w:t>
      </w:r>
      <w:r>
        <w:rPr>
          <w:rFonts w:cs="宋体" w:hint="eastAsia"/>
          <w:szCs w:val="21"/>
        </w:rPr>
        <w:t xml:space="preserve">    </w:t>
      </w:r>
      <w:r>
        <w:rPr>
          <w:rFonts w:cs="宋体" w:hint="eastAsia"/>
          <w:szCs w:val="21"/>
        </w:rPr>
        <w:t>名：</w:t>
      </w:r>
      <w:r>
        <w:rPr>
          <w:rFonts w:cs="宋体" w:hint="eastAsia"/>
          <w:szCs w:val="21"/>
          <w:u w:val="single"/>
        </w:rPr>
        <w:t>见《专用合同条款数据表》</w:t>
      </w:r>
      <w:r>
        <w:rPr>
          <w:rFonts w:cs="宋体" w:hint="eastAsia"/>
          <w:szCs w:val="21"/>
        </w:rPr>
        <w:t>；</w:t>
      </w:r>
    </w:p>
    <w:p w14:paraId="7F616EA9"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身份证号：</w:t>
      </w:r>
      <w:r>
        <w:rPr>
          <w:rFonts w:cs="宋体" w:hint="eastAsia"/>
          <w:szCs w:val="21"/>
          <w:u w:val="single"/>
        </w:rPr>
        <w:t>见《专用合同条款数据表》</w:t>
      </w:r>
      <w:r>
        <w:rPr>
          <w:rFonts w:cs="宋体" w:hint="eastAsia"/>
          <w:szCs w:val="21"/>
        </w:rPr>
        <w:t>；</w:t>
      </w:r>
    </w:p>
    <w:p w14:paraId="57DF4852"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建造师执业资格等级：</w:t>
      </w:r>
      <w:r>
        <w:rPr>
          <w:rFonts w:cs="宋体" w:hint="eastAsia"/>
          <w:szCs w:val="21"/>
          <w:u w:val="single"/>
        </w:rPr>
        <w:t>见《专用合同条款数据表》</w:t>
      </w:r>
      <w:r>
        <w:rPr>
          <w:rFonts w:cs="宋体" w:hint="eastAsia"/>
          <w:szCs w:val="21"/>
        </w:rPr>
        <w:t>；</w:t>
      </w:r>
    </w:p>
    <w:p w14:paraId="2BE6669B"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建造</w:t>
      </w:r>
      <w:proofErr w:type="gramStart"/>
      <w:r>
        <w:rPr>
          <w:rFonts w:cs="宋体" w:hint="eastAsia"/>
          <w:szCs w:val="21"/>
        </w:rPr>
        <w:t>师注册</w:t>
      </w:r>
      <w:proofErr w:type="gramEnd"/>
      <w:r>
        <w:rPr>
          <w:rFonts w:cs="宋体" w:hint="eastAsia"/>
          <w:szCs w:val="21"/>
        </w:rPr>
        <w:t>证书号：</w:t>
      </w:r>
      <w:r>
        <w:rPr>
          <w:rFonts w:cs="宋体" w:hint="eastAsia"/>
          <w:szCs w:val="21"/>
          <w:u w:val="single"/>
        </w:rPr>
        <w:t>见《专用合同条款数据表》</w:t>
      </w:r>
      <w:r>
        <w:rPr>
          <w:rFonts w:cs="宋体" w:hint="eastAsia"/>
          <w:szCs w:val="21"/>
        </w:rPr>
        <w:t>；</w:t>
      </w:r>
    </w:p>
    <w:p w14:paraId="40FB029A"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建造师执业印章号：</w:t>
      </w:r>
      <w:r>
        <w:rPr>
          <w:rFonts w:cs="宋体" w:hint="eastAsia"/>
          <w:szCs w:val="21"/>
          <w:u w:val="single"/>
        </w:rPr>
        <w:t xml:space="preserve">                          </w:t>
      </w:r>
      <w:r>
        <w:rPr>
          <w:rFonts w:cs="宋体" w:hint="eastAsia"/>
          <w:szCs w:val="21"/>
        </w:rPr>
        <w:t>；</w:t>
      </w:r>
    </w:p>
    <w:p w14:paraId="789FB3EB"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安全生产考核合格证书号：</w:t>
      </w:r>
      <w:r>
        <w:rPr>
          <w:rFonts w:cs="宋体" w:hint="eastAsia"/>
          <w:szCs w:val="21"/>
          <w:u w:val="single"/>
        </w:rPr>
        <w:t xml:space="preserve">                          </w:t>
      </w:r>
      <w:r>
        <w:rPr>
          <w:rFonts w:cs="宋体" w:hint="eastAsia"/>
          <w:szCs w:val="21"/>
        </w:rPr>
        <w:t>；</w:t>
      </w:r>
    </w:p>
    <w:p w14:paraId="21C646BE"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联系电话：</w:t>
      </w:r>
      <w:r>
        <w:rPr>
          <w:rFonts w:cs="宋体" w:hint="eastAsia"/>
          <w:szCs w:val="21"/>
          <w:u w:val="single"/>
        </w:rPr>
        <w:t xml:space="preserve">                          </w:t>
      </w:r>
      <w:r>
        <w:rPr>
          <w:rFonts w:cs="宋体" w:hint="eastAsia"/>
          <w:szCs w:val="21"/>
        </w:rPr>
        <w:t>；</w:t>
      </w:r>
    </w:p>
    <w:p w14:paraId="4E94B0FA"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电子信箱：</w:t>
      </w:r>
      <w:r>
        <w:rPr>
          <w:rFonts w:cs="宋体" w:hint="eastAsia"/>
          <w:szCs w:val="21"/>
          <w:u w:val="single"/>
        </w:rPr>
        <w:t xml:space="preserve">                          </w:t>
      </w:r>
      <w:r>
        <w:rPr>
          <w:rFonts w:cs="宋体" w:hint="eastAsia"/>
          <w:szCs w:val="21"/>
        </w:rPr>
        <w:t>；</w:t>
      </w:r>
    </w:p>
    <w:p w14:paraId="39564B60"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通信地址：</w:t>
      </w:r>
      <w:r>
        <w:rPr>
          <w:rFonts w:cs="宋体" w:hint="eastAsia"/>
          <w:szCs w:val="21"/>
          <w:u w:val="single"/>
        </w:rPr>
        <w:t xml:space="preserve">                          </w:t>
      </w:r>
      <w:r>
        <w:rPr>
          <w:rFonts w:cs="宋体" w:hint="eastAsia"/>
          <w:szCs w:val="21"/>
        </w:rPr>
        <w:t>；</w:t>
      </w:r>
    </w:p>
    <w:p w14:paraId="3E967293"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承包人对项目经理的授权范围如下：</w:t>
      </w:r>
      <w:r>
        <w:rPr>
          <w:rFonts w:cs="宋体" w:hint="eastAsia"/>
          <w:szCs w:val="21"/>
          <w:u w:val="single"/>
        </w:rPr>
        <w:t>见《专用合同条款数据表》</w:t>
      </w:r>
      <w:r>
        <w:rPr>
          <w:rFonts w:cs="宋体" w:hint="eastAsia"/>
          <w:szCs w:val="21"/>
        </w:rPr>
        <w:t>。</w:t>
      </w:r>
    </w:p>
    <w:p w14:paraId="2CB63CEE"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关于项目经理每月在施工现场的时间要求：</w:t>
      </w:r>
      <w:r>
        <w:rPr>
          <w:rFonts w:cs="宋体" w:hint="eastAsia"/>
          <w:szCs w:val="21"/>
          <w:u w:val="single"/>
        </w:rPr>
        <w:t>见《专用合同条款数据表》。</w:t>
      </w:r>
    </w:p>
    <w:p w14:paraId="664C53E5"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承包人未提交劳动合同，以及没有为项目经理缴纳社会保险证明的违约责任：</w:t>
      </w:r>
      <w:r>
        <w:rPr>
          <w:rFonts w:cs="宋体" w:hint="eastAsia"/>
          <w:szCs w:val="21"/>
          <w:u w:val="single"/>
        </w:rPr>
        <w:t xml:space="preserve">            </w:t>
      </w:r>
      <w:r>
        <w:rPr>
          <w:rFonts w:cs="宋体" w:hint="eastAsia"/>
          <w:szCs w:val="21"/>
        </w:rPr>
        <w:t>。</w:t>
      </w:r>
    </w:p>
    <w:p w14:paraId="193B6571"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项目经理未经批准，擅自离开施工现场的违约责任：</w:t>
      </w:r>
      <w:r>
        <w:rPr>
          <w:rFonts w:cs="宋体" w:hint="eastAsia"/>
          <w:szCs w:val="21"/>
          <w:u w:val="single"/>
        </w:rPr>
        <w:t>承包人未能按照承诺到岗尽职的，发包人将视情况严重程度对其</w:t>
      </w:r>
      <w:proofErr w:type="gramStart"/>
      <w:r>
        <w:rPr>
          <w:rFonts w:cs="宋体" w:hint="eastAsia"/>
          <w:szCs w:val="21"/>
          <w:u w:val="single"/>
        </w:rPr>
        <w:t>作出</w:t>
      </w:r>
      <w:proofErr w:type="gramEnd"/>
      <w:r>
        <w:rPr>
          <w:rFonts w:cs="宋体" w:hint="eastAsia"/>
          <w:szCs w:val="21"/>
          <w:u w:val="single"/>
        </w:rPr>
        <w:t>相应处理，给予警告并发出整改通知。如仍未及时整改，发包人有权责令其停工整改直至解除合同。发包人还将停止支付工程款项，扣留任何未付的工程进度款项补偿发包人的有关损失或工期延误的损失，并就此向承包人索赔。</w:t>
      </w:r>
    </w:p>
    <w:p w14:paraId="16AF4D16"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3.2.3 </w:t>
      </w:r>
      <w:r>
        <w:rPr>
          <w:rFonts w:cs="宋体" w:hint="eastAsia"/>
          <w:szCs w:val="21"/>
        </w:rPr>
        <w:t>承包人擅自更换项目经理的违约责任：</w:t>
      </w:r>
    </w:p>
    <w:p w14:paraId="5E2CFED6"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u w:val="single"/>
        </w:rPr>
        <w:t>承包人不得擅自更换投标时所报项目经理，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w:t>
      </w:r>
      <w:r>
        <w:rPr>
          <w:rFonts w:cs="宋体" w:hint="eastAsia"/>
          <w:szCs w:val="21"/>
          <w:u w:val="single"/>
        </w:rPr>
        <w:lastRenderedPageBreak/>
        <w:t>和技术水平。</w:t>
      </w:r>
    </w:p>
    <w:p w14:paraId="7F393A45"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3.2.4 </w:t>
      </w:r>
      <w:r>
        <w:rPr>
          <w:rFonts w:cs="宋体" w:hint="eastAsia"/>
          <w:szCs w:val="21"/>
        </w:rPr>
        <w:t>承包人无正当理由拒绝更换项目经理的违约责任：</w:t>
      </w:r>
      <w:r>
        <w:rPr>
          <w:rFonts w:cs="宋体" w:hint="eastAsia"/>
          <w:szCs w:val="21"/>
          <w:u w:val="single"/>
        </w:rPr>
        <w:t xml:space="preserve">           </w:t>
      </w:r>
      <w:r>
        <w:rPr>
          <w:rFonts w:cs="宋体" w:hint="eastAsia"/>
          <w:szCs w:val="21"/>
        </w:rPr>
        <w:t>。</w:t>
      </w:r>
    </w:p>
    <w:p w14:paraId="517D63CC"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t xml:space="preserve">3.3 </w:t>
      </w:r>
      <w:r>
        <w:rPr>
          <w:rFonts w:cs="宋体" w:hint="eastAsia"/>
          <w:bCs/>
          <w:szCs w:val="21"/>
        </w:rPr>
        <w:t>承包人人员</w:t>
      </w:r>
    </w:p>
    <w:p w14:paraId="526A7754"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3.3.1 </w:t>
      </w:r>
      <w:r>
        <w:rPr>
          <w:rFonts w:cs="宋体" w:hint="eastAsia"/>
          <w:szCs w:val="21"/>
        </w:rPr>
        <w:t>承包人提交项目管理机构及施工现场管理人员安排报告的期限：</w:t>
      </w:r>
      <w:r>
        <w:rPr>
          <w:rFonts w:cs="宋体" w:hint="eastAsia"/>
          <w:szCs w:val="21"/>
          <w:u w:val="single"/>
        </w:rPr>
        <w:t xml:space="preserve">    </w:t>
      </w:r>
      <w:r>
        <w:rPr>
          <w:rFonts w:cs="宋体" w:hint="eastAsia"/>
          <w:szCs w:val="21"/>
        </w:rPr>
        <w:t>。</w:t>
      </w:r>
    </w:p>
    <w:p w14:paraId="5970B2C5"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3.3.3 </w:t>
      </w:r>
      <w:r>
        <w:rPr>
          <w:rFonts w:cs="宋体" w:hint="eastAsia"/>
          <w:szCs w:val="21"/>
        </w:rPr>
        <w:t>承包人无正当理由拒绝撤换主要施工管理人员的违约责任：</w:t>
      </w:r>
      <w:r>
        <w:rPr>
          <w:rFonts w:cs="宋体" w:hint="eastAsia"/>
          <w:szCs w:val="21"/>
          <w:u w:val="single"/>
        </w:rPr>
        <w:t xml:space="preserve">         </w:t>
      </w:r>
      <w:r>
        <w:rPr>
          <w:rFonts w:cs="宋体" w:hint="eastAsia"/>
          <w:szCs w:val="21"/>
        </w:rPr>
        <w:t>。</w:t>
      </w:r>
    </w:p>
    <w:p w14:paraId="538726ED"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 xml:space="preserve">3.3.4 </w:t>
      </w:r>
      <w:r>
        <w:rPr>
          <w:rFonts w:cs="宋体" w:hint="eastAsia"/>
          <w:szCs w:val="21"/>
        </w:rPr>
        <w:t>承包人主要施工管理人员离开施工现场的批准要求：</w:t>
      </w:r>
      <w:r>
        <w:rPr>
          <w:rFonts w:cs="宋体" w:hint="eastAsia"/>
          <w:szCs w:val="21"/>
          <w:u w:val="single"/>
        </w:rPr>
        <w:t xml:space="preserve">          </w:t>
      </w:r>
      <w:r>
        <w:rPr>
          <w:rFonts w:cs="宋体" w:hint="eastAsia"/>
          <w:szCs w:val="21"/>
        </w:rPr>
        <w:t>。</w:t>
      </w:r>
    </w:p>
    <w:p w14:paraId="02ED3981" w14:textId="77777777" w:rsidR="00B8024D" w:rsidRDefault="00B8024D" w:rsidP="00B8024D">
      <w:pPr>
        <w:adjustRightInd w:val="0"/>
        <w:snapToGrid w:val="0"/>
        <w:spacing w:line="360" w:lineRule="auto"/>
        <w:ind w:firstLineChars="202" w:firstLine="424"/>
        <w:rPr>
          <w:rFonts w:cs="宋体"/>
          <w:szCs w:val="21"/>
        </w:rPr>
      </w:pPr>
      <w:r>
        <w:rPr>
          <w:rFonts w:cs="宋体" w:hint="eastAsia"/>
          <w:szCs w:val="21"/>
        </w:rPr>
        <w:t xml:space="preserve">3.3.5 </w:t>
      </w:r>
      <w:r>
        <w:rPr>
          <w:rFonts w:cs="宋体" w:hint="eastAsia"/>
          <w:szCs w:val="21"/>
        </w:rPr>
        <w:t>承包人擅自更换主要施工管理人员的违约责任：</w:t>
      </w:r>
      <w:r>
        <w:rPr>
          <w:rFonts w:cs="宋体" w:hint="eastAsia"/>
          <w:szCs w:val="21"/>
          <w:u w:val="single"/>
        </w:rPr>
        <w:t>承包人不得擅自更换主要管理人员，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发包人如认为有必要，可要求对上述人员中的部分人员</w:t>
      </w:r>
      <w:proofErr w:type="gramStart"/>
      <w:r>
        <w:rPr>
          <w:rFonts w:cs="宋体" w:hint="eastAsia"/>
          <w:szCs w:val="21"/>
          <w:u w:val="single"/>
        </w:rPr>
        <w:t>作出</w:t>
      </w:r>
      <w:proofErr w:type="gramEnd"/>
      <w:r>
        <w:rPr>
          <w:rFonts w:cs="宋体" w:hint="eastAsia"/>
          <w:szCs w:val="21"/>
          <w:u w:val="single"/>
        </w:rPr>
        <w:t>更好的调整。</w:t>
      </w:r>
    </w:p>
    <w:p w14:paraId="61C3B073"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承包人主要施工管理人员擅自离开施工现场的违约责任：</w:t>
      </w:r>
      <w:r>
        <w:rPr>
          <w:rFonts w:cs="宋体" w:hint="eastAsia"/>
          <w:szCs w:val="21"/>
          <w:u w:val="single"/>
        </w:rPr>
        <w:t xml:space="preserve">          </w:t>
      </w:r>
      <w:r>
        <w:rPr>
          <w:rFonts w:cs="宋体" w:hint="eastAsia"/>
          <w:szCs w:val="21"/>
        </w:rPr>
        <w:t>。</w:t>
      </w:r>
    </w:p>
    <w:p w14:paraId="2B551A86"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t>3</w:t>
      </w:r>
      <w:bookmarkStart w:id="94" w:name="_Toc296890987"/>
      <w:bookmarkStart w:id="95" w:name="_Toc296891199"/>
      <w:bookmarkStart w:id="96" w:name="_Toc292559364"/>
      <w:bookmarkStart w:id="97" w:name="_Toc303539102"/>
      <w:bookmarkStart w:id="98" w:name="_Toc312677988"/>
      <w:bookmarkStart w:id="99" w:name="_Toc300934945"/>
      <w:bookmarkStart w:id="100" w:name="_Toc297216151"/>
      <w:bookmarkStart w:id="101" w:name="_Toc296503159"/>
      <w:bookmarkStart w:id="102" w:name="_Toc296944498"/>
      <w:bookmarkStart w:id="103" w:name="_Toc304295523"/>
      <w:bookmarkStart w:id="104" w:name="_Toc297120459"/>
      <w:bookmarkStart w:id="105" w:name="_Toc296346660"/>
      <w:bookmarkStart w:id="106" w:name="_Toc292559869"/>
      <w:bookmarkStart w:id="107" w:name="_Toc297123492"/>
      <w:bookmarkStart w:id="108" w:name="_Toc297048345"/>
      <w:bookmarkStart w:id="109" w:name="_Toc296347158"/>
      <w:r>
        <w:rPr>
          <w:rFonts w:cs="宋体" w:hint="eastAsia"/>
          <w:bCs/>
          <w:szCs w:val="21"/>
        </w:rPr>
        <w:t xml:space="preserve">.5 </w:t>
      </w:r>
      <w:r>
        <w:rPr>
          <w:rFonts w:cs="宋体" w:hint="eastAsia"/>
          <w:bCs/>
          <w:szCs w:val="21"/>
        </w:rPr>
        <w:t>分包</w:t>
      </w:r>
    </w:p>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14:paraId="7AE762FD"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3</w:t>
      </w:r>
      <w:bookmarkStart w:id="110" w:name="_Toc297120460"/>
      <w:bookmarkStart w:id="111" w:name="_Toc296347159"/>
      <w:bookmarkStart w:id="112" w:name="_Toc300934946"/>
      <w:bookmarkStart w:id="113" w:name="_Toc292559365"/>
      <w:bookmarkStart w:id="114" w:name="_Toc292559870"/>
      <w:bookmarkStart w:id="115" w:name="_Toc304295524"/>
      <w:bookmarkStart w:id="116" w:name="_Toc296503160"/>
      <w:bookmarkStart w:id="117" w:name="_Toc303539103"/>
      <w:bookmarkStart w:id="118" w:name="_Toc296891200"/>
      <w:bookmarkStart w:id="119" w:name="_Toc296944499"/>
      <w:bookmarkStart w:id="120" w:name="_Toc296890988"/>
      <w:bookmarkStart w:id="121" w:name="_Toc297216152"/>
      <w:bookmarkStart w:id="122" w:name="_Toc297123493"/>
      <w:bookmarkStart w:id="123" w:name="_Toc297048346"/>
      <w:bookmarkStart w:id="124" w:name="_Toc296346661"/>
      <w:bookmarkStart w:id="125" w:name="_Toc318581158"/>
      <w:bookmarkStart w:id="126" w:name="_Toc312677989"/>
      <w:r>
        <w:rPr>
          <w:rFonts w:cs="宋体" w:hint="eastAsia"/>
          <w:szCs w:val="21"/>
        </w:rPr>
        <w:t xml:space="preserve">.5.1 </w:t>
      </w:r>
      <w:r>
        <w:rPr>
          <w:rFonts w:cs="宋体" w:hint="eastAsia"/>
          <w:szCs w:val="21"/>
        </w:rPr>
        <w:t>分包的一般约定</w:t>
      </w:r>
    </w:p>
    <w:p w14:paraId="19CD7BB9"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禁止分包的工程包括：</w:t>
      </w:r>
      <w:r>
        <w:rPr>
          <w:rFonts w:cs="宋体" w:hint="eastAsia"/>
          <w:szCs w:val="21"/>
          <w:u w:val="single"/>
        </w:rPr>
        <w:t xml:space="preserve">          </w:t>
      </w:r>
      <w:r>
        <w:rPr>
          <w:rFonts w:cs="宋体" w:hint="eastAsia"/>
          <w:szCs w:val="21"/>
        </w:rPr>
        <w:t>。</w:t>
      </w:r>
    </w:p>
    <w:p w14:paraId="7B102CC3"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主体结构、关键性工作的范围：</w:t>
      </w:r>
      <w:bookmarkStart w:id="127" w:name="_Toc304295525"/>
      <w:bookmarkStart w:id="128" w:name="_Toc300934947"/>
      <w:bookmarkStart w:id="129" w:name="_Toc296890989"/>
      <w:bookmarkStart w:id="130" w:name="_Toc297216153"/>
      <w:bookmarkStart w:id="131" w:name="_Toc296503161"/>
      <w:bookmarkStart w:id="132" w:name="_Toc297048347"/>
      <w:bookmarkStart w:id="133" w:name="_Toc297123494"/>
      <w:bookmarkStart w:id="134" w:name="_Toc303539104"/>
      <w:bookmarkStart w:id="135" w:name="_Toc296891201"/>
      <w:bookmarkStart w:id="136" w:name="_Toc296346662"/>
      <w:bookmarkStart w:id="137" w:name="_Toc296347160"/>
      <w:bookmarkStart w:id="138" w:name="_Toc296944500"/>
      <w:bookmarkStart w:id="139" w:name="_Toc297120461"/>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Pr>
          <w:rFonts w:cs="宋体" w:hint="eastAsia"/>
          <w:szCs w:val="21"/>
          <w:u w:val="single"/>
        </w:rPr>
        <w:t xml:space="preserve">          </w:t>
      </w:r>
      <w:r>
        <w:rPr>
          <w:rFonts w:cs="宋体" w:hint="eastAsia"/>
          <w:szCs w:val="21"/>
        </w:rPr>
        <w:t>。</w:t>
      </w:r>
    </w:p>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14:paraId="36923CC3"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3</w:t>
      </w:r>
      <w:bookmarkStart w:id="140" w:name="_Toc318581159"/>
      <w:bookmarkStart w:id="141" w:name="_Toc312677990"/>
      <w:r>
        <w:rPr>
          <w:rFonts w:cs="宋体" w:hint="eastAsia"/>
          <w:szCs w:val="21"/>
        </w:rPr>
        <w:t xml:space="preserve">.5.2 </w:t>
      </w:r>
      <w:r>
        <w:rPr>
          <w:rFonts w:cs="宋体" w:hint="eastAsia"/>
          <w:szCs w:val="21"/>
        </w:rPr>
        <w:t>分包的确定</w:t>
      </w:r>
    </w:p>
    <w:p w14:paraId="2331CB80"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允许分包的专业工程包括：</w:t>
      </w:r>
      <w:r>
        <w:rPr>
          <w:rFonts w:cs="宋体" w:hint="eastAsia"/>
          <w:szCs w:val="21"/>
          <w:u w:val="single"/>
        </w:rPr>
        <w:t xml:space="preserve">          </w:t>
      </w:r>
      <w:r>
        <w:rPr>
          <w:rFonts w:cs="宋体" w:hint="eastAsia"/>
          <w:szCs w:val="21"/>
        </w:rPr>
        <w:t>。</w:t>
      </w:r>
    </w:p>
    <w:p w14:paraId="4858ABFD"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其他关于分包的约定：</w:t>
      </w:r>
      <w:r>
        <w:rPr>
          <w:rFonts w:cs="宋体" w:hint="eastAsia"/>
          <w:szCs w:val="21"/>
          <w:u w:val="single"/>
        </w:rPr>
        <w:t xml:space="preserve">          </w:t>
      </w:r>
      <w:r>
        <w:rPr>
          <w:rFonts w:cs="宋体" w:hint="eastAsia"/>
          <w:szCs w:val="21"/>
        </w:rPr>
        <w:t>。</w:t>
      </w:r>
    </w:p>
    <w:p w14:paraId="0CCAF57C"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3.5.4 </w:t>
      </w:r>
      <w:r>
        <w:rPr>
          <w:rFonts w:cs="宋体" w:hint="eastAsia"/>
          <w:szCs w:val="21"/>
        </w:rPr>
        <w:t>分包合同价款</w:t>
      </w:r>
    </w:p>
    <w:p w14:paraId="61385117"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关于分包合同价款支付的约定：</w:t>
      </w:r>
      <w:r>
        <w:rPr>
          <w:rFonts w:cs="宋体" w:hint="eastAsia"/>
          <w:szCs w:val="21"/>
          <w:u w:val="single"/>
        </w:rPr>
        <w:t xml:space="preserve">          </w:t>
      </w:r>
      <w:r>
        <w:rPr>
          <w:rFonts w:cs="宋体" w:hint="eastAsia"/>
          <w:szCs w:val="21"/>
        </w:rPr>
        <w:t>。</w:t>
      </w:r>
    </w:p>
    <w:bookmarkEnd w:id="140"/>
    <w:bookmarkEnd w:id="141"/>
    <w:p w14:paraId="488BBE4A"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t xml:space="preserve">3.6 </w:t>
      </w:r>
      <w:r>
        <w:rPr>
          <w:rFonts w:cs="宋体" w:hint="eastAsia"/>
          <w:bCs/>
          <w:szCs w:val="21"/>
        </w:rPr>
        <w:t>工程照管与成品、半成品保护</w:t>
      </w:r>
    </w:p>
    <w:p w14:paraId="340FFC0B"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承包人负责照管工程及工程相关的材料、工程设备的起始时间：</w:t>
      </w:r>
      <w:r>
        <w:rPr>
          <w:rFonts w:cs="宋体" w:hint="eastAsia"/>
          <w:szCs w:val="21"/>
          <w:u w:val="single"/>
        </w:rPr>
        <w:t>自发包人向承包人移交施工现场之日起，承包人应负责照管工程及工程相关的材料、工程设备，直到颁发工程接收证书之日止。</w:t>
      </w:r>
    </w:p>
    <w:p w14:paraId="6444FFB2"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t xml:space="preserve">3.7 </w:t>
      </w:r>
      <w:r>
        <w:rPr>
          <w:rFonts w:cs="宋体" w:hint="eastAsia"/>
          <w:bCs/>
          <w:szCs w:val="21"/>
        </w:rPr>
        <w:t>履约保证金</w:t>
      </w:r>
    </w:p>
    <w:p w14:paraId="4612375D"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承包人是否提供履约保证金：</w:t>
      </w:r>
      <w:r>
        <w:rPr>
          <w:rFonts w:cs="宋体" w:hint="eastAsia"/>
          <w:szCs w:val="21"/>
          <w:u w:val="single"/>
        </w:rPr>
        <w:t>见《专用合同条款数据表》</w:t>
      </w:r>
      <w:r>
        <w:rPr>
          <w:rFonts w:cs="宋体" w:hint="eastAsia"/>
          <w:szCs w:val="21"/>
        </w:rPr>
        <w:t>。</w:t>
      </w:r>
    </w:p>
    <w:p w14:paraId="43E2D39C" w14:textId="77777777" w:rsidR="00B8024D" w:rsidRDefault="00B8024D" w:rsidP="00B8024D">
      <w:pPr>
        <w:adjustRightInd w:val="0"/>
        <w:snapToGrid w:val="0"/>
        <w:spacing w:line="360" w:lineRule="auto"/>
        <w:ind w:leftChars="-35" w:left="-73" w:firstLineChars="237" w:firstLine="498"/>
        <w:rPr>
          <w:rFonts w:cs="宋体"/>
          <w:b/>
          <w:szCs w:val="21"/>
        </w:rPr>
      </w:pPr>
      <w:r>
        <w:rPr>
          <w:rFonts w:cs="宋体" w:hint="eastAsia"/>
          <w:szCs w:val="21"/>
        </w:rPr>
        <w:t>承包人提供履约保证金的形式：</w:t>
      </w:r>
      <w:r>
        <w:rPr>
          <w:rFonts w:cs="宋体" w:hint="eastAsia"/>
          <w:szCs w:val="21"/>
          <w:u w:val="single"/>
        </w:rPr>
        <w:t>见《专用合同条款数据表》</w:t>
      </w:r>
      <w:r>
        <w:rPr>
          <w:rFonts w:cs="宋体" w:hint="eastAsia"/>
          <w:szCs w:val="21"/>
        </w:rPr>
        <w:t>。</w:t>
      </w:r>
    </w:p>
    <w:p w14:paraId="6FDCE5EE"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履约保证金的金额：</w:t>
      </w:r>
      <w:r>
        <w:rPr>
          <w:rFonts w:cs="宋体" w:hint="eastAsia"/>
          <w:szCs w:val="21"/>
          <w:u w:val="single"/>
        </w:rPr>
        <w:t>见《专用合同条款数据表》</w:t>
      </w:r>
      <w:r>
        <w:rPr>
          <w:rFonts w:cs="宋体" w:hint="eastAsia"/>
          <w:szCs w:val="21"/>
        </w:rPr>
        <w:t>。</w:t>
      </w:r>
    </w:p>
    <w:p w14:paraId="086DC8A3"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履约保证金提交期限的要求：</w:t>
      </w:r>
      <w:r>
        <w:rPr>
          <w:rFonts w:cs="宋体" w:hint="eastAsia"/>
          <w:szCs w:val="21"/>
          <w:u w:val="single"/>
        </w:rPr>
        <w:t>见《专用合同条款数据表》。</w:t>
      </w:r>
    </w:p>
    <w:p w14:paraId="76B6BB5A" w14:textId="77777777" w:rsidR="00B8024D" w:rsidRDefault="00B8024D" w:rsidP="00B8024D">
      <w:pPr>
        <w:adjustRightInd w:val="0"/>
        <w:snapToGrid w:val="0"/>
        <w:spacing w:line="360" w:lineRule="auto"/>
        <w:ind w:firstLineChars="200" w:firstLine="420"/>
        <w:rPr>
          <w:rFonts w:cs="宋体"/>
          <w:strike/>
          <w:szCs w:val="21"/>
        </w:rPr>
      </w:pPr>
      <w:r>
        <w:rPr>
          <w:rFonts w:cs="宋体" w:hint="eastAsia"/>
          <w:bCs/>
          <w:snapToGrid w:val="0"/>
          <w:szCs w:val="21"/>
        </w:rPr>
        <w:t>履约保证金退还时限：</w:t>
      </w:r>
      <w:r>
        <w:rPr>
          <w:rFonts w:cs="宋体" w:hint="eastAsia"/>
          <w:szCs w:val="21"/>
          <w:u w:val="single"/>
        </w:rPr>
        <w:t>见《专用合同条款数据表》。</w:t>
      </w:r>
    </w:p>
    <w:p w14:paraId="5B3E56FE" w14:textId="77777777" w:rsidR="00B8024D" w:rsidRDefault="00B8024D" w:rsidP="00B8024D">
      <w:pPr>
        <w:snapToGrid w:val="0"/>
        <w:spacing w:beforeLines="100" w:before="312" w:afterLines="100" w:after="312" w:line="360" w:lineRule="auto"/>
        <w:outlineLvl w:val="2"/>
        <w:rPr>
          <w:rFonts w:cs="宋体"/>
          <w:szCs w:val="21"/>
        </w:rPr>
      </w:pPr>
      <w:bookmarkStart w:id="142" w:name="_Toc351203636"/>
      <w:r>
        <w:rPr>
          <w:rFonts w:cs="宋体" w:hint="eastAsia"/>
          <w:szCs w:val="21"/>
        </w:rPr>
        <w:lastRenderedPageBreak/>
        <w:t>4</w:t>
      </w:r>
      <w:bookmarkStart w:id="143" w:name="_Toc296347161"/>
      <w:bookmarkStart w:id="144" w:name="_Toc296944501"/>
      <w:bookmarkStart w:id="145" w:name="_Toc296346663"/>
      <w:bookmarkStart w:id="146" w:name="_Toc292559871"/>
      <w:bookmarkStart w:id="147" w:name="_Toc297120462"/>
      <w:bookmarkStart w:id="148" w:name="_Toc296891202"/>
      <w:bookmarkStart w:id="149" w:name="_Toc267251413"/>
      <w:bookmarkStart w:id="150" w:name="_Toc296890990"/>
      <w:bookmarkStart w:id="151" w:name="_Toc296503162"/>
      <w:bookmarkStart w:id="152" w:name="_Toc292559366"/>
      <w:bookmarkStart w:id="153" w:name="_Toc297048348"/>
      <w:r>
        <w:rPr>
          <w:rFonts w:cs="宋体" w:hint="eastAsia"/>
          <w:szCs w:val="21"/>
        </w:rPr>
        <w:t xml:space="preserve">. </w:t>
      </w:r>
      <w:r>
        <w:rPr>
          <w:rFonts w:cs="宋体" w:hint="eastAsia"/>
          <w:szCs w:val="21"/>
        </w:rPr>
        <w:t>监</w:t>
      </w:r>
      <w:bookmarkEnd w:id="143"/>
      <w:bookmarkEnd w:id="144"/>
      <w:bookmarkEnd w:id="145"/>
      <w:bookmarkEnd w:id="146"/>
      <w:bookmarkEnd w:id="147"/>
      <w:bookmarkEnd w:id="148"/>
      <w:bookmarkEnd w:id="149"/>
      <w:bookmarkEnd w:id="150"/>
      <w:bookmarkEnd w:id="151"/>
      <w:bookmarkEnd w:id="152"/>
      <w:bookmarkEnd w:id="153"/>
      <w:r>
        <w:rPr>
          <w:rFonts w:cs="宋体" w:hint="eastAsia"/>
          <w:szCs w:val="21"/>
        </w:rPr>
        <w:t>理人</w:t>
      </w:r>
      <w:bookmarkEnd w:id="142"/>
    </w:p>
    <w:p w14:paraId="019C2C50"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t xml:space="preserve">4.1 </w:t>
      </w:r>
      <w:r>
        <w:rPr>
          <w:rFonts w:cs="宋体" w:hint="eastAsia"/>
          <w:bCs/>
          <w:szCs w:val="21"/>
        </w:rPr>
        <w:t>监理人的一般规定</w:t>
      </w:r>
    </w:p>
    <w:p w14:paraId="5F5CAAF7" w14:textId="77777777" w:rsidR="00B8024D" w:rsidRDefault="00B8024D" w:rsidP="00B8024D">
      <w:pPr>
        <w:adjustRightInd w:val="0"/>
        <w:snapToGrid w:val="0"/>
        <w:spacing w:line="360" w:lineRule="auto"/>
        <w:ind w:firstLineChars="200" w:firstLine="420"/>
        <w:rPr>
          <w:rFonts w:cs="宋体"/>
          <w:b/>
          <w:szCs w:val="21"/>
          <w:u w:val="single"/>
        </w:rPr>
      </w:pPr>
      <w:r>
        <w:rPr>
          <w:rFonts w:cs="宋体" w:hint="eastAsia"/>
          <w:szCs w:val="21"/>
        </w:rPr>
        <w:t>关于监理人的监理内容：</w:t>
      </w:r>
      <w:r>
        <w:rPr>
          <w:rFonts w:cs="宋体" w:hint="eastAsia"/>
          <w:szCs w:val="21"/>
          <w:u w:val="single"/>
        </w:rPr>
        <w:t xml:space="preserve">           </w:t>
      </w:r>
      <w:r>
        <w:rPr>
          <w:rFonts w:cs="宋体" w:hint="eastAsia"/>
          <w:szCs w:val="21"/>
        </w:rPr>
        <w:t>。</w:t>
      </w:r>
    </w:p>
    <w:p w14:paraId="01179E87"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关于监理人的监理权限：</w:t>
      </w:r>
      <w:r>
        <w:rPr>
          <w:rFonts w:cs="宋体" w:hint="eastAsia"/>
          <w:szCs w:val="21"/>
          <w:u w:val="single"/>
        </w:rPr>
        <w:t xml:space="preserve">           </w:t>
      </w:r>
      <w:r>
        <w:rPr>
          <w:rFonts w:cs="宋体" w:hint="eastAsia"/>
          <w:szCs w:val="21"/>
        </w:rPr>
        <w:t>。</w:t>
      </w:r>
    </w:p>
    <w:p w14:paraId="022942FD"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关于监理人在施工现场的办公场所、生活场所的提供和费用承担的约定：</w:t>
      </w:r>
      <w:r>
        <w:rPr>
          <w:rFonts w:cs="宋体" w:hint="eastAsia"/>
          <w:szCs w:val="21"/>
          <w:u w:val="single"/>
        </w:rPr>
        <w:t xml:space="preserve">      </w:t>
      </w:r>
      <w:r>
        <w:rPr>
          <w:rFonts w:cs="宋体" w:hint="eastAsia"/>
          <w:szCs w:val="21"/>
        </w:rPr>
        <w:t>。</w:t>
      </w:r>
    </w:p>
    <w:p w14:paraId="03FBA241"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t xml:space="preserve">4.2 </w:t>
      </w:r>
      <w:r>
        <w:rPr>
          <w:rFonts w:cs="宋体" w:hint="eastAsia"/>
          <w:bCs/>
          <w:szCs w:val="21"/>
        </w:rPr>
        <w:t>监理人员</w:t>
      </w:r>
    </w:p>
    <w:p w14:paraId="678C5B62"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总监理工程师：</w:t>
      </w:r>
    </w:p>
    <w:p w14:paraId="0E9A9FE9"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姓</w:t>
      </w:r>
      <w:r>
        <w:rPr>
          <w:rFonts w:cs="宋体" w:hint="eastAsia"/>
          <w:szCs w:val="21"/>
        </w:rPr>
        <w:t xml:space="preserve">    </w:t>
      </w:r>
      <w:r>
        <w:rPr>
          <w:rFonts w:cs="宋体" w:hint="eastAsia"/>
          <w:szCs w:val="21"/>
        </w:rPr>
        <w:t>名：</w:t>
      </w:r>
      <w:r>
        <w:rPr>
          <w:rFonts w:cs="宋体" w:hint="eastAsia"/>
          <w:szCs w:val="21"/>
          <w:u w:val="single"/>
        </w:rPr>
        <w:t xml:space="preserve">                            </w:t>
      </w:r>
      <w:r>
        <w:rPr>
          <w:rFonts w:cs="宋体" w:hint="eastAsia"/>
          <w:szCs w:val="21"/>
        </w:rPr>
        <w:t>；</w:t>
      </w:r>
    </w:p>
    <w:p w14:paraId="5CF557D4"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职</w:t>
      </w:r>
      <w:r>
        <w:rPr>
          <w:rFonts w:cs="宋体" w:hint="eastAsia"/>
          <w:szCs w:val="21"/>
        </w:rPr>
        <w:t xml:space="preserve">    </w:t>
      </w:r>
      <w:proofErr w:type="gramStart"/>
      <w:r>
        <w:rPr>
          <w:rFonts w:cs="宋体" w:hint="eastAsia"/>
          <w:szCs w:val="21"/>
        </w:rPr>
        <w:t>务</w:t>
      </w:r>
      <w:proofErr w:type="gramEnd"/>
      <w:r>
        <w:rPr>
          <w:rFonts w:cs="宋体" w:hint="eastAsia"/>
          <w:szCs w:val="21"/>
        </w:rPr>
        <w:t>：</w:t>
      </w:r>
      <w:r>
        <w:rPr>
          <w:rFonts w:cs="宋体" w:hint="eastAsia"/>
          <w:szCs w:val="21"/>
          <w:u w:val="single"/>
        </w:rPr>
        <w:t xml:space="preserve">                            </w:t>
      </w:r>
      <w:r>
        <w:rPr>
          <w:rFonts w:cs="宋体" w:hint="eastAsia"/>
          <w:szCs w:val="21"/>
        </w:rPr>
        <w:t>；</w:t>
      </w:r>
    </w:p>
    <w:p w14:paraId="4B3743F8"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监理工程师执业资格证书号：</w:t>
      </w:r>
      <w:r>
        <w:rPr>
          <w:rFonts w:cs="宋体" w:hint="eastAsia"/>
          <w:szCs w:val="21"/>
          <w:u w:val="single"/>
        </w:rPr>
        <w:t xml:space="preserve">                            </w:t>
      </w:r>
      <w:r>
        <w:rPr>
          <w:rFonts w:cs="宋体" w:hint="eastAsia"/>
          <w:szCs w:val="21"/>
        </w:rPr>
        <w:t>；</w:t>
      </w:r>
    </w:p>
    <w:p w14:paraId="223766C6"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联系电话：</w:t>
      </w:r>
      <w:r>
        <w:rPr>
          <w:rFonts w:cs="宋体" w:hint="eastAsia"/>
          <w:szCs w:val="21"/>
          <w:u w:val="single"/>
        </w:rPr>
        <w:t xml:space="preserve">                            </w:t>
      </w:r>
      <w:r>
        <w:rPr>
          <w:rFonts w:cs="宋体" w:hint="eastAsia"/>
          <w:szCs w:val="21"/>
        </w:rPr>
        <w:t>；</w:t>
      </w:r>
    </w:p>
    <w:p w14:paraId="426E8010"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电子信箱：</w:t>
      </w:r>
      <w:r>
        <w:rPr>
          <w:rFonts w:cs="宋体" w:hint="eastAsia"/>
          <w:szCs w:val="21"/>
          <w:u w:val="single"/>
        </w:rPr>
        <w:t xml:space="preserve">                            </w:t>
      </w:r>
      <w:r>
        <w:rPr>
          <w:rFonts w:cs="宋体" w:hint="eastAsia"/>
          <w:szCs w:val="21"/>
        </w:rPr>
        <w:t>；</w:t>
      </w:r>
    </w:p>
    <w:p w14:paraId="2433C041"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通信地址：</w:t>
      </w:r>
      <w:r>
        <w:rPr>
          <w:rFonts w:cs="宋体" w:hint="eastAsia"/>
          <w:szCs w:val="21"/>
          <w:u w:val="single"/>
        </w:rPr>
        <w:t xml:space="preserve">                            </w:t>
      </w:r>
      <w:r>
        <w:rPr>
          <w:rFonts w:cs="宋体" w:hint="eastAsia"/>
          <w:szCs w:val="21"/>
        </w:rPr>
        <w:t>；</w:t>
      </w:r>
    </w:p>
    <w:p w14:paraId="70633A4D"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关于监理人的其他约定：</w:t>
      </w:r>
      <w:r>
        <w:rPr>
          <w:rFonts w:cs="宋体" w:hint="eastAsia"/>
          <w:szCs w:val="21"/>
          <w:u w:val="single"/>
        </w:rPr>
        <w:t xml:space="preserve">                            </w:t>
      </w:r>
      <w:r>
        <w:rPr>
          <w:rFonts w:cs="宋体" w:hint="eastAsia"/>
          <w:szCs w:val="21"/>
        </w:rPr>
        <w:t>。</w:t>
      </w:r>
    </w:p>
    <w:p w14:paraId="29C0A11F"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t xml:space="preserve">4.4 </w:t>
      </w:r>
      <w:r>
        <w:rPr>
          <w:rFonts w:cs="宋体" w:hint="eastAsia"/>
          <w:bCs/>
          <w:szCs w:val="21"/>
        </w:rPr>
        <w:t>商定或确定</w:t>
      </w:r>
    </w:p>
    <w:p w14:paraId="5DF1F38F" w14:textId="77777777" w:rsidR="00B8024D" w:rsidRDefault="00B8024D" w:rsidP="00B8024D">
      <w:pPr>
        <w:adjustRightInd w:val="0"/>
        <w:snapToGrid w:val="0"/>
        <w:spacing w:line="360" w:lineRule="auto"/>
        <w:ind w:firstLineChars="200" w:firstLine="420"/>
        <w:rPr>
          <w:rFonts w:cs="宋体"/>
          <w:szCs w:val="21"/>
        </w:rPr>
      </w:pPr>
      <w:bookmarkStart w:id="154" w:name="_Toc267251418"/>
      <w:r>
        <w:rPr>
          <w:rFonts w:cs="宋体" w:hint="eastAsia"/>
          <w:szCs w:val="21"/>
        </w:rPr>
        <w:t>在发包人和承包人不能通过协商达成一致意见时，发包人授权监理人对以下事项进行确定：</w:t>
      </w:r>
    </w:p>
    <w:p w14:paraId="261991DD"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w:t>
      </w:r>
      <w:r>
        <w:rPr>
          <w:rFonts w:cs="宋体" w:hint="eastAsia"/>
          <w:szCs w:val="21"/>
        </w:rPr>
        <w:t>1</w:t>
      </w:r>
      <w:r>
        <w:rPr>
          <w:rFonts w:cs="宋体" w:hint="eastAsia"/>
          <w:szCs w:val="21"/>
        </w:rPr>
        <w:t>）</w:t>
      </w:r>
      <w:r>
        <w:rPr>
          <w:rFonts w:cs="宋体" w:hint="eastAsia"/>
          <w:szCs w:val="21"/>
          <w:u w:val="single"/>
        </w:rPr>
        <w:t xml:space="preserve">                            </w:t>
      </w:r>
      <w:r>
        <w:rPr>
          <w:rFonts w:cs="宋体" w:hint="eastAsia"/>
          <w:szCs w:val="21"/>
        </w:rPr>
        <w:t>；</w:t>
      </w:r>
    </w:p>
    <w:p w14:paraId="3DFD87C1"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w:t>
      </w:r>
      <w:r>
        <w:rPr>
          <w:rFonts w:cs="宋体" w:hint="eastAsia"/>
          <w:szCs w:val="21"/>
        </w:rPr>
        <w:t>2</w:t>
      </w:r>
      <w:r>
        <w:rPr>
          <w:rFonts w:cs="宋体" w:hint="eastAsia"/>
          <w:szCs w:val="21"/>
        </w:rPr>
        <w:t>）</w:t>
      </w:r>
      <w:r>
        <w:rPr>
          <w:rFonts w:cs="宋体" w:hint="eastAsia"/>
          <w:szCs w:val="21"/>
          <w:u w:val="single"/>
        </w:rPr>
        <w:t xml:space="preserve">                            </w:t>
      </w:r>
      <w:r>
        <w:rPr>
          <w:rFonts w:cs="宋体" w:hint="eastAsia"/>
          <w:szCs w:val="21"/>
        </w:rPr>
        <w:t>；</w:t>
      </w:r>
    </w:p>
    <w:p w14:paraId="424DC0FE"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w:t>
      </w:r>
      <w:r>
        <w:rPr>
          <w:rFonts w:cs="宋体" w:hint="eastAsia"/>
          <w:szCs w:val="21"/>
        </w:rPr>
        <w:t>3</w:t>
      </w:r>
      <w:r>
        <w:rPr>
          <w:rFonts w:cs="宋体" w:hint="eastAsia"/>
          <w:szCs w:val="21"/>
        </w:rPr>
        <w:t>）</w:t>
      </w:r>
      <w:r>
        <w:rPr>
          <w:rFonts w:cs="宋体" w:hint="eastAsia"/>
          <w:szCs w:val="21"/>
          <w:u w:val="single"/>
        </w:rPr>
        <w:t xml:space="preserve">                            </w:t>
      </w:r>
      <w:r>
        <w:rPr>
          <w:rFonts w:cs="宋体" w:hint="eastAsia"/>
          <w:szCs w:val="21"/>
        </w:rPr>
        <w:t>。</w:t>
      </w:r>
    </w:p>
    <w:p w14:paraId="3BF1ADDC" w14:textId="77777777" w:rsidR="00B8024D" w:rsidRDefault="00B8024D" w:rsidP="00B8024D">
      <w:pPr>
        <w:snapToGrid w:val="0"/>
        <w:spacing w:beforeLines="100" w:before="312" w:afterLines="100" w:after="312" w:line="360" w:lineRule="auto"/>
        <w:outlineLvl w:val="2"/>
        <w:rPr>
          <w:rFonts w:cs="宋体"/>
          <w:szCs w:val="21"/>
        </w:rPr>
      </w:pPr>
      <w:bookmarkStart w:id="155" w:name="_Toc351203637"/>
      <w:r>
        <w:rPr>
          <w:rFonts w:cs="宋体" w:hint="eastAsia"/>
          <w:szCs w:val="21"/>
        </w:rPr>
        <w:t>5</w:t>
      </w:r>
      <w:bookmarkStart w:id="156" w:name="_Toc296890991"/>
      <w:bookmarkStart w:id="157" w:name="_Toc296891203"/>
      <w:bookmarkStart w:id="158" w:name="_Toc296944502"/>
      <w:bookmarkStart w:id="159" w:name="_Toc292559872"/>
      <w:bookmarkStart w:id="160" w:name="_Toc296347162"/>
      <w:bookmarkStart w:id="161" w:name="_Toc296503163"/>
      <w:bookmarkStart w:id="162" w:name="_Toc297120463"/>
      <w:bookmarkStart w:id="163" w:name="_Toc297048349"/>
      <w:bookmarkStart w:id="164" w:name="_Toc292559367"/>
      <w:bookmarkStart w:id="165" w:name="_Toc296346664"/>
      <w:bookmarkEnd w:id="154"/>
      <w:r>
        <w:rPr>
          <w:rFonts w:cs="宋体" w:hint="eastAsia"/>
          <w:szCs w:val="21"/>
        </w:rPr>
        <w:t xml:space="preserve">. </w:t>
      </w:r>
      <w:r>
        <w:rPr>
          <w:rFonts w:cs="宋体" w:hint="eastAsia"/>
          <w:szCs w:val="21"/>
        </w:rPr>
        <w:t>工程质量</w:t>
      </w:r>
      <w:bookmarkEnd w:id="155"/>
    </w:p>
    <w:p w14:paraId="41A7A5BE"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t xml:space="preserve">5.1 </w:t>
      </w:r>
      <w:r>
        <w:rPr>
          <w:rFonts w:cs="宋体" w:hint="eastAsia"/>
          <w:bCs/>
          <w:szCs w:val="21"/>
        </w:rPr>
        <w:t>质量要求</w:t>
      </w:r>
    </w:p>
    <w:p w14:paraId="578E352D"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5</w:t>
      </w:r>
      <w:bookmarkStart w:id="166" w:name="_Toc312677997"/>
      <w:bookmarkStart w:id="167" w:name="_Toc297216155"/>
      <w:bookmarkStart w:id="168" w:name="_Toc318581164"/>
      <w:bookmarkStart w:id="169" w:name="_Toc297123496"/>
      <w:bookmarkStart w:id="170" w:name="_Toc304295527"/>
      <w:bookmarkStart w:id="171" w:name="_Toc303539106"/>
      <w:bookmarkStart w:id="172" w:name="_Toc300934949"/>
      <w:r>
        <w:rPr>
          <w:rFonts w:cs="宋体" w:hint="eastAsia"/>
          <w:szCs w:val="21"/>
        </w:rPr>
        <w:t xml:space="preserve">.1.1 </w:t>
      </w:r>
      <w:r>
        <w:rPr>
          <w:rFonts w:cs="宋体" w:hint="eastAsia"/>
          <w:szCs w:val="21"/>
        </w:rPr>
        <w:t>特殊质量标准和要求：</w:t>
      </w:r>
      <w:r>
        <w:rPr>
          <w:rFonts w:cs="宋体" w:hint="eastAsia"/>
          <w:szCs w:val="21"/>
          <w:u w:val="single"/>
        </w:rPr>
        <w:t>见《专用合同条款数据表》</w:t>
      </w:r>
      <w:r>
        <w:rPr>
          <w:rFonts w:cs="宋体" w:hint="eastAsia"/>
          <w:szCs w:val="21"/>
        </w:rPr>
        <w:t>。</w:t>
      </w:r>
    </w:p>
    <w:p w14:paraId="059AE04F"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关于工程奖项的约定：</w:t>
      </w:r>
      <w:r>
        <w:rPr>
          <w:rFonts w:cs="宋体" w:hint="eastAsia"/>
          <w:szCs w:val="21"/>
          <w:u w:val="single"/>
        </w:rPr>
        <w:t>见《专用合同条款数据表》</w:t>
      </w:r>
      <w:r>
        <w:rPr>
          <w:rFonts w:cs="宋体" w:hint="eastAsia"/>
          <w:szCs w:val="21"/>
        </w:rPr>
        <w:t>。</w:t>
      </w:r>
    </w:p>
    <w:p w14:paraId="219BEBD3" w14:textId="77777777" w:rsidR="00B8024D" w:rsidRDefault="00B8024D" w:rsidP="00B8024D">
      <w:pPr>
        <w:snapToGrid w:val="0"/>
        <w:spacing w:line="360" w:lineRule="auto"/>
        <w:ind w:firstLineChars="200" w:firstLine="420"/>
        <w:jc w:val="left"/>
        <w:rPr>
          <w:rFonts w:cs="宋体"/>
          <w:szCs w:val="21"/>
        </w:rPr>
      </w:pPr>
      <w:bookmarkStart w:id="173" w:name="_Toc351203638"/>
      <w:r>
        <w:rPr>
          <w:rFonts w:cs="宋体" w:hint="eastAsia"/>
          <w:szCs w:val="21"/>
        </w:rPr>
        <w:t>关于建造要求：</w:t>
      </w:r>
    </w:p>
    <w:p w14:paraId="75B2CF2C" w14:textId="77777777" w:rsidR="00B8024D" w:rsidRDefault="00B8024D" w:rsidP="00B8024D">
      <w:pPr>
        <w:pStyle w:val="a1"/>
        <w:snapToGrid w:val="0"/>
        <w:spacing w:line="360" w:lineRule="auto"/>
        <w:rPr>
          <w:rFonts w:hAnsi="宋体" w:cs="宋体" w:hint="eastAsia"/>
          <w:sz w:val="21"/>
          <w:szCs w:val="21"/>
        </w:rPr>
      </w:pPr>
      <w:r>
        <w:rPr>
          <w:rFonts w:hAnsi="宋体" w:cs="宋体" w:hint="eastAsia"/>
          <w:sz w:val="21"/>
          <w:szCs w:val="21"/>
        </w:rPr>
        <w:t>（</w:t>
      </w:r>
      <w:r>
        <w:rPr>
          <w:rFonts w:hAnsi="宋体" w:cs="宋体" w:hint="eastAsia"/>
          <w:sz w:val="21"/>
          <w:szCs w:val="21"/>
        </w:rPr>
        <w:t>1</w:t>
      </w:r>
      <w:r>
        <w:rPr>
          <w:rFonts w:hAnsi="宋体" w:cs="宋体" w:hint="eastAsia"/>
          <w:sz w:val="21"/>
          <w:szCs w:val="21"/>
        </w:rPr>
        <w:t>）绿色建筑等级要求：</w:t>
      </w:r>
      <w:r>
        <w:rPr>
          <w:rFonts w:hAnsi="宋体" w:cs="宋体" w:hint="eastAsia"/>
          <w:sz w:val="21"/>
          <w:szCs w:val="21"/>
          <w:u w:val="single"/>
        </w:rPr>
        <w:t>见《专用合同条款数据表》</w:t>
      </w:r>
      <w:r>
        <w:rPr>
          <w:rFonts w:hAnsi="宋体" w:cs="宋体" w:hint="eastAsia"/>
          <w:sz w:val="21"/>
          <w:szCs w:val="21"/>
        </w:rPr>
        <w:t>；</w:t>
      </w:r>
    </w:p>
    <w:p w14:paraId="67C2BCCC" w14:textId="77777777" w:rsidR="00B8024D" w:rsidRDefault="00B8024D" w:rsidP="00B8024D">
      <w:pPr>
        <w:pStyle w:val="a1"/>
        <w:snapToGrid w:val="0"/>
        <w:spacing w:line="360" w:lineRule="auto"/>
        <w:rPr>
          <w:rFonts w:hAnsi="宋体" w:cs="宋体" w:hint="eastAsia"/>
          <w:sz w:val="21"/>
          <w:szCs w:val="21"/>
        </w:rPr>
      </w:pPr>
      <w:r>
        <w:rPr>
          <w:rFonts w:hAnsi="宋体" w:cs="宋体" w:hint="eastAsia"/>
          <w:sz w:val="21"/>
          <w:szCs w:val="21"/>
        </w:rPr>
        <w:t>（</w:t>
      </w:r>
      <w:r>
        <w:rPr>
          <w:rFonts w:hAnsi="宋体" w:cs="宋体" w:hint="eastAsia"/>
          <w:sz w:val="21"/>
          <w:szCs w:val="21"/>
        </w:rPr>
        <w:t>2</w:t>
      </w:r>
      <w:r>
        <w:rPr>
          <w:rFonts w:hAnsi="宋体" w:cs="宋体" w:hint="eastAsia"/>
          <w:sz w:val="21"/>
          <w:szCs w:val="21"/>
        </w:rPr>
        <w:t>）智慧工地管理要求：</w:t>
      </w:r>
      <w:r>
        <w:rPr>
          <w:rFonts w:hAnsi="宋体" w:cs="宋体" w:hint="eastAsia"/>
          <w:sz w:val="21"/>
          <w:szCs w:val="21"/>
          <w:u w:val="single"/>
        </w:rPr>
        <w:t>见《专用合同条款数据表》</w:t>
      </w:r>
      <w:r>
        <w:rPr>
          <w:rFonts w:hAnsi="宋体" w:cs="宋体" w:hint="eastAsia"/>
          <w:sz w:val="21"/>
          <w:szCs w:val="21"/>
        </w:rPr>
        <w:t>；</w:t>
      </w:r>
    </w:p>
    <w:p w14:paraId="34D1DB04" w14:textId="77777777" w:rsidR="00B8024D" w:rsidRDefault="00B8024D" w:rsidP="00B8024D">
      <w:pPr>
        <w:pStyle w:val="a1"/>
        <w:snapToGrid w:val="0"/>
        <w:spacing w:line="360" w:lineRule="auto"/>
        <w:rPr>
          <w:rFonts w:hAnsi="宋体" w:cs="宋体" w:hint="eastAsia"/>
          <w:sz w:val="21"/>
          <w:szCs w:val="21"/>
        </w:rPr>
      </w:pPr>
      <w:r>
        <w:rPr>
          <w:rFonts w:hAnsi="宋体" w:cs="宋体" w:hint="eastAsia"/>
          <w:sz w:val="21"/>
          <w:szCs w:val="21"/>
        </w:rPr>
        <w:t>（</w:t>
      </w:r>
      <w:r>
        <w:rPr>
          <w:rFonts w:hAnsi="宋体" w:cs="宋体" w:hint="eastAsia"/>
          <w:sz w:val="21"/>
          <w:szCs w:val="21"/>
        </w:rPr>
        <w:t>3</w:t>
      </w:r>
      <w:r>
        <w:rPr>
          <w:rFonts w:hAnsi="宋体" w:cs="宋体" w:hint="eastAsia"/>
          <w:sz w:val="21"/>
          <w:szCs w:val="21"/>
        </w:rPr>
        <w:t>）建筑垃圾减量化目标：</w:t>
      </w:r>
      <w:r>
        <w:rPr>
          <w:rFonts w:hAnsi="宋体" w:cs="宋体" w:hint="eastAsia"/>
          <w:sz w:val="21"/>
          <w:szCs w:val="21"/>
          <w:u w:val="single"/>
        </w:rPr>
        <w:t>见《专用合同条款数据表》</w:t>
      </w:r>
      <w:r>
        <w:rPr>
          <w:rFonts w:hAnsi="宋体" w:cs="宋体" w:hint="eastAsia"/>
          <w:sz w:val="21"/>
          <w:szCs w:val="21"/>
        </w:rPr>
        <w:t>；</w:t>
      </w:r>
    </w:p>
    <w:p w14:paraId="71CBFA6C" w14:textId="77777777" w:rsidR="00B8024D" w:rsidRDefault="00B8024D" w:rsidP="00B8024D">
      <w:pPr>
        <w:snapToGrid w:val="0"/>
        <w:spacing w:line="360" w:lineRule="auto"/>
        <w:ind w:firstLineChars="200" w:firstLine="420"/>
        <w:jc w:val="left"/>
        <w:rPr>
          <w:rFonts w:cs="宋体"/>
          <w:szCs w:val="21"/>
        </w:rPr>
      </w:pPr>
      <w:r>
        <w:rPr>
          <w:rFonts w:cs="宋体" w:hint="eastAsia"/>
          <w:szCs w:val="21"/>
        </w:rPr>
        <w:t>（</w:t>
      </w:r>
      <w:r>
        <w:rPr>
          <w:rFonts w:cs="宋体" w:hint="eastAsia"/>
          <w:szCs w:val="21"/>
        </w:rPr>
        <w:t>4</w:t>
      </w:r>
      <w:r>
        <w:rPr>
          <w:rFonts w:cs="宋体" w:hint="eastAsia"/>
          <w:szCs w:val="21"/>
        </w:rPr>
        <w:t>）装配式建筑装配率要求：</w:t>
      </w:r>
      <w:r>
        <w:rPr>
          <w:rFonts w:cs="宋体" w:hint="eastAsia"/>
          <w:szCs w:val="21"/>
          <w:u w:val="single"/>
        </w:rPr>
        <w:t>见《专用合同条款数据表》</w:t>
      </w:r>
      <w:r>
        <w:rPr>
          <w:rFonts w:cs="宋体" w:hint="eastAsia"/>
          <w:szCs w:val="21"/>
        </w:rPr>
        <w:t>；</w:t>
      </w:r>
    </w:p>
    <w:p w14:paraId="3952F67F" w14:textId="77777777" w:rsidR="00B8024D" w:rsidRDefault="00B8024D" w:rsidP="00B8024D">
      <w:pPr>
        <w:snapToGrid w:val="0"/>
        <w:spacing w:line="360" w:lineRule="auto"/>
        <w:ind w:firstLineChars="200" w:firstLine="420"/>
        <w:jc w:val="left"/>
        <w:rPr>
          <w:rFonts w:cs="宋体"/>
          <w:szCs w:val="21"/>
        </w:rPr>
      </w:pPr>
      <w:r>
        <w:rPr>
          <w:rFonts w:cs="宋体" w:hint="eastAsia"/>
          <w:szCs w:val="21"/>
        </w:rPr>
        <w:t>（</w:t>
      </w:r>
      <w:r>
        <w:rPr>
          <w:rFonts w:cs="宋体" w:hint="eastAsia"/>
          <w:szCs w:val="21"/>
        </w:rPr>
        <w:t>5</w:t>
      </w:r>
      <w:r>
        <w:rPr>
          <w:rFonts w:cs="宋体" w:hint="eastAsia"/>
          <w:szCs w:val="21"/>
        </w:rPr>
        <w:t>）</w:t>
      </w:r>
      <w:r>
        <w:rPr>
          <w:rFonts w:cs="宋体" w:hint="eastAsia"/>
          <w:szCs w:val="21"/>
          <w:u w:val="single"/>
        </w:rPr>
        <w:t>见《专用合同条款数据表》</w:t>
      </w:r>
      <w:r>
        <w:rPr>
          <w:rFonts w:cs="宋体" w:hint="eastAsia"/>
          <w:szCs w:val="21"/>
        </w:rPr>
        <w:t>。</w:t>
      </w:r>
    </w:p>
    <w:p w14:paraId="3EC74A51"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lastRenderedPageBreak/>
        <w:t xml:space="preserve">5.3 </w:t>
      </w:r>
      <w:r>
        <w:rPr>
          <w:rFonts w:cs="宋体" w:hint="eastAsia"/>
          <w:bCs/>
          <w:szCs w:val="21"/>
        </w:rPr>
        <w:t>隐蔽工程检查</w:t>
      </w:r>
    </w:p>
    <w:p w14:paraId="7E7AD9A4"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 xml:space="preserve">5.3.2 </w:t>
      </w:r>
      <w:r>
        <w:rPr>
          <w:rFonts w:cs="宋体" w:hint="eastAsia"/>
          <w:szCs w:val="21"/>
        </w:rPr>
        <w:t>承包人提前通知监理人隐蔽工程检查的期限的约定：</w:t>
      </w:r>
      <w:r>
        <w:rPr>
          <w:rFonts w:cs="宋体" w:hint="eastAsia"/>
          <w:szCs w:val="21"/>
          <w:u w:val="single"/>
        </w:rPr>
        <w:t xml:space="preserve">    </w:t>
      </w:r>
      <w:r>
        <w:rPr>
          <w:rFonts w:cs="宋体" w:hint="eastAsia"/>
          <w:szCs w:val="21"/>
        </w:rPr>
        <w:t>。</w:t>
      </w:r>
    </w:p>
    <w:p w14:paraId="49FC6F13"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监理人不能按时进行检查时，应提前</w:t>
      </w:r>
      <w:r>
        <w:rPr>
          <w:rFonts w:cs="宋体" w:hint="eastAsia"/>
          <w:szCs w:val="21"/>
          <w:u w:val="single"/>
        </w:rPr>
        <w:t xml:space="preserve">   </w:t>
      </w:r>
      <w:r>
        <w:rPr>
          <w:rFonts w:cs="宋体" w:hint="eastAsia"/>
          <w:szCs w:val="21"/>
        </w:rPr>
        <w:t>小时提交书面延期要求。</w:t>
      </w:r>
    </w:p>
    <w:p w14:paraId="743E0789"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关于延期最长不得超过：</w:t>
      </w:r>
      <w:r>
        <w:rPr>
          <w:rFonts w:cs="宋体" w:hint="eastAsia"/>
          <w:szCs w:val="21"/>
          <w:u w:val="single"/>
        </w:rPr>
        <w:t xml:space="preserve">   </w:t>
      </w:r>
      <w:r>
        <w:rPr>
          <w:rFonts w:cs="宋体" w:hint="eastAsia"/>
          <w:szCs w:val="21"/>
        </w:rPr>
        <w:t>小时。</w:t>
      </w:r>
    </w:p>
    <w:p w14:paraId="0AB41898"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t>5</w:t>
      </w:r>
      <w:bookmarkStart w:id="174" w:name="_Toc337558762"/>
      <w:r>
        <w:rPr>
          <w:rFonts w:cs="宋体" w:hint="eastAsia"/>
          <w:bCs/>
          <w:szCs w:val="21"/>
        </w:rPr>
        <w:t xml:space="preserve">.4 </w:t>
      </w:r>
      <w:r>
        <w:rPr>
          <w:rFonts w:cs="宋体" w:hint="eastAsia"/>
          <w:bCs/>
          <w:szCs w:val="21"/>
        </w:rPr>
        <w:t>不合格工程的处理</w:t>
      </w:r>
    </w:p>
    <w:bookmarkEnd w:id="174"/>
    <w:p w14:paraId="3A204294" w14:textId="77777777" w:rsidR="00B8024D" w:rsidRDefault="00B8024D" w:rsidP="00B8024D">
      <w:pPr>
        <w:snapToGrid w:val="0"/>
        <w:spacing w:line="360" w:lineRule="auto"/>
        <w:ind w:firstLineChars="200" w:firstLine="420"/>
        <w:jc w:val="left"/>
        <w:rPr>
          <w:rFonts w:cs="宋体"/>
          <w:szCs w:val="21"/>
        </w:rPr>
      </w:pPr>
      <w:r>
        <w:rPr>
          <w:rFonts w:cs="宋体" w:hint="eastAsia"/>
          <w:szCs w:val="21"/>
        </w:rPr>
        <w:t>本款补充</w:t>
      </w:r>
      <w:r>
        <w:rPr>
          <w:rFonts w:cs="宋体" w:hint="eastAsia"/>
          <w:szCs w:val="21"/>
        </w:rPr>
        <w:t>5.4.3</w:t>
      </w:r>
      <w:r>
        <w:rPr>
          <w:rFonts w:cs="宋体" w:hint="eastAsia"/>
          <w:szCs w:val="21"/>
        </w:rPr>
        <w:t>项：</w:t>
      </w:r>
    </w:p>
    <w:p w14:paraId="02A70CEC" w14:textId="77777777" w:rsidR="00B8024D" w:rsidRDefault="00B8024D" w:rsidP="00B8024D">
      <w:pPr>
        <w:snapToGrid w:val="0"/>
        <w:spacing w:line="360" w:lineRule="auto"/>
        <w:ind w:firstLineChars="200" w:firstLine="420"/>
        <w:jc w:val="left"/>
        <w:rPr>
          <w:rFonts w:cs="宋体"/>
          <w:szCs w:val="21"/>
        </w:rPr>
      </w:pPr>
      <w:r>
        <w:rPr>
          <w:rFonts w:cs="宋体" w:hint="eastAsia"/>
          <w:szCs w:val="21"/>
        </w:rPr>
        <w:t xml:space="preserve">5.4.3 </w:t>
      </w:r>
      <w:r>
        <w:rPr>
          <w:rFonts w:cs="宋体" w:hint="eastAsia"/>
          <w:szCs w:val="21"/>
        </w:rPr>
        <w:t>承包人在收到监理人发出的《不合格分项报告》或监理通知单后，必须在监理人规定时间内按要求完成整改，未能在限定时间内完成整改的，须承担相应违约责任。</w:t>
      </w:r>
    </w:p>
    <w:p w14:paraId="5DA77573" w14:textId="77777777" w:rsidR="00B8024D" w:rsidRDefault="00B8024D" w:rsidP="00B8024D">
      <w:pPr>
        <w:snapToGrid w:val="0"/>
        <w:spacing w:line="360" w:lineRule="auto"/>
        <w:ind w:firstLineChars="200" w:firstLine="420"/>
        <w:jc w:val="left"/>
        <w:rPr>
          <w:rFonts w:cs="宋体"/>
          <w:szCs w:val="21"/>
        </w:rPr>
      </w:pPr>
      <w:r>
        <w:rPr>
          <w:rFonts w:cs="宋体" w:hint="eastAsia"/>
          <w:szCs w:val="21"/>
        </w:rPr>
        <w:t>本条补充</w:t>
      </w:r>
      <w:r>
        <w:rPr>
          <w:rFonts w:cs="宋体" w:hint="eastAsia"/>
          <w:szCs w:val="21"/>
        </w:rPr>
        <w:t>5.6</w:t>
      </w:r>
      <w:r>
        <w:rPr>
          <w:rFonts w:cs="宋体" w:hint="eastAsia"/>
          <w:szCs w:val="21"/>
        </w:rPr>
        <w:t>款：</w:t>
      </w:r>
    </w:p>
    <w:p w14:paraId="7C51B410" w14:textId="77777777" w:rsidR="00B8024D" w:rsidRDefault="00B8024D" w:rsidP="00B8024D">
      <w:pPr>
        <w:keepNext/>
        <w:keepLines/>
        <w:snapToGrid w:val="0"/>
        <w:spacing w:before="120" w:after="120" w:line="360" w:lineRule="auto"/>
        <w:ind w:firstLineChars="200" w:firstLine="420"/>
        <w:outlineLvl w:val="3"/>
        <w:rPr>
          <w:rFonts w:cs="宋体"/>
          <w:bCs/>
          <w:szCs w:val="21"/>
        </w:rPr>
      </w:pPr>
      <w:bookmarkStart w:id="175" w:name="_Toc532377348"/>
      <w:r>
        <w:rPr>
          <w:rFonts w:cs="宋体" w:hint="eastAsia"/>
          <w:bCs/>
          <w:szCs w:val="21"/>
        </w:rPr>
        <w:t xml:space="preserve">5.6 </w:t>
      </w:r>
      <w:r>
        <w:rPr>
          <w:rFonts w:cs="宋体" w:hint="eastAsia"/>
          <w:bCs/>
          <w:szCs w:val="21"/>
        </w:rPr>
        <w:t>质量事故的处理</w:t>
      </w:r>
      <w:bookmarkEnd w:id="175"/>
    </w:p>
    <w:p w14:paraId="6575C13F" w14:textId="77777777" w:rsidR="00B8024D" w:rsidRDefault="00B8024D" w:rsidP="00B8024D">
      <w:pPr>
        <w:snapToGrid w:val="0"/>
        <w:spacing w:line="360" w:lineRule="auto"/>
        <w:ind w:firstLineChars="200" w:firstLine="420"/>
        <w:jc w:val="left"/>
        <w:rPr>
          <w:rFonts w:cs="宋体"/>
          <w:szCs w:val="21"/>
        </w:rPr>
      </w:pPr>
      <w:r>
        <w:rPr>
          <w:rFonts w:cs="宋体" w:hint="eastAsia"/>
          <w:szCs w:val="21"/>
        </w:rPr>
        <w:t xml:space="preserve">5.6.1 </w:t>
      </w:r>
      <w:r>
        <w:rPr>
          <w:rFonts w:cs="宋体" w:hint="eastAsia"/>
          <w:szCs w:val="21"/>
        </w:rPr>
        <w:t>合同履行过程中，发生工程质量事故的调查处理按照国家现行规定处理。</w:t>
      </w:r>
    </w:p>
    <w:p w14:paraId="71837C67" w14:textId="77777777" w:rsidR="00B8024D" w:rsidRDefault="00B8024D" w:rsidP="00B8024D">
      <w:pPr>
        <w:snapToGrid w:val="0"/>
        <w:spacing w:line="360" w:lineRule="auto"/>
        <w:ind w:firstLineChars="200" w:firstLine="420"/>
        <w:jc w:val="left"/>
        <w:rPr>
          <w:rFonts w:cs="宋体"/>
          <w:szCs w:val="21"/>
        </w:rPr>
      </w:pPr>
      <w:r>
        <w:rPr>
          <w:rFonts w:cs="宋体" w:hint="eastAsia"/>
          <w:szCs w:val="21"/>
        </w:rPr>
        <w:t xml:space="preserve">5.6.2 </w:t>
      </w:r>
      <w:r>
        <w:rPr>
          <w:rFonts w:cs="宋体" w:hint="eastAsia"/>
          <w:szCs w:val="21"/>
        </w:rPr>
        <w:t>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14:paraId="5C48788C" w14:textId="77777777" w:rsidR="00B8024D" w:rsidRDefault="00B8024D" w:rsidP="00B8024D">
      <w:pPr>
        <w:snapToGrid w:val="0"/>
        <w:spacing w:beforeLines="100" w:before="312" w:afterLines="100" w:after="312" w:line="360" w:lineRule="auto"/>
        <w:outlineLvl w:val="2"/>
        <w:rPr>
          <w:rFonts w:cs="宋体"/>
          <w:szCs w:val="21"/>
        </w:rPr>
      </w:pPr>
      <w:r>
        <w:rPr>
          <w:rFonts w:cs="宋体" w:hint="eastAsia"/>
          <w:szCs w:val="21"/>
        </w:rPr>
        <w:t xml:space="preserve">6. </w:t>
      </w:r>
      <w:r>
        <w:rPr>
          <w:rFonts w:cs="宋体" w:hint="eastAsia"/>
          <w:szCs w:val="21"/>
        </w:rPr>
        <w:t>安全文明施工与环境保护</w:t>
      </w:r>
      <w:bookmarkEnd w:id="173"/>
    </w:p>
    <w:p w14:paraId="634579E2"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t xml:space="preserve">6.1 </w:t>
      </w:r>
      <w:r>
        <w:rPr>
          <w:rFonts w:cs="宋体" w:hint="eastAsia"/>
          <w:bCs/>
          <w:szCs w:val="21"/>
        </w:rPr>
        <w:t>安全文明施工</w:t>
      </w:r>
    </w:p>
    <w:p w14:paraId="7B61C9EF"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 xml:space="preserve">6.1.1 </w:t>
      </w:r>
      <w:r>
        <w:rPr>
          <w:rFonts w:cs="宋体" w:hint="eastAsia"/>
          <w:szCs w:val="21"/>
        </w:rPr>
        <w:t>项目安全生产的达标目标及相应事项的约定：</w:t>
      </w:r>
      <w:r>
        <w:rPr>
          <w:rFonts w:cs="宋体" w:hint="eastAsia"/>
          <w:szCs w:val="21"/>
          <w:u w:val="single"/>
        </w:rPr>
        <w:t xml:space="preserve">               </w:t>
      </w:r>
      <w:r>
        <w:rPr>
          <w:rFonts w:cs="宋体" w:hint="eastAsia"/>
          <w:szCs w:val="21"/>
        </w:rPr>
        <w:t>。</w:t>
      </w:r>
    </w:p>
    <w:p w14:paraId="718CD92C"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 xml:space="preserve">6.1.4 </w:t>
      </w:r>
      <w:r>
        <w:rPr>
          <w:rFonts w:cs="宋体" w:hint="eastAsia"/>
          <w:szCs w:val="21"/>
        </w:rPr>
        <w:t>关于治安保卫的特别约定：</w:t>
      </w:r>
      <w:r>
        <w:rPr>
          <w:rFonts w:cs="宋体" w:hint="eastAsia"/>
          <w:szCs w:val="21"/>
          <w:u w:val="single"/>
        </w:rPr>
        <w:t xml:space="preserve">            </w:t>
      </w:r>
      <w:r>
        <w:rPr>
          <w:rFonts w:cs="宋体" w:hint="eastAsia"/>
          <w:szCs w:val="21"/>
        </w:rPr>
        <w:t>。</w:t>
      </w:r>
    </w:p>
    <w:p w14:paraId="437456DC"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关于编制施工场地治安管理计划的约定：</w:t>
      </w:r>
      <w:r>
        <w:rPr>
          <w:rFonts w:cs="宋体" w:hint="eastAsia"/>
          <w:szCs w:val="21"/>
          <w:u w:val="single"/>
        </w:rPr>
        <w:t xml:space="preserve">       </w:t>
      </w:r>
      <w:r>
        <w:rPr>
          <w:rFonts w:cs="宋体" w:hint="eastAsia"/>
          <w:szCs w:val="21"/>
        </w:rPr>
        <w:t>。</w:t>
      </w:r>
    </w:p>
    <w:p w14:paraId="613502B9"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6.1.5 </w:t>
      </w:r>
      <w:r>
        <w:rPr>
          <w:rFonts w:cs="宋体" w:hint="eastAsia"/>
          <w:szCs w:val="21"/>
        </w:rPr>
        <w:t>文明施工</w:t>
      </w:r>
    </w:p>
    <w:p w14:paraId="49B65404"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合同当事人对文明施工的要求：</w:t>
      </w:r>
      <w:r>
        <w:rPr>
          <w:rFonts w:cs="宋体" w:hint="eastAsia"/>
          <w:szCs w:val="21"/>
          <w:u w:val="single"/>
        </w:rPr>
        <w:t xml:space="preserve">                             </w:t>
      </w:r>
      <w:r>
        <w:rPr>
          <w:rFonts w:cs="宋体" w:hint="eastAsia"/>
          <w:szCs w:val="21"/>
        </w:rPr>
        <w:t>。</w:t>
      </w:r>
    </w:p>
    <w:p w14:paraId="72C1EB00"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6.1.6 </w:t>
      </w:r>
      <w:r>
        <w:rPr>
          <w:rFonts w:cs="宋体" w:hint="eastAsia"/>
          <w:szCs w:val="21"/>
        </w:rPr>
        <w:t>关于安全文明施工费支付比例和支付期限的约定：</w:t>
      </w:r>
      <w:r>
        <w:rPr>
          <w:rFonts w:cs="宋体" w:hint="eastAsia"/>
          <w:szCs w:val="21"/>
          <w:u w:val="single"/>
        </w:rPr>
        <w:t xml:space="preserve">            </w:t>
      </w:r>
      <w:r>
        <w:rPr>
          <w:rFonts w:cs="宋体" w:hint="eastAsia"/>
          <w:szCs w:val="21"/>
        </w:rPr>
        <w:t>。</w:t>
      </w:r>
    </w:p>
    <w:p w14:paraId="14615F21" w14:textId="77777777" w:rsidR="00B8024D" w:rsidRDefault="00B8024D" w:rsidP="00B8024D">
      <w:pPr>
        <w:snapToGrid w:val="0"/>
        <w:spacing w:beforeLines="100" w:before="312" w:afterLines="100" w:after="312" w:line="360" w:lineRule="auto"/>
        <w:outlineLvl w:val="2"/>
        <w:rPr>
          <w:rFonts w:cs="宋体"/>
          <w:szCs w:val="21"/>
        </w:rPr>
      </w:pPr>
      <w:bookmarkStart w:id="176" w:name="_Toc351203639"/>
      <w:bookmarkEnd w:id="166"/>
      <w:bookmarkEnd w:id="167"/>
      <w:bookmarkEnd w:id="168"/>
      <w:bookmarkEnd w:id="169"/>
      <w:bookmarkEnd w:id="170"/>
      <w:bookmarkEnd w:id="171"/>
      <w:bookmarkEnd w:id="172"/>
      <w:r>
        <w:rPr>
          <w:rFonts w:cs="宋体" w:hint="eastAsia"/>
          <w:szCs w:val="21"/>
        </w:rPr>
        <w:t xml:space="preserve">7. </w:t>
      </w:r>
      <w:r>
        <w:rPr>
          <w:rFonts w:cs="宋体" w:hint="eastAsia"/>
          <w:szCs w:val="21"/>
        </w:rPr>
        <w:t>工期和进度</w:t>
      </w:r>
      <w:bookmarkEnd w:id="176"/>
    </w:p>
    <w:p w14:paraId="768B3FD7"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t xml:space="preserve">7.1 </w:t>
      </w:r>
      <w:r>
        <w:rPr>
          <w:rFonts w:cs="宋体" w:hint="eastAsia"/>
          <w:bCs/>
          <w:szCs w:val="21"/>
        </w:rPr>
        <w:t>施工组织设计</w:t>
      </w:r>
    </w:p>
    <w:p w14:paraId="571D068D"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 xml:space="preserve">7.1.1 </w:t>
      </w:r>
      <w:r>
        <w:rPr>
          <w:rFonts w:cs="宋体" w:hint="eastAsia"/>
          <w:szCs w:val="21"/>
        </w:rPr>
        <w:t>合同当事人约定的施工组织设计应包括的其他内容：</w:t>
      </w:r>
      <w:r>
        <w:rPr>
          <w:rFonts w:cs="宋体" w:hint="eastAsia"/>
          <w:szCs w:val="21"/>
          <w:u w:val="single"/>
        </w:rPr>
        <w:t>总进度计划须含网络图、横道图。</w:t>
      </w:r>
    </w:p>
    <w:p w14:paraId="0F913B59"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7.1.2 </w:t>
      </w:r>
      <w:r>
        <w:rPr>
          <w:rFonts w:cs="宋体" w:hint="eastAsia"/>
          <w:szCs w:val="21"/>
        </w:rPr>
        <w:t>施工组织设计的提交和修改</w:t>
      </w:r>
    </w:p>
    <w:p w14:paraId="519E7CEE"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承包人提交详细施工组织设计的期限的约定：</w:t>
      </w:r>
      <w:r>
        <w:rPr>
          <w:rFonts w:cs="宋体" w:hint="eastAsia"/>
          <w:szCs w:val="21"/>
          <w:u w:val="single"/>
        </w:rPr>
        <w:t xml:space="preserve">      </w:t>
      </w:r>
      <w:r>
        <w:rPr>
          <w:rFonts w:cs="宋体" w:hint="eastAsia"/>
          <w:szCs w:val="21"/>
        </w:rPr>
        <w:t>。</w:t>
      </w:r>
    </w:p>
    <w:p w14:paraId="482B87C2"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发包人和监理人在收到详细的施工组织设计后确认或提出修改意见的期限：</w:t>
      </w:r>
      <w:r>
        <w:rPr>
          <w:rFonts w:cs="宋体" w:hint="eastAsia"/>
          <w:szCs w:val="21"/>
          <w:u w:val="single"/>
        </w:rPr>
        <w:t xml:space="preserve">   </w:t>
      </w:r>
      <w:r>
        <w:rPr>
          <w:rFonts w:cs="宋体" w:hint="eastAsia"/>
          <w:szCs w:val="21"/>
        </w:rPr>
        <w:t>。</w:t>
      </w:r>
    </w:p>
    <w:p w14:paraId="4903FA63"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lastRenderedPageBreak/>
        <w:t>7</w:t>
      </w:r>
      <w:bookmarkStart w:id="177" w:name="_Toc297123514"/>
      <w:bookmarkStart w:id="178" w:name="_Toc312678005"/>
      <w:bookmarkStart w:id="179" w:name="_Toc297216173"/>
      <w:bookmarkStart w:id="180" w:name="_Toc304295541"/>
      <w:bookmarkStart w:id="181" w:name="_Toc312677479"/>
      <w:bookmarkStart w:id="182" w:name="_Toc303539123"/>
      <w:bookmarkStart w:id="183" w:name="_Toc300934966"/>
      <w:r>
        <w:rPr>
          <w:rFonts w:cs="宋体" w:hint="eastAsia"/>
          <w:bCs/>
          <w:szCs w:val="21"/>
        </w:rPr>
        <w:t xml:space="preserve">.2 </w:t>
      </w:r>
      <w:r>
        <w:rPr>
          <w:rFonts w:cs="宋体" w:hint="eastAsia"/>
          <w:bCs/>
          <w:szCs w:val="21"/>
        </w:rPr>
        <w:t>施工进度计划</w:t>
      </w:r>
    </w:p>
    <w:p w14:paraId="38A98ACC"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7.2.2 </w:t>
      </w:r>
      <w:r>
        <w:rPr>
          <w:rFonts w:cs="宋体" w:hint="eastAsia"/>
          <w:szCs w:val="21"/>
        </w:rPr>
        <w:t>施工进度计划的修订</w:t>
      </w:r>
    </w:p>
    <w:p w14:paraId="5B3E7DFD"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发包人和监理人在收到修订的施工进度计划后确认或提出修改意见的期限：</w:t>
      </w:r>
      <w:r>
        <w:rPr>
          <w:rFonts w:cs="宋体" w:hint="eastAsia"/>
          <w:szCs w:val="21"/>
          <w:u w:val="single"/>
        </w:rPr>
        <w:t xml:space="preserve">    </w:t>
      </w:r>
      <w:r>
        <w:rPr>
          <w:rFonts w:cs="宋体" w:hint="eastAsia"/>
          <w:szCs w:val="21"/>
        </w:rPr>
        <w:t>。</w:t>
      </w:r>
    </w:p>
    <w:p w14:paraId="07743080"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t xml:space="preserve">7.3 </w:t>
      </w:r>
      <w:r>
        <w:rPr>
          <w:rFonts w:cs="宋体" w:hint="eastAsia"/>
          <w:bCs/>
          <w:szCs w:val="21"/>
        </w:rPr>
        <w:t>开工</w:t>
      </w:r>
    </w:p>
    <w:p w14:paraId="0F754CF5"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7.3.1 </w:t>
      </w:r>
      <w:r>
        <w:rPr>
          <w:rFonts w:cs="宋体" w:hint="eastAsia"/>
          <w:szCs w:val="21"/>
        </w:rPr>
        <w:t>开工准备</w:t>
      </w:r>
    </w:p>
    <w:p w14:paraId="22161E29"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关于承包人提交工程开工</w:t>
      </w:r>
      <w:proofErr w:type="gramStart"/>
      <w:r>
        <w:rPr>
          <w:rFonts w:cs="宋体" w:hint="eastAsia"/>
          <w:szCs w:val="21"/>
        </w:rPr>
        <w:t>报审表</w:t>
      </w:r>
      <w:proofErr w:type="gramEnd"/>
      <w:r>
        <w:rPr>
          <w:rFonts w:cs="宋体" w:hint="eastAsia"/>
          <w:szCs w:val="21"/>
        </w:rPr>
        <w:t>的期限：</w:t>
      </w:r>
      <w:r>
        <w:rPr>
          <w:rFonts w:cs="宋体" w:hint="eastAsia"/>
          <w:szCs w:val="21"/>
          <w:u w:val="single"/>
        </w:rPr>
        <w:t xml:space="preserve">       </w:t>
      </w:r>
      <w:r>
        <w:rPr>
          <w:rFonts w:cs="宋体" w:hint="eastAsia"/>
          <w:szCs w:val="21"/>
        </w:rPr>
        <w:t>。</w:t>
      </w:r>
    </w:p>
    <w:p w14:paraId="458FC57D"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关于发包人应完成的其他开工准备工作及期限：</w:t>
      </w:r>
      <w:r>
        <w:rPr>
          <w:rFonts w:cs="宋体" w:hint="eastAsia"/>
          <w:szCs w:val="21"/>
          <w:u w:val="single"/>
        </w:rPr>
        <w:t xml:space="preserve">       </w:t>
      </w:r>
      <w:r>
        <w:rPr>
          <w:rFonts w:cs="宋体" w:hint="eastAsia"/>
          <w:szCs w:val="21"/>
        </w:rPr>
        <w:t>。</w:t>
      </w:r>
    </w:p>
    <w:p w14:paraId="379827E6"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关于承包人应完成的其他开工准备工作及期限：</w:t>
      </w:r>
      <w:r>
        <w:rPr>
          <w:rFonts w:cs="宋体" w:hint="eastAsia"/>
          <w:szCs w:val="21"/>
          <w:u w:val="single"/>
        </w:rPr>
        <w:t xml:space="preserve">       </w:t>
      </w:r>
      <w:r>
        <w:rPr>
          <w:rFonts w:cs="宋体" w:hint="eastAsia"/>
          <w:szCs w:val="21"/>
        </w:rPr>
        <w:t>。</w:t>
      </w:r>
    </w:p>
    <w:p w14:paraId="633F7413"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7.3.2 </w:t>
      </w:r>
      <w:r>
        <w:rPr>
          <w:rFonts w:cs="宋体" w:hint="eastAsia"/>
          <w:szCs w:val="21"/>
        </w:rPr>
        <w:t>开工通知</w:t>
      </w:r>
    </w:p>
    <w:p w14:paraId="1454EEB9"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因发包人原因造成监理人未能在计划开工日期之日起</w:t>
      </w:r>
      <w:r>
        <w:rPr>
          <w:rFonts w:cs="宋体" w:hint="eastAsia"/>
          <w:szCs w:val="21"/>
          <w:u w:val="single"/>
        </w:rPr>
        <w:t xml:space="preserve">   </w:t>
      </w:r>
      <w:r>
        <w:rPr>
          <w:rFonts w:cs="宋体" w:hint="eastAsia"/>
          <w:szCs w:val="21"/>
        </w:rPr>
        <w:t>天内发出开工通知的，承包人有权提出价格调整要求，或者解除合同。</w:t>
      </w:r>
    </w:p>
    <w:bookmarkEnd w:id="177"/>
    <w:bookmarkEnd w:id="178"/>
    <w:bookmarkEnd w:id="179"/>
    <w:bookmarkEnd w:id="180"/>
    <w:bookmarkEnd w:id="181"/>
    <w:bookmarkEnd w:id="182"/>
    <w:bookmarkEnd w:id="183"/>
    <w:p w14:paraId="1956DF50"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t xml:space="preserve">7.4 </w:t>
      </w:r>
      <w:r>
        <w:rPr>
          <w:rFonts w:cs="宋体" w:hint="eastAsia"/>
          <w:bCs/>
          <w:szCs w:val="21"/>
        </w:rPr>
        <w:t>测量放线</w:t>
      </w:r>
    </w:p>
    <w:p w14:paraId="34C1CB11"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 xml:space="preserve">7.4.1 </w:t>
      </w:r>
      <w:r>
        <w:rPr>
          <w:rFonts w:cs="宋体" w:hint="eastAsia"/>
          <w:szCs w:val="21"/>
        </w:rPr>
        <w:t>发包人通过监理人向承包人提供测量基准点、基准线和水准点及其书面资料的期限：</w:t>
      </w:r>
      <w:r>
        <w:rPr>
          <w:rFonts w:cs="宋体" w:hint="eastAsia"/>
          <w:szCs w:val="21"/>
          <w:u w:val="single"/>
        </w:rPr>
        <w:t xml:space="preserve">    </w:t>
      </w:r>
      <w:r>
        <w:rPr>
          <w:rFonts w:cs="宋体" w:hint="eastAsia"/>
          <w:szCs w:val="21"/>
        </w:rPr>
        <w:t>。</w:t>
      </w:r>
    </w:p>
    <w:p w14:paraId="09981E33"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t>7</w:t>
      </w:r>
      <w:bookmarkStart w:id="184" w:name="_Toc300934968"/>
      <w:bookmarkStart w:id="185" w:name="_Toc303539125"/>
      <w:bookmarkStart w:id="186" w:name="_Toc312677484"/>
      <w:bookmarkStart w:id="187" w:name="_Toc297216175"/>
      <w:bookmarkStart w:id="188" w:name="_Toc297123516"/>
      <w:bookmarkStart w:id="189" w:name="_Toc304295546"/>
      <w:bookmarkStart w:id="190" w:name="_Toc312678010"/>
      <w:r>
        <w:rPr>
          <w:rFonts w:cs="宋体" w:hint="eastAsia"/>
          <w:bCs/>
          <w:szCs w:val="21"/>
        </w:rPr>
        <w:t xml:space="preserve">.5 </w:t>
      </w:r>
      <w:r>
        <w:rPr>
          <w:rFonts w:cs="宋体" w:hint="eastAsia"/>
          <w:bCs/>
          <w:szCs w:val="21"/>
        </w:rPr>
        <w:t>工期延误</w:t>
      </w:r>
    </w:p>
    <w:bookmarkEnd w:id="184"/>
    <w:bookmarkEnd w:id="185"/>
    <w:bookmarkEnd w:id="186"/>
    <w:bookmarkEnd w:id="187"/>
    <w:bookmarkEnd w:id="188"/>
    <w:bookmarkEnd w:id="189"/>
    <w:bookmarkEnd w:id="190"/>
    <w:p w14:paraId="2BCB47E5"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7.5.1 </w:t>
      </w:r>
      <w:r>
        <w:rPr>
          <w:rFonts w:cs="宋体" w:hint="eastAsia"/>
          <w:szCs w:val="21"/>
        </w:rPr>
        <w:t>因发包人原因导致工期延误</w:t>
      </w:r>
    </w:p>
    <w:p w14:paraId="3091ECF7"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w:t>
      </w:r>
      <w:r>
        <w:rPr>
          <w:rFonts w:cs="宋体" w:hint="eastAsia"/>
          <w:szCs w:val="21"/>
        </w:rPr>
        <w:t>7</w:t>
      </w:r>
      <w:r>
        <w:rPr>
          <w:rFonts w:cs="宋体" w:hint="eastAsia"/>
          <w:szCs w:val="21"/>
        </w:rPr>
        <w:t>）因发包人原因导致工期延误的其他情形：</w:t>
      </w:r>
      <w:r>
        <w:rPr>
          <w:rFonts w:cs="宋体" w:hint="eastAsia"/>
          <w:szCs w:val="21"/>
          <w:u w:val="single"/>
        </w:rPr>
        <w:t xml:space="preserve">                    </w:t>
      </w:r>
      <w:r>
        <w:rPr>
          <w:rFonts w:cs="宋体" w:hint="eastAsia"/>
          <w:szCs w:val="21"/>
        </w:rPr>
        <w:t>。</w:t>
      </w:r>
    </w:p>
    <w:p w14:paraId="693C9239"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7</w:t>
      </w:r>
      <w:bookmarkStart w:id="191" w:name="_Toc318581169"/>
      <w:bookmarkStart w:id="192" w:name="_Toc312678012"/>
      <w:bookmarkStart w:id="193" w:name="_Toc312677486"/>
      <w:bookmarkStart w:id="194" w:name="_Toc304295548"/>
      <w:bookmarkStart w:id="195" w:name="_Toc297216177"/>
      <w:bookmarkStart w:id="196" w:name="_Toc300934970"/>
      <w:bookmarkStart w:id="197" w:name="_Toc297123518"/>
      <w:bookmarkStart w:id="198" w:name="_Toc303539127"/>
      <w:r>
        <w:rPr>
          <w:rFonts w:cs="宋体" w:hint="eastAsia"/>
          <w:szCs w:val="21"/>
        </w:rPr>
        <w:t xml:space="preserve">.5.2 </w:t>
      </w:r>
      <w:r>
        <w:rPr>
          <w:rFonts w:cs="宋体" w:hint="eastAsia"/>
          <w:szCs w:val="21"/>
        </w:rPr>
        <w:t>因承包人原因导致工期延误</w:t>
      </w:r>
    </w:p>
    <w:bookmarkEnd w:id="191"/>
    <w:bookmarkEnd w:id="192"/>
    <w:bookmarkEnd w:id="193"/>
    <w:p w14:paraId="53C29462"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因</w:t>
      </w:r>
      <w:bookmarkStart w:id="199" w:name="_Toc312678013"/>
      <w:bookmarkStart w:id="200" w:name="_Toc312677487"/>
      <w:bookmarkStart w:id="201" w:name="_Toc318581170"/>
      <w:r>
        <w:rPr>
          <w:rFonts w:cs="宋体" w:hint="eastAsia"/>
          <w:szCs w:val="21"/>
        </w:rPr>
        <w:t>承包人原因造成工期延误，逾期竣工违约金的计算方法为：</w:t>
      </w:r>
      <w:r>
        <w:rPr>
          <w:rFonts w:cs="宋体" w:hint="eastAsia"/>
          <w:szCs w:val="21"/>
          <w:u w:val="single"/>
        </w:rPr>
        <w:t>见《专用合同条款数据表》</w:t>
      </w:r>
      <w:r>
        <w:rPr>
          <w:rFonts w:cs="宋体" w:hint="eastAsia"/>
          <w:szCs w:val="21"/>
        </w:rPr>
        <w:t>。</w:t>
      </w:r>
      <w:bookmarkEnd w:id="194"/>
      <w:bookmarkEnd w:id="195"/>
      <w:bookmarkEnd w:id="196"/>
      <w:bookmarkEnd w:id="197"/>
      <w:bookmarkEnd w:id="198"/>
      <w:bookmarkEnd w:id="199"/>
      <w:bookmarkEnd w:id="200"/>
    </w:p>
    <w:bookmarkEnd w:id="201"/>
    <w:p w14:paraId="6AC36138" w14:textId="77777777" w:rsidR="00B8024D" w:rsidRDefault="00B8024D" w:rsidP="00B8024D">
      <w:pPr>
        <w:adjustRightInd w:val="0"/>
        <w:snapToGrid w:val="0"/>
        <w:spacing w:line="360" w:lineRule="auto"/>
        <w:ind w:firstLineChars="200" w:firstLine="420"/>
        <w:rPr>
          <w:rFonts w:cs="宋体"/>
          <w:b/>
          <w:szCs w:val="21"/>
          <w:u w:val="single"/>
        </w:rPr>
      </w:pPr>
      <w:r>
        <w:rPr>
          <w:rFonts w:cs="宋体" w:hint="eastAsia"/>
          <w:szCs w:val="21"/>
        </w:rPr>
        <w:t>因承包人原因造成工期延误，逾</w:t>
      </w:r>
      <w:bookmarkStart w:id="202" w:name="_Toc318581171"/>
      <w:bookmarkStart w:id="203" w:name="_Toc312678014"/>
      <w:r>
        <w:rPr>
          <w:rFonts w:cs="宋体" w:hint="eastAsia"/>
          <w:szCs w:val="21"/>
        </w:rPr>
        <w:t>期竣工违约金的上限：</w:t>
      </w:r>
      <w:r>
        <w:rPr>
          <w:rFonts w:cs="宋体" w:hint="eastAsia"/>
          <w:szCs w:val="21"/>
          <w:u w:val="single"/>
        </w:rPr>
        <w:t>见《专用合同条款数据表》</w:t>
      </w:r>
      <w:r>
        <w:rPr>
          <w:rFonts w:cs="宋体" w:hint="eastAsia"/>
          <w:szCs w:val="21"/>
        </w:rPr>
        <w:t>。</w:t>
      </w:r>
    </w:p>
    <w:bookmarkEnd w:id="202"/>
    <w:bookmarkEnd w:id="203"/>
    <w:p w14:paraId="64759794"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t>7</w:t>
      </w:r>
      <w:bookmarkStart w:id="204" w:name="_Toc297123519"/>
      <w:bookmarkStart w:id="205" w:name="_Toc297216178"/>
      <w:bookmarkStart w:id="206" w:name="_Toc312678015"/>
      <w:bookmarkStart w:id="207" w:name="_Toc304295549"/>
      <w:bookmarkStart w:id="208" w:name="_Toc303539128"/>
      <w:bookmarkStart w:id="209" w:name="_Toc300934971"/>
      <w:r>
        <w:rPr>
          <w:rFonts w:cs="宋体" w:hint="eastAsia"/>
          <w:bCs/>
          <w:szCs w:val="21"/>
        </w:rPr>
        <w:t xml:space="preserve">.6 </w:t>
      </w:r>
      <w:r>
        <w:rPr>
          <w:rFonts w:cs="宋体" w:hint="eastAsia"/>
          <w:bCs/>
          <w:szCs w:val="21"/>
        </w:rPr>
        <w:t>不</w:t>
      </w:r>
      <w:bookmarkEnd w:id="204"/>
      <w:bookmarkEnd w:id="205"/>
      <w:bookmarkEnd w:id="206"/>
      <w:bookmarkEnd w:id="207"/>
      <w:bookmarkEnd w:id="208"/>
      <w:bookmarkEnd w:id="209"/>
      <w:r>
        <w:rPr>
          <w:rFonts w:cs="宋体" w:hint="eastAsia"/>
          <w:bCs/>
          <w:szCs w:val="21"/>
        </w:rPr>
        <w:t>利物质条件</w:t>
      </w:r>
    </w:p>
    <w:p w14:paraId="0E44FABC" w14:textId="77777777" w:rsidR="00B8024D" w:rsidRDefault="00B8024D" w:rsidP="00B8024D">
      <w:pPr>
        <w:adjustRightInd w:val="0"/>
        <w:snapToGrid w:val="0"/>
        <w:spacing w:line="360" w:lineRule="auto"/>
        <w:ind w:firstLineChars="200" w:firstLine="420"/>
        <w:rPr>
          <w:rFonts w:cs="宋体"/>
          <w:b/>
          <w:szCs w:val="21"/>
          <w:u w:val="single"/>
        </w:rPr>
      </w:pPr>
      <w:bookmarkStart w:id="210" w:name="_Toc297123520"/>
      <w:bookmarkStart w:id="211" w:name="_Toc303539129"/>
      <w:bookmarkStart w:id="212" w:name="_Toc297216179"/>
      <w:bookmarkStart w:id="213" w:name="_Toc318581172"/>
      <w:bookmarkStart w:id="214" w:name="_Toc304295550"/>
      <w:bookmarkStart w:id="215" w:name="_Toc300934972"/>
      <w:bookmarkStart w:id="216" w:name="_Toc312678016"/>
      <w:r>
        <w:rPr>
          <w:rFonts w:cs="宋体" w:hint="eastAsia"/>
          <w:szCs w:val="21"/>
        </w:rPr>
        <w:t>不利物质条件的其他情形和有关约定：</w:t>
      </w:r>
      <w:r>
        <w:rPr>
          <w:rFonts w:cs="宋体" w:hint="eastAsia"/>
          <w:szCs w:val="21"/>
          <w:u w:val="single"/>
        </w:rPr>
        <w:t xml:space="preserve">        </w:t>
      </w:r>
      <w:r>
        <w:rPr>
          <w:rFonts w:cs="宋体" w:hint="eastAsia"/>
          <w:szCs w:val="21"/>
        </w:rPr>
        <w:t>。</w:t>
      </w:r>
    </w:p>
    <w:bookmarkEnd w:id="210"/>
    <w:bookmarkEnd w:id="211"/>
    <w:bookmarkEnd w:id="212"/>
    <w:bookmarkEnd w:id="213"/>
    <w:bookmarkEnd w:id="214"/>
    <w:bookmarkEnd w:id="215"/>
    <w:bookmarkEnd w:id="216"/>
    <w:p w14:paraId="0753BC57"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t>7</w:t>
      </w:r>
      <w:bookmarkStart w:id="217" w:name="_Toc297123521"/>
      <w:bookmarkStart w:id="218" w:name="_Toc304295551"/>
      <w:bookmarkStart w:id="219" w:name="_Toc300934973"/>
      <w:bookmarkStart w:id="220" w:name="_Toc303539130"/>
      <w:bookmarkStart w:id="221" w:name="_Toc297216180"/>
      <w:bookmarkStart w:id="222" w:name="_Toc312678017"/>
      <w:r>
        <w:rPr>
          <w:rFonts w:cs="宋体" w:hint="eastAsia"/>
          <w:bCs/>
          <w:szCs w:val="21"/>
        </w:rPr>
        <w:t xml:space="preserve">.7 </w:t>
      </w:r>
      <w:r>
        <w:rPr>
          <w:rFonts w:cs="宋体" w:hint="eastAsia"/>
          <w:bCs/>
          <w:szCs w:val="21"/>
        </w:rPr>
        <w:t>异常恶劣的气候条件</w:t>
      </w:r>
    </w:p>
    <w:bookmarkEnd w:id="217"/>
    <w:bookmarkEnd w:id="218"/>
    <w:bookmarkEnd w:id="219"/>
    <w:bookmarkEnd w:id="220"/>
    <w:bookmarkEnd w:id="221"/>
    <w:bookmarkEnd w:id="222"/>
    <w:p w14:paraId="326D185E"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发包人和承包人同意以下情形视为异常恶劣的气候条件：</w:t>
      </w:r>
    </w:p>
    <w:p w14:paraId="1E4CA1EC"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w:t>
      </w:r>
      <w:r>
        <w:rPr>
          <w:rFonts w:cs="宋体" w:hint="eastAsia"/>
          <w:szCs w:val="21"/>
        </w:rPr>
        <w:t>1</w:t>
      </w:r>
      <w:r>
        <w:rPr>
          <w:rFonts w:cs="宋体" w:hint="eastAsia"/>
          <w:szCs w:val="21"/>
        </w:rPr>
        <w:t>）</w:t>
      </w:r>
      <w:r>
        <w:rPr>
          <w:rFonts w:cs="宋体" w:hint="eastAsia"/>
          <w:szCs w:val="21"/>
          <w:u w:val="single"/>
        </w:rPr>
        <w:t xml:space="preserve">                                           </w:t>
      </w:r>
      <w:r>
        <w:rPr>
          <w:rFonts w:cs="宋体" w:hint="eastAsia"/>
          <w:szCs w:val="21"/>
        </w:rPr>
        <w:t>；</w:t>
      </w:r>
    </w:p>
    <w:p w14:paraId="7CEC910E"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w:t>
      </w:r>
      <w:r>
        <w:rPr>
          <w:rFonts w:cs="宋体" w:hint="eastAsia"/>
          <w:szCs w:val="21"/>
        </w:rPr>
        <w:t>2</w:t>
      </w:r>
      <w:r>
        <w:rPr>
          <w:rFonts w:cs="宋体" w:hint="eastAsia"/>
          <w:szCs w:val="21"/>
        </w:rPr>
        <w:t>）</w:t>
      </w:r>
      <w:r>
        <w:rPr>
          <w:rFonts w:cs="宋体" w:hint="eastAsia"/>
          <w:szCs w:val="21"/>
          <w:u w:val="single"/>
        </w:rPr>
        <w:t xml:space="preserve">                                           </w:t>
      </w:r>
      <w:r>
        <w:rPr>
          <w:rFonts w:cs="宋体" w:hint="eastAsia"/>
          <w:szCs w:val="21"/>
        </w:rPr>
        <w:t>；</w:t>
      </w:r>
    </w:p>
    <w:p w14:paraId="1A85BA61"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w:t>
      </w:r>
      <w:r>
        <w:rPr>
          <w:rFonts w:cs="宋体" w:hint="eastAsia"/>
          <w:szCs w:val="21"/>
        </w:rPr>
        <w:t>3</w:t>
      </w:r>
      <w:r>
        <w:rPr>
          <w:rFonts w:cs="宋体" w:hint="eastAsia"/>
          <w:szCs w:val="21"/>
        </w:rPr>
        <w:t>）</w:t>
      </w:r>
      <w:r>
        <w:rPr>
          <w:rFonts w:cs="宋体" w:hint="eastAsia"/>
          <w:szCs w:val="21"/>
          <w:u w:val="single"/>
        </w:rPr>
        <w:t xml:space="preserve">                                           </w:t>
      </w:r>
      <w:r>
        <w:rPr>
          <w:rFonts w:cs="宋体" w:hint="eastAsia"/>
          <w:szCs w:val="21"/>
        </w:rPr>
        <w:t>。</w:t>
      </w:r>
    </w:p>
    <w:p w14:paraId="174BCB1F"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t xml:space="preserve">7.9 </w:t>
      </w:r>
      <w:r>
        <w:rPr>
          <w:rFonts w:cs="宋体" w:hint="eastAsia"/>
          <w:bCs/>
          <w:szCs w:val="21"/>
        </w:rPr>
        <w:t>提前竣工</w:t>
      </w:r>
    </w:p>
    <w:p w14:paraId="51BC1A5C"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7.9.2 </w:t>
      </w:r>
      <w:r>
        <w:rPr>
          <w:rFonts w:cs="宋体" w:hint="eastAsia"/>
          <w:szCs w:val="21"/>
        </w:rPr>
        <w:t>提前竣工的奖励：</w:t>
      </w:r>
      <w:r>
        <w:rPr>
          <w:rFonts w:cs="宋体" w:hint="eastAsia"/>
          <w:szCs w:val="21"/>
          <w:u w:val="single"/>
        </w:rPr>
        <w:t>见《专用合同条款数据表》</w:t>
      </w:r>
      <w:r>
        <w:rPr>
          <w:rFonts w:cs="宋体" w:hint="eastAsia"/>
          <w:szCs w:val="21"/>
        </w:rPr>
        <w:t>。</w:t>
      </w:r>
    </w:p>
    <w:p w14:paraId="384C1ACE" w14:textId="77777777" w:rsidR="00B8024D" w:rsidRDefault="00B8024D" w:rsidP="00B8024D">
      <w:pPr>
        <w:snapToGrid w:val="0"/>
        <w:spacing w:beforeLines="100" w:before="312" w:afterLines="100" w:after="312" w:line="360" w:lineRule="auto"/>
        <w:outlineLvl w:val="2"/>
        <w:rPr>
          <w:rFonts w:cs="宋体"/>
          <w:szCs w:val="21"/>
        </w:rPr>
      </w:pPr>
      <w:bookmarkStart w:id="223" w:name="_Toc351203640"/>
      <w:r>
        <w:rPr>
          <w:rFonts w:cs="宋体" w:hint="eastAsia"/>
          <w:szCs w:val="21"/>
        </w:rPr>
        <w:lastRenderedPageBreak/>
        <w:t xml:space="preserve">8. </w:t>
      </w:r>
      <w:r>
        <w:rPr>
          <w:rFonts w:cs="宋体" w:hint="eastAsia"/>
          <w:szCs w:val="21"/>
        </w:rPr>
        <w:t>材料与设备</w:t>
      </w:r>
      <w:bookmarkEnd w:id="223"/>
    </w:p>
    <w:bookmarkEnd w:id="156"/>
    <w:bookmarkEnd w:id="157"/>
    <w:bookmarkEnd w:id="158"/>
    <w:bookmarkEnd w:id="159"/>
    <w:bookmarkEnd w:id="160"/>
    <w:bookmarkEnd w:id="161"/>
    <w:bookmarkEnd w:id="162"/>
    <w:bookmarkEnd w:id="163"/>
    <w:bookmarkEnd w:id="164"/>
    <w:bookmarkEnd w:id="165"/>
    <w:p w14:paraId="5AAD3371"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8</w:t>
      </w:r>
      <w:bookmarkStart w:id="224" w:name="_Toc297123527"/>
      <w:bookmarkStart w:id="225" w:name="_Toc300934979"/>
      <w:bookmarkStart w:id="226" w:name="_Toc296944506"/>
      <w:bookmarkStart w:id="227" w:name="_Toc296890995"/>
      <w:bookmarkStart w:id="228" w:name="_Toc296891207"/>
      <w:bookmarkStart w:id="229" w:name="_Toc303539136"/>
      <w:bookmarkStart w:id="230" w:name="_Toc296347166"/>
      <w:bookmarkStart w:id="231" w:name="_Toc312678019"/>
      <w:bookmarkStart w:id="232" w:name="_Toc297216186"/>
      <w:bookmarkStart w:id="233" w:name="_Toc292559372"/>
      <w:bookmarkStart w:id="234" w:name="_Toc292559877"/>
      <w:bookmarkStart w:id="235" w:name="_Toc312677493"/>
      <w:bookmarkStart w:id="236" w:name="_Toc296346668"/>
      <w:bookmarkStart w:id="237" w:name="_Toc304295556"/>
      <w:bookmarkStart w:id="238" w:name="_Toc280868654"/>
      <w:bookmarkStart w:id="239" w:name="_Toc296503167"/>
      <w:bookmarkStart w:id="240" w:name="_Toc297120467"/>
      <w:bookmarkStart w:id="241" w:name="_Toc297048353"/>
      <w:bookmarkStart w:id="242" w:name="_Toc267251424"/>
      <w:bookmarkStart w:id="243" w:name="_Toc280868655"/>
      <w:bookmarkStart w:id="244" w:name="_Toc280868656"/>
      <w:r>
        <w:rPr>
          <w:rFonts w:cs="宋体" w:hint="eastAsia"/>
          <w:szCs w:val="21"/>
        </w:rPr>
        <w:t xml:space="preserve">.4 </w:t>
      </w:r>
      <w:r>
        <w:rPr>
          <w:rFonts w:cs="宋体" w:hint="eastAsia"/>
          <w:szCs w:val="21"/>
        </w:rPr>
        <w:t>材料与工程设备的保管与使用</w:t>
      </w:r>
    </w:p>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14:paraId="419B5163"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8</w:t>
      </w:r>
      <w:bookmarkStart w:id="245" w:name="_Toc292559878"/>
      <w:bookmarkStart w:id="246" w:name="_Toc292559373"/>
      <w:bookmarkStart w:id="247" w:name="_Toc304295557"/>
      <w:bookmarkStart w:id="248" w:name="_Toc318581173"/>
      <w:bookmarkStart w:id="249" w:name="_Toc296503168"/>
      <w:bookmarkStart w:id="250" w:name="_Toc297123528"/>
      <w:bookmarkStart w:id="251" w:name="_Toc296347167"/>
      <w:bookmarkStart w:id="252" w:name="_Toc297048354"/>
      <w:bookmarkStart w:id="253" w:name="_Toc296891208"/>
      <w:bookmarkStart w:id="254" w:name="_Toc297120468"/>
      <w:bookmarkStart w:id="255" w:name="_Toc297216187"/>
      <w:bookmarkStart w:id="256" w:name="_Toc296890996"/>
      <w:bookmarkStart w:id="257" w:name="_Toc312677494"/>
      <w:bookmarkStart w:id="258" w:name="_Toc296944507"/>
      <w:bookmarkStart w:id="259" w:name="_Toc296346669"/>
      <w:bookmarkStart w:id="260" w:name="_Toc300934980"/>
      <w:bookmarkStart w:id="261" w:name="_Toc303539137"/>
      <w:bookmarkStart w:id="262" w:name="_Toc312678020"/>
      <w:r>
        <w:rPr>
          <w:rFonts w:cs="宋体" w:hint="eastAsia"/>
          <w:szCs w:val="21"/>
        </w:rPr>
        <w:t xml:space="preserve">.4.1 </w:t>
      </w:r>
      <w:r>
        <w:rPr>
          <w:rFonts w:cs="宋体" w:hint="eastAsia"/>
          <w:szCs w:val="21"/>
        </w:rPr>
        <w:t>发包人供应的材料设备的保管费用的承担：</w:t>
      </w:r>
      <w:r>
        <w:rPr>
          <w:rFonts w:cs="宋体" w:hint="eastAsia"/>
          <w:szCs w:val="21"/>
          <w:u w:val="single"/>
        </w:rPr>
        <w:t xml:space="preserve">                   </w:t>
      </w:r>
      <w:r>
        <w:rPr>
          <w:rFonts w:cs="宋体" w:hint="eastAsia"/>
          <w:szCs w:val="21"/>
        </w:rPr>
        <w:t>。</w:t>
      </w:r>
      <w:bookmarkEnd w:id="245"/>
      <w:bookmarkEnd w:id="246"/>
    </w:p>
    <w:p w14:paraId="7E8E2CE9"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t xml:space="preserve">8.6 </w:t>
      </w:r>
      <w:r>
        <w:rPr>
          <w:rFonts w:cs="宋体" w:hint="eastAsia"/>
          <w:bCs/>
          <w:szCs w:val="21"/>
        </w:rPr>
        <w:t>样品</w:t>
      </w:r>
    </w:p>
    <w:p w14:paraId="2F5DE0B4"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8.6.1 </w:t>
      </w:r>
      <w:r>
        <w:rPr>
          <w:rFonts w:cs="宋体" w:hint="eastAsia"/>
          <w:szCs w:val="21"/>
        </w:rPr>
        <w:t>样品的报送与封存</w:t>
      </w:r>
    </w:p>
    <w:p w14:paraId="3F822F2F"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需要承包人报送样品的材料或工程设备，样品的种类、名称、规格、数量要求：</w:t>
      </w:r>
      <w:r>
        <w:rPr>
          <w:rFonts w:cs="宋体" w:hint="eastAsia"/>
          <w:szCs w:val="21"/>
          <w:u w:val="single"/>
        </w:rPr>
        <w:t xml:space="preserve">         </w:t>
      </w:r>
      <w:r>
        <w:rPr>
          <w:rFonts w:cs="宋体" w:hint="eastAsia"/>
          <w:szCs w:val="21"/>
        </w:rPr>
        <w:t>。</w:t>
      </w:r>
    </w:p>
    <w:p w14:paraId="0058F718"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8.8 </w:t>
      </w:r>
      <w:r>
        <w:rPr>
          <w:rFonts w:cs="宋体" w:hint="eastAsia"/>
          <w:szCs w:val="21"/>
        </w:rPr>
        <w:t>施工设备和临时设施</w:t>
      </w:r>
    </w:p>
    <w:p w14:paraId="700BFF1A"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8.8.1 </w:t>
      </w:r>
      <w:r>
        <w:rPr>
          <w:rFonts w:cs="宋体" w:hint="eastAsia"/>
          <w:szCs w:val="21"/>
        </w:rPr>
        <w:t>承包人提供的施工设备和临时设施</w:t>
      </w:r>
    </w:p>
    <w:p w14:paraId="174668CF"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关于修建临时设施费用承担的约定：</w:t>
      </w:r>
      <w:r>
        <w:rPr>
          <w:rFonts w:cs="宋体" w:hint="eastAsia"/>
          <w:szCs w:val="21"/>
          <w:u w:val="single"/>
        </w:rPr>
        <w:t xml:space="preserve">        </w:t>
      </w:r>
      <w:r>
        <w:rPr>
          <w:rFonts w:cs="宋体" w:hint="eastAsia"/>
          <w:szCs w:val="21"/>
        </w:rPr>
        <w:t>。</w:t>
      </w:r>
    </w:p>
    <w:p w14:paraId="032F7F55" w14:textId="77777777" w:rsidR="00B8024D" w:rsidRDefault="00B8024D" w:rsidP="00B8024D">
      <w:pPr>
        <w:snapToGrid w:val="0"/>
        <w:spacing w:beforeLines="100" w:before="312" w:afterLines="100" w:after="312" w:line="360" w:lineRule="auto"/>
        <w:outlineLvl w:val="2"/>
        <w:rPr>
          <w:rFonts w:cs="宋体"/>
          <w:szCs w:val="21"/>
        </w:rPr>
      </w:pPr>
      <w:bookmarkStart w:id="263" w:name="_Toc351203641"/>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Pr>
          <w:rFonts w:cs="宋体" w:hint="eastAsia"/>
          <w:szCs w:val="21"/>
        </w:rPr>
        <w:t>9</w:t>
      </w:r>
      <w:bookmarkStart w:id="264" w:name="_Toc300934982"/>
      <w:bookmarkStart w:id="265" w:name="_Toc312677495"/>
      <w:bookmarkStart w:id="266" w:name="_Toc304295559"/>
      <w:bookmarkStart w:id="267" w:name="_Toc297123533"/>
      <w:bookmarkStart w:id="268" w:name="_Toc303539139"/>
      <w:bookmarkStart w:id="269" w:name="_Toc312678021"/>
      <w:bookmarkStart w:id="270" w:name="_Toc297216192"/>
      <w:bookmarkStart w:id="271" w:name="_Toc296347172"/>
      <w:bookmarkStart w:id="272" w:name="_Toc292559378"/>
      <w:bookmarkStart w:id="273" w:name="_Toc296891213"/>
      <w:bookmarkStart w:id="274" w:name="_Toc297048359"/>
      <w:bookmarkStart w:id="275" w:name="_Toc267251428"/>
      <w:bookmarkStart w:id="276" w:name="_Toc267251427"/>
      <w:bookmarkStart w:id="277" w:name="_Toc296891001"/>
      <w:bookmarkStart w:id="278" w:name="_Toc292559883"/>
      <w:bookmarkStart w:id="279" w:name="_Toc297120473"/>
      <w:bookmarkStart w:id="280" w:name="_Toc296503173"/>
      <w:bookmarkStart w:id="281" w:name="_Toc296944512"/>
      <w:bookmarkStart w:id="282" w:name="_Toc296346674"/>
      <w:bookmarkEnd w:id="242"/>
      <w:bookmarkEnd w:id="243"/>
      <w:bookmarkEnd w:id="244"/>
      <w:r>
        <w:rPr>
          <w:rFonts w:cs="宋体" w:hint="eastAsia"/>
          <w:szCs w:val="21"/>
        </w:rPr>
        <w:t xml:space="preserve">. </w:t>
      </w:r>
      <w:r>
        <w:rPr>
          <w:rFonts w:cs="宋体" w:hint="eastAsia"/>
          <w:szCs w:val="21"/>
        </w:rPr>
        <w:t>试验与检验</w:t>
      </w:r>
      <w:bookmarkEnd w:id="263"/>
    </w:p>
    <w:bookmarkEnd w:id="264"/>
    <w:bookmarkEnd w:id="265"/>
    <w:bookmarkEnd w:id="266"/>
    <w:bookmarkEnd w:id="267"/>
    <w:bookmarkEnd w:id="268"/>
    <w:bookmarkEnd w:id="269"/>
    <w:bookmarkEnd w:id="270"/>
    <w:p w14:paraId="503480D9"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t>9</w:t>
      </w:r>
      <w:bookmarkStart w:id="283" w:name="_Toc312678022"/>
      <w:bookmarkStart w:id="284" w:name="_Toc304295560"/>
      <w:bookmarkStart w:id="285" w:name="_Toc297123534"/>
      <w:bookmarkStart w:id="286" w:name="_Toc300934983"/>
      <w:bookmarkStart w:id="287" w:name="_Toc303539140"/>
      <w:bookmarkStart w:id="288" w:name="_Toc312677496"/>
      <w:bookmarkStart w:id="289" w:name="_Toc297216193"/>
      <w:r>
        <w:rPr>
          <w:rFonts w:cs="宋体" w:hint="eastAsia"/>
          <w:bCs/>
          <w:szCs w:val="21"/>
        </w:rPr>
        <w:t xml:space="preserve">.1 </w:t>
      </w:r>
      <w:r>
        <w:rPr>
          <w:rFonts w:cs="宋体" w:hint="eastAsia"/>
          <w:bCs/>
          <w:szCs w:val="21"/>
        </w:rPr>
        <w:t>试验设备与试验人员</w:t>
      </w:r>
    </w:p>
    <w:bookmarkEnd w:id="283"/>
    <w:bookmarkEnd w:id="284"/>
    <w:bookmarkEnd w:id="285"/>
    <w:bookmarkEnd w:id="286"/>
    <w:bookmarkEnd w:id="287"/>
    <w:bookmarkEnd w:id="288"/>
    <w:bookmarkEnd w:id="289"/>
    <w:p w14:paraId="093FDBAE"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9</w:t>
      </w:r>
      <w:bookmarkStart w:id="290" w:name="_Toc312677497"/>
      <w:bookmarkStart w:id="291" w:name="_Toc300934984"/>
      <w:bookmarkStart w:id="292" w:name="_Toc304295561"/>
      <w:bookmarkStart w:id="293" w:name="_Toc297123535"/>
      <w:bookmarkStart w:id="294" w:name="_Toc312678023"/>
      <w:bookmarkStart w:id="295" w:name="_Toc303539141"/>
      <w:bookmarkStart w:id="296" w:name="_Toc297216194"/>
      <w:bookmarkStart w:id="297" w:name="_Toc318581174"/>
      <w:r>
        <w:rPr>
          <w:rFonts w:cs="宋体" w:hint="eastAsia"/>
          <w:szCs w:val="21"/>
        </w:rPr>
        <w:t xml:space="preserve">.1.2 </w:t>
      </w:r>
      <w:r>
        <w:rPr>
          <w:rFonts w:cs="宋体" w:hint="eastAsia"/>
          <w:szCs w:val="21"/>
        </w:rPr>
        <w:t>试验设备</w:t>
      </w:r>
    </w:p>
    <w:p w14:paraId="71DB5A54"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施工现场需要配置的试验场所</w:t>
      </w:r>
      <w:bookmarkStart w:id="298" w:name="_Toc297216195"/>
      <w:bookmarkStart w:id="299" w:name="_Toc303539142"/>
      <w:bookmarkStart w:id="300" w:name="_Toc300934985"/>
      <w:bookmarkStart w:id="301" w:name="_Toc312677498"/>
      <w:bookmarkStart w:id="302" w:name="_Toc297123536"/>
      <w:bookmarkStart w:id="303" w:name="_Toc312678024"/>
      <w:bookmarkStart w:id="304" w:name="_Toc304295562"/>
      <w:bookmarkEnd w:id="290"/>
      <w:bookmarkEnd w:id="291"/>
      <w:bookmarkEnd w:id="292"/>
      <w:bookmarkEnd w:id="293"/>
      <w:bookmarkEnd w:id="294"/>
      <w:bookmarkEnd w:id="295"/>
      <w:bookmarkEnd w:id="296"/>
      <w:r>
        <w:rPr>
          <w:rFonts w:cs="宋体" w:hint="eastAsia"/>
          <w:szCs w:val="21"/>
        </w:rPr>
        <w:t>：</w:t>
      </w:r>
      <w:r>
        <w:rPr>
          <w:rFonts w:cs="宋体" w:hint="eastAsia"/>
          <w:szCs w:val="21"/>
        </w:rPr>
        <w:t xml:space="preserve">  </w:t>
      </w:r>
      <w:r>
        <w:rPr>
          <w:rFonts w:cs="宋体" w:hint="eastAsia"/>
          <w:szCs w:val="21"/>
          <w:u w:val="single"/>
        </w:rPr>
        <w:t xml:space="preserve">                                 </w:t>
      </w:r>
      <w:r>
        <w:rPr>
          <w:rFonts w:cs="宋体" w:hint="eastAsia"/>
          <w:szCs w:val="21"/>
        </w:rPr>
        <w:t>。</w:t>
      </w:r>
    </w:p>
    <w:p w14:paraId="07254A98"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施工现场需要配备的试验设备：</w:t>
      </w:r>
      <w:r>
        <w:rPr>
          <w:rFonts w:cs="宋体" w:hint="eastAsia"/>
          <w:szCs w:val="21"/>
          <w:u w:val="single"/>
        </w:rPr>
        <w:t xml:space="preserve">                                   </w:t>
      </w:r>
      <w:r>
        <w:rPr>
          <w:rFonts w:cs="宋体" w:hint="eastAsia"/>
          <w:szCs w:val="21"/>
        </w:rPr>
        <w:t>。</w:t>
      </w:r>
    </w:p>
    <w:p w14:paraId="3CAB6948"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施工现场需要具备的其他试验条件：</w:t>
      </w:r>
      <w:r>
        <w:rPr>
          <w:rFonts w:cs="宋体" w:hint="eastAsia"/>
          <w:szCs w:val="21"/>
          <w:u w:val="single"/>
        </w:rPr>
        <w:t xml:space="preserve">                               </w:t>
      </w:r>
      <w:r>
        <w:rPr>
          <w:rFonts w:cs="宋体" w:hint="eastAsia"/>
          <w:szCs w:val="21"/>
        </w:rPr>
        <w:t>。</w:t>
      </w:r>
    </w:p>
    <w:p w14:paraId="16F2D49D"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t xml:space="preserve">9.4 </w:t>
      </w:r>
      <w:r>
        <w:rPr>
          <w:rFonts w:cs="宋体" w:hint="eastAsia"/>
          <w:bCs/>
          <w:szCs w:val="21"/>
        </w:rPr>
        <w:t>现场工艺试验</w:t>
      </w:r>
      <w:r>
        <w:rPr>
          <w:rFonts w:cs="宋体" w:hint="eastAsia"/>
          <w:bCs/>
          <w:szCs w:val="21"/>
        </w:rPr>
        <w:t xml:space="preserve"> </w:t>
      </w:r>
    </w:p>
    <w:p w14:paraId="7CD33C42"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现场工艺试验的有关约定：</w:t>
      </w:r>
      <w:r>
        <w:rPr>
          <w:rFonts w:cs="宋体" w:hint="eastAsia"/>
          <w:szCs w:val="21"/>
          <w:u w:val="single"/>
        </w:rPr>
        <w:t xml:space="preserve">                                       </w:t>
      </w:r>
      <w:r>
        <w:rPr>
          <w:rFonts w:cs="宋体" w:hint="eastAsia"/>
          <w:szCs w:val="21"/>
        </w:rPr>
        <w:t>。</w:t>
      </w:r>
    </w:p>
    <w:p w14:paraId="4EBBBD24" w14:textId="77777777" w:rsidR="00B8024D" w:rsidRDefault="00B8024D" w:rsidP="00B8024D">
      <w:pPr>
        <w:snapToGrid w:val="0"/>
        <w:spacing w:beforeLines="100" w:before="312" w:afterLines="100" w:after="312" w:line="360" w:lineRule="auto"/>
        <w:outlineLvl w:val="2"/>
        <w:rPr>
          <w:rFonts w:cs="宋体"/>
          <w:szCs w:val="21"/>
        </w:rPr>
      </w:pPr>
      <w:bookmarkStart w:id="305" w:name="_Toc351203642"/>
      <w:bookmarkEnd w:id="297"/>
      <w:bookmarkEnd w:id="298"/>
      <w:bookmarkEnd w:id="299"/>
      <w:bookmarkEnd w:id="300"/>
      <w:bookmarkEnd w:id="301"/>
      <w:bookmarkEnd w:id="302"/>
      <w:bookmarkEnd w:id="303"/>
      <w:bookmarkEnd w:id="304"/>
      <w:r>
        <w:rPr>
          <w:rFonts w:cs="宋体" w:hint="eastAsia"/>
          <w:szCs w:val="21"/>
        </w:rPr>
        <w:t>1</w:t>
      </w:r>
      <w:bookmarkStart w:id="306" w:name="_Toc296346694"/>
      <w:bookmarkStart w:id="307" w:name="_Toc300934989"/>
      <w:bookmarkStart w:id="308" w:name="_Toc297123540"/>
      <w:bookmarkStart w:id="309" w:name="_Toc292559398"/>
      <w:bookmarkStart w:id="310" w:name="_Toc296944532"/>
      <w:bookmarkStart w:id="311" w:name="_Toc296891021"/>
      <w:bookmarkStart w:id="312" w:name="_Toc296347192"/>
      <w:bookmarkStart w:id="313" w:name="_Toc296503193"/>
      <w:bookmarkStart w:id="314" w:name="_Toc297120493"/>
      <w:bookmarkStart w:id="315" w:name="_Toc292559903"/>
      <w:bookmarkStart w:id="316" w:name="_Toc304295566"/>
      <w:bookmarkStart w:id="317" w:name="_Toc296891233"/>
      <w:bookmarkStart w:id="318" w:name="_Toc297048379"/>
      <w:bookmarkStart w:id="319" w:name="_Toc303539146"/>
      <w:bookmarkStart w:id="320" w:name="_Toc297216199"/>
      <w:bookmarkStart w:id="321" w:name="_Toc312677499"/>
      <w:bookmarkStart w:id="322" w:name="_Toc312678025"/>
      <w:bookmarkStart w:id="323" w:name="_Toc267251439"/>
      <w:bookmarkStart w:id="324" w:name="_Toc267251435"/>
      <w:bookmarkStart w:id="325" w:name="_Toc267251441"/>
      <w:bookmarkStart w:id="326" w:name="_Toc267251433"/>
      <w:bookmarkStart w:id="327" w:name="_Toc267251437"/>
      <w:bookmarkStart w:id="328" w:name="_Toc267251440"/>
      <w:bookmarkStart w:id="329" w:name="_Toc267251442"/>
      <w:bookmarkEnd w:id="271"/>
      <w:bookmarkEnd w:id="272"/>
      <w:bookmarkEnd w:id="273"/>
      <w:bookmarkEnd w:id="274"/>
      <w:bookmarkEnd w:id="275"/>
      <w:bookmarkEnd w:id="276"/>
      <w:bookmarkEnd w:id="277"/>
      <w:bookmarkEnd w:id="278"/>
      <w:bookmarkEnd w:id="279"/>
      <w:bookmarkEnd w:id="280"/>
      <w:bookmarkEnd w:id="281"/>
      <w:bookmarkEnd w:id="282"/>
      <w:r>
        <w:rPr>
          <w:rFonts w:cs="宋体" w:hint="eastAsia"/>
          <w:szCs w:val="21"/>
        </w:rPr>
        <w:t xml:space="preserve">0. </w:t>
      </w:r>
      <w:r>
        <w:rPr>
          <w:rFonts w:cs="宋体" w:hint="eastAsia"/>
          <w:szCs w:val="21"/>
        </w:rPr>
        <w:t>变更</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bookmarkEnd w:id="321"/>
    <w:bookmarkEnd w:id="322"/>
    <w:p w14:paraId="1353F003"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t>1</w:t>
      </w:r>
      <w:bookmarkStart w:id="330" w:name="_Toc296891022"/>
      <w:bookmarkStart w:id="331" w:name="_Toc303539147"/>
      <w:bookmarkStart w:id="332" w:name="_Toc297216200"/>
      <w:bookmarkStart w:id="333" w:name="_Toc312678026"/>
      <w:bookmarkStart w:id="334" w:name="_Toc292559399"/>
      <w:bookmarkStart w:id="335" w:name="_Toc296944533"/>
      <w:bookmarkStart w:id="336" w:name="_Toc296347193"/>
      <w:bookmarkStart w:id="337" w:name="_Toc297120494"/>
      <w:bookmarkStart w:id="338" w:name="_Toc300934990"/>
      <w:bookmarkStart w:id="339" w:name="_Toc297123541"/>
      <w:bookmarkStart w:id="340" w:name="_Toc292559904"/>
      <w:bookmarkStart w:id="341" w:name="_Toc297048380"/>
      <w:bookmarkStart w:id="342" w:name="_Toc312677500"/>
      <w:bookmarkStart w:id="343" w:name="_Toc304295567"/>
      <w:bookmarkStart w:id="344" w:name="_Toc296891234"/>
      <w:bookmarkStart w:id="345" w:name="_Toc296346695"/>
      <w:bookmarkStart w:id="346" w:name="_Toc296503194"/>
      <w:r>
        <w:rPr>
          <w:rFonts w:cs="宋体" w:hint="eastAsia"/>
          <w:bCs/>
          <w:szCs w:val="21"/>
        </w:rPr>
        <w:t xml:space="preserve">0.1 </w:t>
      </w:r>
      <w:r>
        <w:rPr>
          <w:rFonts w:cs="宋体" w:hint="eastAsia"/>
          <w:bCs/>
          <w:szCs w:val="21"/>
        </w:rPr>
        <w:t>变更的范围</w:t>
      </w:r>
    </w:p>
    <w:p w14:paraId="162B6614"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关于变更的范围的约定：</w:t>
      </w:r>
      <w:r>
        <w:rPr>
          <w:rFonts w:cs="宋体" w:hint="eastAsia"/>
          <w:szCs w:val="21"/>
          <w:u w:val="single"/>
        </w:rPr>
        <w:t xml:space="preserve">        </w:t>
      </w:r>
      <w:r>
        <w:rPr>
          <w:rFonts w:cs="宋体" w:hint="eastAsia"/>
          <w:szCs w:val="21"/>
        </w:rPr>
        <w:t>。</w:t>
      </w:r>
    </w:p>
    <w:p w14:paraId="19F7CF94"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t xml:space="preserve">10.4 </w:t>
      </w:r>
      <w:r>
        <w:rPr>
          <w:rFonts w:cs="宋体" w:hint="eastAsia"/>
          <w:bCs/>
          <w:szCs w:val="21"/>
        </w:rPr>
        <w:t>变更估价</w:t>
      </w:r>
    </w:p>
    <w:p w14:paraId="52E33117"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10.4.1 </w:t>
      </w:r>
      <w:r>
        <w:rPr>
          <w:rFonts w:cs="宋体" w:hint="eastAsia"/>
          <w:szCs w:val="21"/>
        </w:rPr>
        <w:t>变更估价原则</w:t>
      </w:r>
    </w:p>
    <w:p w14:paraId="70DF0E67"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关于变更估价的约定：</w:t>
      </w:r>
    </w:p>
    <w:p w14:paraId="38387776" w14:textId="77777777" w:rsidR="00B8024D" w:rsidRDefault="00B8024D" w:rsidP="00B8024D">
      <w:pPr>
        <w:adjustRightInd w:val="0"/>
        <w:snapToGrid w:val="0"/>
        <w:spacing w:line="360" w:lineRule="auto"/>
        <w:ind w:firstLineChars="200" w:firstLine="422"/>
        <w:rPr>
          <w:rFonts w:cs="宋体"/>
          <w:b/>
          <w:szCs w:val="21"/>
        </w:rPr>
      </w:pPr>
      <w:r>
        <w:rPr>
          <w:rFonts w:cs="宋体" w:hint="eastAsia"/>
          <w:b/>
          <w:szCs w:val="21"/>
        </w:rPr>
        <w:t xml:space="preserve">10.4.1.1 </w:t>
      </w:r>
      <w:r>
        <w:rPr>
          <w:rFonts w:cs="宋体" w:hint="eastAsia"/>
          <w:b/>
          <w:szCs w:val="21"/>
        </w:rPr>
        <w:t>因工程变更引起已标价工程量清单项目或其工程数量发生变化时，按下列规定调整：</w:t>
      </w:r>
    </w:p>
    <w:p w14:paraId="694BAF06" w14:textId="77777777" w:rsidR="00B8024D" w:rsidRDefault="00B8024D" w:rsidP="00B8024D">
      <w:pPr>
        <w:adjustRightInd w:val="0"/>
        <w:snapToGrid w:val="0"/>
        <w:spacing w:line="360" w:lineRule="auto"/>
        <w:ind w:firstLineChars="200" w:firstLine="422"/>
        <w:rPr>
          <w:rFonts w:cs="宋体"/>
          <w:b/>
          <w:szCs w:val="21"/>
          <w:u w:val="single"/>
        </w:rPr>
      </w:pPr>
      <w:r>
        <w:rPr>
          <w:rFonts w:cs="宋体" w:hint="eastAsia"/>
          <w:b/>
          <w:szCs w:val="21"/>
          <w:u w:val="single"/>
        </w:rPr>
        <w:t>(1)</w:t>
      </w:r>
      <w:r>
        <w:rPr>
          <w:rFonts w:cs="宋体" w:hint="eastAsia"/>
          <w:b/>
          <w:szCs w:val="21"/>
          <w:u w:val="single"/>
        </w:rPr>
        <w:t>已标价工程量清单中有适用于变更工程项目的，采用该项目的单价，除外情形：①对于投标报价中分部分项工程项目单价高于最高投标限价相应子目单价的清单项目，工程量增加幅度超过本项目工程数量</w:t>
      </w:r>
      <w:r>
        <w:rPr>
          <w:rFonts w:cs="宋体" w:hint="eastAsia"/>
          <w:b/>
          <w:szCs w:val="21"/>
          <w:u w:val="single"/>
        </w:rPr>
        <w:t>15%</w:t>
      </w:r>
      <w:r>
        <w:rPr>
          <w:rFonts w:cs="宋体" w:hint="eastAsia"/>
          <w:b/>
          <w:szCs w:val="21"/>
          <w:u w:val="single"/>
        </w:rPr>
        <w:t>的，超过</w:t>
      </w:r>
      <w:r>
        <w:rPr>
          <w:rFonts w:cs="宋体" w:hint="eastAsia"/>
          <w:b/>
          <w:szCs w:val="21"/>
          <w:u w:val="single"/>
        </w:rPr>
        <w:t>15%</w:t>
      </w:r>
      <w:r>
        <w:rPr>
          <w:rFonts w:cs="宋体" w:hint="eastAsia"/>
          <w:b/>
          <w:szCs w:val="21"/>
          <w:u w:val="single"/>
        </w:rPr>
        <w:t>的增加部分工程量的单价按最高投标限</w:t>
      </w:r>
      <w:r>
        <w:rPr>
          <w:rFonts w:cs="宋体" w:hint="eastAsia"/>
          <w:b/>
          <w:szCs w:val="21"/>
          <w:u w:val="single"/>
        </w:rPr>
        <w:lastRenderedPageBreak/>
        <w:t>价相应子目单价与承包人报价浮动率</w:t>
      </w:r>
      <w:r>
        <w:rPr>
          <w:rFonts w:cs="宋体" w:hint="eastAsia"/>
          <w:b/>
          <w:bCs/>
          <w:szCs w:val="21"/>
          <w:u w:val="single"/>
        </w:rPr>
        <w:t>【承包人报价浮动率</w:t>
      </w:r>
      <w:r>
        <w:rPr>
          <w:rFonts w:cs="宋体" w:hint="eastAsia"/>
          <w:b/>
          <w:bCs/>
          <w:szCs w:val="21"/>
          <w:u w:val="single"/>
        </w:rPr>
        <w:t>L=</w:t>
      </w:r>
      <w:r>
        <w:rPr>
          <w:rFonts w:cs="宋体" w:hint="eastAsia"/>
          <w:b/>
          <w:bCs/>
          <w:szCs w:val="21"/>
          <w:u w:val="single"/>
        </w:rPr>
        <w:t>（</w:t>
      </w:r>
      <w:r>
        <w:rPr>
          <w:rFonts w:cs="宋体" w:hint="eastAsia"/>
          <w:b/>
          <w:bCs/>
          <w:szCs w:val="21"/>
          <w:u w:val="single"/>
        </w:rPr>
        <w:t>1</w:t>
      </w:r>
      <w:r>
        <w:rPr>
          <w:rFonts w:cs="宋体" w:hint="eastAsia"/>
          <w:b/>
          <w:bCs/>
          <w:szCs w:val="21"/>
          <w:u w:val="single"/>
        </w:rPr>
        <w:t>—中标价</w:t>
      </w:r>
      <w:r>
        <w:rPr>
          <w:rFonts w:cs="宋体" w:hint="eastAsia"/>
          <w:b/>
          <w:bCs/>
          <w:szCs w:val="21"/>
          <w:u w:val="single"/>
        </w:rPr>
        <w:t>/</w:t>
      </w:r>
      <w:r>
        <w:rPr>
          <w:rFonts w:cs="宋体" w:hint="eastAsia"/>
          <w:b/>
          <w:bCs/>
          <w:szCs w:val="21"/>
          <w:u w:val="single"/>
        </w:rPr>
        <w:t>最高投标限价）×</w:t>
      </w:r>
      <w:r>
        <w:rPr>
          <w:rFonts w:cs="宋体" w:hint="eastAsia"/>
          <w:b/>
          <w:bCs/>
          <w:szCs w:val="21"/>
          <w:u w:val="single"/>
        </w:rPr>
        <w:t>100%</w:t>
      </w:r>
      <w:r>
        <w:rPr>
          <w:rFonts w:cs="宋体" w:hint="eastAsia"/>
          <w:b/>
          <w:bCs/>
          <w:szCs w:val="21"/>
          <w:u w:val="single"/>
        </w:rPr>
        <w:t>，下同】</w:t>
      </w:r>
      <w:r>
        <w:rPr>
          <w:rFonts w:cs="宋体" w:hint="eastAsia"/>
          <w:b/>
          <w:szCs w:val="21"/>
          <w:u w:val="single"/>
        </w:rPr>
        <w:t>同比下浮，确定工程变更单价，作为结算的依据，但最高投标限价相应子目单价有明显错误的除外；②对于投标报价中分部分项工程项目单价低于最高投标限价相应子目单价的幅度超过承包人报价浮动率的，工程量减少幅度超过本项目工程数量</w:t>
      </w:r>
      <w:r>
        <w:rPr>
          <w:rFonts w:cs="宋体" w:hint="eastAsia"/>
          <w:b/>
          <w:szCs w:val="21"/>
          <w:u w:val="single"/>
        </w:rPr>
        <w:t>15%</w:t>
      </w:r>
      <w:r>
        <w:rPr>
          <w:rFonts w:cs="宋体" w:hint="eastAsia"/>
          <w:b/>
          <w:szCs w:val="21"/>
          <w:u w:val="single"/>
        </w:rPr>
        <w:t>的，超过</w:t>
      </w:r>
      <w:r>
        <w:rPr>
          <w:rFonts w:cs="宋体" w:hint="eastAsia"/>
          <w:b/>
          <w:szCs w:val="21"/>
          <w:u w:val="single"/>
        </w:rPr>
        <w:t>15%</w:t>
      </w:r>
      <w:r>
        <w:rPr>
          <w:rFonts w:cs="宋体" w:hint="eastAsia"/>
          <w:b/>
          <w:szCs w:val="21"/>
          <w:u w:val="single"/>
        </w:rPr>
        <w:t>的减少部分工程量的单价按最高投标限价相应子目单价与承包人报价浮动率同比下浮，确定工程变更单价，作为结算的依据，但最高投标限价相应子目单价有明显错误的除外；</w:t>
      </w:r>
    </w:p>
    <w:p w14:paraId="17866C1F" w14:textId="77777777" w:rsidR="00B8024D" w:rsidRDefault="00B8024D" w:rsidP="00B8024D">
      <w:pPr>
        <w:adjustRightInd w:val="0"/>
        <w:snapToGrid w:val="0"/>
        <w:spacing w:line="360" w:lineRule="auto"/>
        <w:ind w:firstLineChars="200" w:firstLine="422"/>
        <w:rPr>
          <w:rFonts w:cs="宋体"/>
          <w:b/>
          <w:szCs w:val="21"/>
          <w:u w:val="single"/>
        </w:rPr>
      </w:pPr>
      <w:r>
        <w:rPr>
          <w:rFonts w:cs="宋体" w:hint="eastAsia"/>
          <w:b/>
          <w:szCs w:val="21"/>
        </w:rPr>
        <w:t>（</w:t>
      </w:r>
      <w:r>
        <w:rPr>
          <w:rFonts w:cs="宋体" w:hint="eastAsia"/>
          <w:b/>
          <w:szCs w:val="21"/>
        </w:rPr>
        <w:t>2</w:t>
      </w:r>
      <w:r>
        <w:rPr>
          <w:rFonts w:cs="宋体" w:hint="eastAsia"/>
          <w:b/>
          <w:szCs w:val="21"/>
        </w:rPr>
        <w:t>）</w:t>
      </w:r>
      <w:r>
        <w:rPr>
          <w:rFonts w:cs="宋体" w:hint="eastAsia"/>
          <w:b/>
          <w:szCs w:val="21"/>
          <w:u w:val="single"/>
        </w:rPr>
        <w:t>已标价工程量清单中没有适用但有类似于变更工程项目的，可在合理范围内参照类似项目的单价。</w:t>
      </w:r>
    </w:p>
    <w:p w14:paraId="1AEEAD2B" w14:textId="77777777" w:rsidR="00B8024D" w:rsidRDefault="00B8024D" w:rsidP="00B8024D">
      <w:pPr>
        <w:adjustRightInd w:val="0"/>
        <w:snapToGrid w:val="0"/>
        <w:spacing w:line="360" w:lineRule="auto"/>
        <w:ind w:firstLineChars="200" w:firstLine="422"/>
        <w:rPr>
          <w:rFonts w:cs="宋体"/>
          <w:b/>
          <w:szCs w:val="21"/>
          <w:u w:val="single"/>
        </w:rPr>
      </w:pPr>
      <w:r>
        <w:rPr>
          <w:rFonts w:cs="宋体" w:hint="eastAsia"/>
          <w:b/>
          <w:szCs w:val="21"/>
          <w:u w:val="single"/>
        </w:rPr>
        <w:t>（</w:t>
      </w:r>
      <w:r>
        <w:rPr>
          <w:rFonts w:cs="宋体" w:hint="eastAsia"/>
          <w:b/>
          <w:szCs w:val="21"/>
          <w:u w:val="single"/>
        </w:rPr>
        <w:t>3</w:t>
      </w:r>
      <w:r>
        <w:rPr>
          <w:rFonts w:cs="宋体" w:hint="eastAsia"/>
          <w:b/>
          <w:szCs w:val="21"/>
          <w:u w:val="single"/>
        </w:rPr>
        <w:t>）已标价工程量清单中没有适用也没有类似于变更工程项目的，由承包人根据变更工程资料、招标时的计量规则和计价办法、当期的工程造价管理机构发布的信息价格和承包人报价浮动</w:t>
      </w:r>
      <w:proofErr w:type="gramStart"/>
      <w:r>
        <w:rPr>
          <w:rFonts w:cs="宋体" w:hint="eastAsia"/>
          <w:b/>
          <w:szCs w:val="21"/>
          <w:u w:val="single"/>
        </w:rPr>
        <w:t>率提出</w:t>
      </w:r>
      <w:proofErr w:type="gramEnd"/>
      <w:r>
        <w:rPr>
          <w:rFonts w:cs="宋体" w:hint="eastAsia"/>
          <w:b/>
          <w:szCs w:val="21"/>
          <w:u w:val="single"/>
        </w:rPr>
        <w:t>变更工程项目的单价，报发包人确认后调整；</w:t>
      </w:r>
      <w:r>
        <w:rPr>
          <w:rFonts w:cs="宋体" w:hint="eastAsia"/>
          <w:b/>
          <w:szCs w:val="21"/>
          <w:u w:val="single"/>
        </w:rPr>
        <w:t xml:space="preserve"> </w:t>
      </w:r>
    </w:p>
    <w:p w14:paraId="5175FE2C" w14:textId="77777777" w:rsidR="00B8024D" w:rsidRDefault="00B8024D" w:rsidP="00B8024D">
      <w:pPr>
        <w:adjustRightInd w:val="0"/>
        <w:snapToGrid w:val="0"/>
        <w:spacing w:line="360" w:lineRule="auto"/>
        <w:ind w:firstLineChars="200" w:firstLine="422"/>
        <w:rPr>
          <w:rFonts w:cs="宋体"/>
          <w:b/>
          <w:szCs w:val="21"/>
          <w:u w:val="single"/>
        </w:rPr>
      </w:pPr>
      <w:r>
        <w:rPr>
          <w:rFonts w:cs="宋体" w:hint="eastAsia"/>
          <w:b/>
          <w:szCs w:val="21"/>
          <w:u w:val="single"/>
        </w:rPr>
        <w:t>（</w:t>
      </w:r>
      <w:r>
        <w:rPr>
          <w:rFonts w:cs="宋体" w:hint="eastAsia"/>
          <w:b/>
          <w:szCs w:val="21"/>
          <w:u w:val="single"/>
        </w:rPr>
        <w:t>4</w:t>
      </w:r>
      <w:r>
        <w:rPr>
          <w:rFonts w:cs="宋体" w:hint="eastAsia"/>
          <w:b/>
          <w:szCs w:val="21"/>
          <w:u w:val="single"/>
        </w:rPr>
        <w:t>）已标价工程量清单中没有适用也没有类似于变更工程项目的，且工程造价管理机构发布的</w:t>
      </w:r>
      <w:proofErr w:type="gramStart"/>
      <w:r>
        <w:rPr>
          <w:rFonts w:cs="宋体" w:hint="eastAsia"/>
          <w:b/>
          <w:szCs w:val="21"/>
          <w:u w:val="single"/>
        </w:rPr>
        <w:t>信息价缺</w:t>
      </w:r>
      <w:proofErr w:type="gramEnd"/>
      <w:r>
        <w:rPr>
          <w:rFonts w:cs="宋体" w:hint="eastAsia"/>
          <w:b/>
          <w:szCs w:val="21"/>
          <w:u w:val="single"/>
        </w:rPr>
        <w:t>价的，由承包人根据变更工程资料、招标时的计量规则和计价办法和通过市场调查等取得有合法依据的市场价格和承包人报价浮动</w:t>
      </w:r>
      <w:proofErr w:type="gramStart"/>
      <w:r>
        <w:rPr>
          <w:rFonts w:cs="宋体" w:hint="eastAsia"/>
          <w:b/>
          <w:szCs w:val="21"/>
          <w:u w:val="single"/>
        </w:rPr>
        <w:t>率提出</w:t>
      </w:r>
      <w:proofErr w:type="gramEnd"/>
      <w:r>
        <w:rPr>
          <w:rFonts w:cs="宋体" w:hint="eastAsia"/>
          <w:b/>
          <w:szCs w:val="21"/>
          <w:u w:val="single"/>
        </w:rPr>
        <w:t>变更工程项目的单价，报发包人确认后调整。</w:t>
      </w:r>
      <w:r>
        <w:rPr>
          <w:rFonts w:cs="宋体" w:hint="eastAsia"/>
          <w:b/>
          <w:szCs w:val="21"/>
          <w:u w:val="single"/>
        </w:rPr>
        <w:t xml:space="preserve"> </w:t>
      </w:r>
    </w:p>
    <w:p w14:paraId="36A4B6A0" w14:textId="77777777" w:rsidR="00B8024D" w:rsidRDefault="00B8024D" w:rsidP="00B8024D">
      <w:pPr>
        <w:adjustRightInd w:val="0"/>
        <w:snapToGrid w:val="0"/>
        <w:spacing w:beforeLines="30" w:before="93" w:line="360" w:lineRule="auto"/>
        <w:ind w:firstLineChars="200" w:firstLine="422"/>
        <w:rPr>
          <w:rFonts w:cs="宋体"/>
          <w:b/>
          <w:szCs w:val="21"/>
        </w:rPr>
      </w:pPr>
      <w:r>
        <w:rPr>
          <w:rFonts w:cs="宋体" w:hint="eastAsia"/>
          <w:b/>
          <w:szCs w:val="21"/>
        </w:rPr>
        <w:t xml:space="preserve">10.4.1.2 </w:t>
      </w:r>
      <w:r>
        <w:rPr>
          <w:rFonts w:cs="宋体" w:hint="eastAsia"/>
          <w:b/>
          <w:szCs w:val="21"/>
        </w:rPr>
        <w:t>工程变更引起施工方案改变并</w:t>
      </w:r>
      <w:proofErr w:type="gramStart"/>
      <w:r>
        <w:rPr>
          <w:rFonts w:cs="宋体" w:hint="eastAsia"/>
          <w:b/>
          <w:szCs w:val="21"/>
        </w:rPr>
        <w:t>使措施</w:t>
      </w:r>
      <w:proofErr w:type="gramEnd"/>
      <w:r>
        <w:rPr>
          <w:rFonts w:cs="宋体" w:hint="eastAsia"/>
          <w:b/>
          <w:szCs w:val="21"/>
        </w:rPr>
        <w:t>项目发生变化时，承包人提出调整措施项目费的，应事前将拟实施的方案提交发包人确认，并应详细说明与原方案措施项目相比的变化情况。拟实施的方案经</w:t>
      </w:r>
      <w:proofErr w:type="gramStart"/>
      <w:r>
        <w:rPr>
          <w:rFonts w:cs="宋体" w:hint="eastAsia"/>
          <w:b/>
          <w:szCs w:val="21"/>
        </w:rPr>
        <w:t>发承包</w:t>
      </w:r>
      <w:proofErr w:type="gramEnd"/>
      <w:r>
        <w:rPr>
          <w:rFonts w:cs="宋体" w:hint="eastAsia"/>
          <w:b/>
          <w:szCs w:val="21"/>
        </w:rPr>
        <w:t>双方确认后执行，并应按照下列规定调整措施项目费：</w:t>
      </w:r>
    </w:p>
    <w:p w14:paraId="67FEED64" w14:textId="77777777" w:rsidR="00B8024D" w:rsidRDefault="00B8024D" w:rsidP="00B8024D">
      <w:pPr>
        <w:adjustRightInd w:val="0"/>
        <w:snapToGrid w:val="0"/>
        <w:spacing w:beforeLines="30" w:before="93" w:line="360" w:lineRule="auto"/>
        <w:ind w:firstLineChars="200" w:firstLine="422"/>
        <w:rPr>
          <w:rFonts w:cs="宋体"/>
          <w:b/>
          <w:szCs w:val="21"/>
          <w:u w:val="single"/>
        </w:rPr>
      </w:pPr>
      <w:r>
        <w:rPr>
          <w:rFonts w:cs="宋体" w:hint="eastAsia"/>
          <w:b/>
          <w:szCs w:val="21"/>
          <w:u w:val="single"/>
        </w:rPr>
        <w:t>（</w:t>
      </w:r>
      <w:r>
        <w:rPr>
          <w:rFonts w:cs="宋体" w:hint="eastAsia"/>
          <w:b/>
          <w:szCs w:val="21"/>
          <w:u w:val="single"/>
        </w:rPr>
        <w:t>1</w:t>
      </w:r>
      <w:r>
        <w:rPr>
          <w:rFonts w:cs="宋体" w:hint="eastAsia"/>
          <w:b/>
          <w:szCs w:val="21"/>
          <w:u w:val="single"/>
        </w:rPr>
        <w:t>）按照费率计算的措施费，应按照实际发生变化的措施项目依据原招标文件规定的费率计算；</w:t>
      </w:r>
    </w:p>
    <w:p w14:paraId="39E60A4B" w14:textId="77777777" w:rsidR="00B8024D" w:rsidRDefault="00B8024D" w:rsidP="00B8024D">
      <w:pPr>
        <w:adjustRightInd w:val="0"/>
        <w:snapToGrid w:val="0"/>
        <w:spacing w:beforeLines="30" w:before="93" w:line="360" w:lineRule="auto"/>
        <w:ind w:firstLineChars="200" w:firstLine="422"/>
        <w:jc w:val="left"/>
        <w:rPr>
          <w:rFonts w:cs="宋体"/>
          <w:b/>
          <w:szCs w:val="21"/>
          <w:u w:val="single"/>
        </w:rPr>
      </w:pPr>
      <w:r>
        <w:rPr>
          <w:rFonts w:cs="宋体" w:hint="eastAsia"/>
          <w:b/>
          <w:szCs w:val="21"/>
          <w:u w:val="single"/>
        </w:rPr>
        <w:t>（</w:t>
      </w:r>
      <w:r>
        <w:rPr>
          <w:rFonts w:cs="宋体" w:hint="eastAsia"/>
          <w:b/>
          <w:szCs w:val="21"/>
          <w:u w:val="single"/>
        </w:rPr>
        <w:t>2</w:t>
      </w:r>
      <w:r>
        <w:rPr>
          <w:rFonts w:cs="宋体" w:hint="eastAsia"/>
          <w:b/>
          <w:szCs w:val="21"/>
          <w:u w:val="single"/>
        </w:rPr>
        <w:t>）按照单价计算的措施项目费，应按照实际发生变化的措施项目，按本合同专业条款第</w:t>
      </w:r>
      <w:r>
        <w:rPr>
          <w:rFonts w:cs="宋体" w:hint="eastAsia"/>
          <w:b/>
          <w:szCs w:val="21"/>
          <w:u w:val="single"/>
        </w:rPr>
        <w:t>10.4.1.1</w:t>
      </w:r>
      <w:r>
        <w:rPr>
          <w:rFonts w:cs="宋体" w:hint="eastAsia"/>
          <w:b/>
          <w:szCs w:val="21"/>
          <w:u w:val="single"/>
        </w:rPr>
        <w:t>目计算；</w:t>
      </w:r>
    </w:p>
    <w:p w14:paraId="4925A77A" w14:textId="77777777" w:rsidR="00B8024D" w:rsidRDefault="00B8024D" w:rsidP="00B8024D">
      <w:pPr>
        <w:adjustRightInd w:val="0"/>
        <w:snapToGrid w:val="0"/>
        <w:spacing w:beforeLines="30" w:before="93" w:line="360" w:lineRule="auto"/>
        <w:ind w:firstLineChars="200" w:firstLine="422"/>
        <w:rPr>
          <w:rFonts w:cs="宋体"/>
          <w:b/>
          <w:szCs w:val="21"/>
          <w:u w:val="single"/>
        </w:rPr>
      </w:pPr>
      <w:r>
        <w:rPr>
          <w:rFonts w:cs="宋体" w:hint="eastAsia"/>
          <w:b/>
          <w:szCs w:val="21"/>
          <w:u w:val="single"/>
        </w:rPr>
        <w:t>（</w:t>
      </w:r>
      <w:r>
        <w:rPr>
          <w:rFonts w:cs="宋体" w:hint="eastAsia"/>
          <w:b/>
          <w:szCs w:val="21"/>
          <w:u w:val="single"/>
        </w:rPr>
        <w:t>3</w:t>
      </w:r>
      <w:r>
        <w:rPr>
          <w:rFonts w:cs="宋体" w:hint="eastAsia"/>
          <w:b/>
          <w:szCs w:val="21"/>
          <w:u w:val="single"/>
        </w:rPr>
        <w:t>）按总价（或系数）计算的措施项目费，应按照实际发生变化的措施项目和承包人报价浮动率同比下浮标准，提出新的措施项目费，作为结算的依据；</w:t>
      </w:r>
    </w:p>
    <w:p w14:paraId="4496D10E" w14:textId="77777777" w:rsidR="00B8024D" w:rsidRDefault="00B8024D" w:rsidP="00B8024D">
      <w:pPr>
        <w:adjustRightInd w:val="0"/>
        <w:snapToGrid w:val="0"/>
        <w:spacing w:beforeLines="30" w:before="93" w:line="360" w:lineRule="auto"/>
        <w:ind w:firstLineChars="200" w:firstLine="422"/>
        <w:rPr>
          <w:rFonts w:cs="宋体"/>
          <w:b/>
          <w:strike/>
          <w:szCs w:val="21"/>
          <w:u w:val="single"/>
        </w:rPr>
      </w:pPr>
      <w:r>
        <w:rPr>
          <w:rFonts w:cs="宋体" w:hint="eastAsia"/>
          <w:b/>
          <w:szCs w:val="21"/>
          <w:u w:val="single"/>
        </w:rPr>
        <w:t>（</w:t>
      </w:r>
      <w:r>
        <w:rPr>
          <w:rFonts w:cs="宋体" w:hint="eastAsia"/>
          <w:b/>
          <w:szCs w:val="21"/>
          <w:u w:val="single"/>
        </w:rPr>
        <w:t>4</w:t>
      </w:r>
      <w:r>
        <w:rPr>
          <w:rFonts w:cs="宋体" w:hint="eastAsia"/>
          <w:b/>
          <w:szCs w:val="21"/>
          <w:u w:val="single"/>
        </w:rPr>
        <w:t>）如果承包人未事前将拟实施的方案提交给发包人确认，则应视为工程变更不引起措施项目费的调整或承包人放弃调整措施项目费的权利。</w:t>
      </w:r>
    </w:p>
    <w:p w14:paraId="68DEE8D7"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t>1</w:t>
      </w:r>
      <w:bookmarkStart w:id="347" w:name="_Toc297048383"/>
      <w:bookmarkStart w:id="348" w:name="_Toc296346698"/>
      <w:bookmarkStart w:id="349" w:name="_Toc296944536"/>
      <w:bookmarkStart w:id="350" w:name="_Toc292559907"/>
      <w:bookmarkStart w:id="351" w:name="_Toc296347196"/>
      <w:bookmarkStart w:id="352" w:name="_Toc297123544"/>
      <w:bookmarkStart w:id="353" w:name="_Toc296891025"/>
      <w:bookmarkStart w:id="354" w:name="_Toc296503197"/>
      <w:bookmarkStart w:id="355" w:name="_Toc303539150"/>
      <w:bookmarkStart w:id="356" w:name="_Toc300934993"/>
      <w:bookmarkStart w:id="357" w:name="_Toc296891237"/>
      <w:bookmarkStart w:id="358" w:name="_Toc292559402"/>
      <w:bookmarkStart w:id="359" w:name="_Toc297216203"/>
      <w:bookmarkStart w:id="360" w:name="_Toc297120497"/>
      <w:bookmarkStart w:id="361" w:name="_Toc304295570"/>
      <w:bookmarkStart w:id="362" w:name="_Toc312678029"/>
      <w:bookmarkStart w:id="363" w:name="_Toc312677503"/>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Pr>
          <w:rFonts w:cs="宋体" w:hint="eastAsia"/>
          <w:bCs/>
          <w:szCs w:val="21"/>
        </w:rPr>
        <w:t xml:space="preserve">0.5 </w:t>
      </w:r>
      <w:r>
        <w:rPr>
          <w:rFonts w:cs="宋体" w:hint="eastAsia"/>
          <w:bCs/>
          <w:szCs w:val="21"/>
        </w:rPr>
        <w:t>承</w:t>
      </w:r>
      <w:bookmarkStart w:id="364" w:name="_Toc300934994"/>
      <w:bookmarkStart w:id="365" w:name="_Toc303539151"/>
      <w:bookmarkStart w:id="366" w:name="_Toc297048389"/>
      <w:bookmarkStart w:id="367" w:name="_Toc296944542"/>
      <w:bookmarkStart w:id="368" w:name="_Toc292559408"/>
      <w:bookmarkStart w:id="369" w:name="_Toc296891031"/>
      <w:bookmarkStart w:id="370" w:name="_Toc296503203"/>
      <w:bookmarkStart w:id="371" w:name="_Toc296347202"/>
      <w:bookmarkStart w:id="372" w:name="_Toc292559913"/>
      <w:bookmarkStart w:id="373" w:name="_Toc296346704"/>
      <w:bookmarkStart w:id="374" w:name="_Toc297120503"/>
      <w:bookmarkStart w:id="375" w:name="_Toc296891243"/>
      <w:bookmarkStart w:id="376" w:name="_Toc297216204"/>
      <w:bookmarkStart w:id="377" w:name="_Toc297123545"/>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Pr>
          <w:rFonts w:cs="宋体" w:hint="eastAsia"/>
          <w:bCs/>
          <w:szCs w:val="21"/>
        </w:rPr>
        <w:t>包人的合理化建议</w:t>
      </w:r>
    </w:p>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14:paraId="4A976961"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监理人审查承包人合理化建议的期限：</w:t>
      </w:r>
      <w:r>
        <w:rPr>
          <w:rFonts w:cs="宋体" w:hint="eastAsia"/>
          <w:szCs w:val="21"/>
          <w:u w:val="single"/>
        </w:rPr>
        <w:t xml:space="preserve">       </w:t>
      </w:r>
      <w:r>
        <w:rPr>
          <w:rFonts w:cs="宋体" w:hint="eastAsia"/>
          <w:szCs w:val="21"/>
        </w:rPr>
        <w:t>。</w:t>
      </w:r>
    </w:p>
    <w:p w14:paraId="2DB28FF2"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发包人审批承包人合理化建议的期限：</w:t>
      </w:r>
      <w:r>
        <w:rPr>
          <w:rFonts w:cs="宋体" w:hint="eastAsia"/>
          <w:szCs w:val="21"/>
          <w:u w:val="single"/>
        </w:rPr>
        <w:t xml:space="preserve">      </w:t>
      </w:r>
      <w:r>
        <w:rPr>
          <w:rFonts w:cs="宋体" w:hint="eastAsia"/>
          <w:szCs w:val="21"/>
        </w:rPr>
        <w:t>。</w:t>
      </w:r>
    </w:p>
    <w:p w14:paraId="36490B5C"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承</w:t>
      </w:r>
      <w:bookmarkStart w:id="378" w:name="_Toc297123546"/>
      <w:bookmarkStart w:id="379" w:name="_Toc312677504"/>
      <w:bookmarkStart w:id="380" w:name="_Toc296503204"/>
      <w:bookmarkStart w:id="381" w:name="_Toc297216205"/>
      <w:bookmarkStart w:id="382" w:name="_Toc297120504"/>
      <w:bookmarkStart w:id="383" w:name="_Toc303539152"/>
      <w:bookmarkStart w:id="384" w:name="_Toc292559914"/>
      <w:bookmarkStart w:id="385" w:name="_Toc292559409"/>
      <w:bookmarkStart w:id="386" w:name="_Toc312678030"/>
      <w:bookmarkStart w:id="387" w:name="_Toc296346705"/>
      <w:bookmarkStart w:id="388" w:name="_Toc296347203"/>
      <w:bookmarkStart w:id="389" w:name="_Toc300934995"/>
      <w:bookmarkStart w:id="390" w:name="_Toc296944543"/>
      <w:bookmarkStart w:id="391" w:name="_Toc296891032"/>
      <w:bookmarkStart w:id="392" w:name="_Toc318581175"/>
      <w:bookmarkStart w:id="393" w:name="_Toc296891244"/>
      <w:bookmarkStart w:id="394" w:name="_Toc304295571"/>
      <w:bookmarkStart w:id="395" w:name="_Toc297048390"/>
      <w:r>
        <w:rPr>
          <w:rFonts w:cs="宋体" w:hint="eastAsia"/>
          <w:szCs w:val="21"/>
        </w:rPr>
        <w:t>包人提出的合理化建议降低了合同价格或者提高了工程经济效益的奖励的方法和金额为：</w:t>
      </w:r>
      <w:r>
        <w:rPr>
          <w:rFonts w:cs="宋体" w:hint="eastAsia"/>
          <w:szCs w:val="21"/>
          <w:u w:val="single"/>
        </w:rPr>
        <w:t xml:space="preserve">       </w:t>
      </w:r>
      <w:r>
        <w:rPr>
          <w:rFonts w:cs="宋体" w:hint="eastAsia"/>
          <w:szCs w:val="21"/>
        </w:rPr>
        <w:t>。</w:t>
      </w:r>
    </w:p>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14:paraId="2B459719"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lastRenderedPageBreak/>
        <w:t>1</w:t>
      </w:r>
      <w:bookmarkStart w:id="396" w:name="_Toc304295574"/>
      <w:bookmarkStart w:id="397" w:name="_Toc292559909"/>
      <w:bookmarkStart w:id="398" w:name="_Toc296944538"/>
      <w:bookmarkStart w:id="399" w:name="_Toc312677507"/>
      <w:bookmarkStart w:id="400" w:name="_Toc297048385"/>
      <w:bookmarkStart w:id="401" w:name="_Toc312678033"/>
      <w:bookmarkStart w:id="402" w:name="_Toc297123548"/>
      <w:bookmarkStart w:id="403" w:name="_Toc296891027"/>
      <w:bookmarkStart w:id="404" w:name="_Toc296347198"/>
      <w:bookmarkStart w:id="405" w:name="_Toc303539154"/>
      <w:bookmarkStart w:id="406" w:name="_Toc296891239"/>
      <w:bookmarkStart w:id="407" w:name="_Toc300934997"/>
      <w:bookmarkStart w:id="408" w:name="_Toc297216207"/>
      <w:bookmarkStart w:id="409" w:name="_Toc292559404"/>
      <w:bookmarkStart w:id="410" w:name="_Toc296503199"/>
      <w:bookmarkStart w:id="411" w:name="_Toc297120499"/>
      <w:bookmarkStart w:id="412" w:name="_Toc296346700"/>
      <w:r>
        <w:rPr>
          <w:rFonts w:cs="宋体" w:hint="eastAsia"/>
          <w:bCs/>
          <w:szCs w:val="21"/>
        </w:rPr>
        <w:t xml:space="preserve">0.7 </w:t>
      </w:r>
      <w:r>
        <w:rPr>
          <w:rFonts w:cs="宋体" w:hint="eastAsia"/>
          <w:bCs/>
          <w:szCs w:val="21"/>
        </w:rPr>
        <w:t>暂估价</w:t>
      </w:r>
    </w:p>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14:paraId="27C26948"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暂</w:t>
      </w:r>
      <w:bookmarkStart w:id="413" w:name="_Toc312677508"/>
      <w:bookmarkStart w:id="414" w:name="_Toc312678034"/>
      <w:bookmarkStart w:id="415" w:name="_Toc318581176"/>
      <w:r>
        <w:rPr>
          <w:rFonts w:cs="宋体" w:hint="eastAsia"/>
          <w:szCs w:val="21"/>
        </w:rPr>
        <w:t>估价材料和工程设备的</w:t>
      </w:r>
      <w:proofErr w:type="gramStart"/>
      <w:r>
        <w:rPr>
          <w:rFonts w:cs="宋体" w:hint="eastAsia"/>
          <w:szCs w:val="21"/>
        </w:rPr>
        <w:t>明细见</w:t>
      </w:r>
      <w:proofErr w:type="gramEnd"/>
      <w:r>
        <w:rPr>
          <w:rFonts w:cs="宋体" w:hint="eastAsia"/>
          <w:szCs w:val="21"/>
        </w:rPr>
        <w:t>附件</w:t>
      </w:r>
      <w:r>
        <w:rPr>
          <w:rFonts w:cs="宋体" w:hint="eastAsia"/>
          <w:szCs w:val="21"/>
        </w:rPr>
        <w:t>12</w:t>
      </w:r>
      <w:r>
        <w:rPr>
          <w:rFonts w:cs="宋体" w:hint="eastAsia"/>
          <w:szCs w:val="21"/>
        </w:rPr>
        <w:t>：《暂估价一览表》。</w:t>
      </w:r>
    </w:p>
    <w:bookmarkEnd w:id="413"/>
    <w:bookmarkEnd w:id="414"/>
    <w:bookmarkEnd w:id="415"/>
    <w:p w14:paraId="684DC8C5"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1</w:t>
      </w:r>
      <w:bookmarkStart w:id="416" w:name="_Toc312677509"/>
      <w:bookmarkStart w:id="417" w:name="_Toc312678035"/>
      <w:bookmarkStart w:id="418" w:name="_Toc318581177"/>
      <w:r>
        <w:rPr>
          <w:rFonts w:cs="宋体" w:hint="eastAsia"/>
          <w:szCs w:val="21"/>
        </w:rPr>
        <w:t xml:space="preserve">0.7.1 </w:t>
      </w:r>
      <w:r>
        <w:rPr>
          <w:rFonts w:cs="宋体" w:hint="eastAsia"/>
          <w:szCs w:val="21"/>
        </w:rPr>
        <w:t>依法必须招标的暂估价项目</w:t>
      </w:r>
    </w:p>
    <w:bookmarkEnd w:id="416"/>
    <w:bookmarkEnd w:id="417"/>
    <w:bookmarkEnd w:id="418"/>
    <w:p w14:paraId="0B1C10B3"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对于依法必须招标的暂估价项目的确认和批准采取第</w:t>
      </w:r>
      <w:r>
        <w:rPr>
          <w:rFonts w:cs="宋体" w:hint="eastAsia"/>
          <w:szCs w:val="21"/>
          <w:u w:val="single"/>
        </w:rPr>
        <w:t>2</w:t>
      </w:r>
      <w:r>
        <w:rPr>
          <w:rFonts w:cs="宋体" w:hint="eastAsia"/>
          <w:szCs w:val="21"/>
        </w:rPr>
        <w:t>种方式确定。</w:t>
      </w:r>
      <w:r>
        <w:rPr>
          <w:rFonts w:cs="宋体" w:hint="eastAsia"/>
          <w:b/>
          <w:szCs w:val="21"/>
          <w:u w:val="single"/>
        </w:rPr>
        <w:t>并应按相关规定进行二次招标</w:t>
      </w:r>
      <w:r>
        <w:rPr>
          <w:rFonts w:cs="宋体" w:hint="eastAsia"/>
          <w:szCs w:val="21"/>
        </w:rPr>
        <w:t>。</w:t>
      </w:r>
    </w:p>
    <w:p w14:paraId="4EB9626B"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10.7.2 </w:t>
      </w:r>
      <w:r>
        <w:rPr>
          <w:rFonts w:cs="宋体" w:hint="eastAsia"/>
          <w:szCs w:val="21"/>
        </w:rPr>
        <w:t>不属于依法必须招标的暂估价项目</w:t>
      </w:r>
    </w:p>
    <w:p w14:paraId="39016FF9"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对于不属于依法必须招标的暂估价项目的确认和批准采取第</w:t>
      </w:r>
      <w:r>
        <w:rPr>
          <w:rFonts w:cs="宋体" w:hint="eastAsia"/>
          <w:szCs w:val="21"/>
          <w:u w:val="single"/>
        </w:rPr>
        <w:t>1</w:t>
      </w:r>
      <w:r>
        <w:rPr>
          <w:rFonts w:cs="宋体" w:hint="eastAsia"/>
          <w:szCs w:val="21"/>
        </w:rPr>
        <w:t>种方式确定。</w:t>
      </w:r>
    </w:p>
    <w:p w14:paraId="073179C7"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第</w:t>
      </w:r>
      <w:r>
        <w:rPr>
          <w:rFonts w:cs="宋体" w:hint="eastAsia"/>
          <w:szCs w:val="21"/>
        </w:rPr>
        <w:t>3</w:t>
      </w:r>
      <w:r>
        <w:rPr>
          <w:rFonts w:cs="宋体" w:hint="eastAsia"/>
          <w:szCs w:val="21"/>
        </w:rPr>
        <w:t>种方式：承包人直接实施的暂估价项目</w:t>
      </w:r>
    </w:p>
    <w:p w14:paraId="1019845D"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承包人直接实施的暂估价项目的约定：</w:t>
      </w:r>
      <w:r>
        <w:rPr>
          <w:rFonts w:cs="宋体" w:hint="eastAsia"/>
          <w:szCs w:val="21"/>
          <w:u w:val="single"/>
        </w:rPr>
        <w:t xml:space="preserve">  /  </w:t>
      </w:r>
      <w:r>
        <w:rPr>
          <w:rFonts w:cs="宋体" w:hint="eastAsia"/>
          <w:szCs w:val="21"/>
        </w:rPr>
        <w:t>。</w:t>
      </w:r>
    </w:p>
    <w:p w14:paraId="3DF798AF"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t xml:space="preserve">10.8 </w:t>
      </w:r>
      <w:r>
        <w:rPr>
          <w:rFonts w:cs="宋体" w:hint="eastAsia"/>
          <w:bCs/>
          <w:szCs w:val="21"/>
        </w:rPr>
        <w:t>暂列金额</w:t>
      </w:r>
    </w:p>
    <w:p w14:paraId="5EA9548E"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合同当事人关于暂列金额使用的约定：</w:t>
      </w:r>
      <w:r>
        <w:rPr>
          <w:rFonts w:cs="宋体" w:hint="eastAsia"/>
          <w:szCs w:val="21"/>
          <w:u w:val="single"/>
        </w:rPr>
        <w:t xml:space="preserve">       </w:t>
      </w:r>
      <w:r>
        <w:rPr>
          <w:rFonts w:cs="宋体" w:hint="eastAsia"/>
          <w:szCs w:val="21"/>
        </w:rPr>
        <w:t>。</w:t>
      </w:r>
    </w:p>
    <w:p w14:paraId="211DA367" w14:textId="77777777" w:rsidR="00B8024D" w:rsidRDefault="00B8024D" w:rsidP="00B8024D">
      <w:pPr>
        <w:snapToGrid w:val="0"/>
        <w:spacing w:beforeLines="100" w:before="312" w:afterLines="100" w:after="312" w:line="360" w:lineRule="auto"/>
        <w:outlineLvl w:val="2"/>
        <w:rPr>
          <w:rFonts w:cs="宋体"/>
          <w:szCs w:val="21"/>
        </w:rPr>
      </w:pPr>
      <w:bookmarkStart w:id="419" w:name="_Toc351203643"/>
      <w:r>
        <w:rPr>
          <w:rFonts w:cs="宋体" w:hint="eastAsia"/>
          <w:szCs w:val="21"/>
        </w:rPr>
        <w:t xml:space="preserve">11. </w:t>
      </w:r>
      <w:r>
        <w:rPr>
          <w:rFonts w:cs="宋体" w:hint="eastAsia"/>
          <w:szCs w:val="21"/>
        </w:rPr>
        <w:t>价格调整</w:t>
      </w:r>
      <w:bookmarkEnd w:id="419"/>
    </w:p>
    <w:p w14:paraId="09127BC4" w14:textId="77777777" w:rsidR="00B8024D" w:rsidRDefault="00B8024D" w:rsidP="00B8024D">
      <w:pPr>
        <w:keepNext/>
        <w:keepLines/>
        <w:snapToGrid w:val="0"/>
        <w:spacing w:before="120" w:after="120" w:line="360" w:lineRule="auto"/>
        <w:ind w:firstLineChars="200" w:firstLine="420"/>
        <w:outlineLvl w:val="3"/>
        <w:rPr>
          <w:rFonts w:cs="宋体"/>
          <w:bCs/>
          <w:szCs w:val="21"/>
        </w:rPr>
      </w:pPr>
      <w:bookmarkStart w:id="420" w:name="_Toc296503201"/>
      <w:bookmarkStart w:id="421" w:name="_Toc304295577"/>
      <w:bookmarkStart w:id="422" w:name="_Toc296944540"/>
      <w:bookmarkStart w:id="423" w:name="_Toc292559911"/>
      <w:bookmarkStart w:id="424" w:name="_Toc296891241"/>
      <w:bookmarkStart w:id="425" w:name="_Toc297048387"/>
      <w:bookmarkStart w:id="426" w:name="_Toc296346702"/>
      <w:bookmarkStart w:id="427" w:name="_Toc292559406"/>
      <w:bookmarkStart w:id="428" w:name="_Toc297120501"/>
      <w:bookmarkStart w:id="429" w:name="_Toc297123550"/>
      <w:bookmarkStart w:id="430" w:name="_Toc297216209"/>
      <w:bookmarkStart w:id="431" w:name="_Toc303539157"/>
      <w:bookmarkStart w:id="432" w:name="_Toc296891029"/>
      <w:bookmarkStart w:id="433" w:name="_Toc312678039"/>
      <w:bookmarkStart w:id="434" w:name="_Toc300935000"/>
      <w:bookmarkStart w:id="435" w:name="_Toc296347200"/>
      <w:r>
        <w:rPr>
          <w:rFonts w:cs="宋体" w:hint="eastAsia"/>
          <w:bCs/>
          <w:szCs w:val="21"/>
        </w:rPr>
        <w:t xml:space="preserve">11.1 </w:t>
      </w:r>
      <w:r>
        <w:rPr>
          <w:rFonts w:cs="宋体" w:hint="eastAsia"/>
          <w:bCs/>
          <w:szCs w:val="21"/>
        </w:rPr>
        <w:t>市场价格波动引起的调整</w:t>
      </w:r>
    </w:p>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14:paraId="2522BD69"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市场价格波动是否调整合同价格的约定：</w:t>
      </w:r>
      <w:r>
        <w:rPr>
          <w:rFonts w:cs="宋体" w:hint="eastAsia"/>
          <w:szCs w:val="21"/>
          <w:u w:val="single"/>
        </w:rPr>
        <w:t>见《专用合同条款数据表》</w:t>
      </w:r>
      <w:r>
        <w:rPr>
          <w:rFonts w:cs="宋体" w:hint="eastAsia"/>
          <w:szCs w:val="21"/>
        </w:rPr>
        <w:t>。</w:t>
      </w:r>
    </w:p>
    <w:p w14:paraId="40C92941"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因市场价格波动调整合同价格，采用以下第</w:t>
      </w:r>
      <w:r>
        <w:rPr>
          <w:rFonts w:cs="宋体" w:hint="eastAsia"/>
          <w:szCs w:val="21"/>
          <w:u w:val="single"/>
        </w:rPr>
        <w:t xml:space="preserve">    </w:t>
      </w:r>
      <w:r>
        <w:rPr>
          <w:rFonts w:cs="宋体" w:hint="eastAsia"/>
          <w:szCs w:val="21"/>
        </w:rPr>
        <w:t>种方式对合同价格进行调整：</w:t>
      </w:r>
    </w:p>
    <w:p w14:paraId="004080BA"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第</w:t>
      </w:r>
      <w:r>
        <w:rPr>
          <w:rFonts w:cs="宋体" w:hint="eastAsia"/>
          <w:szCs w:val="21"/>
        </w:rPr>
        <w:t>1</w:t>
      </w:r>
      <w:r>
        <w:rPr>
          <w:rFonts w:cs="宋体" w:hint="eastAsia"/>
          <w:szCs w:val="21"/>
        </w:rPr>
        <w:t>种方式：采用价格指数进行价格调整。</w:t>
      </w:r>
    </w:p>
    <w:p w14:paraId="45971871"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关于各可调因子、定值和变值权重，以及基本价格指数及其来源的约定：</w:t>
      </w:r>
      <w:r>
        <w:rPr>
          <w:rFonts w:cs="宋体" w:hint="eastAsia"/>
          <w:szCs w:val="21"/>
          <w:u w:val="single"/>
        </w:rPr>
        <w:t xml:space="preserve">     </w:t>
      </w:r>
      <w:r>
        <w:rPr>
          <w:rFonts w:cs="宋体" w:hint="eastAsia"/>
          <w:szCs w:val="21"/>
        </w:rPr>
        <w:t>；</w:t>
      </w:r>
      <w:r>
        <w:rPr>
          <w:rFonts w:cs="宋体" w:hint="eastAsia"/>
          <w:szCs w:val="21"/>
        </w:rPr>
        <w:t xml:space="preserve"> </w:t>
      </w:r>
    </w:p>
    <w:p w14:paraId="50917BB8"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第</w:t>
      </w:r>
      <w:r>
        <w:rPr>
          <w:rFonts w:cs="宋体" w:hint="eastAsia"/>
          <w:szCs w:val="21"/>
        </w:rPr>
        <w:t>2</w:t>
      </w:r>
      <w:r>
        <w:rPr>
          <w:rFonts w:cs="宋体" w:hint="eastAsia"/>
          <w:szCs w:val="21"/>
        </w:rPr>
        <w:t>种方式：采用造价信息进行价格调整。</w:t>
      </w:r>
    </w:p>
    <w:p w14:paraId="784433CE"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w:t>
      </w:r>
      <w:r>
        <w:rPr>
          <w:rFonts w:cs="宋体" w:hint="eastAsia"/>
          <w:szCs w:val="21"/>
        </w:rPr>
        <w:t>1</w:t>
      </w:r>
      <w:r>
        <w:rPr>
          <w:rFonts w:cs="宋体" w:hint="eastAsia"/>
          <w:szCs w:val="21"/>
        </w:rPr>
        <w:t>）可调整价格的主要材料范围的约定：</w:t>
      </w:r>
      <w:r>
        <w:rPr>
          <w:rFonts w:cs="宋体" w:hint="eastAsia"/>
          <w:szCs w:val="21"/>
          <w:u w:val="single"/>
        </w:rPr>
        <w:t xml:space="preserve">       </w:t>
      </w:r>
      <w:r>
        <w:rPr>
          <w:rFonts w:cs="宋体" w:hint="eastAsia"/>
          <w:szCs w:val="21"/>
        </w:rPr>
        <w:t>；</w:t>
      </w:r>
    </w:p>
    <w:p w14:paraId="6B84709A"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w:t>
      </w:r>
      <w:r>
        <w:rPr>
          <w:rFonts w:cs="宋体" w:hint="eastAsia"/>
          <w:szCs w:val="21"/>
        </w:rPr>
        <w:t>2</w:t>
      </w:r>
      <w:r>
        <w:rPr>
          <w:rFonts w:cs="宋体" w:hint="eastAsia"/>
          <w:szCs w:val="21"/>
        </w:rPr>
        <w:t>）主要材料价差调整周期的约定：</w:t>
      </w:r>
      <w:r>
        <w:rPr>
          <w:rFonts w:cs="宋体" w:hint="eastAsia"/>
          <w:szCs w:val="21"/>
          <w:u w:val="single"/>
        </w:rPr>
        <w:t xml:space="preserve">       </w:t>
      </w:r>
      <w:r>
        <w:rPr>
          <w:rFonts w:cs="宋体" w:hint="eastAsia"/>
          <w:szCs w:val="21"/>
        </w:rPr>
        <w:t>；</w:t>
      </w:r>
    </w:p>
    <w:p w14:paraId="52E0AD12"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w:t>
      </w:r>
      <w:r>
        <w:rPr>
          <w:rFonts w:cs="宋体" w:hint="eastAsia"/>
          <w:szCs w:val="21"/>
        </w:rPr>
        <w:t>3</w:t>
      </w:r>
      <w:r>
        <w:rPr>
          <w:rFonts w:cs="宋体" w:hint="eastAsia"/>
          <w:szCs w:val="21"/>
        </w:rPr>
        <w:t>）主要材料价差调整计算方法的约定：</w:t>
      </w:r>
      <w:r>
        <w:rPr>
          <w:rFonts w:cs="宋体" w:hint="eastAsia"/>
          <w:szCs w:val="21"/>
          <w:u w:val="single"/>
        </w:rPr>
        <w:t xml:space="preserve">       </w:t>
      </w:r>
      <w:r>
        <w:rPr>
          <w:rFonts w:cs="宋体" w:hint="eastAsia"/>
          <w:szCs w:val="21"/>
        </w:rPr>
        <w:t>；</w:t>
      </w:r>
    </w:p>
    <w:p w14:paraId="105C5F63"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w:t>
      </w:r>
      <w:r>
        <w:rPr>
          <w:rFonts w:cs="宋体" w:hint="eastAsia"/>
          <w:szCs w:val="21"/>
        </w:rPr>
        <w:t>4</w:t>
      </w:r>
      <w:r>
        <w:rPr>
          <w:rFonts w:cs="宋体" w:hint="eastAsia"/>
          <w:szCs w:val="21"/>
        </w:rPr>
        <w:t>）主要材料价差调整时间的约定：</w:t>
      </w:r>
      <w:r>
        <w:rPr>
          <w:rFonts w:cs="宋体" w:hint="eastAsia"/>
          <w:szCs w:val="21"/>
          <w:u w:val="single"/>
        </w:rPr>
        <w:t xml:space="preserve">       </w:t>
      </w:r>
      <w:r>
        <w:rPr>
          <w:rFonts w:cs="宋体" w:hint="eastAsia"/>
          <w:szCs w:val="21"/>
        </w:rPr>
        <w:t>。</w:t>
      </w:r>
    </w:p>
    <w:p w14:paraId="42C41642"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w:t>
      </w:r>
      <w:r>
        <w:rPr>
          <w:rFonts w:cs="宋体" w:hint="eastAsia"/>
          <w:szCs w:val="21"/>
        </w:rPr>
        <w:t>2</w:t>
      </w:r>
      <w:r>
        <w:rPr>
          <w:rFonts w:cs="宋体" w:hint="eastAsia"/>
          <w:szCs w:val="21"/>
        </w:rPr>
        <w:t>）关于基准价格的约定：</w:t>
      </w:r>
      <w:r>
        <w:rPr>
          <w:rFonts w:cs="宋体" w:hint="eastAsia"/>
          <w:szCs w:val="21"/>
          <w:u w:val="single"/>
        </w:rPr>
        <w:t xml:space="preserve">     </w:t>
      </w:r>
      <w:r>
        <w:rPr>
          <w:rFonts w:cs="宋体" w:hint="eastAsia"/>
          <w:szCs w:val="21"/>
        </w:rPr>
        <w:t>。</w:t>
      </w:r>
    </w:p>
    <w:p w14:paraId="7796ABC7"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①承包人在已标价工程量清单或预算书中载明的材料单价低于基准价格的：专用合同条款合同履行期间材料</w:t>
      </w:r>
      <w:proofErr w:type="gramStart"/>
      <w:r>
        <w:rPr>
          <w:rFonts w:cs="宋体" w:hint="eastAsia"/>
          <w:szCs w:val="21"/>
        </w:rPr>
        <w:t>单价涨幅</w:t>
      </w:r>
      <w:proofErr w:type="gramEnd"/>
      <w:r>
        <w:rPr>
          <w:rFonts w:cs="宋体" w:hint="eastAsia"/>
          <w:szCs w:val="21"/>
        </w:rPr>
        <w:t>以基准价格为基础超过</w:t>
      </w:r>
      <w:r>
        <w:rPr>
          <w:rFonts w:cs="宋体" w:hint="eastAsia"/>
          <w:szCs w:val="21"/>
          <w:u w:val="single"/>
        </w:rPr>
        <w:t xml:space="preserve">    </w:t>
      </w:r>
      <w:r>
        <w:rPr>
          <w:rFonts w:cs="宋体" w:hint="eastAsia"/>
          <w:szCs w:val="21"/>
        </w:rPr>
        <w:t>%</w:t>
      </w:r>
      <w:r>
        <w:rPr>
          <w:rFonts w:cs="宋体" w:hint="eastAsia"/>
          <w:szCs w:val="21"/>
        </w:rPr>
        <w:t>时，或材料单价跌幅以已标价工程量清单或预算书中载明材料单价为基础超过</w:t>
      </w:r>
      <w:r>
        <w:rPr>
          <w:rFonts w:cs="宋体" w:hint="eastAsia"/>
          <w:szCs w:val="21"/>
          <w:u w:val="single"/>
        </w:rPr>
        <w:t xml:space="preserve">     </w:t>
      </w:r>
      <w:r>
        <w:rPr>
          <w:rFonts w:cs="宋体" w:hint="eastAsia"/>
          <w:szCs w:val="21"/>
        </w:rPr>
        <w:t>%</w:t>
      </w:r>
      <w:r>
        <w:rPr>
          <w:rFonts w:cs="宋体" w:hint="eastAsia"/>
          <w:szCs w:val="21"/>
        </w:rPr>
        <w:t>时，其超过部分据实调整。</w:t>
      </w:r>
    </w:p>
    <w:p w14:paraId="6A48EE45"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②承包人在已标价工程量清单或预算书中载明的材料单价高于基准价格的：专用合同条款合同履行期间材料单价跌幅以基准价格为基础超过</w:t>
      </w:r>
      <w:r>
        <w:rPr>
          <w:rFonts w:cs="宋体" w:hint="eastAsia"/>
          <w:szCs w:val="21"/>
          <w:u w:val="single"/>
        </w:rPr>
        <w:t xml:space="preserve">    </w:t>
      </w:r>
      <w:r>
        <w:rPr>
          <w:rFonts w:cs="宋体" w:hint="eastAsia"/>
          <w:szCs w:val="21"/>
        </w:rPr>
        <w:t>%</w:t>
      </w:r>
      <w:r>
        <w:rPr>
          <w:rFonts w:cs="宋体" w:hint="eastAsia"/>
          <w:szCs w:val="21"/>
        </w:rPr>
        <w:t>时，材料</w:t>
      </w:r>
      <w:proofErr w:type="gramStart"/>
      <w:r>
        <w:rPr>
          <w:rFonts w:cs="宋体" w:hint="eastAsia"/>
          <w:szCs w:val="21"/>
        </w:rPr>
        <w:t>单价涨幅</w:t>
      </w:r>
      <w:proofErr w:type="gramEnd"/>
      <w:r>
        <w:rPr>
          <w:rFonts w:cs="宋体" w:hint="eastAsia"/>
          <w:szCs w:val="21"/>
        </w:rPr>
        <w:t>以已标价工程量清单或预算书中载明材料单价为基础超过</w:t>
      </w:r>
      <w:r>
        <w:rPr>
          <w:rFonts w:cs="宋体" w:hint="eastAsia"/>
          <w:szCs w:val="21"/>
          <w:u w:val="single"/>
        </w:rPr>
        <w:t xml:space="preserve">     </w:t>
      </w:r>
      <w:r>
        <w:rPr>
          <w:rFonts w:cs="宋体" w:hint="eastAsia"/>
          <w:szCs w:val="21"/>
        </w:rPr>
        <w:t>%</w:t>
      </w:r>
      <w:r>
        <w:rPr>
          <w:rFonts w:cs="宋体" w:hint="eastAsia"/>
          <w:szCs w:val="21"/>
        </w:rPr>
        <w:t>时，其超过部分据实调整。</w:t>
      </w:r>
    </w:p>
    <w:p w14:paraId="0AE9CC60"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③承包人在已标价工程量清单或预算书中载明的材料单价等于基准单价的：专用合同条款合同履行期间材料单价</w:t>
      </w:r>
      <w:proofErr w:type="gramStart"/>
      <w:r>
        <w:rPr>
          <w:rFonts w:cs="宋体" w:hint="eastAsia"/>
          <w:szCs w:val="21"/>
        </w:rPr>
        <w:t>涨跌幅以基准</w:t>
      </w:r>
      <w:proofErr w:type="gramEnd"/>
      <w:r>
        <w:rPr>
          <w:rFonts w:cs="宋体" w:hint="eastAsia"/>
          <w:szCs w:val="21"/>
        </w:rPr>
        <w:t>单价为基础超过±</w:t>
      </w:r>
      <w:r>
        <w:rPr>
          <w:rFonts w:cs="宋体" w:hint="eastAsia"/>
          <w:szCs w:val="21"/>
          <w:u w:val="single"/>
        </w:rPr>
        <w:t xml:space="preserve">    </w:t>
      </w:r>
      <w:r>
        <w:rPr>
          <w:rFonts w:cs="宋体" w:hint="eastAsia"/>
          <w:szCs w:val="21"/>
        </w:rPr>
        <w:t>%</w:t>
      </w:r>
      <w:r>
        <w:rPr>
          <w:rFonts w:cs="宋体" w:hint="eastAsia"/>
          <w:szCs w:val="21"/>
        </w:rPr>
        <w:t>时，其超过部分据实调整。</w:t>
      </w:r>
    </w:p>
    <w:p w14:paraId="4652234A"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lastRenderedPageBreak/>
        <w:t>第</w:t>
      </w:r>
      <w:r>
        <w:rPr>
          <w:rFonts w:cs="宋体" w:hint="eastAsia"/>
          <w:szCs w:val="21"/>
        </w:rPr>
        <w:t>3</w:t>
      </w:r>
      <w:r>
        <w:rPr>
          <w:rFonts w:cs="宋体" w:hint="eastAsia"/>
          <w:szCs w:val="21"/>
        </w:rPr>
        <w:t>种方式：其他价格调整方式：</w:t>
      </w:r>
      <w:r>
        <w:rPr>
          <w:rFonts w:cs="宋体" w:hint="eastAsia"/>
          <w:szCs w:val="21"/>
          <w:u w:val="single"/>
        </w:rPr>
        <w:t xml:space="preserve">           </w:t>
      </w:r>
      <w:r>
        <w:rPr>
          <w:rFonts w:cs="宋体" w:hint="eastAsia"/>
          <w:szCs w:val="21"/>
        </w:rPr>
        <w:t>。</w:t>
      </w:r>
    </w:p>
    <w:p w14:paraId="5820B25C" w14:textId="77777777" w:rsidR="00B8024D" w:rsidRDefault="00B8024D" w:rsidP="00B8024D">
      <w:pPr>
        <w:snapToGrid w:val="0"/>
        <w:spacing w:beforeLines="100" w:before="312" w:afterLines="100" w:after="312" w:line="360" w:lineRule="auto"/>
        <w:outlineLvl w:val="2"/>
        <w:rPr>
          <w:rFonts w:cs="宋体"/>
          <w:szCs w:val="21"/>
        </w:rPr>
      </w:pPr>
      <w:bookmarkStart w:id="436" w:name="_Toc297120505"/>
      <w:bookmarkStart w:id="437" w:name="_Toc296891245"/>
      <w:bookmarkStart w:id="438" w:name="_Toc292559915"/>
      <w:bookmarkStart w:id="439" w:name="_Toc296503205"/>
      <w:bookmarkStart w:id="440" w:name="_Toc296944544"/>
      <w:bookmarkStart w:id="441" w:name="_Toc296346706"/>
      <w:bookmarkStart w:id="442" w:name="_Toc296347204"/>
      <w:bookmarkStart w:id="443" w:name="_Toc296891033"/>
      <w:bookmarkStart w:id="444" w:name="_Toc297048391"/>
      <w:bookmarkStart w:id="445" w:name="_Toc292559410"/>
      <w:bookmarkStart w:id="446" w:name="_Toc351203644"/>
      <w:bookmarkStart w:id="447" w:name="_Toc312678040"/>
      <w:bookmarkStart w:id="448" w:name="_Toc297123552"/>
      <w:bookmarkStart w:id="449" w:name="_Toc300935002"/>
      <w:bookmarkStart w:id="450" w:name="_Toc304295579"/>
      <w:bookmarkStart w:id="451" w:name="_Toc303539159"/>
      <w:bookmarkStart w:id="452" w:name="_Toc297216211"/>
      <w:bookmarkEnd w:id="323"/>
      <w:bookmarkEnd w:id="324"/>
      <w:bookmarkEnd w:id="325"/>
      <w:bookmarkEnd w:id="326"/>
      <w:bookmarkEnd w:id="327"/>
      <w:bookmarkEnd w:id="328"/>
      <w:r>
        <w:rPr>
          <w:rFonts w:cs="宋体" w:hint="eastAsia"/>
          <w:szCs w:val="21"/>
        </w:rPr>
        <w:t xml:space="preserve">12. </w:t>
      </w:r>
      <w:bookmarkEnd w:id="436"/>
      <w:bookmarkEnd w:id="437"/>
      <w:bookmarkEnd w:id="438"/>
      <w:bookmarkEnd w:id="439"/>
      <w:bookmarkEnd w:id="440"/>
      <w:bookmarkEnd w:id="441"/>
      <w:bookmarkEnd w:id="442"/>
      <w:bookmarkEnd w:id="443"/>
      <w:bookmarkEnd w:id="444"/>
      <w:bookmarkEnd w:id="445"/>
      <w:r>
        <w:rPr>
          <w:rFonts w:cs="宋体" w:hint="eastAsia"/>
          <w:szCs w:val="21"/>
        </w:rPr>
        <w:t>合同价格、计量与支付</w:t>
      </w:r>
      <w:bookmarkEnd w:id="446"/>
    </w:p>
    <w:p w14:paraId="79676383" w14:textId="77777777" w:rsidR="00B8024D" w:rsidRDefault="00B8024D" w:rsidP="00B8024D">
      <w:pPr>
        <w:keepNext/>
        <w:keepLines/>
        <w:snapToGrid w:val="0"/>
        <w:spacing w:before="120" w:after="120" w:line="360" w:lineRule="auto"/>
        <w:ind w:firstLineChars="200" w:firstLine="420"/>
        <w:outlineLvl w:val="3"/>
        <w:rPr>
          <w:rFonts w:cs="宋体"/>
          <w:bCs/>
          <w:szCs w:val="21"/>
        </w:rPr>
      </w:pPr>
      <w:bookmarkStart w:id="453" w:name="_Toc267251461"/>
      <w:bookmarkStart w:id="454" w:name="_Toc292559916"/>
      <w:bookmarkStart w:id="455" w:name="_Toc292559411"/>
      <w:bookmarkStart w:id="456" w:name="_Toc296944545"/>
      <w:bookmarkStart w:id="457" w:name="_Toc297120506"/>
      <w:bookmarkStart w:id="458" w:name="_Toc297048392"/>
      <w:bookmarkStart w:id="459" w:name="_Toc296346707"/>
      <w:bookmarkStart w:id="460" w:name="_Toc296503206"/>
      <w:bookmarkStart w:id="461" w:name="_Toc296891246"/>
      <w:bookmarkStart w:id="462" w:name="_Toc296891034"/>
      <w:bookmarkStart w:id="463" w:name="_Toc296347205"/>
      <w:bookmarkStart w:id="464" w:name="_Toc312678041"/>
      <w:bookmarkStart w:id="465" w:name="_Toc297123553"/>
      <w:bookmarkStart w:id="466" w:name="_Toc304295580"/>
      <w:bookmarkStart w:id="467" w:name="_Toc297216212"/>
      <w:bookmarkStart w:id="468" w:name="_Toc300935003"/>
      <w:bookmarkStart w:id="469" w:name="_Toc303539160"/>
      <w:bookmarkEnd w:id="447"/>
      <w:bookmarkEnd w:id="448"/>
      <w:bookmarkEnd w:id="449"/>
      <w:bookmarkEnd w:id="450"/>
      <w:bookmarkEnd w:id="451"/>
      <w:bookmarkEnd w:id="452"/>
      <w:r>
        <w:rPr>
          <w:rFonts w:cs="宋体" w:hint="eastAsia"/>
          <w:bCs/>
          <w:szCs w:val="21"/>
        </w:rPr>
        <w:t xml:space="preserve">12.1 </w:t>
      </w:r>
      <w:r>
        <w:rPr>
          <w:rFonts w:cs="宋体" w:hint="eastAsia"/>
          <w:bCs/>
          <w:szCs w:val="21"/>
        </w:rPr>
        <w:t>合</w:t>
      </w:r>
      <w:bookmarkEnd w:id="453"/>
      <w:bookmarkEnd w:id="454"/>
      <w:bookmarkEnd w:id="455"/>
      <w:r>
        <w:rPr>
          <w:rFonts w:cs="宋体" w:hint="eastAsia"/>
          <w:bCs/>
          <w:szCs w:val="21"/>
        </w:rPr>
        <w:t>同价</w:t>
      </w:r>
      <w:bookmarkEnd w:id="456"/>
      <w:bookmarkEnd w:id="457"/>
      <w:bookmarkEnd w:id="458"/>
      <w:bookmarkEnd w:id="459"/>
      <w:bookmarkEnd w:id="460"/>
      <w:bookmarkEnd w:id="461"/>
      <w:bookmarkEnd w:id="462"/>
      <w:bookmarkEnd w:id="463"/>
      <w:r>
        <w:rPr>
          <w:rFonts w:cs="宋体" w:hint="eastAsia"/>
          <w:bCs/>
          <w:szCs w:val="21"/>
        </w:rPr>
        <w:t>格形式</w:t>
      </w:r>
    </w:p>
    <w:bookmarkEnd w:id="464"/>
    <w:bookmarkEnd w:id="465"/>
    <w:bookmarkEnd w:id="466"/>
    <w:bookmarkEnd w:id="467"/>
    <w:bookmarkEnd w:id="468"/>
    <w:bookmarkEnd w:id="469"/>
    <w:p w14:paraId="0E618E9B"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w:t>
      </w:r>
      <w:r>
        <w:rPr>
          <w:rFonts w:cs="宋体" w:hint="eastAsia"/>
          <w:szCs w:val="21"/>
        </w:rPr>
        <w:t>1</w:t>
      </w:r>
      <w:r>
        <w:rPr>
          <w:rFonts w:cs="宋体" w:hint="eastAsia"/>
          <w:szCs w:val="21"/>
        </w:rPr>
        <w:t>）单价合同。</w:t>
      </w:r>
    </w:p>
    <w:p w14:paraId="4FA88715"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综合单价包含的风险范围：</w:t>
      </w:r>
      <w:r>
        <w:rPr>
          <w:rFonts w:cs="宋体" w:hint="eastAsia"/>
          <w:szCs w:val="21"/>
          <w:u w:val="single"/>
        </w:rPr>
        <w:t>见《专用合同条款数据表》</w:t>
      </w:r>
      <w:r>
        <w:rPr>
          <w:rFonts w:cs="宋体" w:hint="eastAsia"/>
          <w:szCs w:val="21"/>
        </w:rPr>
        <w:t>。</w:t>
      </w:r>
    </w:p>
    <w:p w14:paraId="0F530201"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风险费用的计算方法：</w:t>
      </w:r>
      <w:r>
        <w:rPr>
          <w:rFonts w:cs="宋体" w:hint="eastAsia"/>
          <w:szCs w:val="21"/>
          <w:u w:val="single"/>
        </w:rPr>
        <w:t>见《专用合同条款数据表》</w:t>
      </w:r>
      <w:r>
        <w:rPr>
          <w:rFonts w:cs="宋体" w:hint="eastAsia"/>
          <w:szCs w:val="21"/>
        </w:rPr>
        <w:t>。</w:t>
      </w:r>
    </w:p>
    <w:p w14:paraId="7E809DE0"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风险范围以外合同价格的调整方法：</w:t>
      </w:r>
      <w:r>
        <w:rPr>
          <w:rFonts w:cs="宋体" w:hint="eastAsia"/>
          <w:szCs w:val="21"/>
          <w:u w:val="single"/>
        </w:rPr>
        <w:t>见《专用合同条款数据表》</w:t>
      </w:r>
      <w:r>
        <w:rPr>
          <w:rFonts w:cs="宋体" w:hint="eastAsia"/>
          <w:szCs w:val="21"/>
        </w:rPr>
        <w:t>。</w:t>
      </w:r>
    </w:p>
    <w:p w14:paraId="27359F73"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w:t>
      </w:r>
      <w:r>
        <w:rPr>
          <w:rFonts w:cs="宋体" w:hint="eastAsia"/>
          <w:szCs w:val="21"/>
        </w:rPr>
        <w:t>2</w:t>
      </w:r>
      <w:r>
        <w:rPr>
          <w:rFonts w:cs="宋体" w:hint="eastAsia"/>
          <w:szCs w:val="21"/>
        </w:rPr>
        <w:t>）总价合同。</w:t>
      </w:r>
    </w:p>
    <w:p w14:paraId="4F32C908" w14:textId="77777777" w:rsidR="00B8024D" w:rsidRDefault="00B8024D" w:rsidP="00B8024D">
      <w:pPr>
        <w:adjustRightInd w:val="0"/>
        <w:snapToGrid w:val="0"/>
        <w:spacing w:line="360" w:lineRule="auto"/>
        <w:ind w:firstLineChars="200" w:firstLine="420"/>
        <w:rPr>
          <w:rFonts w:cs="宋体"/>
          <w:b/>
          <w:szCs w:val="21"/>
        </w:rPr>
      </w:pPr>
      <w:r>
        <w:rPr>
          <w:rFonts w:cs="宋体" w:hint="eastAsia"/>
          <w:szCs w:val="21"/>
        </w:rPr>
        <w:t>总价包含的风险范围：</w:t>
      </w:r>
      <w:r>
        <w:rPr>
          <w:rFonts w:cs="宋体" w:hint="eastAsia"/>
          <w:szCs w:val="21"/>
          <w:u w:val="single"/>
        </w:rPr>
        <w:t>见《专用合同条款数据表》</w:t>
      </w:r>
      <w:r>
        <w:rPr>
          <w:rFonts w:cs="宋体" w:hint="eastAsia"/>
          <w:szCs w:val="21"/>
        </w:rPr>
        <w:t>。</w:t>
      </w:r>
    </w:p>
    <w:p w14:paraId="6A5711F8"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风险费用的计算方法：</w:t>
      </w:r>
      <w:r>
        <w:rPr>
          <w:rFonts w:cs="宋体" w:hint="eastAsia"/>
          <w:szCs w:val="21"/>
          <w:u w:val="single"/>
        </w:rPr>
        <w:t>见《专用合同条款数据表》</w:t>
      </w:r>
      <w:r>
        <w:rPr>
          <w:rFonts w:cs="宋体" w:hint="eastAsia"/>
          <w:szCs w:val="21"/>
        </w:rPr>
        <w:t>。</w:t>
      </w:r>
    </w:p>
    <w:p w14:paraId="29593DAC"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风险范围以外合同价格的调整方法：</w:t>
      </w:r>
      <w:r>
        <w:rPr>
          <w:rFonts w:cs="宋体" w:hint="eastAsia"/>
          <w:szCs w:val="21"/>
          <w:u w:val="single"/>
        </w:rPr>
        <w:t>见《专用合同条款数据表》</w:t>
      </w:r>
      <w:r>
        <w:rPr>
          <w:rFonts w:cs="宋体" w:hint="eastAsia"/>
          <w:szCs w:val="21"/>
        </w:rPr>
        <w:t>。</w:t>
      </w:r>
    </w:p>
    <w:p w14:paraId="5F9FBC82"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w:t>
      </w:r>
      <w:r>
        <w:rPr>
          <w:rFonts w:cs="宋体" w:hint="eastAsia"/>
          <w:szCs w:val="21"/>
        </w:rPr>
        <w:t>3</w:t>
      </w:r>
      <w:r>
        <w:rPr>
          <w:rFonts w:cs="宋体" w:hint="eastAsia"/>
          <w:szCs w:val="21"/>
        </w:rPr>
        <w:t>）其他价格方式：</w:t>
      </w:r>
      <w:r>
        <w:rPr>
          <w:rFonts w:cs="宋体" w:hint="eastAsia"/>
          <w:szCs w:val="21"/>
          <w:u w:val="single"/>
        </w:rPr>
        <w:t>见《专用合同条款数据表》</w:t>
      </w:r>
      <w:r>
        <w:rPr>
          <w:rFonts w:cs="宋体" w:hint="eastAsia"/>
          <w:szCs w:val="21"/>
        </w:rPr>
        <w:t>。</w:t>
      </w:r>
    </w:p>
    <w:p w14:paraId="0E0FBCF1" w14:textId="77777777" w:rsidR="00B8024D" w:rsidRDefault="00B8024D" w:rsidP="00B8024D">
      <w:pPr>
        <w:keepNext/>
        <w:keepLines/>
        <w:snapToGrid w:val="0"/>
        <w:spacing w:before="120" w:after="120" w:line="360" w:lineRule="auto"/>
        <w:ind w:firstLineChars="200" w:firstLine="420"/>
        <w:outlineLvl w:val="3"/>
        <w:rPr>
          <w:rFonts w:cs="宋体"/>
          <w:bCs/>
          <w:szCs w:val="21"/>
        </w:rPr>
      </w:pPr>
      <w:bookmarkStart w:id="470" w:name="_Toc297216213"/>
      <w:bookmarkStart w:id="471" w:name="_Toc304295581"/>
      <w:bookmarkStart w:id="472" w:name="_Toc300935004"/>
      <w:bookmarkStart w:id="473" w:name="_Toc312678042"/>
      <w:bookmarkStart w:id="474" w:name="_Toc297123554"/>
      <w:bookmarkStart w:id="475" w:name="_Toc303539161"/>
      <w:bookmarkStart w:id="476" w:name="_Toc296346708"/>
      <w:bookmarkStart w:id="477" w:name="_Toc297120507"/>
      <w:bookmarkStart w:id="478" w:name="_Toc296891035"/>
      <w:bookmarkStart w:id="479" w:name="_Toc296503207"/>
      <w:bookmarkStart w:id="480" w:name="_Toc296891247"/>
      <w:bookmarkStart w:id="481" w:name="_Toc292559917"/>
      <w:bookmarkStart w:id="482" w:name="_Toc297048393"/>
      <w:bookmarkStart w:id="483" w:name="_Toc292559412"/>
      <w:bookmarkStart w:id="484" w:name="_Toc296347206"/>
      <w:bookmarkStart w:id="485" w:name="_Toc296944546"/>
      <w:r>
        <w:rPr>
          <w:rFonts w:cs="宋体" w:hint="eastAsia"/>
          <w:bCs/>
          <w:szCs w:val="21"/>
        </w:rPr>
        <w:t xml:space="preserve">12.2 </w:t>
      </w:r>
      <w:r>
        <w:rPr>
          <w:rFonts w:cs="宋体" w:hint="eastAsia"/>
          <w:bCs/>
          <w:szCs w:val="21"/>
        </w:rPr>
        <w:t>预付款</w:t>
      </w:r>
    </w:p>
    <w:bookmarkEnd w:id="470"/>
    <w:bookmarkEnd w:id="471"/>
    <w:bookmarkEnd w:id="472"/>
    <w:bookmarkEnd w:id="473"/>
    <w:bookmarkEnd w:id="474"/>
    <w:bookmarkEnd w:id="475"/>
    <w:p w14:paraId="0CD02ABE"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12.2.1 </w:t>
      </w:r>
      <w:r>
        <w:rPr>
          <w:rFonts w:cs="宋体" w:hint="eastAsia"/>
          <w:szCs w:val="21"/>
        </w:rPr>
        <w:t>预付款的支付</w:t>
      </w:r>
    </w:p>
    <w:p w14:paraId="29046F8D"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预付款支付比例或金额：</w:t>
      </w:r>
      <w:r>
        <w:rPr>
          <w:rFonts w:cs="宋体" w:hint="eastAsia"/>
          <w:szCs w:val="21"/>
          <w:u w:val="single"/>
        </w:rPr>
        <w:t>见《专用合同条款数据表》</w:t>
      </w:r>
      <w:r>
        <w:rPr>
          <w:rFonts w:cs="宋体" w:hint="eastAsia"/>
          <w:szCs w:val="21"/>
        </w:rPr>
        <w:t>。</w:t>
      </w:r>
    </w:p>
    <w:p w14:paraId="2A38345D"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预付款支付期限：</w:t>
      </w:r>
      <w:r>
        <w:rPr>
          <w:rFonts w:cs="宋体" w:hint="eastAsia"/>
          <w:szCs w:val="21"/>
          <w:u w:val="single"/>
        </w:rPr>
        <w:t>见《专用合同条款数据表》</w:t>
      </w:r>
      <w:r>
        <w:rPr>
          <w:rFonts w:cs="宋体" w:hint="eastAsia"/>
          <w:szCs w:val="21"/>
        </w:rPr>
        <w:t>。</w:t>
      </w:r>
    </w:p>
    <w:p w14:paraId="493D99D8"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预付款扣回的方式：</w:t>
      </w:r>
      <w:r>
        <w:rPr>
          <w:rFonts w:cs="宋体" w:hint="eastAsia"/>
          <w:szCs w:val="21"/>
          <w:u w:val="single"/>
        </w:rPr>
        <w:t>见《专用合同条款数据表》</w:t>
      </w:r>
      <w:r>
        <w:rPr>
          <w:rFonts w:cs="宋体" w:hint="eastAsia"/>
          <w:szCs w:val="21"/>
        </w:rPr>
        <w:t>。</w:t>
      </w:r>
    </w:p>
    <w:p w14:paraId="5B43C6F0"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12.2.2 </w:t>
      </w:r>
      <w:r>
        <w:rPr>
          <w:rFonts w:cs="宋体" w:hint="eastAsia"/>
          <w:szCs w:val="21"/>
        </w:rPr>
        <w:t>预付款担保</w:t>
      </w:r>
    </w:p>
    <w:p w14:paraId="5233CC5D"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承包人提交预付款担保的期限：</w:t>
      </w:r>
      <w:r>
        <w:rPr>
          <w:rFonts w:cs="宋体" w:hint="eastAsia"/>
          <w:szCs w:val="21"/>
          <w:u w:val="single"/>
        </w:rPr>
        <w:t>见《专用合同条款数据表》</w:t>
      </w:r>
      <w:r>
        <w:rPr>
          <w:rFonts w:cs="宋体" w:hint="eastAsia"/>
          <w:szCs w:val="21"/>
        </w:rPr>
        <w:t>。</w:t>
      </w:r>
    </w:p>
    <w:p w14:paraId="2833EA32"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预付款担保的形式为：</w:t>
      </w:r>
      <w:r>
        <w:rPr>
          <w:rFonts w:cs="宋体" w:hint="eastAsia"/>
          <w:szCs w:val="21"/>
          <w:u w:val="single"/>
        </w:rPr>
        <w:t>见《专用合同条款数据表》</w:t>
      </w:r>
      <w:r>
        <w:rPr>
          <w:rFonts w:cs="宋体" w:hint="eastAsia"/>
          <w:szCs w:val="21"/>
        </w:rPr>
        <w:t>。</w:t>
      </w:r>
    </w:p>
    <w:bookmarkEnd w:id="476"/>
    <w:bookmarkEnd w:id="477"/>
    <w:bookmarkEnd w:id="478"/>
    <w:bookmarkEnd w:id="479"/>
    <w:bookmarkEnd w:id="480"/>
    <w:bookmarkEnd w:id="481"/>
    <w:bookmarkEnd w:id="482"/>
    <w:bookmarkEnd w:id="483"/>
    <w:bookmarkEnd w:id="484"/>
    <w:bookmarkEnd w:id="485"/>
    <w:p w14:paraId="6AAC54E8"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t xml:space="preserve">12.3 </w:t>
      </w:r>
      <w:r>
        <w:rPr>
          <w:rFonts w:cs="宋体" w:hint="eastAsia"/>
          <w:bCs/>
          <w:szCs w:val="21"/>
        </w:rPr>
        <w:t>计量</w:t>
      </w:r>
    </w:p>
    <w:p w14:paraId="704232D4"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12.3.1 </w:t>
      </w:r>
      <w:r>
        <w:rPr>
          <w:rFonts w:cs="宋体" w:hint="eastAsia"/>
          <w:szCs w:val="21"/>
        </w:rPr>
        <w:t>计量原则</w:t>
      </w:r>
    </w:p>
    <w:p w14:paraId="36A4D418" w14:textId="77777777" w:rsidR="00B8024D" w:rsidRDefault="00B8024D" w:rsidP="00B8024D">
      <w:pPr>
        <w:adjustRightInd w:val="0"/>
        <w:snapToGrid w:val="0"/>
        <w:spacing w:line="360" w:lineRule="auto"/>
        <w:ind w:firstLineChars="200" w:firstLine="420"/>
        <w:rPr>
          <w:rFonts w:cs="宋体"/>
          <w:b/>
          <w:szCs w:val="21"/>
        </w:rPr>
      </w:pPr>
      <w:r>
        <w:rPr>
          <w:rFonts w:cs="宋体" w:hint="eastAsia"/>
          <w:szCs w:val="21"/>
        </w:rPr>
        <w:t>工程量计算规则：</w:t>
      </w:r>
      <w:r>
        <w:rPr>
          <w:rFonts w:cs="宋体" w:hint="eastAsia"/>
          <w:szCs w:val="21"/>
          <w:u w:val="single"/>
        </w:rPr>
        <w:t>按招标工程量清单及最高投标限价所采用的工程量清单计价规范及配套文件等</w:t>
      </w:r>
      <w:r>
        <w:rPr>
          <w:rFonts w:cs="宋体" w:hint="eastAsia"/>
          <w:b/>
          <w:szCs w:val="21"/>
        </w:rPr>
        <w:t>。</w:t>
      </w:r>
    </w:p>
    <w:p w14:paraId="6C6977E7"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12.3.2 </w:t>
      </w:r>
      <w:r>
        <w:rPr>
          <w:rFonts w:cs="宋体" w:hint="eastAsia"/>
          <w:szCs w:val="21"/>
        </w:rPr>
        <w:t>计量周期</w:t>
      </w:r>
    </w:p>
    <w:p w14:paraId="2529DB4C" w14:textId="77777777" w:rsidR="00B8024D" w:rsidRDefault="00B8024D" w:rsidP="00B8024D">
      <w:pPr>
        <w:adjustRightInd w:val="0"/>
        <w:snapToGrid w:val="0"/>
        <w:spacing w:line="360" w:lineRule="auto"/>
        <w:ind w:firstLineChars="200" w:firstLine="420"/>
        <w:rPr>
          <w:rFonts w:cs="宋体"/>
          <w:b/>
          <w:szCs w:val="21"/>
        </w:rPr>
      </w:pPr>
      <w:r>
        <w:rPr>
          <w:rFonts w:cs="宋体" w:hint="eastAsia"/>
          <w:szCs w:val="21"/>
        </w:rPr>
        <w:t>关于计量周期的约定</w:t>
      </w:r>
      <w:r>
        <w:rPr>
          <w:rFonts w:cs="宋体" w:hint="eastAsia"/>
          <w:b/>
          <w:szCs w:val="21"/>
        </w:rPr>
        <w:t>：</w:t>
      </w:r>
      <w:r>
        <w:rPr>
          <w:rFonts w:cs="宋体" w:hint="eastAsia"/>
          <w:szCs w:val="21"/>
          <w:u w:val="single"/>
        </w:rPr>
        <w:t xml:space="preserve">      </w:t>
      </w:r>
      <w:r>
        <w:rPr>
          <w:rFonts w:cs="宋体" w:hint="eastAsia"/>
          <w:b/>
          <w:szCs w:val="21"/>
        </w:rPr>
        <w:t>。</w:t>
      </w:r>
    </w:p>
    <w:p w14:paraId="51CEA82F"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12.3.3 </w:t>
      </w:r>
      <w:r>
        <w:rPr>
          <w:rFonts w:cs="宋体" w:hint="eastAsia"/>
          <w:szCs w:val="21"/>
        </w:rPr>
        <w:t>单价合同的计量</w:t>
      </w:r>
    </w:p>
    <w:p w14:paraId="0016E80C"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关于单价合同计量的约定：</w:t>
      </w:r>
      <w:r>
        <w:rPr>
          <w:rFonts w:cs="宋体" w:hint="eastAsia"/>
          <w:szCs w:val="21"/>
          <w:u w:val="single"/>
        </w:rPr>
        <w:t xml:space="preserve">  /  </w:t>
      </w:r>
      <w:r>
        <w:rPr>
          <w:rFonts w:cs="宋体" w:hint="eastAsia"/>
          <w:szCs w:val="21"/>
        </w:rPr>
        <w:t>。</w:t>
      </w:r>
    </w:p>
    <w:p w14:paraId="09D0C717"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12.3.4 </w:t>
      </w:r>
      <w:r>
        <w:rPr>
          <w:rFonts w:cs="宋体" w:hint="eastAsia"/>
          <w:szCs w:val="21"/>
        </w:rPr>
        <w:t>总价合同的计量</w:t>
      </w:r>
    </w:p>
    <w:p w14:paraId="29726FB6"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关于总价合同计量的约定：</w:t>
      </w:r>
      <w:r>
        <w:rPr>
          <w:rFonts w:cs="宋体" w:hint="eastAsia"/>
          <w:szCs w:val="21"/>
          <w:u w:val="single"/>
        </w:rPr>
        <w:t xml:space="preserve">       </w:t>
      </w:r>
      <w:r>
        <w:rPr>
          <w:rFonts w:cs="宋体" w:hint="eastAsia"/>
          <w:szCs w:val="21"/>
        </w:rPr>
        <w:t>。</w:t>
      </w:r>
    </w:p>
    <w:p w14:paraId="26345CA6"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12.3.5 </w:t>
      </w:r>
      <w:r>
        <w:rPr>
          <w:rFonts w:cs="宋体" w:hint="eastAsia"/>
          <w:szCs w:val="21"/>
        </w:rPr>
        <w:t>总价合同采用支付分解表计量支付的，是否适用第</w:t>
      </w:r>
      <w:r>
        <w:rPr>
          <w:rFonts w:cs="宋体" w:hint="eastAsia"/>
          <w:szCs w:val="21"/>
        </w:rPr>
        <w:t>12.3.4</w:t>
      </w:r>
      <w:r>
        <w:rPr>
          <w:rFonts w:cs="宋体" w:hint="eastAsia"/>
          <w:szCs w:val="21"/>
        </w:rPr>
        <w:t>项〔总价合同的计量〕</w:t>
      </w:r>
      <w:r>
        <w:rPr>
          <w:rFonts w:cs="宋体" w:hint="eastAsia"/>
          <w:szCs w:val="21"/>
        </w:rPr>
        <w:lastRenderedPageBreak/>
        <w:t>约定进行计量：</w:t>
      </w:r>
      <w:r>
        <w:rPr>
          <w:rFonts w:cs="宋体" w:hint="eastAsia"/>
          <w:szCs w:val="21"/>
          <w:u w:val="single"/>
        </w:rPr>
        <w:t xml:space="preserve">    </w:t>
      </w:r>
      <w:r>
        <w:rPr>
          <w:rFonts w:cs="宋体" w:hint="eastAsia"/>
          <w:b/>
          <w:szCs w:val="21"/>
        </w:rPr>
        <w:t>。</w:t>
      </w:r>
    </w:p>
    <w:p w14:paraId="41D3112A"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12.3.6 </w:t>
      </w:r>
      <w:r>
        <w:rPr>
          <w:rFonts w:cs="宋体" w:hint="eastAsia"/>
          <w:szCs w:val="21"/>
        </w:rPr>
        <w:t>其他价格形式合同的计量</w:t>
      </w:r>
    </w:p>
    <w:p w14:paraId="59464F53"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其他价格形式的计量方式和程序：</w:t>
      </w:r>
      <w:r>
        <w:rPr>
          <w:rFonts w:cs="宋体" w:hint="eastAsia"/>
          <w:szCs w:val="21"/>
          <w:u w:val="single"/>
        </w:rPr>
        <w:t xml:space="preserve">    </w:t>
      </w:r>
      <w:r>
        <w:rPr>
          <w:rFonts w:cs="宋体" w:hint="eastAsia"/>
          <w:szCs w:val="21"/>
        </w:rPr>
        <w:t>。</w:t>
      </w:r>
    </w:p>
    <w:p w14:paraId="795DFF89"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t xml:space="preserve">12.4 </w:t>
      </w:r>
      <w:r>
        <w:rPr>
          <w:rFonts w:cs="宋体" w:hint="eastAsia"/>
          <w:bCs/>
          <w:szCs w:val="21"/>
        </w:rPr>
        <w:t>工程进度款支付</w:t>
      </w:r>
    </w:p>
    <w:p w14:paraId="2621298D" w14:textId="77777777" w:rsidR="00B8024D" w:rsidRDefault="00B8024D" w:rsidP="00B8024D">
      <w:pPr>
        <w:adjustRightInd w:val="0"/>
        <w:snapToGrid w:val="0"/>
        <w:spacing w:line="360" w:lineRule="auto"/>
        <w:ind w:firstLineChars="200" w:firstLine="420"/>
        <w:rPr>
          <w:rFonts w:cs="宋体"/>
          <w:szCs w:val="21"/>
        </w:rPr>
      </w:pPr>
      <w:bookmarkStart w:id="486" w:name="_Toc296944550"/>
      <w:bookmarkStart w:id="487" w:name="_Toc300935006"/>
      <w:bookmarkStart w:id="488" w:name="_Toc297048397"/>
      <w:bookmarkStart w:id="489" w:name="_Toc296503211"/>
      <w:bookmarkStart w:id="490" w:name="_Toc297120511"/>
      <w:bookmarkStart w:id="491" w:name="_Toc297123556"/>
      <w:bookmarkStart w:id="492" w:name="_Toc303539163"/>
      <w:bookmarkStart w:id="493" w:name="_Toc296346712"/>
      <w:bookmarkStart w:id="494" w:name="_Toc297216215"/>
      <w:bookmarkStart w:id="495" w:name="_Toc296891039"/>
      <w:bookmarkStart w:id="496" w:name="_Toc296891251"/>
      <w:bookmarkStart w:id="497" w:name="_Toc296347210"/>
      <w:bookmarkStart w:id="498" w:name="_Toc292559921"/>
      <w:bookmarkStart w:id="499" w:name="_Toc292559416"/>
      <w:r>
        <w:rPr>
          <w:rFonts w:cs="宋体" w:hint="eastAsia"/>
          <w:szCs w:val="21"/>
        </w:rPr>
        <w:t xml:space="preserve">12.4.1 </w:t>
      </w:r>
      <w:r>
        <w:rPr>
          <w:rFonts w:cs="宋体" w:hint="eastAsia"/>
          <w:szCs w:val="21"/>
        </w:rPr>
        <w:t>付款周期</w:t>
      </w:r>
    </w:p>
    <w:p w14:paraId="6143C696"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关于付款周期的约定：</w:t>
      </w:r>
      <w:r>
        <w:rPr>
          <w:rFonts w:cs="宋体" w:hint="eastAsia"/>
          <w:szCs w:val="21"/>
          <w:u w:val="single"/>
        </w:rPr>
        <w:t>见《专用合同条款数据表》</w:t>
      </w:r>
      <w:r>
        <w:rPr>
          <w:rFonts w:cs="宋体" w:hint="eastAsia"/>
          <w:szCs w:val="21"/>
        </w:rPr>
        <w:t>。</w:t>
      </w:r>
    </w:p>
    <w:p w14:paraId="00264376"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12.4.2 </w:t>
      </w:r>
      <w:r>
        <w:rPr>
          <w:rFonts w:cs="宋体" w:hint="eastAsia"/>
          <w:szCs w:val="21"/>
        </w:rPr>
        <w:t>进度付款申请单的编制</w:t>
      </w:r>
    </w:p>
    <w:p w14:paraId="56F6A69C"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关于进度付款申请单编制的约定：</w:t>
      </w:r>
      <w:r>
        <w:rPr>
          <w:rFonts w:cs="宋体" w:hint="eastAsia"/>
          <w:szCs w:val="21"/>
          <w:u w:val="single"/>
        </w:rPr>
        <w:t xml:space="preserve">    </w:t>
      </w:r>
      <w:r>
        <w:rPr>
          <w:rFonts w:cs="宋体" w:hint="eastAsia"/>
          <w:szCs w:val="21"/>
        </w:rPr>
        <w:t>。</w:t>
      </w:r>
    </w:p>
    <w:p w14:paraId="4F6296F9"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1</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r>
        <w:rPr>
          <w:rFonts w:cs="宋体" w:hint="eastAsia"/>
          <w:szCs w:val="21"/>
        </w:rPr>
        <w:t xml:space="preserve">2.4.3 </w:t>
      </w:r>
      <w:r>
        <w:rPr>
          <w:rFonts w:cs="宋体" w:hint="eastAsia"/>
          <w:szCs w:val="21"/>
        </w:rPr>
        <w:t>进度付款申请单的提交</w:t>
      </w:r>
    </w:p>
    <w:p w14:paraId="1446B0B1"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w:t>
      </w:r>
      <w:r>
        <w:rPr>
          <w:rFonts w:cs="宋体" w:hint="eastAsia"/>
          <w:szCs w:val="21"/>
        </w:rPr>
        <w:t>1</w:t>
      </w:r>
      <w:r>
        <w:rPr>
          <w:rFonts w:cs="宋体" w:hint="eastAsia"/>
          <w:szCs w:val="21"/>
        </w:rPr>
        <w:t>）单价合同进度付款申请单提交的约定：</w:t>
      </w:r>
      <w:r>
        <w:rPr>
          <w:rFonts w:cs="宋体" w:hint="eastAsia"/>
          <w:szCs w:val="21"/>
          <w:u w:val="single"/>
        </w:rPr>
        <w:t xml:space="preserve">  /  </w:t>
      </w:r>
      <w:r>
        <w:rPr>
          <w:rFonts w:cs="宋体" w:hint="eastAsia"/>
          <w:szCs w:val="21"/>
        </w:rPr>
        <w:t>。</w:t>
      </w:r>
    </w:p>
    <w:p w14:paraId="76F52ECB"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w:t>
      </w:r>
      <w:r>
        <w:rPr>
          <w:rFonts w:cs="宋体" w:hint="eastAsia"/>
          <w:szCs w:val="21"/>
        </w:rPr>
        <w:t>2</w:t>
      </w:r>
      <w:r>
        <w:rPr>
          <w:rFonts w:cs="宋体" w:hint="eastAsia"/>
          <w:szCs w:val="21"/>
        </w:rPr>
        <w:t>）总价合同进度付款申请单提交的约定：</w:t>
      </w:r>
      <w:r>
        <w:rPr>
          <w:rFonts w:cs="宋体" w:hint="eastAsia"/>
          <w:szCs w:val="21"/>
          <w:u w:val="single"/>
        </w:rPr>
        <w:t xml:space="preserve">   </w:t>
      </w:r>
      <w:r>
        <w:rPr>
          <w:rFonts w:cs="宋体" w:hint="eastAsia"/>
          <w:szCs w:val="21"/>
        </w:rPr>
        <w:t>。</w:t>
      </w:r>
    </w:p>
    <w:p w14:paraId="3711204D"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w:t>
      </w:r>
      <w:r>
        <w:rPr>
          <w:rFonts w:cs="宋体" w:hint="eastAsia"/>
          <w:szCs w:val="21"/>
        </w:rPr>
        <w:t>3</w:t>
      </w:r>
      <w:r>
        <w:rPr>
          <w:rFonts w:cs="宋体" w:hint="eastAsia"/>
          <w:szCs w:val="21"/>
        </w:rPr>
        <w:t>）其他价格形式合同进度付款申请单提交的约定：</w:t>
      </w:r>
      <w:r>
        <w:rPr>
          <w:rFonts w:cs="宋体" w:hint="eastAsia"/>
          <w:szCs w:val="21"/>
          <w:u w:val="single"/>
        </w:rPr>
        <w:t xml:space="preserve">  /  </w:t>
      </w:r>
      <w:r>
        <w:rPr>
          <w:rFonts w:cs="宋体" w:hint="eastAsia"/>
          <w:szCs w:val="21"/>
        </w:rPr>
        <w:t>。</w:t>
      </w:r>
    </w:p>
    <w:p w14:paraId="2710FBDF"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12.4.4 </w:t>
      </w:r>
      <w:r>
        <w:rPr>
          <w:rFonts w:cs="宋体" w:hint="eastAsia"/>
          <w:szCs w:val="21"/>
        </w:rPr>
        <w:t>进度款审核和支付</w:t>
      </w:r>
    </w:p>
    <w:p w14:paraId="519B61F1" w14:textId="77777777" w:rsidR="00B8024D" w:rsidRDefault="00B8024D" w:rsidP="00B8024D">
      <w:pPr>
        <w:adjustRightInd w:val="0"/>
        <w:snapToGrid w:val="0"/>
        <w:spacing w:line="360" w:lineRule="auto"/>
        <w:ind w:firstLineChars="200" w:firstLine="420"/>
        <w:rPr>
          <w:rFonts w:cs="宋体"/>
          <w:b/>
          <w:szCs w:val="21"/>
          <w:u w:val="single"/>
        </w:rPr>
      </w:pPr>
      <w:r>
        <w:rPr>
          <w:rFonts w:cs="宋体" w:hint="eastAsia"/>
          <w:szCs w:val="21"/>
        </w:rPr>
        <w:t>（</w:t>
      </w:r>
      <w:r>
        <w:rPr>
          <w:rFonts w:cs="宋体" w:hint="eastAsia"/>
          <w:szCs w:val="21"/>
        </w:rPr>
        <w:t>1</w:t>
      </w:r>
      <w:r>
        <w:rPr>
          <w:rFonts w:cs="宋体" w:hint="eastAsia"/>
          <w:szCs w:val="21"/>
        </w:rPr>
        <w:t>）监理人审查并报送发包人的期限：</w:t>
      </w:r>
      <w:r>
        <w:rPr>
          <w:rFonts w:cs="宋体" w:hint="eastAsia"/>
          <w:szCs w:val="21"/>
          <w:u w:val="single"/>
        </w:rPr>
        <w:t xml:space="preserve">    </w:t>
      </w:r>
      <w:r>
        <w:rPr>
          <w:rFonts w:cs="宋体" w:hint="eastAsia"/>
          <w:szCs w:val="21"/>
        </w:rPr>
        <w:t>。</w:t>
      </w:r>
    </w:p>
    <w:p w14:paraId="510942C6" w14:textId="77777777" w:rsidR="00B8024D" w:rsidRDefault="00B8024D" w:rsidP="00B8024D">
      <w:pPr>
        <w:adjustRightInd w:val="0"/>
        <w:snapToGrid w:val="0"/>
        <w:spacing w:line="360" w:lineRule="auto"/>
        <w:ind w:firstLineChars="200" w:firstLine="420"/>
        <w:rPr>
          <w:rFonts w:cs="宋体"/>
          <w:b/>
          <w:szCs w:val="21"/>
          <w:u w:val="single"/>
        </w:rPr>
      </w:pPr>
      <w:r>
        <w:rPr>
          <w:rFonts w:cs="宋体" w:hint="eastAsia"/>
          <w:szCs w:val="21"/>
        </w:rPr>
        <w:t>发包人完成审批并签发进度款支付证书的期限：</w:t>
      </w:r>
      <w:r>
        <w:rPr>
          <w:rFonts w:cs="宋体" w:hint="eastAsia"/>
          <w:szCs w:val="21"/>
          <w:u w:val="single"/>
        </w:rPr>
        <w:t xml:space="preserve">    </w:t>
      </w:r>
      <w:r>
        <w:rPr>
          <w:rFonts w:cs="宋体" w:hint="eastAsia"/>
          <w:szCs w:val="21"/>
        </w:rPr>
        <w:t>。</w:t>
      </w:r>
    </w:p>
    <w:p w14:paraId="6B53992B" w14:textId="77777777" w:rsidR="00B8024D" w:rsidRDefault="00B8024D" w:rsidP="00B8024D">
      <w:pPr>
        <w:adjustRightInd w:val="0"/>
        <w:snapToGrid w:val="0"/>
        <w:spacing w:line="360" w:lineRule="auto"/>
        <w:ind w:firstLineChars="200" w:firstLine="420"/>
        <w:rPr>
          <w:rFonts w:cs="宋体"/>
          <w:b/>
          <w:szCs w:val="21"/>
        </w:rPr>
      </w:pPr>
      <w:r>
        <w:rPr>
          <w:rFonts w:cs="宋体" w:hint="eastAsia"/>
          <w:szCs w:val="21"/>
        </w:rPr>
        <w:t>（</w:t>
      </w:r>
      <w:r>
        <w:rPr>
          <w:rFonts w:cs="宋体" w:hint="eastAsia"/>
          <w:szCs w:val="21"/>
        </w:rPr>
        <w:t>2</w:t>
      </w:r>
      <w:r>
        <w:rPr>
          <w:rFonts w:cs="宋体" w:hint="eastAsia"/>
          <w:szCs w:val="21"/>
        </w:rPr>
        <w:t>）发包人支付进度款的期限：</w:t>
      </w:r>
      <w:r>
        <w:rPr>
          <w:rFonts w:cs="宋体" w:hint="eastAsia"/>
          <w:szCs w:val="21"/>
          <w:u w:val="single"/>
        </w:rPr>
        <w:t xml:space="preserve">    </w:t>
      </w:r>
      <w:r>
        <w:rPr>
          <w:rFonts w:cs="宋体" w:hint="eastAsia"/>
          <w:szCs w:val="21"/>
        </w:rPr>
        <w:t>。</w:t>
      </w:r>
    </w:p>
    <w:p w14:paraId="0127EE67"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发包人逾期支付进度款的违约金的计算方式</w:t>
      </w:r>
      <w:r>
        <w:rPr>
          <w:rFonts w:cs="宋体" w:hint="eastAsia"/>
          <w:szCs w:val="21"/>
          <w:u w:val="single"/>
        </w:rPr>
        <w:t xml:space="preserve">    </w:t>
      </w:r>
      <w:r>
        <w:rPr>
          <w:rFonts w:cs="宋体" w:hint="eastAsia"/>
          <w:szCs w:val="21"/>
        </w:rPr>
        <w:t>。</w:t>
      </w:r>
    </w:p>
    <w:p w14:paraId="73F1888E"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12.4.6 </w:t>
      </w:r>
      <w:r>
        <w:rPr>
          <w:rFonts w:cs="宋体" w:hint="eastAsia"/>
          <w:szCs w:val="21"/>
        </w:rPr>
        <w:t>支付分解表的编制</w:t>
      </w:r>
    </w:p>
    <w:p w14:paraId="1410B70F"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w:t>
      </w:r>
      <w:r>
        <w:rPr>
          <w:rFonts w:cs="宋体" w:hint="eastAsia"/>
          <w:szCs w:val="21"/>
        </w:rPr>
        <w:t>2</w:t>
      </w:r>
      <w:r>
        <w:rPr>
          <w:rFonts w:cs="宋体" w:hint="eastAsia"/>
          <w:szCs w:val="21"/>
        </w:rPr>
        <w:t>）总价合同支付分解表的编制与审批：</w:t>
      </w:r>
      <w:r>
        <w:rPr>
          <w:rFonts w:cs="宋体" w:hint="eastAsia"/>
          <w:szCs w:val="21"/>
          <w:u w:val="single"/>
        </w:rPr>
        <w:t xml:space="preserve">  /  </w:t>
      </w:r>
      <w:r>
        <w:rPr>
          <w:rFonts w:cs="宋体" w:hint="eastAsia"/>
          <w:szCs w:val="21"/>
        </w:rPr>
        <w:t>。</w:t>
      </w:r>
    </w:p>
    <w:p w14:paraId="604B890C"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w:t>
      </w:r>
      <w:r>
        <w:rPr>
          <w:rFonts w:cs="宋体" w:hint="eastAsia"/>
          <w:szCs w:val="21"/>
        </w:rPr>
        <w:t>3</w:t>
      </w:r>
      <w:r>
        <w:rPr>
          <w:rFonts w:cs="宋体" w:hint="eastAsia"/>
          <w:szCs w:val="21"/>
        </w:rPr>
        <w:t>）单价合同的总价项目支付分解表的编制与审批：</w:t>
      </w:r>
      <w:r>
        <w:rPr>
          <w:rFonts w:cs="宋体" w:hint="eastAsia"/>
          <w:szCs w:val="21"/>
          <w:u w:val="single"/>
        </w:rPr>
        <w:t xml:space="preserve">  /  </w:t>
      </w:r>
      <w:r>
        <w:rPr>
          <w:rFonts w:cs="宋体" w:hint="eastAsia"/>
          <w:szCs w:val="21"/>
        </w:rPr>
        <w:t>。</w:t>
      </w:r>
    </w:p>
    <w:p w14:paraId="4CD57FF4" w14:textId="77777777" w:rsidR="00B8024D" w:rsidRDefault="00B8024D" w:rsidP="00B8024D">
      <w:pPr>
        <w:adjustRightInd w:val="0"/>
        <w:snapToGrid w:val="0"/>
        <w:spacing w:line="360" w:lineRule="auto"/>
        <w:ind w:firstLineChars="200" w:firstLine="420"/>
        <w:rPr>
          <w:rFonts w:cs="宋体"/>
          <w:bCs/>
          <w:szCs w:val="21"/>
        </w:rPr>
      </w:pPr>
      <w:r>
        <w:rPr>
          <w:rFonts w:cs="宋体" w:hint="eastAsia"/>
          <w:bCs/>
          <w:szCs w:val="21"/>
        </w:rPr>
        <w:t xml:space="preserve">12.4.7 </w:t>
      </w:r>
      <w:r>
        <w:rPr>
          <w:rFonts w:cs="宋体" w:hint="eastAsia"/>
          <w:bCs/>
          <w:szCs w:val="21"/>
        </w:rPr>
        <w:t>农民工工资管理</w:t>
      </w:r>
    </w:p>
    <w:p w14:paraId="359A9160" w14:textId="77777777" w:rsidR="00B8024D" w:rsidRDefault="00B8024D" w:rsidP="00B8024D">
      <w:pPr>
        <w:adjustRightInd w:val="0"/>
        <w:snapToGrid w:val="0"/>
        <w:spacing w:line="360" w:lineRule="auto"/>
        <w:ind w:firstLineChars="200" w:firstLine="420"/>
        <w:rPr>
          <w:rFonts w:cs="宋体"/>
          <w:bCs/>
          <w:szCs w:val="21"/>
        </w:rPr>
      </w:pPr>
      <w:r>
        <w:rPr>
          <w:rFonts w:cs="宋体" w:hint="eastAsia"/>
          <w:szCs w:val="21"/>
        </w:rPr>
        <w:t>（</w:t>
      </w:r>
      <w:r>
        <w:rPr>
          <w:rFonts w:cs="宋体" w:hint="eastAsia"/>
          <w:szCs w:val="21"/>
        </w:rPr>
        <w:t>1</w:t>
      </w:r>
      <w:r>
        <w:rPr>
          <w:rFonts w:cs="宋体" w:hint="eastAsia"/>
          <w:szCs w:val="21"/>
        </w:rPr>
        <w:t>）</w:t>
      </w:r>
      <w:r>
        <w:rPr>
          <w:rFonts w:cs="宋体" w:hint="eastAsia"/>
          <w:bCs/>
          <w:szCs w:val="21"/>
        </w:rPr>
        <w:t>本工程农民工工资实行专用账户管理，承包人设立的专用账户开户行为</w:t>
      </w:r>
      <w:r>
        <w:rPr>
          <w:rFonts w:cs="宋体" w:hint="eastAsia"/>
          <w:bCs/>
          <w:szCs w:val="21"/>
          <w:u w:val="single"/>
        </w:rPr>
        <w:t>：</w:t>
      </w:r>
      <w:r>
        <w:rPr>
          <w:rFonts w:cs="宋体" w:hint="eastAsia"/>
          <w:bCs/>
          <w:szCs w:val="21"/>
          <w:u w:val="single"/>
        </w:rPr>
        <w:t xml:space="preserve">        </w:t>
      </w:r>
      <w:r>
        <w:rPr>
          <w:rFonts w:cs="宋体" w:hint="eastAsia"/>
          <w:bCs/>
          <w:szCs w:val="21"/>
        </w:rPr>
        <w:t>，账号：</w:t>
      </w:r>
      <w:r>
        <w:rPr>
          <w:rFonts w:cs="宋体" w:hint="eastAsia"/>
          <w:bCs/>
          <w:szCs w:val="21"/>
          <w:u w:val="single"/>
        </w:rPr>
        <w:t xml:space="preserve">              </w:t>
      </w:r>
      <w:r>
        <w:rPr>
          <w:rFonts w:cs="宋体" w:hint="eastAsia"/>
          <w:bCs/>
          <w:szCs w:val="21"/>
        </w:rPr>
        <w:t>;</w:t>
      </w:r>
    </w:p>
    <w:p w14:paraId="05C7F2A2" w14:textId="77777777" w:rsidR="00B8024D" w:rsidRDefault="00B8024D" w:rsidP="00B8024D">
      <w:pPr>
        <w:adjustRightInd w:val="0"/>
        <w:snapToGrid w:val="0"/>
        <w:spacing w:line="360" w:lineRule="auto"/>
        <w:ind w:firstLineChars="200" w:firstLine="420"/>
        <w:rPr>
          <w:rFonts w:cs="宋体"/>
          <w:bCs/>
          <w:szCs w:val="21"/>
        </w:rPr>
      </w:pPr>
      <w:r>
        <w:rPr>
          <w:rFonts w:cs="宋体" w:hint="eastAsia"/>
          <w:szCs w:val="21"/>
        </w:rPr>
        <w:t>（</w:t>
      </w:r>
      <w:r>
        <w:rPr>
          <w:rFonts w:cs="宋体" w:hint="eastAsia"/>
          <w:szCs w:val="21"/>
        </w:rPr>
        <w:t>2</w:t>
      </w:r>
      <w:r>
        <w:rPr>
          <w:rFonts w:cs="宋体" w:hint="eastAsia"/>
          <w:szCs w:val="21"/>
        </w:rPr>
        <w:t>）</w:t>
      </w:r>
      <w:r>
        <w:rPr>
          <w:rFonts w:cs="宋体" w:hint="eastAsia"/>
          <w:bCs/>
          <w:szCs w:val="21"/>
        </w:rPr>
        <w:t>本工程工资性工程款</w:t>
      </w:r>
      <w:r>
        <w:rPr>
          <w:rFonts w:cs="宋体" w:hint="eastAsia"/>
          <w:bCs/>
          <w:szCs w:val="21"/>
          <w:u w:val="single"/>
        </w:rPr>
        <w:t xml:space="preserve">         </w:t>
      </w:r>
      <w:r>
        <w:rPr>
          <w:rFonts w:cs="宋体" w:hint="eastAsia"/>
          <w:bCs/>
          <w:szCs w:val="21"/>
        </w:rPr>
        <w:t>元。</w:t>
      </w:r>
    </w:p>
    <w:p w14:paraId="62B3F3C3" w14:textId="77777777" w:rsidR="00B8024D" w:rsidRDefault="00B8024D" w:rsidP="00B8024D">
      <w:pPr>
        <w:adjustRightInd w:val="0"/>
        <w:snapToGrid w:val="0"/>
        <w:spacing w:line="360" w:lineRule="auto"/>
        <w:ind w:firstLineChars="200" w:firstLine="420"/>
        <w:rPr>
          <w:rFonts w:cs="宋体"/>
          <w:bCs/>
          <w:szCs w:val="21"/>
        </w:rPr>
      </w:pPr>
      <w:r>
        <w:rPr>
          <w:rFonts w:cs="宋体" w:hint="eastAsia"/>
          <w:szCs w:val="21"/>
        </w:rPr>
        <w:t>（</w:t>
      </w:r>
      <w:r>
        <w:rPr>
          <w:rFonts w:cs="宋体" w:hint="eastAsia"/>
          <w:szCs w:val="21"/>
        </w:rPr>
        <w:t>3</w:t>
      </w:r>
      <w:r>
        <w:rPr>
          <w:rFonts w:cs="宋体" w:hint="eastAsia"/>
          <w:szCs w:val="21"/>
        </w:rPr>
        <w:t>）</w:t>
      </w:r>
      <w:r>
        <w:rPr>
          <w:rFonts w:cs="宋体" w:hint="eastAsia"/>
          <w:bCs/>
          <w:szCs w:val="21"/>
        </w:rPr>
        <w:t>发包人于每月</w:t>
      </w:r>
      <w:r>
        <w:rPr>
          <w:rFonts w:cs="宋体" w:hint="eastAsia"/>
          <w:bCs/>
          <w:szCs w:val="21"/>
        </w:rPr>
        <w:t>25</w:t>
      </w:r>
      <w:r>
        <w:rPr>
          <w:rFonts w:cs="宋体" w:hint="eastAsia"/>
          <w:bCs/>
          <w:szCs w:val="21"/>
        </w:rPr>
        <w:t>日前将工资性工程进度款转入农民工工资专用账户。</w:t>
      </w:r>
    </w:p>
    <w:p w14:paraId="2C9B618C" w14:textId="77777777" w:rsidR="00B8024D" w:rsidRDefault="00B8024D" w:rsidP="00B8024D">
      <w:pPr>
        <w:adjustRightInd w:val="0"/>
        <w:snapToGrid w:val="0"/>
        <w:spacing w:line="360" w:lineRule="auto"/>
        <w:ind w:firstLineChars="200" w:firstLine="420"/>
        <w:rPr>
          <w:rFonts w:cs="宋体"/>
          <w:bCs/>
          <w:szCs w:val="21"/>
        </w:rPr>
      </w:pPr>
      <w:r>
        <w:rPr>
          <w:rFonts w:cs="宋体" w:hint="eastAsia"/>
          <w:szCs w:val="21"/>
        </w:rPr>
        <w:t>（</w:t>
      </w:r>
      <w:r>
        <w:rPr>
          <w:rFonts w:cs="宋体" w:hint="eastAsia"/>
          <w:szCs w:val="21"/>
        </w:rPr>
        <w:t>4</w:t>
      </w:r>
      <w:r>
        <w:rPr>
          <w:rFonts w:cs="宋体" w:hint="eastAsia"/>
          <w:szCs w:val="21"/>
        </w:rPr>
        <w:t>）</w:t>
      </w:r>
      <w:r>
        <w:rPr>
          <w:rFonts w:cs="宋体" w:hint="eastAsia"/>
          <w:bCs/>
          <w:szCs w:val="21"/>
        </w:rPr>
        <w:t>承包人每月</w:t>
      </w:r>
      <w:r>
        <w:rPr>
          <w:rFonts w:cs="宋体" w:hint="eastAsia"/>
          <w:bCs/>
          <w:szCs w:val="21"/>
        </w:rPr>
        <w:t>25</w:t>
      </w:r>
      <w:r>
        <w:rPr>
          <w:rFonts w:cs="宋体" w:hint="eastAsia"/>
          <w:bCs/>
          <w:szCs w:val="21"/>
        </w:rPr>
        <w:t>日前上报本工程农民工工资清单，每月</w:t>
      </w:r>
      <w:r>
        <w:rPr>
          <w:rFonts w:cs="宋体" w:hint="eastAsia"/>
          <w:bCs/>
          <w:szCs w:val="21"/>
        </w:rPr>
        <w:t>10</w:t>
      </w:r>
      <w:r>
        <w:rPr>
          <w:rFonts w:cs="宋体" w:hint="eastAsia"/>
          <w:bCs/>
          <w:szCs w:val="21"/>
        </w:rPr>
        <w:t>日前委托开设农民工工资专用账户的银行支付农民工工资。</w:t>
      </w:r>
    </w:p>
    <w:p w14:paraId="5FFA0C4D" w14:textId="77777777" w:rsidR="00B8024D" w:rsidRDefault="00B8024D" w:rsidP="00B8024D">
      <w:pPr>
        <w:adjustRightInd w:val="0"/>
        <w:snapToGrid w:val="0"/>
        <w:spacing w:line="360" w:lineRule="auto"/>
        <w:ind w:firstLineChars="200" w:firstLine="420"/>
        <w:rPr>
          <w:rFonts w:cs="宋体"/>
          <w:b/>
          <w:szCs w:val="21"/>
        </w:rPr>
      </w:pPr>
      <w:r>
        <w:rPr>
          <w:rFonts w:cs="宋体" w:hint="eastAsia"/>
          <w:szCs w:val="21"/>
        </w:rPr>
        <w:t>（</w:t>
      </w:r>
      <w:r>
        <w:rPr>
          <w:rFonts w:cs="宋体" w:hint="eastAsia"/>
          <w:szCs w:val="21"/>
        </w:rPr>
        <w:t>5</w:t>
      </w:r>
      <w:r>
        <w:rPr>
          <w:rFonts w:cs="宋体" w:hint="eastAsia"/>
          <w:szCs w:val="21"/>
        </w:rPr>
        <w:t>）</w:t>
      </w:r>
      <w:r>
        <w:rPr>
          <w:rFonts w:cs="宋体" w:hint="eastAsia"/>
          <w:bCs/>
          <w:szCs w:val="21"/>
        </w:rPr>
        <w:t>工程竣工后，经项目部农民工</w:t>
      </w:r>
      <w:proofErr w:type="gramStart"/>
      <w:r>
        <w:rPr>
          <w:rFonts w:cs="宋体" w:hint="eastAsia"/>
          <w:bCs/>
          <w:szCs w:val="21"/>
        </w:rPr>
        <w:t>维权组确认</w:t>
      </w:r>
      <w:proofErr w:type="gramEnd"/>
      <w:r>
        <w:rPr>
          <w:rFonts w:cs="宋体" w:hint="eastAsia"/>
          <w:bCs/>
          <w:szCs w:val="21"/>
        </w:rPr>
        <w:t>无农民工工资拖欠后，发、</w:t>
      </w:r>
      <w:proofErr w:type="gramStart"/>
      <w:r>
        <w:rPr>
          <w:rFonts w:cs="宋体" w:hint="eastAsia"/>
          <w:bCs/>
          <w:szCs w:val="21"/>
        </w:rPr>
        <w:t>承双方</w:t>
      </w:r>
      <w:proofErr w:type="gramEnd"/>
      <w:r>
        <w:rPr>
          <w:rFonts w:cs="宋体" w:hint="eastAsia"/>
          <w:bCs/>
          <w:szCs w:val="21"/>
        </w:rPr>
        <w:t>办理农民工工资专用账户撤销手续，农民工工资专用账户余额划至本合同约定的承包人账户。</w:t>
      </w:r>
    </w:p>
    <w:p w14:paraId="16B6DB03" w14:textId="77777777" w:rsidR="00B8024D" w:rsidRDefault="00B8024D" w:rsidP="00B8024D">
      <w:pPr>
        <w:snapToGrid w:val="0"/>
        <w:spacing w:beforeLines="100" w:before="312" w:afterLines="100" w:after="312" w:line="360" w:lineRule="auto"/>
        <w:outlineLvl w:val="2"/>
        <w:rPr>
          <w:rFonts w:cs="宋体"/>
          <w:szCs w:val="21"/>
        </w:rPr>
      </w:pPr>
      <w:bookmarkStart w:id="500" w:name="_Toc351203645"/>
      <w:bookmarkStart w:id="501" w:name="_Toc297216223"/>
      <w:bookmarkStart w:id="502" w:name="_Toc312678053"/>
      <w:bookmarkStart w:id="503" w:name="_Toc297048405"/>
      <w:bookmarkStart w:id="504" w:name="_Toc300935015"/>
      <w:bookmarkStart w:id="505" w:name="_Toc296891047"/>
      <w:bookmarkStart w:id="506" w:name="_Toc297123564"/>
      <w:bookmarkStart w:id="507" w:name="_Toc303539172"/>
      <w:bookmarkStart w:id="508" w:name="_Toc292559424"/>
      <w:bookmarkStart w:id="509" w:name="_Toc296347218"/>
      <w:bookmarkStart w:id="510" w:name="_Toc297120519"/>
      <w:bookmarkStart w:id="511" w:name="_Toc296944558"/>
      <w:bookmarkStart w:id="512" w:name="_Toc304295593"/>
      <w:bookmarkStart w:id="513" w:name="_Toc292559929"/>
      <w:bookmarkStart w:id="514" w:name="_Toc296891259"/>
      <w:bookmarkStart w:id="515" w:name="_Toc296346720"/>
      <w:bookmarkStart w:id="516" w:name="_Toc296503219"/>
      <w:bookmarkEnd w:id="329"/>
      <w:r>
        <w:rPr>
          <w:rFonts w:cs="宋体" w:hint="eastAsia"/>
          <w:szCs w:val="21"/>
        </w:rPr>
        <w:t xml:space="preserve">13. </w:t>
      </w:r>
      <w:r>
        <w:rPr>
          <w:rFonts w:cs="宋体" w:hint="eastAsia"/>
          <w:szCs w:val="21"/>
        </w:rPr>
        <w:t>验收和工程试车</w:t>
      </w:r>
      <w:bookmarkEnd w:id="500"/>
    </w:p>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14:paraId="7FFCD149" w14:textId="77777777" w:rsidR="00B8024D" w:rsidRDefault="00B8024D" w:rsidP="00B8024D">
      <w:pPr>
        <w:keepNext/>
        <w:keepLines/>
        <w:snapToGrid w:val="0"/>
        <w:spacing w:before="120" w:after="120" w:line="360" w:lineRule="auto"/>
        <w:jc w:val="left"/>
        <w:outlineLvl w:val="2"/>
        <w:rPr>
          <w:rFonts w:cs="宋体"/>
          <w:bCs/>
          <w:szCs w:val="21"/>
        </w:rPr>
      </w:pPr>
      <w:r>
        <w:rPr>
          <w:rFonts w:cs="宋体" w:hint="eastAsia"/>
          <w:bCs/>
          <w:szCs w:val="21"/>
        </w:rPr>
        <w:t xml:space="preserve">13.1 </w:t>
      </w:r>
      <w:r>
        <w:rPr>
          <w:rFonts w:cs="宋体" w:hint="eastAsia"/>
          <w:bCs/>
          <w:szCs w:val="21"/>
        </w:rPr>
        <w:t>分部分项工程验收</w:t>
      </w:r>
    </w:p>
    <w:p w14:paraId="20F5DD80"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13.1.2 </w:t>
      </w:r>
      <w:r>
        <w:rPr>
          <w:rFonts w:cs="宋体" w:hint="eastAsia"/>
          <w:szCs w:val="21"/>
        </w:rPr>
        <w:t>监理人不能按时进行验收时，应提前</w:t>
      </w:r>
      <w:r>
        <w:rPr>
          <w:rFonts w:cs="宋体" w:hint="eastAsia"/>
          <w:szCs w:val="21"/>
          <w:u w:val="single"/>
        </w:rPr>
        <w:t>24</w:t>
      </w:r>
      <w:r>
        <w:rPr>
          <w:rFonts w:cs="宋体" w:hint="eastAsia"/>
          <w:szCs w:val="21"/>
        </w:rPr>
        <w:t>小时提交书面延期要求。</w:t>
      </w:r>
    </w:p>
    <w:p w14:paraId="133F3445" w14:textId="77777777" w:rsidR="00B8024D" w:rsidRDefault="00B8024D" w:rsidP="00B8024D">
      <w:pPr>
        <w:adjustRightInd w:val="0"/>
        <w:snapToGrid w:val="0"/>
        <w:spacing w:line="360" w:lineRule="auto"/>
        <w:ind w:firstLineChars="200" w:firstLine="420"/>
        <w:rPr>
          <w:rFonts w:cs="宋体"/>
          <w:b/>
          <w:szCs w:val="21"/>
        </w:rPr>
      </w:pPr>
      <w:r>
        <w:rPr>
          <w:rFonts w:cs="宋体" w:hint="eastAsia"/>
          <w:szCs w:val="21"/>
        </w:rPr>
        <w:lastRenderedPageBreak/>
        <w:t>关于延期最长不得超过：</w:t>
      </w:r>
      <w:r>
        <w:rPr>
          <w:rFonts w:cs="宋体" w:hint="eastAsia"/>
          <w:szCs w:val="21"/>
          <w:u w:val="single"/>
        </w:rPr>
        <w:t>48</w:t>
      </w:r>
      <w:r>
        <w:rPr>
          <w:rFonts w:cs="宋体" w:hint="eastAsia"/>
          <w:szCs w:val="21"/>
        </w:rPr>
        <w:t>小时。</w:t>
      </w:r>
    </w:p>
    <w:p w14:paraId="7AC4FA74" w14:textId="77777777" w:rsidR="00B8024D" w:rsidRDefault="00B8024D" w:rsidP="00B8024D">
      <w:pPr>
        <w:keepNext/>
        <w:keepLines/>
        <w:snapToGrid w:val="0"/>
        <w:spacing w:before="120" w:after="120" w:line="360" w:lineRule="auto"/>
        <w:ind w:firstLineChars="200" w:firstLine="420"/>
        <w:outlineLvl w:val="3"/>
        <w:rPr>
          <w:rFonts w:cs="宋体"/>
          <w:bCs/>
          <w:szCs w:val="21"/>
        </w:rPr>
      </w:pPr>
      <w:bookmarkStart w:id="517" w:name="_Toc296347222"/>
      <w:bookmarkStart w:id="518" w:name="_Toc297048409"/>
      <w:bookmarkStart w:id="519" w:name="_Toc296891051"/>
      <w:bookmarkStart w:id="520" w:name="_Toc297216224"/>
      <w:bookmarkStart w:id="521" w:name="_Toc296503223"/>
      <w:bookmarkStart w:id="522" w:name="_Toc297123565"/>
      <w:bookmarkStart w:id="523" w:name="_Toc300935016"/>
      <w:bookmarkStart w:id="524" w:name="_Toc292559428"/>
      <w:bookmarkStart w:id="525" w:name="_Toc296346724"/>
      <w:bookmarkStart w:id="526" w:name="_Toc304295596"/>
      <w:bookmarkStart w:id="527" w:name="_Toc303539173"/>
      <w:bookmarkStart w:id="528" w:name="_Toc296891263"/>
      <w:bookmarkStart w:id="529" w:name="_Toc312678056"/>
      <w:bookmarkStart w:id="530" w:name="_Toc292559933"/>
      <w:bookmarkStart w:id="531" w:name="_Toc296944562"/>
      <w:bookmarkStart w:id="532" w:name="_Toc297120523"/>
      <w:bookmarkStart w:id="533" w:name="_Toc267251472"/>
      <w:bookmarkStart w:id="534" w:name="_Toc267251476"/>
      <w:bookmarkStart w:id="535" w:name="_Toc267251470"/>
      <w:bookmarkStart w:id="536" w:name="_Toc267251475"/>
      <w:bookmarkStart w:id="537" w:name="_Toc267251473"/>
      <w:bookmarkStart w:id="538" w:name="_Toc267251471"/>
      <w:bookmarkStart w:id="539" w:name="_Toc267251474"/>
      <w:r>
        <w:rPr>
          <w:rFonts w:cs="宋体" w:hint="eastAsia"/>
          <w:bCs/>
          <w:szCs w:val="21"/>
        </w:rPr>
        <w:t xml:space="preserve">13.2 </w:t>
      </w:r>
      <w:r>
        <w:rPr>
          <w:rFonts w:cs="宋体" w:hint="eastAsia"/>
          <w:bCs/>
          <w:szCs w:val="21"/>
        </w:rPr>
        <w:t>竣工验收</w:t>
      </w:r>
    </w:p>
    <w:p w14:paraId="71C9279A" w14:textId="77777777" w:rsidR="00B8024D" w:rsidRDefault="00B8024D" w:rsidP="00B8024D">
      <w:pPr>
        <w:adjustRightInd w:val="0"/>
        <w:snapToGrid w:val="0"/>
        <w:spacing w:line="360" w:lineRule="auto"/>
        <w:ind w:firstLineChars="200" w:firstLine="420"/>
        <w:rPr>
          <w:rFonts w:cs="宋体"/>
          <w:szCs w:val="21"/>
        </w:rPr>
      </w:pPr>
      <w:bookmarkStart w:id="540" w:name="_Toc280868704"/>
      <w:bookmarkStart w:id="541" w:name="_Toc280868705"/>
      <w:bookmarkStart w:id="542" w:name="_Toc280868706"/>
      <w:bookmarkStart w:id="543" w:name="_Toc280868707"/>
      <w:bookmarkStart w:id="544" w:name="_Toc280868708"/>
      <w:bookmarkStart w:id="545" w:name="_Toc280868709"/>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r>
        <w:rPr>
          <w:rFonts w:cs="宋体" w:hint="eastAsia"/>
          <w:szCs w:val="21"/>
        </w:rPr>
        <w:t xml:space="preserve">13.2.2 </w:t>
      </w:r>
      <w:r>
        <w:rPr>
          <w:rFonts w:cs="宋体" w:hint="eastAsia"/>
          <w:szCs w:val="21"/>
        </w:rPr>
        <w:t>竣工验收程序</w:t>
      </w:r>
    </w:p>
    <w:bookmarkEnd w:id="540"/>
    <w:p w14:paraId="4D013BB3"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关于竣工验收程序的约定：</w:t>
      </w:r>
      <w:r>
        <w:rPr>
          <w:rFonts w:cs="宋体" w:hint="eastAsia"/>
          <w:szCs w:val="21"/>
          <w:u w:val="single"/>
        </w:rPr>
        <w:t>执行通用条款</w:t>
      </w:r>
      <w:r>
        <w:rPr>
          <w:rFonts w:cs="宋体" w:hint="eastAsia"/>
          <w:szCs w:val="21"/>
        </w:rPr>
        <w:t>。</w:t>
      </w:r>
    </w:p>
    <w:p w14:paraId="435C2C80"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发包人不按照本项约定组织竣工验收、颁发工程接收证书的违约金的计算方法：</w:t>
      </w:r>
      <w:r>
        <w:rPr>
          <w:rFonts w:cs="宋体" w:hint="eastAsia"/>
          <w:szCs w:val="21"/>
          <w:u w:val="single"/>
        </w:rPr>
        <w:t>执行通用条款</w:t>
      </w:r>
      <w:r>
        <w:rPr>
          <w:rFonts w:cs="宋体" w:hint="eastAsia"/>
          <w:szCs w:val="21"/>
        </w:rPr>
        <w:t>。</w:t>
      </w:r>
    </w:p>
    <w:bookmarkEnd w:id="541"/>
    <w:p w14:paraId="4224089C"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13.2.5 </w:t>
      </w:r>
      <w:r>
        <w:rPr>
          <w:rFonts w:cs="宋体" w:hint="eastAsia"/>
          <w:szCs w:val="21"/>
        </w:rPr>
        <w:t>移交、接收全部与部分工程</w:t>
      </w:r>
    </w:p>
    <w:bookmarkEnd w:id="542"/>
    <w:p w14:paraId="7B6B27E7"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承包人向发包人移交工程的期限：</w:t>
      </w:r>
      <w:r>
        <w:rPr>
          <w:rFonts w:cs="宋体" w:hint="eastAsia"/>
          <w:szCs w:val="21"/>
          <w:u w:val="single"/>
        </w:rPr>
        <w:t>颁发工程接收证书后</w:t>
      </w:r>
      <w:r>
        <w:rPr>
          <w:rFonts w:cs="宋体" w:hint="eastAsia"/>
          <w:szCs w:val="21"/>
          <w:u w:val="single"/>
        </w:rPr>
        <w:t>7</w:t>
      </w:r>
      <w:r>
        <w:rPr>
          <w:rFonts w:cs="宋体" w:hint="eastAsia"/>
          <w:szCs w:val="21"/>
          <w:u w:val="single"/>
        </w:rPr>
        <w:t>天内完成工程的移交</w:t>
      </w:r>
      <w:r>
        <w:rPr>
          <w:rFonts w:cs="宋体" w:hint="eastAsia"/>
          <w:szCs w:val="21"/>
        </w:rPr>
        <w:t>。</w:t>
      </w:r>
    </w:p>
    <w:p w14:paraId="58E6C3F3"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发包人未按本合同约定接收全部或部分工程的，违约金的计算方法为：</w:t>
      </w:r>
      <w:r>
        <w:rPr>
          <w:rFonts w:cs="宋体" w:hint="eastAsia"/>
          <w:szCs w:val="21"/>
          <w:u w:val="single"/>
        </w:rPr>
        <w:t>发包人</w:t>
      </w:r>
      <w:proofErr w:type="gramStart"/>
      <w:r>
        <w:rPr>
          <w:rFonts w:cs="宋体" w:hint="eastAsia"/>
          <w:szCs w:val="21"/>
          <w:u w:val="single"/>
        </w:rPr>
        <w:t>自应当</w:t>
      </w:r>
      <w:proofErr w:type="gramEnd"/>
      <w:r>
        <w:rPr>
          <w:rFonts w:cs="宋体" w:hint="eastAsia"/>
          <w:szCs w:val="21"/>
          <w:u w:val="single"/>
        </w:rPr>
        <w:t>接收工程之日起，承担工程照管、成品保护、保管等与工程有关的各项费用</w:t>
      </w:r>
      <w:r>
        <w:rPr>
          <w:rFonts w:cs="宋体" w:hint="eastAsia"/>
          <w:szCs w:val="21"/>
        </w:rPr>
        <w:t>。</w:t>
      </w:r>
    </w:p>
    <w:bookmarkEnd w:id="543"/>
    <w:p w14:paraId="27F82502"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承包人未按时移交工程的，违约金的计算方法为：</w:t>
      </w:r>
      <w:r>
        <w:rPr>
          <w:rFonts w:cs="宋体" w:hint="eastAsia"/>
          <w:szCs w:val="21"/>
          <w:u w:val="single"/>
        </w:rPr>
        <w:t>承包人应承</w:t>
      </w:r>
      <w:proofErr w:type="gramStart"/>
      <w:r>
        <w:rPr>
          <w:rFonts w:cs="宋体" w:hint="eastAsia"/>
          <w:szCs w:val="21"/>
          <w:u w:val="single"/>
        </w:rPr>
        <w:t>担工程</w:t>
      </w:r>
      <w:proofErr w:type="gramEnd"/>
      <w:r>
        <w:rPr>
          <w:rFonts w:cs="宋体" w:hint="eastAsia"/>
          <w:szCs w:val="21"/>
          <w:u w:val="single"/>
        </w:rPr>
        <w:t>照管、成品保护、保管等与工程有关的各项费用</w:t>
      </w:r>
      <w:r>
        <w:rPr>
          <w:rFonts w:cs="宋体" w:hint="eastAsia"/>
          <w:szCs w:val="21"/>
        </w:rPr>
        <w:t>。</w:t>
      </w:r>
    </w:p>
    <w:p w14:paraId="75B08E7F"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t xml:space="preserve">13.3 </w:t>
      </w:r>
      <w:r>
        <w:rPr>
          <w:rFonts w:cs="宋体" w:hint="eastAsia"/>
          <w:bCs/>
          <w:szCs w:val="21"/>
        </w:rPr>
        <w:t>工程试车</w:t>
      </w:r>
    </w:p>
    <w:bookmarkEnd w:id="544"/>
    <w:p w14:paraId="11579700"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13.3.1 </w:t>
      </w:r>
      <w:r>
        <w:rPr>
          <w:rFonts w:cs="宋体" w:hint="eastAsia"/>
          <w:szCs w:val="21"/>
        </w:rPr>
        <w:t>试车程序</w:t>
      </w:r>
    </w:p>
    <w:p w14:paraId="68488E06"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工程试车内容：</w:t>
      </w:r>
      <w:r>
        <w:rPr>
          <w:rFonts w:cs="宋体" w:hint="eastAsia"/>
          <w:szCs w:val="21"/>
          <w:u w:val="single"/>
        </w:rPr>
        <w:t xml:space="preserve">                                        </w:t>
      </w:r>
      <w:r>
        <w:rPr>
          <w:rFonts w:cs="宋体" w:hint="eastAsia"/>
          <w:szCs w:val="21"/>
        </w:rPr>
        <w:t>。</w:t>
      </w:r>
    </w:p>
    <w:p w14:paraId="427D70C5"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w:t>
      </w:r>
      <w:r>
        <w:rPr>
          <w:rFonts w:cs="宋体" w:hint="eastAsia"/>
          <w:szCs w:val="21"/>
        </w:rPr>
        <w:t>1</w:t>
      </w:r>
      <w:r>
        <w:rPr>
          <w:rFonts w:cs="宋体" w:hint="eastAsia"/>
          <w:szCs w:val="21"/>
        </w:rPr>
        <w:t>）单机无负荷试车费用由</w:t>
      </w:r>
      <w:r>
        <w:rPr>
          <w:rFonts w:cs="宋体" w:hint="eastAsia"/>
          <w:szCs w:val="21"/>
          <w:u w:val="single"/>
        </w:rPr>
        <w:t>试车消耗的生产性原材料由发包人承担；试车其他费用（包括试车所需水电油等费用）由承包人在投标报价中综合考虑并</w:t>
      </w:r>
      <w:r>
        <w:rPr>
          <w:rFonts w:cs="宋体" w:hint="eastAsia"/>
          <w:szCs w:val="21"/>
        </w:rPr>
        <w:t>承担；</w:t>
      </w:r>
    </w:p>
    <w:p w14:paraId="615C0151"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w:t>
      </w:r>
      <w:r>
        <w:rPr>
          <w:rFonts w:cs="宋体" w:hint="eastAsia"/>
          <w:szCs w:val="21"/>
        </w:rPr>
        <w:t>2</w:t>
      </w:r>
      <w:r>
        <w:rPr>
          <w:rFonts w:cs="宋体" w:hint="eastAsia"/>
          <w:szCs w:val="21"/>
        </w:rPr>
        <w:t>）无负荷联动试车费用由</w:t>
      </w:r>
      <w:r>
        <w:rPr>
          <w:rFonts w:cs="宋体" w:hint="eastAsia"/>
          <w:szCs w:val="21"/>
          <w:u w:val="single"/>
        </w:rPr>
        <w:t>试车消耗的生产性原材料由发包人承担；试车其他费用（包括试车所需水电油等费用）由承包人在投标报价中综合考虑并</w:t>
      </w:r>
      <w:r>
        <w:rPr>
          <w:rFonts w:cs="宋体" w:hint="eastAsia"/>
          <w:szCs w:val="21"/>
        </w:rPr>
        <w:t>承担。</w:t>
      </w:r>
    </w:p>
    <w:p w14:paraId="21AB72C5"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13.3.3 </w:t>
      </w:r>
      <w:r>
        <w:rPr>
          <w:rFonts w:cs="宋体" w:hint="eastAsia"/>
          <w:szCs w:val="21"/>
        </w:rPr>
        <w:t>投料试车</w:t>
      </w:r>
    </w:p>
    <w:p w14:paraId="495EAA16"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关于投料试车相关事项的约定：</w:t>
      </w:r>
      <w:r>
        <w:rPr>
          <w:rFonts w:cs="宋体" w:hint="eastAsia"/>
          <w:szCs w:val="21"/>
          <w:u w:val="single"/>
        </w:rPr>
        <w:t>执行通用条款</w:t>
      </w:r>
      <w:r>
        <w:rPr>
          <w:rFonts w:cs="宋体" w:hint="eastAsia"/>
          <w:szCs w:val="21"/>
        </w:rPr>
        <w:t>。</w:t>
      </w:r>
    </w:p>
    <w:p w14:paraId="4FAFE283"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t xml:space="preserve">13.6 </w:t>
      </w:r>
      <w:r>
        <w:rPr>
          <w:rFonts w:cs="宋体" w:hint="eastAsia"/>
          <w:bCs/>
          <w:szCs w:val="21"/>
        </w:rPr>
        <w:t>竣工退场</w:t>
      </w:r>
    </w:p>
    <w:p w14:paraId="2991913C"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13.6.1 </w:t>
      </w:r>
      <w:r>
        <w:rPr>
          <w:rFonts w:cs="宋体" w:hint="eastAsia"/>
          <w:szCs w:val="21"/>
        </w:rPr>
        <w:t>竣工退场</w:t>
      </w:r>
    </w:p>
    <w:p w14:paraId="507D75E0"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承包人完成竣工退场的期限：</w:t>
      </w:r>
      <w:r>
        <w:rPr>
          <w:rFonts w:cs="宋体" w:hint="eastAsia"/>
          <w:szCs w:val="21"/>
          <w:u w:val="single"/>
        </w:rPr>
        <w:t xml:space="preserve">                            </w:t>
      </w:r>
      <w:r>
        <w:rPr>
          <w:rFonts w:cs="宋体" w:hint="eastAsia"/>
          <w:szCs w:val="21"/>
        </w:rPr>
        <w:t>。</w:t>
      </w:r>
    </w:p>
    <w:p w14:paraId="781FEC5C" w14:textId="77777777" w:rsidR="00B8024D" w:rsidRDefault="00B8024D" w:rsidP="00B8024D">
      <w:pPr>
        <w:snapToGrid w:val="0"/>
        <w:spacing w:beforeLines="100" w:before="312" w:afterLines="100" w:after="312" w:line="360" w:lineRule="auto"/>
        <w:outlineLvl w:val="2"/>
        <w:rPr>
          <w:rFonts w:cs="宋体"/>
          <w:szCs w:val="21"/>
        </w:rPr>
      </w:pPr>
      <w:bookmarkStart w:id="546" w:name="_Toc351203646"/>
      <w:r>
        <w:rPr>
          <w:rFonts w:cs="宋体" w:hint="eastAsia"/>
          <w:szCs w:val="21"/>
        </w:rPr>
        <w:t xml:space="preserve">14. </w:t>
      </w:r>
      <w:r>
        <w:rPr>
          <w:rFonts w:cs="宋体" w:hint="eastAsia"/>
          <w:szCs w:val="21"/>
        </w:rPr>
        <w:t>竣工结算</w:t>
      </w:r>
      <w:bookmarkEnd w:id="546"/>
    </w:p>
    <w:p w14:paraId="7BBB8B64"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t xml:space="preserve">14.1 </w:t>
      </w:r>
      <w:r>
        <w:rPr>
          <w:rFonts w:cs="宋体" w:hint="eastAsia"/>
          <w:bCs/>
          <w:szCs w:val="21"/>
        </w:rPr>
        <w:t>竣工结算申请</w:t>
      </w:r>
    </w:p>
    <w:p w14:paraId="64DF72D6"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承包人提交竣工结算申请单的期限：</w:t>
      </w:r>
      <w:r>
        <w:rPr>
          <w:rFonts w:cs="宋体" w:hint="eastAsia"/>
          <w:szCs w:val="21"/>
          <w:u w:val="single"/>
        </w:rPr>
        <w:t>承包人应在工程竣工验收合格后</w:t>
      </w:r>
      <w:r>
        <w:rPr>
          <w:rFonts w:cs="宋体" w:hint="eastAsia"/>
          <w:szCs w:val="21"/>
          <w:u w:val="single"/>
        </w:rPr>
        <w:t>28</w:t>
      </w:r>
      <w:r>
        <w:rPr>
          <w:rFonts w:cs="宋体" w:hint="eastAsia"/>
          <w:szCs w:val="21"/>
          <w:u w:val="single"/>
        </w:rPr>
        <w:t>天内</w:t>
      </w:r>
      <w:r>
        <w:rPr>
          <w:rFonts w:cs="宋体" w:hint="eastAsia"/>
          <w:szCs w:val="21"/>
        </w:rPr>
        <w:t>。</w:t>
      </w:r>
    </w:p>
    <w:p w14:paraId="6B457127"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竣工结算申请单应包括的内容：</w:t>
      </w:r>
      <w:r>
        <w:rPr>
          <w:rFonts w:cs="宋体" w:hint="eastAsia"/>
          <w:szCs w:val="21"/>
          <w:u w:val="single"/>
        </w:rPr>
        <w:t>执行通用条款</w:t>
      </w:r>
      <w:r>
        <w:rPr>
          <w:rFonts w:cs="宋体" w:hint="eastAsia"/>
          <w:szCs w:val="21"/>
        </w:rPr>
        <w:t>。</w:t>
      </w:r>
    </w:p>
    <w:p w14:paraId="6212D735"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t xml:space="preserve">14.2 </w:t>
      </w:r>
      <w:r>
        <w:rPr>
          <w:rFonts w:cs="宋体" w:hint="eastAsia"/>
          <w:bCs/>
          <w:szCs w:val="21"/>
        </w:rPr>
        <w:t>竣工结算审核</w:t>
      </w:r>
    </w:p>
    <w:p w14:paraId="07D6F7C8"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发包人审批竣工付款申请单的期限：</w:t>
      </w:r>
      <w:r>
        <w:rPr>
          <w:rFonts w:cs="宋体" w:hint="eastAsia"/>
          <w:szCs w:val="21"/>
          <w:u w:val="single"/>
        </w:rPr>
        <w:t>发包人应在收到监理人提交的经审核的竣工结算申</w:t>
      </w:r>
      <w:r>
        <w:rPr>
          <w:rFonts w:cs="宋体" w:hint="eastAsia"/>
          <w:szCs w:val="21"/>
          <w:u w:val="single"/>
        </w:rPr>
        <w:lastRenderedPageBreak/>
        <w:t>请单后</w:t>
      </w:r>
      <w:r>
        <w:rPr>
          <w:rFonts w:cs="宋体" w:hint="eastAsia"/>
          <w:szCs w:val="21"/>
          <w:u w:val="single"/>
        </w:rPr>
        <w:t>14</w:t>
      </w:r>
      <w:r>
        <w:rPr>
          <w:rFonts w:cs="宋体" w:hint="eastAsia"/>
          <w:szCs w:val="21"/>
          <w:u w:val="single"/>
        </w:rPr>
        <w:t>天内完成审批</w:t>
      </w:r>
      <w:r>
        <w:rPr>
          <w:rFonts w:cs="宋体" w:hint="eastAsia"/>
          <w:szCs w:val="21"/>
        </w:rPr>
        <w:t>。</w:t>
      </w:r>
    </w:p>
    <w:p w14:paraId="5CEC59DE"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发包人完成竣工付款的期限：</w:t>
      </w:r>
      <w:r>
        <w:rPr>
          <w:rFonts w:cs="宋体" w:hint="eastAsia"/>
          <w:szCs w:val="21"/>
          <w:u w:val="single"/>
        </w:rPr>
        <w:t>发包人应在签发竣工付款证书后的</w:t>
      </w:r>
      <w:r>
        <w:rPr>
          <w:rFonts w:cs="宋体" w:hint="eastAsia"/>
          <w:szCs w:val="21"/>
          <w:u w:val="single"/>
        </w:rPr>
        <w:t xml:space="preserve">14 </w:t>
      </w:r>
      <w:r>
        <w:rPr>
          <w:rFonts w:cs="宋体" w:hint="eastAsia"/>
          <w:szCs w:val="21"/>
          <w:u w:val="single"/>
        </w:rPr>
        <w:t>天内，完成对承包人的竣工付款</w:t>
      </w:r>
      <w:r>
        <w:rPr>
          <w:rFonts w:cs="宋体" w:hint="eastAsia"/>
          <w:szCs w:val="21"/>
        </w:rPr>
        <w:t>。</w:t>
      </w:r>
    </w:p>
    <w:p w14:paraId="72408BE9"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关于竣工付款证书异议部分复核的方式和程序：</w:t>
      </w:r>
      <w:r>
        <w:rPr>
          <w:rFonts w:cs="宋体" w:hint="eastAsia"/>
          <w:szCs w:val="21"/>
          <w:u w:val="single"/>
        </w:rPr>
        <w:t>执行通用条款</w:t>
      </w:r>
      <w:r>
        <w:rPr>
          <w:rFonts w:cs="宋体" w:hint="eastAsia"/>
          <w:szCs w:val="21"/>
        </w:rPr>
        <w:t>。</w:t>
      </w:r>
    </w:p>
    <w:p w14:paraId="314469EC"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14.4 </w:t>
      </w:r>
      <w:r>
        <w:rPr>
          <w:rFonts w:cs="宋体" w:hint="eastAsia"/>
          <w:szCs w:val="21"/>
        </w:rPr>
        <w:t>最终结清</w:t>
      </w:r>
    </w:p>
    <w:p w14:paraId="28A05B60"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14.4.1 </w:t>
      </w:r>
      <w:r>
        <w:rPr>
          <w:rFonts w:cs="宋体" w:hint="eastAsia"/>
          <w:szCs w:val="21"/>
        </w:rPr>
        <w:t>最终结清申请单</w:t>
      </w:r>
    </w:p>
    <w:p w14:paraId="2ADE4725"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承包人提交最终结清申请单的份数：</w:t>
      </w:r>
      <w:r>
        <w:rPr>
          <w:rFonts w:cs="宋体" w:hint="eastAsia"/>
          <w:szCs w:val="21"/>
          <w:u w:val="single"/>
        </w:rPr>
        <w:t xml:space="preserve">                    </w:t>
      </w:r>
      <w:r>
        <w:rPr>
          <w:rFonts w:cs="宋体" w:hint="eastAsia"/>
          <w:szCs w:val="21"/>
        </w:rPr>
        <w:t>。</w:t>
      </w:r>
    </w:p>
    <w:p w14:paraId="2C5C250B"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承包人提交最终结算申请单的期限：</w:t>
      </w:r>
      <w:r>
        <w:rPr>
          <w:rFonts w:cs="宋体" w:hint="eastAsia"/>
          <w:szCs w:val="21"/>
          <w:u w:val="single"/>
        </w:rPr>
        <w:t>缺陷责任期终止证书颁发后</w:t>
      </w:r>
      <w:r>
        <w:rPr>
          <w:rFonts w:cs="宋体" w:hint="eastAsia"/>
          <w:szCs w:val="21"/>
          <w:u w:val="single"/>
        </w:rPr>
        <w:t>7</w:t>
      </w:r>
      <w:r>
        <w:rPr>
          <w:rFonts w:cs="宋体" w:hint="eastAsia"/>
          <w:szCs w:val="21"/>
          <w:u w:val="single"/>
        </w:rPr>
        <w:t>天内</w:t>
      </w:r>
      <w:r>
        <w:rPr>
          <w:rFonts w:cs="宋体" w:hint="eastAsia"/>
          <w:szCs w:val="21"/>
        </w:rPr>
        <w:t>。</w:t>
      </w:r>
      <w:r>
        <w:rPr>
          <w:rFonts w:cs="宋体" w:hint="eastAsia"/>
          <w:szCs w:val="21"/>
        </w:rPr>
        <w:t xml:space="preserve"> </w:t>
      </w:r>
    </w:p>
    <w:p w14:paraId="6605DF3A"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14.4.2 </w:t>
      </w:r>
      <w:r>
        <w:rPr>
          <w:rFonts w:cs="宋体" w:hint="eastAsia"/>
          <w:szCs w:val="21"/>
        </w:rPr>
        <w:t>最终结清证书和支付</w:t>
      </w:r>
    </w:p>
    <w:p w14:paraId="0A5191CF"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w:t>
      </w:r>
      <w:r>
        <w:rPr>
          <w:rFonts w:cs="宋体" w:hint="eastAsia"/>
          <w:szCs w:val="21"/>
        </w:rPr>
        <w:t>1</w:t>
      </w:r>
      <w:r>
        <w:rPr>
          <w:rFonts w:cs="宋体" w:hint="eastAsia"/>
          <w:szCs w:val="21"/>
        </w:rPr>
        <w:t>）发包人完成最终结清申请单的审批并颁发最终结清证书的期限：</w:t>
      </w:r>
      <w:r>
        <w:rPr>
          <w:rFonts w:cs="宋体" w:hint="eastAsia"/>
          <w:szCs w:val="21"/>
          <w:u w:val="single"/>
        </w:rPr>
        <w:t>收到承包人提交的最终结清申请单后</w:t>
      </w:r>
      <w:r>
        <w:rPr>
          <w:rFonts w:cs="宋体" w:hint="eastAsia"/>
          <w:szCs w:val="21"/>
          <w:u w:val="single"/>
        </w:rPr>
        <w:t>14</w:t>
      </w:r>
      <w:r>
        <w:rPr>
          <w:rFonts w:cs="宋体" w:hint="eastAsia"/>
          <w:szCs w:val="21"/>
          <w:u w:val="single"/>
        </w:rPr>
        <w:t>天内</w:t>
      </w:r>
      <w:r>
        <w:rPr>
          <w:rFonts w:cs="宋体" w:hint="eastAsia"/>
          <w:szCs w:val="21"/>
        </w:rPr>
        <w:t>。</w:t>
      </w:r>
    </w:p>
    <w:p w14:paraId="76536E97"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w:t>
      </w:r>
      <w:r>
        <w:rPr>
          <w:rFonts w:cs="宋体" w:hint="eastAsia"/>
          <w:szCs w:val="21"/>
        </w:rPr>
        <w:t>2</w:t>
      </w:r>
      <w:r>
        <w:rPr>
          <w:rFonts w:cs="宋体" w:hint="eastAsia"/>
          <w:szCs w:val="21"/>
        </w:rPr>
        <w:t>）发包人完成支付的期限：</w:t>
      </w:r>
      <w:r>
        <w:rPr>
          <w:rFonts w:cs="宋体" w:hint="eastAsia"/>
          <w:szCs w:val="21"/>
          <w:u w:val="single"/>
        </w:rPr>
        <w:t>颁发最终结清证书后</w:t>
      </w:r>
      <w:r>
        <w:rPr>
          <w:rFonts w:cs="宋体" w:hint="eastAsia"/>
          <w:szCs w:val="21"/>
          <w:u w:val="single"/>
        </w:rPr>
        <w:t>7</w:t>
      </w:r>
      <w:r>
        <w:rPr>
          <w:rFonts w:cs="宋体" w:hint="eastAsia"/>
          <w:szCs w:val="21"/>
          <w:u w:val="single"/>
        </w:rPr>
        <w:t>天内完成支付</w:t>
      </w:r>
      <w:r>
        <w:rPr>
          <w:rFonts w:cs="宋体" w:hint="eastAsia"/>
          <w:szCs w:val="21"/>
        </w:rPr>
        <w:t>。</w:t>
      </w:r>
    </w:p>
    <w:p w14:paraId="79C68020" w14:textId="77777777" w:rsidR="00B8024D" w:rsidRDefault="00B8024D" w:rsidP="00B8024D">
      <w:pPr>
        <w:snapToGrid w:val="0"/>
        <w:spacing w:beforeLines="100" w:before="312" w:afterLines="100" w:after="312" w:line="360" w:lineRule="auto"/>
        <w:outlineLvl w:val="2"/>
        <w:rPr>
          <w:rFonts w:cs="宋体"/>
          <w:szCs w:val="21"/>
        </w:rPr>
      </w:pPr>
      <w:bookmarkStart w:id="547" w:name="_Toc351203647"/>
      <w:bookmarkStart w:id="548" w:name="_Toc267251483"/>
      <w:bookmarkStart w:id="549" w:name="_Toc267251482"/>
      <w:bookmarkStart w:id="550" w:name="_Toc267251484"/>
      <w:bookmarkStart w:id="551" w:name="_Toc267251485"/>
      <w:bookmarkStart w:id="552" w:name="_Toc267251488"/>
      <w:bookmarkStart w:id="553" w:name="_Toc267251486"/>
      <w:bookmarkStart w:id="554" w:name="_Toc267251489"/>
      <w:bookmarkStart w:id="555" w:name="_Toc267251490"/>
      <w:bookmarkStart w:id="556" w:name="_Toc267251495"/>
      <w:bookmarkStart w:id="557" w:name="_Toc267251499"/>
      <w:bookmarkStart w:id="558" w:name="_Toc267251491"/>
      <w:bookmarkStart w:id="559" w:name="_Toc267251503"/>
      <w:bookmarkStart w:id="560" w:name="_Toc267251497"/>
      <w:bookmarkStart w:id="561" w:name="_Toc267251496"/>
      <w:bookmarkStart w:id="562" w:name="_Toc267251492"/>
      <w:bookmarkStart w:id="563" w:name="_Toc267251502"/>
      <w:bookmarkStart w:id="564" w:name="_Toc267251493"/>
      <w:bookmarkStart w:id="565" w:name="_Toc267251498"/>
      <w:bookmarkStart w:id="566" w:name="_Toc267251501"/>
      <w:bookmarkStart w:id="567" w:name="_Toc267251494"/>
      <w:bookmarkStart w:id="568" w:name="_Toc267251504"/>
      <w:bookmarkStart w:id="569" w:name="_Toc267251506"/>
      <w:bookmarkStart w:id="570" w:name="_Toc267251507"/>
      <w:bookmarkStart w:id="571" w:name="_Toc267251508"/>
      <w:bookmarkStart w:id="572" w:name="_Toc267251513"/>
      <w:bookmarkStart w:id="573" w:name="_Toc267251509"/>
      <w:bookmarkStart w:id="574" w:name="_Toc267251515"/>
      <w:bookmarkStart w:id="575" w:name="_Toc267251511"/>
      <w:bookmarkStart w:id="576" w:name="_Toc267251510"/>
      <w:bookmarkStart w:id="577" w:name="_Toc267251514"/>
      <w:bookmarkEnd w:id="533"/>
      <w:bookmarkEnd w:id="534"/>
      <w:bookmarkEnd w:id="535"/>
      <w:bookmarkEnd w:id="536"/>
      <w:bookmarkEnd w:id="537"/>
      <w:bookmarkEnd w:id="538"/>
      <w:bookmarkEnd w:id="539"/>
      <w:bookmarkEnd w:id="545"/>
      <w:r>
        <w:rPr>
          <w:rFonts w:cs="宋体" w:hint="eastAsia"/>
          <w:szCs w:val="21"/>
        </w:rPr>
        <w:t xml:space="preserve">15. </w:t>
      </w:r>
      <w:r>
        <w:rPr>
          <w:rFonts w:cs="宋体" w:hint="eastAsia"/>
          <w:szCs w:val="21"/>
        </w:rPr>
        <w:t>缺陷责任期与保修</w:t>
      </w:r>
      <w:bookmarkEnd w:id="547"/>
    </w:p>
    <w:p w14:paraId="4F2E53C5"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t xml:space="preserve">15.2 </w:t>
      </w:r>
      <w:r>
        <w:rPr>
          <w:rFonts w:cs="宋体" w:hint="eastAsia"/>
          <w:bCs/>
          <w:szCs w:val="21"/>
        </w:rPr>
        <w:t>缺陷责任期</w:t>
      </w:r>
      <w:bookmarkEnd w:id="548"/>
    </w:p>
    <w:p w14:paraId="3F50880E"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缺陷责任期的具体期限：</w:t>
      </w:r>
      <w:r>
        <w:rPr>
          <w:rFonts w:cs="宋体" w:hint="eastAsia"/>
          <w:szCs w:val="21"/>
          <w:u w:val="single"/>
        </w:rPr>
        <w:t>见《专用合同条款数据表》</w:t>
      </w:r>
      <w:r>
        <w:rPr>
          <w:rFonts w:cs="宋体" w:hint="eastAsia"/>
          <w:szCs w:val="21"/>
        </w:rPr>
        <w:t>。</w:t>
      </w:r>
    </w:p>
    <w:p w14:paraId="0F80529C"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t xml:space="preserve">15.3 </w:t>
      </w:r>
      <w:r>
        <w:rPr>
          <w:rFonts w:cs="宋体" w:hint="eastAsia"/>
          <w:bCs/>
          <w:szCs w:val="21"/>
        </w:rPr>
        <w:t>质量保证金</w:t>
      </w:r>
    </w:p>
    <w:p w14:paraId="48EDF620"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关于是否扣留质量保证金的约定：</w:t>
      </w:r>
      <w:r>
        <w:rPr>
          <w:rFonts w:cs="宋体" w:hint="eastAsia"/>
          <w:szCs w:val="21"/>
          <w:u w:val="single"/>
        </w:rPr>
        <w:t xml:space="preserve">            </w:t>
      </w:r>
      <w:r>
        <w:rPr>
          <w:rFonts w:cs="宋体" w:hint="eastAsia"/>
          <w:szCs w:val="21"/>
        </w:rPr>
        <w:t>。在工程项目竣工前，承包人按专用合同条款第</w:t>
      </w:r>
      <w:r>
        <w:rPr>
          <w:rFonts w:cs="宋体" w:hint="eastAsia"/>
          <w:szCs w:val="21"/>
        </w:rPr>
        <w:t>3.7</w:t>
      </w:r>
      <w:r>
        <w:rPr>
          <w:rFonts w:cs="宋体" w:hint="eastAsia"/>
          <w:szCs w:val="21"/>
        </w:rPr>
        <w:t>款提供履约保证金的，发包人不得同时预留工程质量保证金。</w:t>
      </w:r>
    </w:p>
    <w:p w14:paraId="6C080017"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15.3.1 </w:t>
      </w:r>
      <w:r>
        <w:rPr>
          <w:rFonts w:cs="宋体" w:hint="eastAsia"/>
          <w:szCs w:val="21"/>
        </w:rPr>
        <w:t>承包人提供质量保证金的方式</w:t>
      </w:r>
    </w:p>
    <w:p w14:paraId="09F863BA"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质量保证金可采用以下任意一种方式：</w:t>
      </w:r>
    </w:p>
    <w:p w14:paraId="1916834E"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w:t>
      </w:r>
      <w:r>
        <w:rPr>
          <w:rFonts w:cs="宋体" w:hint="eastAsia"/>
          <w:szCs w:val="21"/>
        </w:rPr>
        <w:t>1</w:t>
      </w:r>
      <w:r>
        <w:rPr>
          <w:rFonts w:cs="宋体" w:hint="eastAsia"/>
          <w:szCs w:val="21"/>
        </w:rPr>
        <w:t>）由银行业金融机构、工程担保公司、保险机构出具银行保函、工程质量保险等担保方式，担保</w:t>
      </w:r>
      <w:r>
        <w:rPr>
          <w:rFonts w:cs="宋体" w:hint="eastAsia"/>
          <w:szCs w:val="21"/>
        </w:rPr>
        <w:t>/</w:t>
      </w:r>
      <w:r>
        <w:rPr>
          <w:rFonts w:cs="宋体" w:hint="eastAsia"/>
          <w:szCs w:val="21"/>
        </w:rPr>
        <w:t>保证金额为：</w:t>
      </w:r>
      <w:r>
        <w:rPr>
          <w:rFonts w:cs="宋体" w:hint="eastAsia"/>
          <w:szCs w:val="21"/>
          <w:u w:val="single"/>
        </w:rPr>
        <w:t>见《专用合同条款数据表》</w:t>
      </w:r>
      <w:r>
        <w:rPr>
          <w:rFonts w:cs="宋体" w:hint="eastAsia"/>
          <w:szCs w:val="21"/>
        </w:rPr>
        <w:t>；</w:t>
      </w:r>
    </w:p>
    <w:p w14:paraId="0FB80BAC"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w:t>
      </w:r>
      <w:r>
        <w:rPr>
          <w:rFonts w:cs="宋体" w:hint="eastAsia"/>
          <w:szCs w:val="21"/>
        </w:rPr>
        <w:t>2</w:t>
      </w:r>
      <w:r>
        <w:rPr>
          <w:rFonts w:cs="宋体" w:hint="eastAsia"/>
          <w:szCs w:val="21"/>
        </w:rPr>
        <w:t>）</w:t>
      </w:r>
      <w:r>
        <w:rPr>
          <w:rFonts w:cs="宋体" w:hint="eastAsia"/>
          <w:szCs w:val="21"/>
          <w:u w:val="single"/>
        </w:rPr>
        <w:t>见《专用合同条款数据表》</w:t>
      </w:r>
      <w:r>
        <w:rPr>
          <w:rFonts w:cs="宋体" w:hint="eastAsia"/>
          <w:szCs w:val="21"/>
        </w:rPr>
        <w:t>；</w:t>
      </w:r>
    </w:p>
    <w:p w14:paraId="22A49223"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w:t>
      </w:r>
      <w:r>
        <w:rPr>
          <w:rFonts w:cs="宋体" w:hint="eastAsia"/>
          <w:szCs w:val="21"/>
        </w:rPr>
        <w:t>3</w:t>
      </w:r>
      <w:r>
        <w:rPr>
          <w:rFonts w:cs="宋体" w:hint="eastAsia"/>
          <w:szCs w:val="21"/>
        </w:rPr>
        <w:t>）其他方式：</w:t>
      </w:r>
      <w:r>
        <w:rPr>
          <w:rFonts w:cs="宋体" w:hint="eastAsia"/>
          <w:szCs w:val="21"/>
          <w:u w:val="single"/>
        </w:rPr>
        <w:t>见《专用合同条款数据表》</w:t>
      </w:r>
      <w:r>
        <w:rPr>
          <w:rFonts w:cs="宋体" w:hint="eastAsia"/>
          <w:szCs w:val="21"/>
        </w:rPr>
        <w:t>。</w:t>
      </w:r>
    </w:p>
    <w:p w14:paraId="1E871B97"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15.3.2 </w:t>
      </w:r>
      <w:r>
        <w:rPr>
          <w:rFonts w:cs="宋体" w:hint="eastAsia"/>
          <w:szCs w:val="21"/>
        </w:rPr>
        <w:t>质量保证金的扣留</w:t>
      </w:r>
      <w:r>
        <w:rPr>
          <w:rFonts w:cs="宋体" w:hint="eastAsia"/>
          <w:szCs w:val="21"/>
        </w:rPr>
        <w:t xml:space="preserve"> </w:t>
      </w:r>
    </w:p>
    <w:p w14:paraId="403A1F49"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质量保证金的扣留采取以下第</w:t>
      </w:r>
      <w:r>
        <w:rPr>
          <w:rFonts w:cs="宋体" w:hint="eastAsia"/>
          <w:szCs w:val="21"/>
          <w:u w:val="single"/>
        </w:rPr>
        <w:t xml:space="preserve">   </w:t>
      </w:r>
      <w:r>
        <w:rPr>
          <w:rFonts w:cs="宋体" w:hint="eastAsia"/>
          <w:szCs w:val="21"/>
        </w:rPr>
        <w:t>种方式：</w:t>
      </w:r>
    </w:p>
    <w:p w14:paraId="10CF0C8A"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w:t>
      </w:r>
      <w:r>
        <w:rPr>
          <w:rFonts w:cs="宋体" w:hint="eastAsia"/>
          <w:szCs w:val="21"/>
        </w:rPr>
        <w:t>1</w:t>
      </w:r>
      <w:r>
        <w:rPr>
          <w:rFonts w:cs="宋体" w:hint="eastAsia"/>
          <w:szCs w:val="21"/>
        </w:rPr>
        <w:t>）在支付工程进度款时逐次扣留，在此情形下，质量保证金的计算基数不包括预付款的支付、扣回以及价格调整的金额；</w:t>
      </w:r>
    </w:p>
    <w:p w14:paraId="7220B583"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w:t>
      </w:r>
      <w:r>
        <w:rPr>
          <w:rFonts w:cs="宋体" w:hint="eastAsia"/>
          <w:szCs w:val="21"/>
        </w:rPr>
        <w:t>2</w:t>
      </w:r>
      <w:r>
        <w:rPr>
          <w:rFonts w:cs="宋体" w:hint="eastAsia"/>
          <w:szCs w:val="21"/>
        </w:rPr>
        <w:t>）工程竣工结算时一次性扣留质量保证金；</w:t>
      </w:r>
    </w:p>
    <w:p w14:paraId="6BE0694F"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w:t>
      </w:r>
      <w:r>
        <w:rPr>
          <w:rFonts w:cs="宋体" w:hint="eastAsia"/>
          <w:szCs w:val="21"/>
        </w:rPr>
        <w:t>3</w:t>
      </w:r>
      <w:r>
        <w:rPr>
          <w:rFonts w:cs="宋体" w:hint="eastAsia"/>
          <w:szCs w:val="21"/>
        </w:rPr>
        <w:t>）其他扣留方式：</w:t>
      </w:r>
      <w:r>
        <w:rPr>
          <w:rFonts w:cs="宋体" w:hint="eastAsia"/>
          <w:szCs w:val="21"/>
          <w:u w:val="single"/>
        </w:rPr>
        <w:t xml:space="preserve">     </w:t>
      </w:r>
      <w:r>
        <w:rPr>
          <w:rFonts w:cs="宋体" w:hint="eastAsia"/>
          <w:szCs w:val="21"/>
        </w:rPr>
        <w:t>。</w:t>
      </w:r>
    </w:p>
    <w:p w14:paraId="1B34EC52"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关于质量保证金的补充约定：</w:t>
      </w:r>
    </w:p>
    <w:p w14:paraId="585AB990"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u w:val="single"/>
        </w:rPr>
        <w:t>①在工程项目竣工前，承包人按专用合同条款第</w:t>
      </w:r>
      <w:r>
        <w:rPr>
          <w:rFonts w:cs="宋体" w:hint="eastAsia"/>
          <w:szCs w:val="21"/>
          <w:u w:val="single"/>
        </w:rPr>
        <w:t>3.7</w:t>
      </w:r>
      <w:r>
        <w:rPr>
          <w:rFonts w:cs="宋体" w:hint="eastAsia"/>
          <w:szCs w:val="21"/>
          <w:u w:val="single"/>
        </w:rPr>
        <w:t>款提供履约保证金的，可在工程进</w:t>
      </w:r>
      <w:r>
        <w:rPr>
          <w:rFonts w:cs="宋体" w:hint="eastAsia"/>
          <w:szCs w:val="21"/>
          <w:u w:val="single"/>
        </w:rPr>
        <w:lastRenderedPageBreak/>
        <w:t>入缺陷责任期时按照多退少补原则转为质量保证金；</w:t>
      </w:r>
    </w:p>
    <w:p w14:paraId="2B8DB6DC"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u w:val="single"/>
        </w:rPr>
        <w:t>②……</w:t>
      </w:r>
      <w:r>
        <w:rPr>
          <w:rFonts w:cs="宋体" w:hint="eastAsia"/>
          <w:szCs w:val="21"/>
        </w:rPr>
        <w:t>。</w:t>
      </w:r>
    </w:p>
    <w:bookmarkEnd w:id="549"/>
    <w:bookmarkEnd w:id="550"/>
    <w:p w14:paraId="76ACDED3"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t xml:space="preserve">15.4 </w:t>
      </w:r>
      <w:r>
        <w:rPr>
          <w:rFonts w:cs="宋体" w:hint="eastAsia"/>
          <w:bCs/>
          <w:szCs w:val="21"/>
        </w:rPr>
        <w:t>保修</w:t>
      </w:r>
    </w:p>
    <w:bookmarkEnd w:id="551"/>
    <w:p w14:paraId="60ED3ABD"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15.4.1 </w:t>
      </w:r>
      <w:r>
        <w:rPr>
          <w:rFonts w:cs="宋体" w:hint="eastAsia"/>
          <w:szCs w:val="21"/>
        </w:rPr>
        <w:t>保修责任</w:t>
      </w:r>
    </w:p>
    <w:p w14:paraId="07F348B1"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工程保修期为：</w:t>
      </w:r>
      <w:r>
        <w:rPr>
          <w:rFonts w:cs="宋体" w:hint="eastAsia"/>
          <w:szCs w:val="21"/>
          <w:u w:val="single"/>
        </w:rPr>
        <w:t>执行《工程质量保修书》规定</w:t>
      </w:r>
      <w:r>
        <w:rPr>
          <w:rFonts w:cs="宋体" w:hint="eastAsia"/>
          <w:szCs w:val="21"/>
        </w:rPr>
        <w:t>。</w:t>
      </w:r>
    </w:p>
    <w:p w14:paraId="1B387496"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15.4.3 </w:t>
      </w:r>
      <w:r>
        <w:rPr>
          <w:rFonts w:cs="宋体" w:hint="eastAsia"/>
          <w:szCs w:val="21"/>
        </w:rPr>
        <w:t>修复通知</w:t>
      </w:r>
    </w:p>
    <w:p w14:paraId="5FDD6081"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承包人收到保修通知并到达工程现场的合理时间：</w:t>
      </w:r>
      <w:r>
        <w:rPr>
          <w:rFonts w:cs="宋体" w:hint="eastAsia"/>
          <w:szCs w:val="21"/>
          <w:u w:val="single"/>
        </w:rPr>
        <w:t xml:space="preserve">                 </w:t>
      </w:r>
      <w:r>
        <w:rPr>
          <w:rFonts w:cs="宋体" w:hint="eastAsia"/>
          <w:szCs w:val="21"/>
        </w:rPr>
        <w:t>。</w:t>
      </w:r>
    </w:p>
    <w:p w14:paraId="4ACC0FAD" w14:textId="77777777" w:rsidR="00B8024D" w:rsidRDefault="00B8024D" w:rsidP="00B8024D">
      <w:pPr>
        <w:snapToGrid w:val="0"/>
        <w:spacing w:beforeLines="100" w:before="312" w:afterLines="100" w:after="312" w:line="360" w:lineRule="auto"/>
        <w:outlineLvl w:val="2"/>
        <w:rPr>
          <w:rFonts w:cs="宋体"/>
          <w:szCs w:val="21"/>
        </w:rPr>
      </w:pPr>
      <w:bookmarkStart w:id="578" w:name="_Toc351203648"/>
      <w:bookmarkStart w:id="579" w:name="_Toc280868717"/>
      <w:bookmarkStart w:id="580" w:name="_Toc280868718"/>
      <w:bookmarkEnd w:id="552"/>
      <w:bookmarkEnd w:id="553"/>
      <w:bookmarkEnd w:id="554"/>
      <w:bookmarkEnd w:id="555"/>
      <w:r>
        <w:rPr>
          <w:rFonts w:cs="宋体" w:hint="eastAsia"/>
          <w:szCs w:val="21"/>
        </w:rPr>
        <w:t xml:space="preserve">16. </w:t>
      </w:r>
      <w:r>
        <w:rPr>
          <w:rFonts w:cs="宋体" w:hint="eastAsia"/>
          <w:szCs w:val="21"/>
        </w:rPr>
        <w:t>违约</w:t>
      </w:r>
      <w:bookmarkEnd w:id="578"/>
    </w:p>
    <w:p w14:paraId="11823F62"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t xml:space="preserve">16.1 </w:t>
      </w:r>
      <w:r>
        <w:rPr>
          <w:rFonts w:cs="宋体" w:hint="eastAsia"/>
          <w:bCs/>
          <w:szCs w:val="21"/>
        </w:rPr>
        <w:t>发包人违约</w:t>
      </w:r>
    </w:p>
    <w:p w14:paraId="4CC65CC8"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16.1.1 </w:t>
      </w:r>
      <w:r>
        <w:rPr>
          <w:rFonts w:cs="宋体" w:hint="eastAsia"/>
          <w:szCs w:val="21"/>
        </w:rPr>
        <w:t>发包人违约的情形</w:t>
      </w:r>
    </w:p>
    <w:p w14:paraId="70E237C0"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发包人违约的其他情形：</w:t>
      </w:r>
      <w:r>
        <w:rPr>
          <w:rFonts w:cs="宋体" w:hint="eastAsia"/>
          <w:szCs w:val="21"/>
          <w:u w:val="single"/>
        </w:rPr>
        <w:t xml:space="preserve">                                  </w:t>
      </w:r>
      <w:r>
        <w:rPr>
          <w:rFonts w:cs="宋体" w:hint="eastAsia"/>
          <w:szCs w:val="21"/>
        </w:rPr>
        <w:t>。</w:t>
      </w:r>
    </w:p>
    <w:p w14:paraId="3181AB73"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16.1.2 </w:t>
      </w:r>
      <w:r>
        <w:rPr>
          <w:rFonts w:cs="宋体" w:hint="eastAsia"/>
          <w:szCs w:val="21"/>
        </w:rPr>
        <w:t>发包人违约的责任</w:t>
      </w:r>
    </w:p>
    <w:p w14:paraId="569B276E"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发包人违约责任的承担方式和计算方法：</w:t>
      </w:r>
    </w:p>
    <w:p w14:paraId="194479D6"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w:t>
      </w:r>
      <w:r>
        <w:rPr>
          <w:rFonts w:cs="宋体" w:hint="eastAsia"/>
          <w:szCs w:val="21"/>
        </w:rPr>
        <w:t>1</w:t>
      </w:r>
      <w:r>
        <w:rPr>
          <w:rFonts w:cs="宋体" w:hint="eastAsia"/>
          <w:szCs w:val="21"/>
        </w:rPr>
        <w:t>）因发包人原因未能在计划开工日期前</w:t>
      </w:r>
      <w:r>
        <w:rPr>
          <w:rFonts w:cs="宋体" w:hint="eastAsia"/>
          <w:szCs w:val="21"/>
        </w:rPr>
        <w:t>7</w:t>
      </w:r>
      <w:r>
        <w:rPr>
          <w:rFonts w:cs="宋体" w:hint="eastAsia"/>
          <w:szCs w:val="21"/>
        </w:rPr>
        <w:t>天内下达开工通知的违约责任：</w:t>
      </w:r>
      <w:r>
        <w:rPr>
          <w:rFonts w:cs="宋体" w:hint="eastAsia"/>
          <w:szCs w:val="21"/>
          <w:u w:val="single"/>
        </w:rPr>
        <w:t xml:space="preserve">     </w:t>
      </w:r>
      <w:r>
        <w:rPr>
          <w:rFonts w:cs="宋体" w:hint="eastAsia"/>
          <w:szCs w:val="21"/>
        </w:rPr>
        <w:t>。</w:t>
      </w:r>
    </w:p>
    <w:p w14:paraId="7302B62B"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w:t>
      </w:r>
      <w:r>
        <w:rPr>
          <w:rFonts w:cs="宋体" w:hint="eastAsia"/>
          <w:szCs w:val="21"/>
        </w:rPr>
        <w:t>2</w:t>
      </w:r>
      <w:r>
        <w:rPr>
          <w:rFonts w:cs="宋体" w:hint="eastAsia"/>
          <w:szCs w:val="21"/>
        </w:rPr>
        <w:t>）因发包人原因未能按合同约定支付合同价款的违约责任：</w:t>
      </w:r>
      <w:r>
        <w:rPr>
          <w:rFonts w:cs="宋体" w:hint="eastAsia"/>
          <w:szCs w:val="21"/>
          <w:u w:val="single"/>
        </w:rPr>
        <w:t xml:space="preserve">      </w:t>
      </w:r>
      <w:r>
        <w:rPr>
          <w:rFonts w:cs="宋体" w:hint="eastAsia"/>
          <w:szCs w:val="21"/>
        </w:rPr>
        <w:t>。</w:t>
      </w:r>
    </w:p>
    <w:p w14:paraId="4A138F00" w14:textId="77777777" w:rsidR="00B8024D" w:rsidRDefault="00B8024D" w:rsidP="00B8024D">
      <w:pPr>
        <w:adjustRightInd w:val="0"/>
        <w:snapToGrid w:val="0"/>
        <w:spacing w:line="360" w:lineRule="auto"/>
        <w:ind w:firstLineChars="200" w:firstLine="420"/>
        <w:rPr>
          <w:rFonts w:cs="宋体"/>
          <w:b/>
          <w:szCs w:val="21"/>
          <w:u w:val="single"/>
        </w:rPr>
      </w:pPr>
      <w:r>
        <w:rPr>
          <w:rFonts w:cs="宋体" w:hint="eastAsia"/>
          <w:szCs w:val="21"/>
        </w:rPr>
        <w:t>（</w:t>
      </w:r>
      <w:r>
        <w:rPr>
          <w:rFonts w:cs="宋体" w:hint="eastAsia"/>
          <w:szCs w:val="21"/>
        </w:rPr>
        <w:t>3</w:t>
      </w:r>
      <w:r>
        <w:rPr>
          <w:rFonts w:cs="宋体" w:hint="eastAsia"/>
          <w:szCs w:val="21"/>
        </w:rPr>
        <w:t>）发包人违反第</w:t>
      </w:r>
      <w:r>
        <w:rPr>
          <w:rFonts w:cs="宋体" w:hint="eastAsia"/>
          <w:szCs w:val="21"/>
        </w:rPr>
        <w:t>10.1</w:t>
      </w:r>
      <w:r>
        <w:rPr>
          <w:rFonts w:cs="宋体" w:hint="eastAsia"/>
          <w:szCs w:val="21"/>
        </w:rPr>
        <w:t>款〔变更的范围〕第（</w:t>
      </w:r>
      <w:r>
        <w:rPr>
          <w:rFonts w:cs="宋体" w:hint="eastAsia"/>
          <w:szCs w:val="21"/>
        </w:rPr>
        <w:t>2</w:t>
      </w:r>
      <w:r>
        <w:rPr>
          <w:rFonts w:cs="宋体" w:hint="eastAsia"/>
          <w:szCs w:val="21"/>
        </w:rPr>
        <w:t>）项约定，自行实施被取消的工作或转由他人实施的违约责任：</w:t>
      </w:r>
      <w:r>
        <w:rPr>
          <w:rFonts w:cs="宋体" w:hint="eastAsia"/>
          <w:szCs w:val="21"/>
          <w:u w:val="single"/>
        </w:rPr>
        <w:t xml:space="preserve">          </w:t>
      </w:r>
      <w:r>
        <w:rPr>
          <w:rFonts w:cs="宋体" w:hint="eastAsia"/>
          <w:szCs w:val="21"/>
        </w:rPr>
        <w:t>。</w:t>
      </w:r>
    </w:p>
    <w:p w14:paraId="6B61C4BF"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w:t>
      </w:r>
      <w:r>
        <w:rPr>
          <w:rFonts w:cs="宋体" w:hint="eastAsia"/>
          <w:szCs w:val="21"/>
        </w:rPr>
        <w:t>4</w:t>
      </w:r>
      <w:r>
        <w:rPr>
          <w:rFonts w:cs="宋体" w:hint="eastAsia"/>
          <w:szCs w:val="21"/>
        </w:rPr>
        <w:t>）发包人提供的材料、工程设备的规格、数量或质量不符合合同约定，或因发包人原因导致交货日期延误或交货地点变更等情况的违约责任：</w:t>
      </w:r>
      <w:r>
        <w:rPr>
          <w:rFonts w:cs="宋体" w:hint="eastAsia"/>
          <w:szCs w:val="21"/>
          <w:u w:val="single"/>
        </w:rPr>
        <w:t xml:space="preserve">          </w:t>
      </w:r>
      <w:r>
        <w:rPr>
          <w:rFonts w:cs="宋体" w:hint="eastAsia"/>
          <w:szCs w:val="21"/>
        </w:rPr>
        <w:t>。</w:t>
      </w:r>
    </w:p>
    <w:p w14:paraId="20C5B3BF"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w:t>
      </w:r>
      <w:r>
        <w:rPr>
          <w:rFonts w:cs="宋体" w:hint="eastAsia"/>
          <w:szCs w:val="21"/>
        </w:rPr>
        <w:t>5</w:t>
      </w:r>
      <w:r>
        <w:rPr>
          <w:rFonts w:cs="宋体" w:hint="eastAsia"/>
          <w:szCs w:val="21"/>
        </w:rPr>
        <w:t>）因发包人违反合同约定造成暂停施工的违约责任：</w:t>
      </w:r>
      <w:r>
        <w:rPr>
          <w:rFonts w:cs="宋体" w:hint="eastAsia"/>
          <w:szCs w:val="21"/>
          <w:u w:val="single"/>
        </w:rPr>
        <w:t xml:space="preserve">          </w:t>
      </w:r>
      <w:r>
        <w:rPr>
          <w:rFonts w:cs="宋体" w:hint="eastAsia"/>
          <w:szCs w:val="21"/>
        </w:rPr>
        <w:t>。</w:t>
      </w:r>
    </w:p>
    <w:p w14:paraId="5B8D70A4"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w:t>
      </w:r>
      <w:r>
        <w:rPr>
          <w:rFonts w:cs="宋体" w:hint="eastAsia"/>
          <w:szCs w:val="21"/>
        </w:rPr>
        <w:t>6</w:t>
      </w:r>
      <w:r>
        <w:rPr>
          <w:rFonts w:cs="宋体" w:hint="eastAsia"/>
          <w:szCs w:val="21"/>
        </w:rPr>
        <w:t>）发包人无正当理由没有在约定期限内发出复工指示，导致承包人无法复工的违约责任：</w:t>
      </w:r>
      <w:r>
        <w:rPr>
          <w:rFonts w:cs="宋体" w:hint="eastAsia"/>
          <w:szCs w:val="21"/>
          <w:u w:val="single"/>
        </w:rPr>
        <w:t xml:space="preserve">          </w:t>
      </w:r>
      <w:r>
        <w:rPr>
          <w:rFonts w:cs="宋体" w:hint="eastAsia"/>
          <w:szCs w:val="21"/>
        </w:rPr>
        <w:t>。</w:t>
      </w:r>
    </w:p>
    <w:p w14:paraId="5C271DA4"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w:t>
      </w:r>
      <w:r>
        <w:rPr>
          <w:rFonts w:cs="宋体" w:hint="eastAsia"/>
          <w:szCs w:val="21"/>
        </w:rPr>
        <w:t>7</w:t>
      </w:r>
      <w:r>
        <w:rPr>
          <w:rFonts w:cs="宋体" w:hint="eastAsia"/>
          <w:szCs w:val="21"/>
        </w:rPr>
        <w:t>）其他：</w:t>
      </w:r>
      <w:r>
        <w:rPr>
          <w:rFonts w:cs="宋体" w:hint="eastAsia"/>
          <w:szCs w:val="21"/>
          <w:u w:val="single"/>
        </w:rPr>
        <w:t xml:space="preserve">          </w:t>
      </w:r>
      <w:r>
        <w:rPr>
          <w:rFonts w:cs="宋体" w:hint="eastAsia"/>
          <w:szCs w:val="21"/>
        </w:rPr>
        <w:t>。</w:t>
      </w:r>
    </w:p>
    <w:p w14:paraId="63A90327"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16.1.3 </w:t>
      </w:r>
      <w:r>
        <w:rPr>
          <w:rFonts w:cs="宋体" w:hint="eastAsia"/>
          <w:szCs w:val="21"/>
        </w:rPr>
        <w:t>因发包人违约解除合同</w:t>
      </w:r>
    </w:p>
    <w:p w14:paraId="65EAE28E"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承包人按</w:t>
      </w:r>
      <w:r>
        <w:rPr>
          <w:rFonts w:cs="宋体" w:hint="eastAsia"/>
          <w:szCs w:val="21"/>
        </w:rPr>
        <w:t>16.1.1</w:t>
      </w:r>
      <w:r>
        <w:rPr>
          <w:rFonts w:cs="宋体" w:hint="eastAsia"/>
          <w:szCs w:val="21"/>
        </w:rPr>
        <w:t>项〔发包人违约的情形〕约定暂停施工满</w:t>
      </w:r>
      <w:r>
        <w:rPr>
          <w:rFonts w:cs="宋体" w:hint="eastAsia"/>
          <w:szCs w:val="21"/>
          <w:u w:val="single"/>
        </w:rPr>
        <w:t>28</w:t>
      </w:r>
      <w:r>
        <w:rPr>
          <w:rFonts w:cs="宋体" w:hint="eastAsia"/>
          <w:szCs w:val="21"/>
        </w:rPr>
        <w:t>天后发包人仍不纠正其违约行为并致使合同目的不能实现的，承包人有权解除合同。</w:t>
      </w:r>
    </w:p>
    <w:p w14:paraId="7F02574B"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t xml:space="preserve">16.2 </w:t>
      </w:r>
      <w:r>
        <w:rPr>
          <w:rFonts w:cs="宋体" w:hint="eastAsia"/>
          <w:bCs/>
          <w:szCs w:val="21"/>
        </w:rPr>
        <w:t>承包人违约</w:t>
      </w:r>
    </w:p>
    <w:p w14:paraId="17DBE62A"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16.2.1 </w:t>
      </w:r>
      <w:r>
        <w:rPr>
          <w:rFonts w:cs="宋体" w:hint="eastAsia"/>
          <w:szCs w:val="21"/>
        </w:rPr>
        <w:t>承包人违约的情形</w:t>
      </w:r>
    </w:p>
    <w:p w14:paraId="6A198DEE"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承包人违约的其他情形：</w:t>
      </w:r>
      <w:r>
        <w:rPr>
          <w:rFonts w:cs="宋体" w:hint="eastAsia"/>
          <w:szCs w:val="21"/>
          <w:u w:val="single"/>
        </w:rPr>
        <w:t xml:space="preserve">                            </w:t>
      </w:r>
      <w:r>
        <w:rPr>
          <w:rFonts w:cs="宋体" w:hint="eastAsia"/>
          <w:szCs w:val="21"/>
        </w:rPr>
        <w:t>。</w:t>
      </w:r>
    </w:p>
    <w:p w14:paraId="7166D7E6"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16.2.2 </w:t>
      </w:r>
      <w:r>
        <w:rPr>
          <w:rFonts w:cs="宋体" w:hint="eastAsia"/>
          <w:szCs w:val="21"/>
        </w:rPr>
        <w:t>承包人违约的责任</w:t>
      </w:r>
    </w:p>
    <w:p w14:paraId="117576BD"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承包人违约责任的承担方式和计算方法：</w:t>
      </w:r>
      <w:r>
        <w:rPr>
          <w:rFonts w:cs="宋体" w:hint="eastAsia"/>
          <w:szCs w:val="21"/>
          <w:u w:val="single"/>
        </w:rPr>
        <w:t xml:space="preserve">                            </w:t>
      </w:r>
      <w:r>
        <w:rPr>
          <w:rFonts w:cs="宋体" w:hint="eastAsia"/>
          <w:szCs w:val="21"/>
        </w:rPr>
        <w:t>。</w:t>
      </w:r>
    </w:p>
    <w:p w14:paraId="6258DE97"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lastRenderedPageBreak/>
        <w:t xml:space="preserve">16.2.3 </w:t>
      </w:r>
      <w:r>
        <w:rPr>
          <w:rFonts w:cs="宋体" w:hint="eastAsia"/>
          <w:szCs w:val="21"/>
        </w:rPr>
        <w:t>因承包人违约解除合同</w:t>
      </w:r>
    </w:p>
    <w:p w14:paraId="06602DF6"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关于承包人违约解除合同的特别约定：</w:t>
      </w:r>
      <w:r>
        <w:rPr>
          <w:rFonts w:cs="宋体" w:hint="eastAsia"/>
          <w:szCs w:val="21"/>
          <w:u w:val="single"/>
        </w:rPr>
        <w:t xml:space="preserve">                    </w:t>
      </w:r>
      <w:r>
        <w:rPr>
          <w:rFonts w:cs="宋体" w:hint="eastAsia"/>
          <w:szCs w:val="21"/>
        </w:rPr>
        <w:t>。</w:t>
      </w:r>
    </w:p>
    <w:p w14:paraId="32CFE772"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发包人继续使用承包人在施工现场的材料、设备、临时工程、承包人文件和由承包人或以其名义编制的其他文件的费用承担方式：</w:t>
      </w:r>
      <w:r>
        <w:rPr>
          <w:rFonts w:cs="宋体" w:hint="eastAsia"/>
          <w:szCs w:val="21"/>
          <w:u w:val="single"/>
        </w:rPr>
        <w:t xml:space="preserve">              </w:t>
      </w:r>
      <w:r>
        <w:rPr>
          <w:rFonts w:cs="宋体" w:hint="eastAsia"/>
          <w:szCs w:val="21"/>
        </w:rPr>
        <w:t>。</w:t>
      </w:r>
    </w:p>
    <w:p w14:paraId="6CEED947" w14:textId="77777777" w:rsidR="00B8024D" w:rsidRDefault="00B8024D" w:rsidP="00B8024D">
      <w:pPr>
        <w:snapToGrid w:val="0"/>
        <w:spacing w:beforeLines="100" w:before="312" w:afterLines="100" w:after="312" w:line="360" w:lineRule="auto"/>
        <w:outlineLvl w:val="2"/>
        <w:rPr>
          <w:rFonts w:cs="宋体"/>
          <w:szCs w:val="21"/>
        </w:rPr>
      </w:pPr>
      <w:bookmarkStart w:id="581" w:name="_Toc351203649"/>
      <w:r>
        <w:rPr>
          <w:rFonts w:cs="宋体" w:hint="eastAsia"/>
          <w:szCs w:val="21"/>
        </w:rPr>
        <w:t xml:space="preserve">17. </w:t>
      </w:r>
      <w:r>
        <w:rPr>
          <w:rFonts w:cs="宋体" w:hint="eastAsia"/>
          <w:szCs w:val="21"/>
        </w:rPr>
        <w:t>不可抗力</w:t>
      </w:r>
      <w:bookmarkEnd w:id="581"/>
      <w:r>
        <w:rPr>
          <w:rFonts w:cs="宋体" w:hint="eastAsia"/>
          <w:szCs w:val="21"/>
        </w:rPr>
        <w:t xml:space="preserve"> </w:t>
      </w:r>
      <w:bookmarkEnd w:id="579"/>
    </w:p>
    <w:p w14:paraId="221262F8"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t xml:space="preserve">17.1 </w:t>
      </w:r>
      <w:r>
        <w:rPr>
          <w:rFonts w:cs="宋体" w:hint="eastAsia"/>
          <w:bCs/>
          <w:szCs w:val="21"/>
        </w:rPr>
        <w:t>不可抗力的确认</w:t>
      </w:r>
    </w:p>
    <w:p w14:paraId="366B8668" w14:textId="77777777" w:rsidR="00B8024D" w:rsidRDefault="00B8024D" w:rsidP="00B8024D">
      <w:pPr>
        <w:adjustRightInd w:val="0"/>
        <w:snapToGrid w:val="0"/>
        <w:spacing w:line="360" w:lineRule="auto"/>
        <w:ind w:firstLineChars="200" w:firstLine="420"/>
        <w:rPr>
          <w:rFonts w:cs="宋体"/>
          <w:b/>
          <w:szCs w:val="21"/>
          <w:u w:val="single"/>
        </w:rPr>
      </w:pPr>
      <w:r>
        <w:rPr>
          <w:rFonts w:cs="宋体" w:hint="eastAsia"/>
          <w:szCs w:val="21"/>
        </w:rPr>
        <w:t>除通用合同条款约定的不可抗力事件之外，视为不可抗力的其他情形：</w:t>
      </w:r>
      <w:r>
        <w:rPr>
          <w:rFonts w:cs="宋体" w:hint="eastAsia"/>
          <w:szCs w:val="21"/>
          <w:u w:val="single"/>
        </w:rPr>
        <w:t>执行通用条款</w:t>
      </w:r>
      <w:r>
        <w:rPr>
          <w:rFonts w:cs="宋体" w:hint="eastAsia"/>
          <w:szCs w:val="21"/>
        </w:rPr>
        <w:t>。</w:t>
      </w:r>
    </w:p>
    <w:p w14:paraId="5610141A"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t xml:space="preserve">17.4 </w:t>
      </w:r>
      <w:r>
        <w:rPr>
          <w:rFonts w:cs="宋体" w:hint="eastAsia"/>
          <w:bCs/>
          <w:szCs w:val="21"/>
        </w:rPr>
        <w:t>因不可抗力解除合同</w:t>
      </w:r>
    </w:p>
    <w:p w14:paraId="41E01EDC"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合同解除后，发包人应在商定或确定发包人应支付款项后</w:t>
      </w:r>
      <w:r>
        <w:rPr>
          <w:rFonts w:cs="宋体" w:hint="eastAsia"/>
          <w:szCs w:val="21"/>
          <w:u w:val="single"/>
        </w:rPr>
        <w:t>28</w:t>
      </w:r>
      <w:r>
        <w:rPr>
          <w:rFonts w:cs="宋体" w:hint="eastAsia"/>
          <w:szCs w:val="21"/>
        </w:rPr>
        <w:t>天内完成款项的支付。</w:t>
      </w:r>
    </w:p>
    <w:p w14:paraId="4E0CA999" w14:textId="77777777" w:rsidR="00B8024D" w:rsidRDefault="00B8024D" w:rsidP="00B8024D">
      <w:pPr>
        <w:snapToGrid w:val="0"/>
        <w:spacing w:beforeLines="100" w:before="312" w:afterLines="100" w:after="312" w:line="360" w:lineRule="auto"/>
        <w:outlineLvl w:val="2"/>
        <w:rPr>
          <w:rFonts w:cs="宋体"/>
          <w:szCs w:val="21"/>
        </w:rPr>
      </w:pPr>
      <w:bookmarkStart w:id="582" w:name="_Toc351203650"/>
      <w:r>
        <w:rPr>
          <w:rFonts w:cs="宋体" w:hint="eastAsia"/>
          <w:szCs w:val="21"/>
        </w:rPr>
        <w:t xml:space="preserve">18. </w:t>
      </w:r>
      <w:r>
        <w:rPr>
          <w:rFonts w:cs="宋体" w:hint="eastAsia"/>
          <w:szCs w:val="21"/>
        </w:rPr>
        <w:t>保险</w:t>
      </w:r>
      <w:bookmarkEnd w:id="582"/>
    </w:p>
    <w:bookmarkEnd w:id="580"/>
    <w:p w14:paraId="56D33DF4"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t xml:space="preserve">18.1 </w:t>
      </w:r>
      <w:r>
        <w:rPr>
          <w:rFonts w:cs="宋体" w:hint="eastAsia"/>
          <w:bCs/>
          <w:szCs w:val="21"/>
        </w:rPr>
        <w:t>工程保险</w:t>
      </w:r>
    </w:p>
    <w:p w14:paraId="00FC9EA6" w14:textId="77777777" w:rsidR="00B8024D" w:rsidRDefault="00B8024D" w:rsidP="00B8024D">
      <w:pPr>
        <w:adjustRightInd w:val="0"/>
        <w:snapToGrid w:val="0"/>
        <w:spacing w:line="360" w:lineRule="auto"/>
        <w:ind w:firstLineChars="200" w:firstLine="420"/>
        <w:rPr>
          <w:rFonts w:cs="宋体"/>
          <w:b/>
          <w:szCs w:val="21"/>
        </w:rPr>
      </w:pPr>
      <w:r>
        <w:rPr>
          <w:rFonts w:cs="宋体" w:hint="eastAsia"/>
          <w:szCs w:val="21"/>
        </w:rPr>
        <w:t>关于工程保险的特别约定：</w:t>
      </w:r>
      <w:r>
        <w:rPr>
          <w:rFonts w:cs="宋体" w:hint="eastAsia"/>
          <w:b/>
          <w:szCs w:val="21"/>
          <w:u w:val="single"/>
        </w:rPr>
        <w:t xml:space="preserve">        </w:t>
      </w:r>
      <w:r>
        <w:rPr>
          <w:rFonts w:cs="宋体" w:hint="eastAsia"/>
          <w:b/>
          <w:szCs w:val="21"/>
        </w:rPr>
        <w:t>。</w:t>
      </w:r>
    </w:p>
    <w:p w14:paraId="765EF415"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t xml:space="preserve">18.3 </w:t>
      </w:r>
      <w:r>
        <w:rPr>
          <w:rFonts w:cs="宋体" w:hint="eastAsia"/>
          <w:bCs/>
          <w:szCs w:val="21"/>
        </w:rPr>
        <w:t>其他保险</w:t>
      </w:r>
    </w:p>
    <w:p w14:paraId="33C6C929"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关于其他保险的约定：</w:t>
      </w:r>
      <w:r>
        <w:rPr>
          <w:rFonts w:cs="宋体" w:hint="eastAsia"/>
          <w:szCs w:val="21"/>
          <w:u w:val="single"/>
        </w:rPr>
        <w:t>承包人须为其施工现场的全部人员办理意外伤害保险并支付保险费，包括其员工及为履行合同聘请的第三方的人员</w:t>
      </w:r>
      <w:r>
        <w:rPr>
          <w:rFonts w:cs="宋体" w:hint="eastAsia"/>
          <w:szCs w:val="21"/>
        </w:rPr>
        <w:t>。</w:t>
      </w:r>
    </w:p>
    <w:p w14:paraId="6C1FEEC0"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承包人是否应为其施工设备等办理财产保险：</w:t>
      </w:r>
      <w:r>
        <w:rPr>
          <w:rFonts w:cs="宋体" w:hint="eastAsia"/>
          <w:szCs w:val="21"/>
          <w:u w:val="single"/>
        </w:rPr>
        <w:t>执行通用条款</w:t>
      </w:r>
      <w:r>
        <w:rPr>
          <w:rFonts w:cs="宋体" w:hint="eastAsia"/>
          <w:szCs w:val="21"/>
        </w:rPr>
        <w:t>。</w:t>
      </w:r>
    </w:p>
    <w:p w14:paraId="2017392F"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t xml:space="preserve">18.7 </w:t>
      </w:r>
      <w:r>
        <w:rPr>
          <w:rFonts w:cs="宋体" w:hint="eastAsia"/>
          <w:bCs/>
          <w:szCs w:val="21"/>
        </w:rPr>
        <w:t>通知义务</w:t>
      </w:r>
    </w:p>
    <w:p w14:paraId="35F97640" w14:textId="77777777" w:rsidR="00B8024D" w:rsidRDefault="00B8024D" w:rsidP="00B8024D">
      <w:pPr>
        <w:adjustRightInd w:val="0"/>
        <w:snapToGrid w:val="0"/>
        <w:spacing w:line="360" w:lineRule="auto"/>
        <w:ind w:firstLineChars="200" w:firstLine="420"/>
        <w:rPr>
          <w:rFonts w:cs="宋体"/>
          <w:b/>
          <w:szCs w:val="21"/>
          <w:u w:val="single"/>
        </w:rPr>
      </w:pPr>
      <w:r>
        <w:rPr>
          <w:rFonts w:cs="宋体" w:hint="eastAsia"/>
          <w:szCs w:val="21"/>
        </w:rPr>
        <w:t>关于变更保险合同时的通知义务的约定：</w:t>
      </w:r>
      <w:r>
        <w:rPr>
          <w:rFonts w:cs="宋体" w:hint="eastAsia"/>
          <w:szCs w:val="21"/>
          <w:u w:val="single"/>
        </w:rPr>
        <w:t>执行通用条款</w:t>
      </w:r>
      <w:r>
        <w:rPr>
          <w:rFonts w:cs="宋体" w:hint="eastAsia"/>
          <w:szCs w:val="21"/>
        </w:rPr>
        <w:t>。</w:t>
      </w:r>
    </w:p>
    <w:p w14:paraId="3E3A353D" w14:textId="77777777" w:rsidR="00B8024D" w:rsidRDefault="00B8024D" w:rsidP="00B8024D">
      <w:pPr>
        <w:snapToGrid w:val="0"/>
        <w:spacing w:beforeLines="100" w:before="312" w:afterLines="100" w:after="312" w:line="360" w:lineRule="auto"/>
        <w:outlineLvl w:val="2"/>
        <w:rPr>
          <w:rFonts w:cs="宋体"/>
          <w:szCs w:val="21"/>
        </w:rPr>
      </w:pPr>
      <w:bookmarkStart w:id="583" w:name="_Toc351203651"/>
      <w:bookmarkEnd w:id="556"/>
      <w:bookmarkEnd w:id="557"/>
      <w:bookmarkEnd w:id="558"/>
      <w:bookmarkEnd w:id="559"/>
      <w:bookmarkEnd w:id="560"/>
      <w:bookmarkEnd w:id="561"/>
      <w:bookmarkEnd w:id="562"/>
      <w:bookmarkEnd w:id="563"/>
      <w:bookmarkEnd w:id="564"/>
      <w:bookmarkEnd w:id="565"/>
      <w:bookmarkEnd w:id="566"/>
      <w:bookmarkEnd w:id="567"/>
      <w:r>
        <w:rPr>
          <w:rFonts w:cs="宋体" w:hint="eastAsia"/>
          <w:szCs w:val="21"/>
        </w:rPr>
        <w:t xml:space="preserve">20. </w:t>
      </w:r>
      <w:r>
        <w:rPr>
          <w:rFonts w:cs="宋体" w:hint="eastAsia"/>
          <w:szCs w:val="21"/>
        </w:rPr>
        <w:t>争议解决</w:t>
      </w:r>
      <w:bookmarkEnd w:id="583"/>
    </w:p>
    <w:bookmarkEnd w:id="568"/>
    <w:bookmarkEnd w:id="569"/>
    <w:p w14:paraId="5A1943A5"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t xml:space="preserve">20.3 </w:t>
      </w:r>
      <w:r>
        <w:rPr>
          <w:rFonts w:cs="宋体" w:hint="eastAsia"/>
          <w:bCs/>
          <w:szCs w:val="21"/>
        </w:rPr>
        <w:t>争</w:t>
      </w:r>
      <w:bookmarkEnd w:id="570"/>
      <w:r>
        <w:rPr>
          <w:rFonts w:cs="宋体" w:hint="eastAsia"/>
          <w:bCs/>
          <w:szCs w:val="21"/>
        </w:rPr>
        <w:t>议评审</w:t>
      </w:r>
    </w:p>
    <w:p w14:paraId="1644ECA8"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合同当事人是否同意将工程争议提交争议评审小组决定：</w:t>
      </w:r>
      <w:r>
        <w:rPr>
          <w:rFonts w:cs="宋体" w:hint="eastAsia"/>
          <w:szCs w:val="21"/>
          <w:u w:val="single"/>
        </w:rPr>
        <w:t xml:space="preserve">               </w:t>
      </w:r>
      <w:r>
        <w:rPr>
          <w:rFonts w:cs="宋体" w:hint="eastAsia"/>
          <w:szCs w:val="21"/>
        </w:rPr>
        <w:t>。</w:t>
      </w:r>
    </w:p>
    <w:p w14:paraId="6D37A918"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20.3.1 </w:t>
      </w:r>
      <w:r>
        <w:rPr>
          <w:rFonts w:cs="宋体" w:hint="eastAsia"/>
          <w:szCs w:val="21"/>
        </w:rPr>
        <w:t>争议评审小组的确定</w:t>
      </w:r>
    </w:p>
    <w:p w14:paraId="0B5EE32D" w14:textId="77777777" w:rsidR="00B8024D" w:rsidRDefault="00B8024D" w:rsidP="00B8024D">
      <w:pPr>
        <w:adjustRightInd w:val="0"/>
        <w:snapToGrid w:val="0"/>
        <w:spacing w:line="360" w:lineRule="auto"/>
        <w:ind w:firstLineChars="200" w:firstLine="420"/>
        <w:rPr>
          <w:rFonts w:cs="宋体"/>
          <w:szCs w:val="21"/>
          <w:u w:val="single"/>
        </w:rPr>
      </w:pPr>
      <w:r>
        <w:rPr>
          <w:rFonts w:cs="宋体" w:hint="eastAsia"/>
          <w:szCs w:val="21"/>
        </w:rPr>
        <w:t>争议评审小组成员的确定：</w:t>
      </w:r>
      <w:r>
        <w:rPr>
          <w:rFonts w:cs="宋体" w:hint="eastAsia"/>
          <w:szCs w:val="21"/>
          <w:u w:val="single"/>
        </w:rPr>
        <w:t xml:space="preserve">                             </w:t>
      </w:r>
      <w:r>
        <w:rPr>
          <w:rFonts w:cs="宋体" w:hint="eastAsia"/>
          <w:szCs w:val="21"/>
        </w:rPr>
        <w:t>。</w:t>
      </w:r>
    </w:p>
    <w:p w14:paraId="523DE6BA"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选定争议评审员的期限：</w:t>
      </w:r>
      <w:r>
        <w:rPr>
          <w:rFonts w:cs="宋体" w:hint="eastAsia"/>
          <w:szCs w:val="21"/>
          <w:u w:val="single"/>
        </w:rPr>
        <w:t xml:space="preserve">                               </w:t>
      </w:r>
      <w:r>
        <w:rPr>
          <w:rFonts w:cs="宋体" w:hint="eastAsia"/>
          <w:szCs w:val="21"/>
        </w:rPr>
        <w:t>。</w:t>
      </w:r>
    </w:p>
    <w:p w14:paraId="2BC93BF2"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争议评审小组成员的报酬承担方式：</w:t>
      </w:r>
      <w:r>
        <w:rPr>
          <w:rFonts w:cs="宋体" w:hint="eastAsia"/>
          <w:szCs w:val="21"/>
          <w:u w:val="single"/>
        </w:rPr>
        <w:t xml:space="preserve">                     </w:t>
      </w:r>
      <w:r>
        <w:rPr>
          <w:rFonts w:cs="宋体" w:hint="eastAsia"/>
          <w:szCs w:val="21"/>
        </w:rPr>
        <w:t>。</w:t>
      </w:r>
    </w:p>
    <w:p w14:paraId="620D8C9A"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其他事项的约定：</w:t>
      </w:r>
      <w:r>
        <w:rPr>
          <w:rFonts w:cs="宋体" w:hint="eastAsia"/>
          <w:szCs w:val="21"/>
          <w:u w:val="single"/>
        </w:rPr>
        <w:t xml:space="preserve">                                     </w:t>
      </w:r>
      <w:r>
        <w:rPr>
          <w:rFonts w:cs="宋体" w:hint="eastAsia"/>
          <w:szCs w:val="21"/>
        </w:rPr>
        <w:t>。</w:t>
      </w:r>
    </w:p>
    <w:p w14:paraId="3CD7DA0B"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20.3.2 </w:t>
      </w:r>
      <w:r>
        <w:rPr>
          <w:rFonts w:cs="宋体" w:hint="eastAsia"/>
          <w:szCs w:val="21"/>
        </w:rPr>
        <w:t>争议评审小组的决定</w:t>
      </w:r>
    </w:p>
    <w:p w14:paraId="3FD4B9A1"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lastRenderedPageBreak/>
        <w:t>合同当事人关于本项的约定：</w:t>
      </w:r>
      <w:r>
        <w:rPr>
          <w:rFonts w:cs="宋体" w:hint="eastAsia"/>
          <w:szCs w:val="21"/>
          <w:u w:val="single"/>
        </w:rPr>
        <w:t xml:space="preserve">                           </w:t>
      </w:r>
      <w:r>
        <w:rPr>
          <w:rFonts w:cs="宋体" w:hint="eastAsia"/>
          <w:szCs w:val="21"/>
        </w:rPr>
        <w:t>。</w:t>
      </w:r>
    </w:p>
    <w:p w14:paraId="5EE222F6" w14:textId="77777777" w:rsidR="00B8024D" w:rsidRDefault="00B8024D" w:rsidP="00B8024D">
      <w:pPr>
        <w:keepNext/>
        <w:keepLines/>
        <w:snapToGrid w:val="0"/>
        <w:spacing w:before="120" w:after="120" w:line="360" w:lineRule="auto"/>
        <w:ind w:firstLineChars="200" w:firstLine="420"/>
        <w:outlineLvl w:val="3"/>
        <w:rPr>
          <w:rFonts w:cs="宋体"/>
          <w:bCs/>
          <w:szCs w:val="21"/>
        </w:rPr>
      </w:pPr>
      <w:r>
        <w:rPr>
          <w:rFonts w:cs="宋体" w:hint="eastAsia"/>
          <w:bCs/>
          <w:szCs w:val="21"/>
        </w:rPr>
        <w:t xml:space="preserve">20.4 </w:t>
      </w:r>
      <w:r>
        <w:rPr>
          <w:rFonts w:cs="宋体" w:hint="eastAsia"/>
          <w:bCs/>
          <w:szCs w:val="21"/>
        </w:rPr>
        <w:t>仲裁或诉讼</w:t>
      </w:r>
      <w:bookmarkEnd w:id="571"/>
    </w:p>
    <w:bookmarkEnd w:id="572"/>
    <w:bookmarkEnd w:id="573"/>
    <w:bookmarkEnd w:id="574"/>
    <w:bookmarkEnd w:id="575"/>
    <w:bookmarkEnd w:id="576"/>
    <w:bookmarkEnd w:id="577"/>
    <w:p w14:paraId="24643087"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因合同及合同有关事项发生的争议，按下列</w:t>
      </w:r>
      <w:r>
        <w:rPr>
          <w:rFonts w:cs="宋体" w:hint="eastAsia"/>
          <w:b/>
          <w:bCs/>
          <w:szCs w:val="21"/>
        </w:rPr>
        <w:t>第</w:t>
      </w:r>
      <w:r>
        <w:rPr>
          <w:rFonts w:cs="宋体" w:hint="eastAsia"/>
          <w:b/>
          <w:bCs/>
          <w:szCs w:val="21"/>
          <w:u w:val="single"/>
        </w:rPr>
        <w:t xml:space="preserve"> 2 </w:t>
      </w:r>
      <w:r>
        <w:rPr>
          <w:rFonts w:cs="宋体" w:hint="eastAsia"/>
          <w:b/>
          <w:bCs/>
          <w:szCs w:val="21"/>
        </w:rPr>
        <w:t>种</w:t>
      </w:r>
      <w:r>
        <w:rPr>
          <w:rFonts w:cs="宋体" w:hint="eastAsia"/>
          <w:szCs w:val="21"/>
        </w:rPr>
        <w:t>方式解决：</w:t>
      </w:r>
    </w:p>
    <w:p w14:paraId="32A679DE" w14:textId="77777777" w:rsidR="00B8024D" w:rsidRDefault="00B8024D" w:rsidP="00B8024D">
      <w:pPr>
        <w:numPr>
          <w:ilvl w:val="0"/>
          <w:numId w:val="20"/>
        </w:numPr>
        <w:adjustRightInd w:val="0"/>
        <w:snapToGrid w:val="0"/>
        <w:spacing w:line="360" w:lineRule="auto"/>
        <w:ind w:firstLineChars="200" w:firstLine="420"/>
        <w:rPr>
          <w:rFonts w:cs="宋体"/>
          <w:szCs w:val="21"/>
        </w:rPr>
      </w:pPr>
      <w:r>
        <w:rPr>
          <w:rFonts w:cs="宋体" w:hint="eastAsia"/>
          <w:szCs w:val="21"/>
        </w:rPr>
        <w:t>向</w:t>
      </w:r>
      <w:r>
        <w:rPr>
          <w:rFonts w:cs="宋体" w:hint="eastAsia"/>
          <w:szCs w:val="21"/>
          <w:u w:val="single"/>
        </w:rPr>
        <w:t xml:space="preserve"> </w:t>
      </w:r>
      <w:r>
        <w:rPr>
          <w:rFonts w:cs="宋体" w:hint="eastAsia"/>
          <w:szCs w:val="21"/>
          <w:u w:val="single"/>
        </w:rPr>
        <w:t>工程所在地</w:t>
      </w:r>
      <w:r>
        <w:rPr>
          <w:rFonts w:cs="宋体" w:hint="eastAsia"/>
          <w:szCs w:val="21"/>
          <w:u w:val="single"/>
        </w:rPr>
        <w:t xml:space="preserve"> </w:t>
      </w:r>
      <w:r>
        <w:rPr>
          <w:rFonts w:cs="宋体" w:hint="eastAsia"/>
          <w:szCs w:val="21"/>
        </w:rPr>
        <w:t>仲裁委员会申请仲裁；</w:t>
      </w:r>
    </w:p>
    <w:p w14:paraId="379E16C9"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w:t>
      </w:r>
      <w:r>
        <w:rPr>
          <w:rFonts w:cs="宋体" w:hint="eastAsia"/>
          <w:szCs w:val="21"/>
        </w:rPr>
        <w:t>2</w:t>
      </w:r>
      <w:r>
        <w:rPr>
          <w:rFonts w:cs="宋体" w:hint="eastAsia"/>
          <w:szCs w:val="21"/>
        </w:rPr>
        <w:t>）向</w:t>
      </w:r>
      <w:r>
        <w:rPr>
          <w:rFonts w:cs="宋体" w:hint="eastAsia"/>
          <w:szCs w:val="21"/>
          <w:u w:val="single"/>
        </w:rPr>
        <w:t>工程所在地</w:t>
      </w:r>
      <w:r>
        <w:rPr>
          <w:rFonts w:cs="宋体" w:hint="eastAsia"/>
          <w:szCs w:val="21"/>
        </w:rPr>
        <w:t>人民法院起诉。</w:t>
      </w:r>
    </w:p>
    <w:p w14:paraId="46DCEE64" w14:textId="77777777" w:rsidR="00B8024D" w:rsidRDefault="00B8024D" w:rsidP="00B8024D">
      <w:pPr>
        <w:snapToGrid w:val="0"/>
        <w:spacing w:beforeLines="100" w:before="312" w:afterLines="100" w:after="312" w:line="360" w:lineRule="auto"/>
        <w:outlineLvl w:val="2"/>
        <w:rPr>
          <w:rFonts w:cs="宋体"/>
          <w:szCs w:val="21"/>
        </w:rPr>
      </w:pPr>
      <w:r>
        <w:rPr>
          <w:rFonts w:cs="宋体" w:hint="eastAsia"/>
          <w:szCs w:val="21"/>
        </w:rPr>
        <w:t xml:space="preserve">21. </w:t>
      </w:r>
      <w:r>
        <w:rPr>
          <w:rFonts w:cs="宋体" w:hint="eastAsia"/>
          <w:szCs w:val="21"/>
        </w:rPr>
        <w:t>补充条款</w:t>
      </w:r>
      <w:r>
        <w:rPr>
          <w:rFonts w:cs="宋体" w:hint="eastAsia"/>
          <w:szCs w:val="21"/>
        </w:rPr>
        <w:t xml:space="preserve"> </w:t>
      </w:r>
    </w:p>
    <w:p w14:paraId="24B25636" w14:textId="77777777" w:rsidR="00B8024D" w:rsidRDefault="00B8024D" w:rsidP="00B8024D">
      <w:pPr>
        <w:pStyle w:val="a5"/>
        <w:ind w:firstLineChars="200" w:firstLine="420"/>
      </w:pPr>
      <w:r>
        <w:rPr>
          <w:rFonts w:cs="宋体" w:hint="eastAsia"/>
          <w:sz w:val="21"/>
          <w:szCs w:val="21"/>
          <w:u w:val="single"/>
        </w:rPr>
        <w:t xml:space="preserve">                                          </w:t>
      </w:r>
    </w:p>
    <w:p w14:paraId="68A20DF6" w14:textId="77777777" w:rsidR="00B8024D" w:rsidRDefault="00B8024D" w:rsidP="00B8024D">
      <w:pPr>
        <w:snapToGrid w:val="0"/>
        <w:spacing w:line="360" w:lineRule="auto"/>
        <w:rPr>
          <w:rFonts w:cs="宋体"/>
          <w:b/>
          <w:szCs w:val="21"/>
        </w:rPr>
      </w:pPr>
    </w:p>
    <w:p w14:paraId="2BFE86FC" w14:textId="77777777" w:rsidR="00B8024D" w:rsidRDefault="00B8024D" w:rsidP="00B8024D">
      <w:pPr>
        <w:snapToGrid w:val="0"/>
        <w:spacing w:line="360" w:lineRule="auto"/>
        <w:rPr>
          <w:rFonts w:cs="宋体"/>
          <w:szCs w:val="21"/>
        </w:rPr>
      </w:pPr>
      <w:r>
        <w:rPr>
          <w:rFonts w:cs="宋体" w:hint="eastAsia"/>
          <w:szCs w:val="21"/>
        </w:rPr>
        <w:t>发包人：</w:t>
      </w:r>
      <w:r>
        <w:rPr>
          <w:rFonts w:cs="宋体" w:hint="eastAsia"/>
          <w:szCs w:val="21"/>
        </w:rPr>
        <w:t xml:space="preserve">  </w:t>
      </w:r>
      <w:r>
        <w:rPr>
          <w:rFonts w:cs="宋体" w:hint="eastAsia"/>
          <w:szCs w:val="21"/>
        </w:rPr>
        <w:t>（公章）</w:t>
      </w:r>
      <w:r>
        <w:rPr>
          <w:rFonts w:cs="宋体" w:hint="eastAsia"/>
          <w:szCs w:val="21"/>
        </w:rPr>
        <w:t xml:space="preserve">                           </w:t>
      </w:r>
      <w:r>
        <w:rPr>
          <w:rFonts w:cs="宋体" w:hint="eastAsia"/>
          <w:szCs w:val="21"/>
        </w:rPr>
        <w:t>承包人：</w:t>
      </w:r>
      <w:r>
        <w:rPr>
          <w:rFonts w:cs="宋体" w:hint="eastAsia"/>
          <w:szCs w:val="21"/>
        </w:rPr>
        <w:t xml:space="preserve">  </w:t>
      </w:r>
      <w:r>
        <w:rPr>
          <w:rFonts w:cs="宋体" w:hint="eastAsia"/>
          <w:szCs w:val="21"/>
        </w:rPr>
        <w:t>（公章）</w:t>
      </w:r>
    </w:p>
    <w:p w14:paraId="5E8D4B9C" w14:textId="77777777" w:rsidR="00B8024D" w:rsidRDefault="00B8024D" w:rsidP="00B8024D">
      <w:pPr>
        <w:snapToGrid w:val="0"/>
        <w:spacing w:line="360" w:lineRule="auto"/>
        <w:rPr>
          <w:rFonts w:cs="宋体"/>
          <w:szCs w:val="21"/>
        </w:rPr>
      </w:pPr>
      <w:r>
        <w:rPr>
          <w:rFonts w:cs="宋体" w:hint="eastAsia"/>
          <w:szCs w:val="21"/>
        </w:rPr>
        <w:t>法定代表人或其委托代理人：</w:t>
      </w:r>
      <w:r>
        <w:rPr>
          <w:rFonts w:cs="宋体" w:hint="eastAsia"/>
          <w:szCs w:val="21"/>
        </w:rPr>
        <w:t xml:space="preserve">                 </w:t>
      </w:r>
      <w:r>
        <w:rPr>
          <w:rFonts w:cs="宋体" w:hint="eastAsia"/>
          <w:szCs w:val="21"/>
        </w:rPr>
        <w:t>法定代表人或其委托代理人：</w:t>
      </w:r>
    </w:p>
    <w:p w14:paraId="6D9A863F" w14:textId="77777777" w:rsidR="00B8024D" w:rsidRDefault="00B8024D" w:rsidP="00B8024D">
      <w:pPr>
        <w:snapToGrid w:val="0"/>
        <w:spacing w:line="360" w:lineRule="auto"/>
        <w:rPr>
          <w:rFonts w:cs="宋体"/>
          <w:szCs w:val="21"/>
        </w:rPr>
      </w:pPr>
      <w:r>
        <w:rPr>
          <w:rFonts w:cs="宋体" w:hint="eastAsia"/>
          <w:szCs w:val="21"/>
        </w:rPr>
        <w:t>（签字）</w:t>
      </w:r>
      <w:r>
        <w:rPr>
          <w:rFonts w:cs="宋体" w:hint="eastAsia"/>
          <w:szCs w:val="21"/>
        </w:rPr>
        <w:t xml:space="preserve">                                  </w:t>
      </w:r>
      <w:r>
        <w:rPr>
          <w:rFonts w:cs="宋体" w:hint="eastAsia"/>
          <w:szCs w:val="21"/>
        </w:rPr>
        <w:t>（签字）</w:t>
      </w:r>
    </w:p>
    <w:p w14:paraId="5C1D1246" w14:textId="77777777" w:rsidR="00B8024D" w:rsidRDefault="00B8024D" w:rsidP="00B8024D">
      <w:pPr>
        <w:snapToGrid w:val="0"/>
        <w:spacing w:line="360" w:lineRule="auto"/>
        <w:rPr>
          <w:rFonts w:cs="宋体"/>
          <w:szCs w:val="21"/>
        </w:rPr>
      </w:pPr>
      <w:r>
        <w:rPr>
          <w:rFonts w:cs="宋体" w:hint="eastAsia"/>
          <w:szCs w:val="21"/>
        </w:rPr>
        <w:t>组织机构代码：</w:t>
      </w:r>
      <w:r>
        <w:rPr>
          <w:rFonts w:cs="宋体" w:hint="eastAsia"/>
          <w:szCs w:val="21"/>
          <w:u w:val="single"/>
        </w:rPr>
        <w:t></w:t>
      </w:r>
      <w:r>
        <w:rPr>
          <w:rFonts w:cs="宋体" w:hint="eastAsia"/>
          <w:szCs w:val="21"/>
          <w:u w:val="single"/>
        </w:rPr>
        <w:t xml:space="preserve">  </w:t>
      </w:r>
      <w:r>
        <w:rPr>
          <w:rFonts w:cs="宋体" w:hint="eastAsia"/>
          <w:szCs w:val="21"/>
          <w:u w:val="single"/>
        </w:rPr>
        <w:t></w:t>
      </w:r>
      <w:r>
        <w:rPr>
          <w:rFonts w:cs="宋体" w:hint="eastAsia"/>
          <w:szCs w:val="21"/>
          <w:u w:val="single"/>
        </w:rPr>
        <w:t xml:space="preserve">     </w:t>
      </w:r>
      <w:r>
        <w:rPr>
          <w:rFonts w:cs="宋体" w:hint="eastAsia"/>
          <w:szCs w:val="21"/>
        </w:rPr>
        <w:t xml:space="preserve">                </w:t>
      </w:r>
      <w:r>
        <w:rPr>
          <w:rFonts w:cs="宋体" w:hint="eastAsia"/>
          <w:szCs w:val="21"/>
        </w:rPr>
        <w:t>组织机构代码：</w:t>
      </w:r>
      <w:r>
        <w:rPr>
          <w:rFonts w:cs="宋体" w:hint="eastAsia"/>
          <w:szCs w:val="21"/>
          <w:u w:val="single"/>
        </w:rPr>
        <w:t></w:t>
      </w:r>
      <w:r>
        <w:rPr>
          <w:rFonts w:cs="宋体" w:hint="eastAsia"/>
          <w:szCs w:val="21"/>
          <w:u w:val="single"/>
        </w:rPr>
        <w:t xml:space="preserve">  </w:t>
      </w:r>
      <w:r>
        <w:rPr>
          <w:rFonts w:cs="宋体" w:hint="eastAsia"/>
          <w:szCs w:val="21"/>
          <w:u w:val="single"/>
        </w:rPr>
        <w:t></w:t>
      </w:r>
      <w:r>
        <w:rPr>
          <w:rFonts w:cs="宋体" w:hint="eastAsia"/>
          <w:szCs w:val="21"/>
          <w:u w:val="single"/>
        </w:rPr>
        <w:t xml:space="preserve">        </w:t>
      </w:r>
      <w:r>
        <w:rPr>
          <w:rFonts w:cs="宋体" w:hint="eastAsia"/>
          <w:szCs w:val="21"/>
        </w:rPr>
        <w:t xml:space="preserve"> </w:t>
      </w:r>
    </w:p>
    <w:p w14:paraId="6252FD24" w14:textId="77777777" w:rsidR="00B8024D" w:rsidRDefault="00B8024D" w:rsidP="00B8024D">
      <w:pPr>
        <w:snapToGrid w:val="0"/>
        <w:spacing w:line="360" w:lineRule="auto"/>
        <w:rPr>
          <w:rFonts w:cs="宋体"/>
          <w:szCs w:val="21"/>
        </w:rPr>
      </w:pPr>
      <w:r>
        <w:rPr>
          <w:rFonts w:cs="宋体" w:hint="eastAsia"/>
          <w:szCs w:val="21"/>
        </w:rPr>
        <w:t>地</w:t>
      </w:r>
      <w:r>
        <w:rPr>
          <w:rFonts w:cs="宋体" w:hint="eastAsia"/>
          <w:szCs w:val="21"/>
        </w:rPr>
        <w:t xml:space="preserve">  </w:t>
      </w:r>
      <w:r>
        <w:rPr>
          <w:rFonts w:cs="宋体" w:hint="eastAsia"/>
          <w:szCs w:val="21"/>
        </w:rPr>
        <w:t>址：</w:t>
      </w:r>
      <w:r>
        <w:rPr>
          <w:rFonts w:cs="宋体" w:hint="eastAsia"/>
          <w:szCs w:val="21"/>
          <w:u w:val="single"/>
        </w:rPr>
        <w:t xml:space="preserve"> </w:t>
      </w:r>
      <w:r>
        <w:rPr>
          <w:rFonts w:cs="宋体" w:hint="eastAsia"/>
          <w:szCs w:val="21"/>
          <w:u w:val="single"/>
        </w:rPr>
        <w:t></w:t>
      </w:r>
      <w:r>
        <w:rPr>
          <w:rFonts w:cs="宋体" w:hint="eastAsia"/>
          <w:szCs w:val="21"/>
          <w:u w:val="single"/>
        </w:rPr>
        <w:t xml:space="preserve">    </w:t>
      </w:r>
      <w:r>
        <w:rPr>
          <w:rFonts w:cs="宋体" w:hint="eastAsia"/>
          <w:szCs w:val="21"/>
        </w:rPr>
        <w:t xml:space="preserve">                </w:t>
      </w:r>
      <w:r>
        <w:rPr>
          <w:rFonts w:cs="宋体" w:hint="eastAsia"/>
          <w:szCs w:val="21"/>
        </w:rPr>
        <w:t>地</w:t>
      </w:r>
      <w:r>
        <w:rPr>
          <w:rFonts w:cs="宋体" w:hint="eastAsia"/>
          <w:szCs w:val="21"/>
        </w:rPr>
        <w:t xml:space="preserve">  </w:t>
      </w:r>
      <w:r>
        <w:rPr>
          <w:rFonts w:cs="宋体" w:hint="eastAsia"/>
          <w:szCs w:val="21"/>
        </w:rPr>
        <w:t>址：</w:t>
      </w:r>
      <w:r>
        <w:rPr>
          <w:rFonts w:cs="宋体" w:hint="eastAsia"/>
          <w:szCs w:val="21"/>
          <w:u w:val="single"/>
        </w:rPr>
        <w:t></w:t>
      </w:r>
      <w:r>
        <w:rPr>
          <w:rFonts w:cs="宋体" w:hint="eastAsia"/>
          <w:szCs w:val="21"/>
          <w:u w:val="single"/>
        </w:rPr>
        <w:t xml:space="preserve"> </w:t>
      </w:r>
      <w:r>
        <w:rPr>
          <w:rFonts w:cs="宋体" w:hint="eastAsia"/>
          <w:szCs w:val="21"/>
          <w:u w:val="single"/>
        </w:rPr>
        <w:t></w:t>
      </w:r>
      <w:r>
        <w:rPr>
          <w:rFonts w:cs="宋体" w:hint="eastAsia"/>
          <w:szCs w:val="21"/>
          <w:u w:val="single"/>
        </w:rPr>
        <w:t xml:space="preserve"> </w:t>
      </w:r>
      <w:r>
        <w:rPr>
          <w:rFonts w:cs="宋体" w:hint="eastAsia"/>
          <w:szCs w:val="21"/>
          <w:u w:val="single"/>
        </w:rPr>
        <w:t></w:t>
      </w:r>
      <w:r>
        <w:rPr>
          <w:rFonts w:cs="宋体" w:hint="eastAsia"/>
          <w:szCs w:val="21"/>
          <w:u w:val="single"/>
        </w:rPr>
        <w:t xml:space="preserve">      </w:t>
      </w:r>
    </w:p>
    <w:p w14:paraId="24C635A2" w14:textId="77777777" w:rsidR="00B8024D" w:rsidRDefault="00B8024D" w:rsidP="00B8024D">
      <w:pPr>
        <w:snapToGrid w:val="0"/>
        <w:spacing w:line="360" w:lineRule="auto"/>
        <w:rPr>
          <w:rFonts w:cs="宋体"/>
          <w:szCs w:val="21"/>
        </w:rPr>
      </w:pPr>
      <w:r>
        <w:rPr>
          <w:rFonts w:cs="宋体" w:hint="eastAsia"/>
          <w:szCs w:val="21"/>
        </w:rPr>
        <w:t>邮政编码：</w:t>
      </w:r>
      <w:r>
        <w:rPr>
          <w:rFonts w:cs="宋体" w:hint="eastAsia"/>
          <w:szCs w:val="21"/>
          <w:u w:val="single"/>
        </w:rPr>
        <w:t xml:space="preserve"> </w:t>
      </w:r>
      <w:r>
        <w:rPr>
          <w:rFonts w:cs="宋体" w:hint="eastAsia"/>
          <w:szCs w:val="21"/>
          <w:u w:val="single"/>
        </w:rPr>
        <w:t></w:t>
      </w:r>
      <w:r>
        <w:rPr>
          <w:rFonts w:cs="宋体" w:hint="eastAsia"/>
          <w:szCs w:val="21"/>
          <w:u w:val="single"/>
        </w:rPr>
        <w:t xml:space="preserve"> </w:t>
      </w:r>
      <w:r>
        <w:rPr>
          <w:rFonts w:cs="宋体" w:hint="eastAsia"/>
          <w:szCs w:val="21"/>
          <w:u w:val="single"/>
        </w:rPr>
        <w:t></w:t>
      </w:r>
      <w:r>
        <w:rPr>
          <w:rFonts w:cs="宋体" w:hint="eastAsia"/>
          <w:szCs w:val="21"/>
          <w:u w:val="single"/>
        </w:rPr>
        <w:t xml:space="preserve">    </w:t>
      </w:r>
      <w:r>
        <w:rPr>
          <w:rFonts w:cs="宋体" w:hint="eastAsia"/>
          <w:szCs w:val="21"/>
        </w:rPr>
        <w:t xml:space="preserve">               </w:t>
      </w:r>
      <w:r>
        <w:rPr>
          <w:rFonts w:cs="宋体" w:hint="eastAsia"/>
          <w:szCs w:val="21"/>
        </w:rPr>
        <w:t>邮政编码：</w:t>
      </w:r>
      <w:r>
        <w:rPr>
          <w:rFonts w:cs="宋体" w:hint="eastAsia"/>
          <w:szCs w:val="21"/>
          <w:u w:val="single"/>
        </w:rPr>
        <w:t></w:t>
      </w:r>
      <w:r>
        <w:rPr>
          <w:rFonts w:cs="宋体" w:hint="eastAsia"/>
          <w:szCs w:val="21"/>
          <w:u w:val="single"/>
        </w:rPr>
        <w:t xml:space="preserve">   </w:t>
      </w:r>
    </w:p>
    <w:p w14:paraId="63043C60" w14:textId="77777777" w:rsidR="00B8024D" w:rsidRDefault="00B8024D" w:rsidP="00B8024D">
      <w:pPr>
        <w:snapToGrid w:val="0"/>
        <w:spacing w:line="360" w:lineRule="auto"/>
        <w:rPr>
          <w:rFonts w:cs="宋体"/>
          <w:szCs w:val="21"/>
        </w:rPr>
      </w:pPr>
      <w:r>
        <w:rPr>
          <w:rFonts w:cs="宋体" w:hint="eastAsia"/>
          <w:szCs w:val="21"/>
        </w:rPr>
        <w:t>法定代表人：</w:t>
      </w:r>
      <w:r>
        <w:rPr>
          <w:rFonts w:cs="宋体" w:hint="eastAsia"/>
          <w:szCs w:val="21"/>
          <w:u w:val="single"/>
        </w:rPr>
        <w:t></w:t>
      </w:r>
      <w:r>
        <w:rPr>
          <w:rFonts w:cs="宋体" w:hint="eastAsia"/>
          <w:szCs w:val="21"/>
          <w:u w:val="single"/>
        </w:rPr>
        <w:t xml:space="preserve">     </w:t>
      </w:r>
      <w:r>
        <w:rPr>
          <w:rFonts w:cs="宋体" w:hint="eastAsia"/>
          <w:szCs w:val="21"/>
          <w:u w:val="single"/>
        </w:rPr>
        <w:t></w:t>
      </w:r>
      <w:r>
        <w:rPr>
          <w:rFonts w:cs="宋体" w:hint="eastAsia"/>
          <w:szCs w:val="21"/>
          <w:u w:val="single"/>
        </w:rPr>
        <w:t xml:space="preserve">      </w:t>
      </w:r>
      <w:r>
        <w:rPr>
          <w:rFonts w:cs="宋体" w:hint="eastAsia"/>
          <w:szCs w:val="21"/>
        </w:rPr>
        <w:t xml:space="preserve">                </w:t>
      </w:r>
      <w:r>
        <w:rPr>
          <w:rFonts w:cs="宋体" w:hint="eastAsia"/>
          <w:szCs w:val="21"/>
        </w:rPr>
        <w:t>法定代表人：</w:t>
      </w:r>
      <w:r>
        <w:rPr>
          <w:rFonts w:cs="宋体" w:hint="eastAsia"/>
          <w:szCs w:val="21"/>
          <w:u w:val="single"/>
        </w:rPr>
        <w:t></w:t>
      </w:r>
      <w:r>
        <w:rPr>
          <w:rFonts w:cs="宋体" w:hint="eastAsia"/>
          <w:szCs w:val="21"/>
          <w:u w:val="single"/>
        </w:rPr>
        <w:t xml:space="preserve">      </w:t>
      </w:r>
      <w:r>
        <w:rPr>
          <w:rFonts w:cs="宋体" w:hint="eastAsia"/>
          <w:szCs w:val="21"/>
          <w:u w:val="single"/>
        </w:rPr>
        <w:t></w:t>
      </w:r>
      <w:r>
        <w:rPr>
          <w:rFonts w:cs="宋体" w:hint="eastAsia"/>
          <w:szCs w:val="21"/>
          <w:u w:val="single"/>
        </w:rPr>
        <w:t xml:space="preserve">       </w:t>
      </w:r>
    </w:p>
    <w:p w14:paraId="348D1561" w14:textId="77777777" w:rsidR="00B8024D" w:rsidRDefault="00B8024D" w:rsidP="00B8024D">
      <w:pPr>
        <w:snapToGrid w:val="0"/>
        <w:spacing w:line="360" w:lineRule="auto"/>
        <w:rPr>
          <w:rFonts w:cs="宋体"/>
          <w:szCs w:val="21"/>
        </w:rPr>
      </w:pPr>
      <w:r>
        <w:rPr>
          <w:rFonts w:cs="宋体" w:hint="eastAsia"/>
          <w:szCs w:val="21"/>
        </w:rPr>
        <w:t>委托代理人：</w:t>
      </w:r>
      <w:r>
        <w:rPr>
          <w:rFonts w:cs="宋体" w:hint="eastAsia"/>
          <w:szCs w:val="21"/>
          <w:u w:val="single"/>
        </w:rPr>
        <w:t></w:t>
      </w:r>
      <w:r>
        <w:rPr>
          <w:rFonts w:cs="宋体" w:hint="eastAsia"/>
          <w:szCs w:val="21"/>
          <w:u w:val="single"/>
        </w:rPr>
        <w:t xml:space="preserve">           </w:t>
      </w:r>
      <w:r>
        <w:rPr>
          <w:rFonts w:cs="宋体" w:hint="eastAsia"/>
          <w:szCs w:val="21"/>
        </w:rPr>
        <w:t xml:space="preserve">                </w:t>
      </w:r>
      <w:r>
        <w:rPr>
          <w:rFonts w:cs="宋体" w:hint="eastAsia"/>
          <w:szCs w:val="21"/>
        </w:rPr>
        <w:t>委托代理人：</w:t>
      </w:r>
      <w:r>
        <w:rPr>
          <w:rFonts w:cs="宋体" w:hint="eastAsia"/>
          <w:szCs w:val="21"/>
          <w:u w:val="single"/>
        </w:rPr>
        <w:t></w:t>
      </w:r>
      <w:r>
        <w:rPr>
          <w:rFonts w:cs="宋体" w:hint="eastAsia"/>
          <w:szCs w:val="21"/>
          <w:u w:val="single"/>
        </w:rPr>
        <w:t xml:space="preserve">             </w:t>
      </w:r>
    </w:p>
    <w:p w14:paraId="2379F04C" w14:textId="77777777" w:rsidR="00B8024D" w:rsidRDefault="00B8024D" w:rsidP="00B8024D">
      <w:pPr>
        <w:snapToGrid w:val="0"/>
        <w:spacing w:line="360" w:lineRule="auto"/>
        <w:rPr>
          <w:rFonts w:cs="宋体"/>
          <w:szCs w:val="21"/>
        </w:rPr>
      </w:pPr>
      <w:r>
        <w:rPr>
          <w:rFonts w:cs="宋体" w:hint="eastAsia"/>
          <w:szCs w:val="21"/>
        </w:rPr>
        <w:t>电</w:t>
      </w:r>
      <w:r>
        <w:rPr>
          <w:rFonts w:cs="宋体" w:hint="eastAsia"/>
          <w:szCs w:val="21"/>
        </w:rPr>
        <w:t xml:space="preserve">  </w:t>
      </w:r>
      <w:r>
        <w:rPr>
          <w:rFonts w:cs="宋体" w:hint="eastAsia"/>
          <w:szCs w:val="21"/>
        </w:rPr>
        <w:t>话：</w:t>
      </w:r>
      <w:r>
        <w:rPr>
          <w:rFonts w:cs="宋体" w:hint="eastAsia"/>
          <w:szCs w:val="21"/>
          <w:u w:val="single"/>
        </w:rPr>
        <w:t></w:t>
      </w:r>
      <w:r>
        <w:rPr>
          <w:rFonts w:cs="宋体" w:hint="eastAsia"/>
          <w:szCs w:val="21"/>
          <w:u w:val="single"/>
        </w:rPr>
        <w:t xml:space="preserve">   </w:t>
      </w:r>
      <w:r>
        <w:rPr>
          <w:rFonts w:cs="宋体" w:hint="eastAsia"/>
          <w:szCs w:val="21"/>
        </w:rPr>
        <w:t xml:space="preserve">                </w:t>
      </w:r>
      <w:r>
        <w:rPr>
          <w:rFonts w:cs="宋体" w:hint="eastAsia"/>
          <w:szCs w:val="21"/>
        </w:rPr>
        <w:t>电</w:t>
      </w:r>
      <w:r>
        <w:rPr>
          <w:rFonts w:cs="宋体" w:hint="eastAsia"/>
          <w:szCs w:val="21"/>
        </w:rPr>
        <w:t xml:space="preserve">  </w:t>
      </w:r>
      <w:r>
        <w:rPr>
          <w:rFonts w:cs="宋体" w:hint="eastAsia"/>
          <w:szCs w:val="21"/>
        </w:rPr>
        <w:t>话：</w:t>
      </w:r>
      <w:r>
        <w:rPr>
          <w:rFonts w:cs="宋体" w:hint="eastAsia"/>
          <w:szCs w:val="21"/>
          <w:u w:val="single"/>
        </w:rPr>
        <w:t></w:t>
      </w:r>
      <w:r>
        <w:rPr>
          <w:rFonts w:cs="宋体" w:hint="eastAsia"/>
          <w:szCs w:val="21"/>
          <w:u w:val="single"/>
        </w:rPr>
        <w:t xml:space="preserve">     </w:t>
      </w:r>
    </w:p>
    <w:p w14:paraId="18046715" w14:textId="77777777" w:rsidR="00B8024D" w:rsidRDefault="00B8024D" w:rsidP="00B8024D">
      <w:pPr>
        <w:snapToGrid w:val="0"/>
        <w:spacing w:line="360" w:lineRule="auto"/>
        <w:rPr>
          <w:rFonts w:cs="宋体"/>
          <w:szCs w:val="21"/>
        </w:rPr>
      </w:pPr>
      <w:r>
        <w:rPr>
          <w:rFonts w:cs="宋体" w:hint="eastAsia"/>
          <w:szCs w:val="21"/>
        </w:rPr>
        <w:t>传</w:t>
      </w:r>
      <w:r>
        <w:rPr>
          <w:rFonts w:cs="宋体" w:hint="eastAsia"/>
          <w:szCs w:val="21"/>
        </w:rPr>
        <w:t xml:space="preserve">  </w:t>
      </w:r>
      <w:r>
        <w:rPr>
          <w:rFonts w:cs="宋体" w:hint="eastAsia"/>
          <w:szCs w:val="21"/>
        </w:rPr>
        <w:t>真：</w:t>
      </w:r>
      <w:r>
        <w:rPr>
          <w:rFonts w:cs="宋体" w:hint="eastAsia"/>
          <w:szCs w:val="21"/>
          <w:u w:val="single"/>
        </w:rPr>
        <w:t></w:t>
      </w:r>
      <w:r>
        <w:rPr>
          <w:rFonts w:cs="宋体" w:hint="eastAsia"/>
          <w:szCs w:val="21"/>
          <w:u w:val="single"/>
        </w:rPr>
        <w:t xml:space="preserve">   </w:t>
      </w:r>
      <w:r>
        <w:rPr>
          <w:rFonts w:cs="宋体" w:hint="eastAsia"/>
          <w:szCs w:val="21"/>
        </w:rPr>
        <w:t xml:space="preserve">                </w:t>
      </w:r>
      <w:r>
        <w:rPr>
          <w:rFonts w:cs="宋体" w:hint="eastAsia"/>
          <w:szCs w:val="21"/>
        </w:rPr>
        <w:t>传</w:t>
      </w:r>
      <w:r>
        <w:rPr>
          <w:rFonts w:cs="宋体" w:hint="eastAsia"/>
          <w:szCs w:val="21"/>
        </w:rPr>
        <w:t xml:space="preserve">  </w:t>
      </w:r>
      <w:r>
        <w:rPr>
          <w:rFonts w:cs="宋体" w:hint="eastAsia"/>
          <w:szCs w:val="21"/>
        </w:rPr>
        <w:t>真：</w:t>
      </w:r>
      <w:r>
        <w:rPr>
          <w:rFonts w:cs="宋体" w:hint="eastAsia"/>
          <w:szCs w:val="21"/>
          <w:u w:val="single"/>
        </w:rPr>
        <w:t></w:t>
      </w:r>
      <w:r>
        <w:rPr>
          <w:rFonts w:cs="宋体" w:hint="eastAsia"/>
          <w:szCs w:val="21"/>
          <w:u w:val="single"/>
        </w:rPr>
        <w:t xml:space="preserve">  </w:t>
      </w:r>
      <w:r>
        <w:rPr>
          <w:rFonts w:cs="宋体" w:hint="eastAsia"/>
          <w:szCs w:val="21"/>
          <w:u w:val="single"/>
        </w:rPr>
        <w:t></w:t>
      </w:r>
      <w:r>
        <w:rPr>
          <w:rFonts w:cs="宋体" w:hint="eastAsia"/>
          <w:szCs w:val="21"/>
          <w:u w:val="single"/>
        </w:rPr>
        <w:t xml:space="preserve">   </w:t>
      </w:r>
    </w:p>
    <w:p w14:paraId="7BF35170" w14:textId="77777777" w:rsidR="00B8024D" w:rsidRDefault="00B8024D" w:rsidP="00B8024D">
      <w:pPr>
        <w:snapToGrid w:val="0"/>
        <w:spacing w:line="360" w:lineRule="auto"/>
        <w:rPr>
          <w:rFonts w:cs="宋体"/>
          <w:szCs w:val="21"/>
        </w:rPr>
      </w:pPr>
      <w:r>
        <w:rPr>
          <w:rFonts w:cs="宋体" w:hint="eastAsia"/>
          <w:szCs w:val="21"/>
        </w:rPr>
        <w:t>电子信箱：</w:t>
      </w:r>
      <w:r>
        <w:rPr>
          <w:rFonts w:cs="宋体" w:hint="eastAsia"/>
          <w:szCs w:val="21"/>
          <w:u w:val="single"/>
        </w:rPr>
        <w:t xml:space="preserve">                 </w:t>
      </w:r>
      <w:r>
        <w:rPr>
          <w:rFonts w:cs="宋体" w:hint="eastAsia"/>
          <w:szCs w:val="21"/>
        </w:rPr>
        <w:t xml:space="preserve">                </w:t>
      </w:r>
      <w:r>
        <w:rPr>
          <w:rFonts w:cs="宋体" w:hint="eastAsia"/>
          <w:szCs w:val="21"/>
        </w:rPr>
        <w:t>电子信箱：</w:t>
      </w:r>
      <w:r>
        <w:rPr>
          <w:rFonts w:cs="宋体" w:hint="eastAsia"/>
          <w:szCs w:val="21"/>
          <w:u w:val="single"/>
        </w:rPr>
        <w:t></w:t>
      </w:r>
      <w:r>
        <w:rPr>
          <w:rFonts w:cs="宋体" w:hint="eastAsia"/>
          <w:szCs w:val="21"/>
          <w:u w:val="single"/>
        </w:rPr>
        <w:t xml:space="preserve">   </w:t>
      </w:r>
    </w:p>
    <w:p w14:paraId="40883A76" w14:textId="77777777" w:rsidR="00B8024D" w:rsidRDefault="00B8024D" w:rsidP="00B8024D">
      <w:pPr>
        <w:snapToGrid w:val="0"/>
        <w:spacing w:line="360" w:lineRule="auto"/>
        <w:rPr>
          <w:rFonts w:cs="宋体"/>
          <w:szCs w:val="21"/>
        </w:rPr>
      </w:pPr>
      <w:r>
        <w:rPr>
          <w:rFonts w:cs="宋体" w:hint="eastAsia"/>
          <w:szCs w:val="21"/>
        </w:rPr>
        <w:t>开户银行：</w:t>
      </w:r>
      <w:r>
        <w:rPr>
          <w:rFonts w:cs="宋体" w:hint="eastAsia"/>
          <w:szCs w:val="21"/>
          <w:u w:val="single"/>
        </w:rPr>
        <w:t></w:t>
      </w:r>
      <w:r>
        <w:rPr>
          <w:rFonts w:cs="宋体" w:hint="eastAsia"/>
          <w:szCs w:val="21"/>
          <w:u w:val="single"/>
        </w:rPr>
        <w:t xml:space="preserve">   </w:t>
      </w:r>
      <w:r>
        <w:rPr>
          <w:rFonts w:cs="宋体" w:hint="eastAsia"/>
          <w:szCs w:val="21"/>
        </w:rPr>
        <w:t xml:space="preserve">                </w:t>
      </w:r>
      <w:r>
        <w:rPr>
          <w:rFonts w:cs="宋体" w:hint="eastAsia"/>
          <w:szCs w:val="21"/>
        </w:rPr>
        <w:t>开户银行：</w:t>
      </w:r>
      <w:r>
        <w:rPr>
          <w:rFonts w:cs="宋体" w:hint="eastAsia"/>
          <w:szCs w:val="21"/>
          <w:u w:val="single"/>
        </w:rPr>
        <w:t></w:t>
      </w:r>
      <w:r>
        <w:rPr>
          <w:rFonts w:cs="宋体" w:hint="eastAsia"/>
          <w:szCs w:val="21"/>
          <w:u w:val="single"/>
        </w:rPr>
        <w:t xml:space="preserve">   </w:t>
      </w:r>
    </w:p>
    <w:p w14:paraId="4537959C" w14:textId="77777777" w:rsidR="00B8024D" w:rsidRDefault="00B8024D" w:rsidP="00B8024D">
      <w:pPr>
        <w:snapToGrid w:val="0"/>
        <w:spacing w:line="360" w:lineRule="auto"/>
        <w:rPr>
          <w:rFonts w:cs="宋体"/>
          <w:szCs w:val="21"/>
        </w:rPr>
      </w:pPr>
      <w:proofErr w:type="gramStart"/>
      <w:r>
        <w:rPr>
          <w:rFonts w:cs="宋体" w:hint="eastAsia"/>
          <w:szCs w:val="21"/>
        </w:rPr>
        <w:t>账</w:t>
      </w:r>
      <w:proofErr w:type="gramEnd"/>
      <w:r>
        <w:rPr>
          <w:rFonts w:cs="宋体" w:hint="eastAsia"/>
          <w:szCs w:val="21"/>
        </w:rPr>
        <w:t xml:space="preserve">  </w:t>
      </w:r>
      <w:r>
        <w:rPr>
          <w:rFonts w:cs="宋体" w:hint="eastAsia"/>
          <w:szCs w:val="21"/>
        </w:rPr>
        <w:t>号：</w:t>
      </w:r>
      <w:r>
        <w:rPr>
          <w:rFonts w:cs="宋体" w:hint="eastAsia"/>
          <w:szCs w:val="21"/>
          <w:u w:val="single"/>
        </w:rPr>
        <w:t></w:t>
      </w:r>
      <w:r>
        <w:rPr>
          <w:rFonts w:cs="宋体" w:hint="eastAsia"/>
          <w:szCs w:val="21"/>
          <w:u w:val="single"/>
        </w:rPr>
        <w:t xml:space="preserve"> </w:t>
      </w:r>
      <w:r>
        <w:rPr>
          <w:rFonts w:cs="宋体" w:hint="eastAsia"/>
          <w:szCs w:val="21"/>
          <w:u w:val="single"/>
        </w:rPr>
        <w:t></w:t>
      </w:r>
      <w:r>
        <w:rPr>
          <w:rFonts w:cs="宋体" w:hint="eastAsia"/>
          <w:szCs w:val="21"/>
          <w:u w:val="single"/>
        </w:rPr>
        <w:t xml:space="preserve">      </w:t>
      </w:r>
      <w:r>
        <w:rPr>
          <w:rFonts w:cs="宋体" w:hint="eastAsia"/>
          <w:szCs w:val="21"/>
        </w:rPr>
        <w:t xml:space="preserve">                </w:t>
      </w:r>
      <w:proofErr w:type="gramStart"/>
      <w:r>
        <w:rPr>
          <w:rFonts w:cs="宋体" w:hint="eastAsia"/>
          <w:szCs w:val="21"/>
        </w:rPr>
        <w:t>账</w:t>
      </w:r>
      <w:proofErr w:type="gramEnd"/>
      <w:r>
        <w:rPr>
          <w:rFonts w:cs="宋体" w:hint="eastAsia"/>
          <w:szCs w:val="21"/>
        </w:rPr>
        <w:t xml:space="preserve">  </w:t>
      </w:r>
      <w:r>
        <w:rPr>
          <w:rFonts w:cs="宋体" w:hint="eastAsia"/>
          <w:szCs w:val="21"/>
        </w:rPr>
        <w:t>号：</w:t>
      </w:r>
      <w:r>
        <w:rPr>
          <w:rFonts w:cs="宋体" w:hint="eastAsia"/>
          <w:szCs w:val="21"/>
          <w:u w:val="single"/>
        </w:rPr>
        <w:t></w:t>
      </w:r>
      <w:r>
        <w:rPr>
          <w:rFonts w:cs="宋体" w:hint="eastAsia"/>
          <w:szCs w:val="21"/>
          <w:u w:val="single"/>
        </w:rPr>
        <w:t xml:space="preserve">     </w:t>
      </w:r>
    </w:p>
    <w:bookmarkEnd w:id="50"/>
    <w:p w14:paraId="00736C39" w14:textId="77777777" w:rsidR="00B8024D" w:rsidRDefault="00B8024D" w:rsidP="00B8024D">
      <w:pPr>
        <w:snapToGrid w:val="0"/>
        <w:spacing w:line="360" w:lineRule="auto"/>
        <w:rPr>
          <w:rFonts w:cs="宋体"/>
          <w:b/>
          <w:szCs w:val="21"/>
        </w:rPr>
      </w:pPr>
      <w:r>
        <w:rPr>
          <w:rFonts w:cs="宋体" w:hint="eastAsia"/>
          <w:b/>
          <w:szCs w:val="21"/>
        </w:rPr>
        <w:t>附件</w:t>
      </w:r>
    </w:p>
    <w:p w14:paraId="670B856C" w14:textId="77777777" w:rsidR="00B8024D" w:rsidRDefault="00B8024D" w:rsidP="00B8024D">
      <w:pPr>
        <w:snapToGrid w:val="0"/>
        <w:spacing w:line="360" w:lineRule="auto"/>
        <w:rPr>
          <w:rFonts w:cs="宋体"/>
          <w:szCs w:val="21"/>
        </w:rPr>
      </w:pPr>
      <w:r>
        <w:rPr>
          <w:rFonts w:cs="宋体" w:hint="eastAsia"/>
          <w:szCs w:val="21"/>
        </w:rPr>
        <w:t>协议书附件：</w:t>
      </w:r>
    </w:p>
    <w:p w14:paraId="400A5B59" w14:textId="77777777" w:rsidR="00B8024D" w:rsidRDefault="00B8024D" w:rsidP="00B8024D">
      <w:pPr>
        <w:snapToGrid w:val="0"/>
        <w:spacing w:line="360" w:lineRule="auto"/>
        <w:rPr>
          <w:rFonts w:cs="宋体"/>
          <w:szCs w:val="21"/>
        </w:rPr>
      </w:pPr>
      <w:bookmarkStart w:id="584" w:name="_Toc128950221"/>
      <w:r>
        <w:rPr>
          <w:rFonts w:cs="宋体" w:hint="eastAsia"/>
          <w:szCs w:val="21"/>
        </w:rPr>
        <w:t>附件</w:t>
      </w:r>
      <w:r>
        <w:rPr>
          <w:rFonts w:cs="宋体" w:hint="eastAsia"/>
          <w:szCs w:val="21"/>
        </w:rPr>
        <w:t>1</w:t>
      </w:r>
      <w:r>
        <w:rPr>
          <w:rFonts w:cs="宋体" w:hint="eastAsia"/>
          <w:szCs w:val="21"/>
        </w:rPr>
        <w:t>：承包人承揽工程项目一览表</w:t>
      </w:r>
      <w:bookmarkEnd w:id="584"/>
    </w:p>
    <w:p w14:paraId="685F45D6" w14:textId="77777777" w:rsidR="00B8024D" w:rsidRDefault="00B8024D" w:rsidP="00B8024D">
      <w:pPr>
        <w:snapToGrid w:val="0"/>
        <w:spacing w:line="360" w:lineRule="auto"/>
        <w:rPr>
          <w:rFonts w:cs="宋体"/>
          <w:szCs w:val="21"/>
        </w:rPr>
      </w:pPr>
    </w:p>
    <w:p w14:paraId="2A072126" w14:textId="77777777" w:rsidR="00B8024D" w:rsidRDefault="00B8024D" w:rsidP="00B8024D">
      <w:pPr>
        <w:snapToGrid w:val="0"/>
        <w:spacing w:line="360" w:lineRule="auto"/>
        <w:rPr>
          <w:rFonts w:cs="宋体"/>
          <w:szCs w:val="21"/>
        </w:rPr>
      </w:pPr>
      <w:r>
        <w:rPr>
          <w:rFonts w:cs="宋体" w:hint="eastAsia"/>
          <w:szCs w:val="21"/>
        </w:rPr>
        <w:t>专用合同条款附件：</w:t>
      </w:r>
    </w:p>
    <w:p w14:paraId="6E8F72B0" w14:textId="77777777" w:rsidR="00B8024D" w:rsidRDefault="00B8024D" w:rsidP="00B8024D">
      <w:pPr>
        <w:snapToGrid w:val="0"/>
        <w:spacing w:line="360" w:lineRule="auto"/>
        <w:rPr>
          <w:rFonts w:cs="宋体"/>
          <w:szCs w:val="21"/>
        </w:rPr>
      </w:pPr>
      <w:bookmarkStart w:id="585" w:name="_Toc128950222"/>
      <w:r>
        <w:rPr>
          <w:rFonts w:cs="宋体" w:hint="eastAsia"/>
          <w:szCs w:val="21"/>
        </w:rPr>
        <w:t>附件</w:t>
      </w:r>
      <w:r>
        <w:rPr>
          <w:rFonts w:cs="宋体" w:hint="eastAsia"/>
          <w:szCs w:val="21"/>
        </w:rPr>
        <w:t>2</w:t>
      </w:r>
      <w:r>
        <w:rPr>
          <w:rFonts w:cs="宋体" w:hint="eastAsia"/>
          <w:szCs w:val="21"/>
        </w:rPr>
        <w:t>：发包人供应材料设备一览表</w:t>
      </w:r>
      <w:bookmarkEnd w:id="585"/>
    </w:p>
    <w:p w14:paraId="102FB982" w14:textId="77777777" w:rsidR="00B8024D" w:rsidRDefault="00B8024D" w:rsidP="00B8024D">
      <w:pPr>
        <w:snapToGrid w:val="0"/>
        <w:spacing w:line="360" w:lineRule="auto"/>
        <w:rPr>
          <w:rFonts w:cs="宋体"/>
          <w:szCs w:val="21"/>
        </w:rPr>
      </w:pPr>
      <w:bookmarkStart w:id="586" w:name="_Toc128950223"/>
      <w:r>
        <w:rPr>
          <w:rFonts w:cs="宋体" w:hint="eastAsia"/>
          <w:szCs w:val="21"/>
        </w:rPr>
        <w:t>附件</w:t>
      </w:r>
      <w:r>
        <w:rPr>
          <w:rFonts w:cs="宋体" w:hint="eastAsia"/>
          <w:szCs w:val="21"/>
        </w:rPr>
        <w:t>3</w:t>
      </w:r>
      <w:r>
        <w:rPr>
          <w:rFonts w:cs="宋体" w:hint="eastAsia"/>
          <w:szCs w:val="21"/>
        </w:rPr>
        <w:t>：工程质量保修书</w:t>
      </w:r>
      <w:bookmarkEnd w:id="586"/>
    </w:p>
    <w:p w14:paraId="11EC758A" w14:textId="77777777" w:rsidR="00B8024D" w:rsidRDefault="00B8024D" w:rsidP="00B8024D">
      <w:pPr>
        <w:snapToGrid w:val="0"/>
        <w:spacing w:line="360" w:lineRule="auto"/>
        <w:rPr>
          <w:rFonts w:cs="宋体"/>
          <w:szCs w:val="21"/>
        </w:rPr>
      </w:pPr>
      <w:bookmarkStart w:id="587" w:name="_Toc128950224"/>
      <w:r>
        <w:rPr>
          <w:rFonts w:cs="宋体" w:hint="eastAsia"/>
          <w:szCs w:val="21"/>
        </w:rPr>
        <w:t>附件</w:t>
      </w:r>
      <w:r>
        <w:rPr>
          <w:rFonts w:cs="宋体" w:hint="eastAsia"/>
          <w:szCs w:val="21"/>
        </w:rPr>
        <w:t>4</w:t>
      </w:r>
      <w:r>
        <w:rPr>
          <w:rFonts w:cs="宋体" w:hint="eastAsia"/>
          <w:szCs w:val="21"/>
        </w:rPr>
        <w:t>：主要建设工程文件目录</w:t>
      </w:r>
      <w:bookmarkEnd w:id="587"/>
    </w:p>
    <w:p w14:paraId="3765E349" w14:textId="77777777" w:rsidR="00B8024D" w:rsidRDefault="00B8024D" w:rsidP="00B8024D">
      <w:pPr>
        <w:snapToGrid w:val="0"/>
        <w:spacing w:line="360" w:lineRule="auto"/>
        <w:rPr>
          <w:rFonts w:cs="宋体"/>
          <w:szCs w:val="21"/>
        </w:rPr>
      </w:pPr>
      <w:bookmarkStart w:id="588" w:name="_Toc128950225"/>
      <w:r>
        <w:rPr>
          <w:rFonts w:cs="宋体" w:hint="eastAsia"/>
          <w:szCs w:val="21"/>
        </w:rPr>
        <w:t>附件</w:t>
      </w:r>
      <w:r>
        <w:rPr>
          <w:rFonts w:cs="宋体" w:hint="eastAsia"/>
          <w:szCs w:val="21"/>
        </w:rPr>
        <w:t>5</w:t>
      </w:r>
      <w:r>
        <w:rPr>
          <w:rFonts w:cs="宋体" w:hint="eastAsia"/>
          <w:szCs w:val="21"/>
        </w:rPr>
        <w:t>：承包人用于本工程施工的机械设备表</w:t>
      </w:r>
      <w:bookmarkEnd w:id="588"/>
    </w:p>
    <w:p w14:paraId="5ACD2B2E" w14:textId="77777777" w:rsidR="00B8024D" w:rsidRDefault="00B8024D" w:rsidP="00B8024D">
      <w:pPr>
        <w:snapToGrid w:val="0"/>
        <w:spacing w:line="360" w:lineRule="auto"/>
        <w:rPr>
          <w:rFonts w:cs="宋体"/>
          <w:szCs w:val="21"/>
        </w:rPr>
      </w:pPr>
      <w:bookmarkStart w:id="589" w:name="_Toc128950226"/>
      <w:r>
        <w:rPr>
          <w:rFonts w:cs="宋体" w:hint="eastAsia"/>
          <w:szCs w:val="21"/>
        </w:rPr>
        <w:t>附件</w:t>
      </w:r>
      <w:r>
        <w:rPr>
          <w:rFonts w:cs="宋体" w:hint="eastAsia"/>
          <w:szCs w:val="21"/>
        </w:rPr>
        <w:t>6</w:t>
      </w:r>
      <w:r>
        <w:rPr>
          <w:rFonts w:cs="宋体" w:hint="eastAsia"/>
          <w:szCs w:val="21"/>
        </w:rPr>
        <w:t>：承包人主要施工管理人员表</w:t>
      </w:r>
      <w:bookmarkEnd w:id="589"/>
    </w:p>
    <w:p w14:paraId="0BFE5E61" w14:textId="77777777" w:rsidR="00B8024D" w:rsidRDefault="00B8024D" w:rsidP="00B8024D">
      <w:pPr>
        <w:snapToGrid w:val="0"/>
        <w:spacing w:line="360" w:lineRule="auto"/>
        <w:rPr>
          <w:rFonts w:cs="宋体"/>
          <w:szCs w:val="21"/>
        </w:rPr>
      </w:pPr>
      <w:bookmarkStart w:id="590" w:name="_Toc128950227"/>
      <w:r>
        <w:rPr>
          <w:rFonts w:cs="宋体" w:hint="eastAsia"/>
          <w:szCs w:val="21"/>
        </w:rPr>
        <w:t>附件</w:t>
      </w:r>
      <w:r>
        <w:rPr>
          <w:rFonts w:cs="宋体" w:hint="eastAsia"/>
          <w:szCs w:val="21"/>
        </w:rPr>
        <w:t>7</w:t>
      </w:r>
      <w:r>
        <w:rPr>
          <w:rFonts w:cs="宋体" w:hint="eastAsia"/>
          <w:szCs w:val="21"/>
        </w:rPr>
        <w:t>：分包人主要施工管理人员表</w:t>
      </w:r>
      <w:bookmarkEnd w:id="590"/>
    </w:p>
    <w:p w14:paraId="38775A79" w14:textId="77777777" w:rsidR="00B8024D" w:rsidRDefault="00B8024D" w:rsidP="00B8024D">
      <w:pPr>
        <w:snapToGrid w:val="0"/>
        <w:spacing w:line="360" w:lineRule="auto"/>
        <w:rPr>
          <w:rFonts w:cs="宋体"/>
          <w:szCs w:val="21"/>
        </w:rPr>
      </w:pPr>
      <w:bookmarkStart w:id="591" w:name="_Toc128950228"/>
      <w:r>
        <w:rPr>
          <w:rFonts w:cs="宋体" w:hint="eastAsia"/>
          <w:szCs w:val="21"/>
        </w:rPr>
        <w:lastRenderedPageBreak/>
        <w:t>附件</w:t>
      </w:r>
      <w:r>
        <w:rPr>
          <w:rFonts w:cs="宋体" w:hint="eastAsia"/>
          <w:szCs w:val="21"/>
        </w:rPr>
        <w:t>8</w:t>
      </w:r>
      <w:r>
        <w:rPr>
          <w:rFonts w:cs="宋体" w:hint="eastAsia"/>
          <w:szCs w:val="21"/>
        </w:rPr>
        <w:t>：廉政协议</w:t>
      </w:r>
      <w:bookmarkEnd w:id="591"/>
    </w:p>
    <w:p w14:paraId="55D6A661" w14:textId="77777777" w:rsidR="00B8024D" w:rsidRDefault="00B8024D" w:rsidP="00B8024D">
      <w:pPr>
        <w:snapToGrid w:val="0"/>
        <w:spacing w:line="360" w:lineRule="auto"/>
        <w:rPr>
          <w:rFonts w:cs="宋体"/>
          <w:szCs w:val="21"/>
        </w:rPr>
      </w:pPr>
      <w:bookmarkStart w:id="592" w:name="_Toc128950229"/>
      <w:r>
        <w:rPr>
          <w:rFonts w:cs="宋体" w:hint="eastAsia"/>
          <w:szCs w:val="21"/>
        </w:rPr>
        <w:t>附件</w:t>
      </w:r>
      <w:r>
        <w:rPr>
          <w:rFonts w:cs="宋体" w:hint="eastAsia"/>
          <w:szCs w:val="21"/>
        </w:rPr>
        <w:t>9</w:t>
      </w:r>
      <w:r>
        <w:rPr>
          <w:rFonts w:cs="宋体" w:hint="eastAsia"/>
          <w:szCs w:val="21"/>
        </w:rPr>
        <w:t>：履约保证金格式</w:t>
      </w:r>
      <w:bookmarkEnd w:id="592"/>
    </w:p>
    <w:p w14:paraId="26B9A996" w14:textId="77777777" w:rsidR="00B8024D" w:rsidRDefault="00B8024D" w:rsidP="00B8024D">
      <w:pPr>
        <w:snapToGrid w:val="0"/>
        <w:spacing w:line="360" w:lineRule="auto"/>
        <w:rPr>
          <w:rFonts w:cs="宋体"/>
          <w:szCs w:val="21"/>
        </w:rPr>
      </w:pPr>
      <w:bookmarkStart w:id="593" w:name="_Toc128950230"/>
      <w:r>
        <w:rPr>
          <w:rFonts w:cs="宋体" w:hint="eastAsia"/>
          <w:szCs w:val="21"/>
        </w:rPr>
        <w:t>附件</w:t>
      </w:r>
      <w:r>
        <w:rPr>
          <w:rFonts w:cs="宋体" w:hint="eastAsia"/>
          <w:szCs w:val="21"/>
        </w:rPr>
        <w:t>10</w:t>
      </w:r>
      <w:r>
        <w:rPr>
          <w:rFonts w:cs="宋体" w:hint="eastAsia"/>
          <w:szCs w:val="21"/>
        </w:rPr>
        <w:t>：预付款担保格式</w:t>
      </w:r>
      <w:bookmarkEnd w:id="593"/>
    </w:p>
    <w:p w14:paraId="3BABAADF" w14:textId="77777777" w:rsidR="00B8024D" w:rsidRDefault="00B8024D" w:rsidP="00B8024D">
      <w:pPr>
        <w:snapToGrid w:val="0"/>
        <w:spacing w:line="360" w:lineRule="auto"/>
        <w:rPr>
          <w:rFonts w:cs="宋体"/>
          <w:szCs w:val="21"/>
        </w:rPr>
      </w:pPr>
      <w:bookmarkStart w:id="594" w:name="_Toc128950231"/>
      <w:r>
        <w:rPr>
          <w:rFonts w:cs="宋体" w:hint="eastAsia"/>
          <w:szCs w:val="21"/>
        </w:rPr>
        <w:t>附件</w:t>
      </w:r>
      <w:r>
        <w:rPr>
          <w:rFonts w:cs="宋体" w:hint="eastAsia"/>
          <w:szCs w:val="21"/>
        </w:rPr>
        <w:t>11</w:t>
      </w:r>
      <w:r>
        <w:rPr>
          <w:rFonts w:cs="宋体" w:hint="eastAsia"/>
          <w:szCs w:val="21"/>
        </w:rPr>
        <w:t>：支付担保格式</w:t>
      </w:r>
      <w:bookmarkEnd w:id="594"/>
    </w:p>
    <w:p w14:paraId="43C6FC83" w14:textId="77777777" w:rsidR="00B8024D" w:rsidRDefault="00B8024D" w:rsidP="00B8024D">
      <w:pPr>
        <w:snapToGrid w:val="0"/>
        <w:spacing w:line="360" w:lineRule="auto"/>
        <w:rPr>
          <w:rFonts w:cs="宋体"/>
          <w:szCs w:val="21"/>
        </w:rPr>
      </w:pPr>
      <w:bookmarkStart w:id="595" w:name="_Toc128950232"/>
      <w:r>
        <w:rPr>
          <w:rFonts w:cs="宋体" w:hint="eastAsia"/>
          <w:szCs w:val="21"/>
        </w:rPr>
        <w:t>附件</w:t>
      </w:r>
      <w:r>
        <w:rPr>
          <w:rFonts w:cs="宋体" w:hint="eastAsia"/>
          <w:szCs w:val="21"/>
        </w:rPr>
        <w:t>12</w:t>
      </w:r>
      <w:r>
        <w:rPr>
          <w:rFonts w:cs="宋体" w:hint="eastAsia"/>
          <w:szCs w:val="21"/>
        </w:rPr>
        <w:t>：暂估价一览表</w:t>
      </w:r>
      <w:bookmarkEnd w:id="595"/>
    </w:p>
    <w:p w14:paraId="43D1FCB7" w14:textId="77777777" w:rsidR="00B8024D" w:rsidRDefault="00B8024D" w:rsidP="00B8024D">
      <w:pPr>
        <w:snapToGrid w:val="0"/>
        <w:spacing w:line="360" w:lineRule="auto"/>
        <w:rPr>
          <w:rFonts w:cs="宋体"/>
          <w:szCs w:val="21"/>
        </w:rPr>
      </w:pPr>
      <w:bookmarkStart w:id="596" w:name="_Toc128950233"/>
      <w:r>
        <w:rPr>
          <w:rFonts w:cs="宋体" w:hint="eastAsia"/>
          <w:szCs w:val="21"/>
        </w:rPr>
        <w:t>附件</w:t>
      </w:r>
      <w:r>
        <w:rPr>
          <w:rFonts w:cs="宋体" w:hint="eastAsia"/>
          <w:szCs w:val="21"/>
        </w:rPr>
        <w:t>13</w:t>
      </w:r>
      <w:r>
        <w:rPr>
          <w:rFonts w:cs="宋体" w:hint="eastAsia"/>
          <w:szCs w:val="21"/>
        </w:rPr>
        <w:t>：安全生产合同</w:t>
      </w:r>
      <w:bookmarkEnd w:id="596"/>
    </w:p>
    <w:p w14:paraId="69D8CB20" w14:textId="77777777" w:rsidR="00B8024D" w:rsidRDefault="00B8024D" w:rsidP="00B8024D">
      <w:pPr>
        <w:snapToGrid w:val="0"/>
        <w:spacing w:line="360" w:lineRule="auto"/>
        <w:rPr>
          <w:rFonts w:cs="宋体"/>
          <w:szCs w:val="21"/>
        </w:rPr>
      </w:pPr>
      <w:bookmarkStart w:id="597" w:name="_Toc128950234"/>
      <w:r>
        <w:rPr>
          <w:rFonts w:cs="宋体" w:hint="eastAsia"/>
          <w:szCs w:val="21"/>
        </w:rPr>
        <w:t>附件</w:t>
      </w:r>
      <w:r>
        <w:rPr>
          <w:rFonts w:cs="宋体" w:hint="eastAsia"/>
          <w:szCs w:val="21"/>
        </w:rPr>
        <w:t>14</w:t>
      </w:r>
      <w:r>
        <w:rPr>
          <w:rFonts w:cs="宋体" w:hint="eastAsia"/>
          <w:szCs w:val="21"/>
        </w:rPr>
        <w:t>：项目经理质量终身责任制承诺</w:t>
      </w:r>
      <w:bookmarkEnd w:id="597"/>
    </w:p>
    <w:p w14:paraId="3CF571E0" w14:textId="77777777" w:rsidR="00B8024D" w:rsidRDefault="00B8024D" w:rsidP="00B8024D">
      <w:pPr>
        <w:snapToGrid w:val="0"/>
        <w:spacing w:beforeLines="100" w:before="312" w:afterLines="100" w:after="312" w:line="360" w:lineRule="auto"/>
        <w:outlineLvl w:val="2"/>
        <w:rPr>
          <w:rFonts w:eastAsia="黑体"/>
        </w:rPr>
      </w:pPr>
      <w:r>
        <w:rPr>
          <w:rFonts w:cs="宋体" w:hint="eastAsia"/>
          <w:bCs/>
          <w:szCs w:val="21"/>
        </w:rPr>
        <w:br w:type="page"/>
      </w:r>
      <w:bookmarkStart w:id="598" w:name="_Toc128950235"/>
      <w:r>
        <w:rPr>
          <w:rFonts w:eastAsia="黑体" w:hint="eastAsia"/>
        </w:rPr>
        <w:lastRenderedPageBreak/>
        <w:t>附件</w:t>
      </w:r>
      <w:r>
        <w:rPr>
          <w:rFonts w:eastAsia="黑体"/>
        </w:rPr>
        <w:t>1</w:t>
      </w:r>
      <w:r>
        <w:rPr>
          <w:rFonts w:eastAsia="黑体" w:hint="eastAsia"/>
        </w:rPr>
        <w:t>：承包人承揽工程项目一览表</w:t>
      </w:r>
      <w:bookmarkEnd w:id="598"/>
    </w:p>
    <w:p w14:paraId="2F1E83C1" w14:textId="77777777" w:rsidR="00B8024D" w:rsidRDefault="00B8024D" w:rsidP="00B8024D">
      <w:pPr>
        <w:spacing w:line="360" w:lineRule="auto"/>
        <w:jc w:val="center"/>
        <w:rPr>
          <w:rFonts w:cs="宋体"/>
          <w:sz w:val="22"/>
          <w:szCs w:val="21"/>
        </w:rPr>
      </w:pPr>
      <w:r>
        <w:rPr>
          <w:rFonts w:cs="宋体" w:hint="eastAsia"/>
          <w:sz w:val="22"/>
          <w:szCs w:val="21"/>
        </w:rPr>
        <w:t>承包人承揽工程项目一览表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69"/>
        <w:gridCol w:w="683"/>
        <w:gridCol w:w="1288"/>
        <w:gridCol w:w="684"/>
        <w:gridCol w:w="397"/>
        <w:gridCol w:w="684"/>
        <w:gridCol w:w="972"/>
        <w:gridCol w:w="1231"/>
        <w:gridCol w:w="684"/>
        <w:gridCol w:w="684"/>
      </w:tblGrid>
      <w:tr w:rsidR="00B8024D" w14:paraId="1DF75CD3" w14:textId="77777777" w:rsidTr="001457B8">
        <w:trPr>
          <w:jc w:val="center"/>
        </w:trPr>
        <w:tc>
          <w:tcPr>
            <w:tcW w:w="586" w:type="pct"/>
            <w:tcBorders>
              <w:top w:val="single" w:sz="12" w:space="0" w:color="auto"/>
              <w:bottom w:val="double" w:sz="6" w:space="0" w:color="auto"/>
            </w:tcBorders>
            <w:vAlign w:val="center"/>
          </w:tcPr>
          <w:p w14:paraId="40B153BD" w14:textId="77777777" w:rsidR="00B8024D" w:rsidRDefault="00B8024D" w:rsidP="001457B8">
            <w:pPr>
              <w:keepNext/>
              <w:snapToGrid w:val="0"/>
              <w:spacing w:line="360" w:lineRule="auto"/>
              <w:jc w:val="center"/>
              <w:rPr>
                <w:rFonts w:cs="宋体"/>
                <w:sz w:val="22"/>
                <w:szCs w:val="21"/>
              </w:rPr>
            </w:pPr>
            <w:r>
              <w:rPr>
                <w:rFonts w:cs="宋体" w:hint="eastAsia"/>
                <w:sz w:val="22"/>
                <w:szCs w:val="21"/>
              </w:rPr>
              <w:t>单位工程名称</w:t>
            </w:r>
          </w:p>
        </w:tc>
        <w:tc>
          <w:tcPr>
            <w:tcW w:w="413" w:type="pct"/>
            <w:tcBorders>
              <w:top w:val="single" w:sz="12" w:space="0" w:color="auto"/>
              <w:bottom w:val="double" w:sz="6" w:space="0" w:color="auto"/>
            </w:tcBorders>
            <w:vAlign w:val="center"/>
          </w:tcPr>
          <w:p w14:paraId="6DE63E38" w14:textId="77777777" w:rsidR="00B8024D" w:rsidRDefault="00B8024D" w:rsidP="001457B8">
            <w:pPr>
              <w:keepNext/>
              <w:snapToGrid w:val="0"/>
              <w:spacing w:line="360" w:lineRule="auto"/>
              <w:jc w:val="center"/>
              <w:rPr>
                <w:rFonts w:cs="宋体"/>
                <w:sz w:val="22"/>
                <w:szCs w:val="21"/>
              </w:rPr>
            </w:pPr>
            <w:r>
              <w:rPr>
                <w:rFonts w:cs="宋体" w:hint="eastAsia"/>
                <w:sz w:val="22"/>
                <w:szCs w:val="21"/>
              </w:rPr>
              <w:t>建设规模</w:t>
            </w:r>
          </w:p>
        </w:tc>
        <w:tc>
          <w:tcPr>
            <w:tcW w:w="778" w:type="pct"/>
            <w:tcBorders>
              <w:top w:val="single" w:sz="12" w:space="0" w:color="auto"/>
              <w:bottom w:val="double" w:sz="6" w:space="0" w:color="auto"/>
            </w:tcBorders>
            <w:vAlign w:val="center"/>
          </w:tcPr>
          <w:p w14:paraId="34EDCBE7" w14:textId="77777777" w:rsidR="00B8024D" w:rsidRDefault="00B8024D" w:rsidP="001457B8">
            <w:pPr>
              <w:keepNext/>
              <w:snapToGrid w:val="0"/>
              <w:spacing w:line="360" w:lineRule="auto"/>
              <w:jc w:val="center"/>
              <w:rPr>
                <w:rFonts w:cs="宋体"/>
                <w:sz w:val="22"/>
                <w:szCs w:val="21"/>
              </w:rPr>
            </w:pPr>
            <w:r>
              <w:rPr>
                <w:rFonts w:cs="宋体" w:hint="eastAsia"/>
                <w:sz w:val="22"/>
                <w:szCs w:val="21"/>
              </w:rPr>
              <w:t>建筑面积（平方米）</w:t>
            </w:r>
          </w:p>
        </w:tc>
        <w:tc>
          <w:tcPr>
            <w:tcW w:w="413" w:type="pct"/>
            <w:tcBorders>
              <w:top w:val="single" w:sz="12" w:space="0" w:color="auto"/>
              <w:bottom w:val="double" w:sz="6" w:space="0" w:color="auto"/>
            </w:tcBorders>
            <w:vAlign w:val="center"/>
          </w:tcPr>
          <w:p w14:paraId="21B42394" w14:textId="77777777" w:rsidR="00B8024D" w:rsidRDefault="00B8024D" w:rsidP="001457B8">
            <w:pPr>
              <w:keepNext/>
              <w:snapToGrid w:val="0"/>
              <w:spacing w:line="360" w:lineRule="auto"/>
              <w:jc w:val="center"/>
              <w:rPr>
                <w:rFonts w:cs="宋体"/>
                <w:sz w:val="22"/>
                <w:szCs w:val="21"/>
              </w:rPr>
            </w:pPr>
            <w:r>
              <w:rPr>
                <w:rFonts w:cs="宋体" w:hint="eastAsia"/>
                <w:sz w:val="22"/>
                <w:szCs w:val="21"/>
              </w:rPr>
              <w:t>结构形式</w:t>
            </w:r>
          </w:p>
        </w:tc>
        <w:tc>
          <w:tcPr>
            <w:tcW w:w="240" w:type="pct"/>
            <w:tcBorders>
              <w:top w:val="single" w:sz="12" w:space="0" w:color="auto"/>
              <w:bottom w:val="double" w:sz="6" w:space="0" w:color="auto"/>
            </w:tcBorders>
            <w:vAlign w:val="center"/>
          </w:tcPr>
          <w:p w14:paraId="16C5A342" w14:textId="77777777" w:rsidR="00B8024D" w:rsidRDefault="00B8024D" w:rsidP="001457B8">
            <w:pPr>
              <w:keepNext/>
              <w:snapToGrid w:val="0"/>
              <w:spacing w:line="360" w:lineRule="auto"/>
              <w:jc w:val="center"/>
              <w:rPr>
                <w:rFonts w:cs="宋体"/>
                <w:sz w:val="22"/>
                <w:szCs w:val="21"/>
              </w:rPr>
            </w:pPr>
            <w:r>
              <w:rPr>
                <w:rFonts w:cs="宋体" w:hint="eastAsia"/>
                <w:sz w:val="22"/>
                <w:szCs w:val="21"/>
              </w:rPr>
              <w:t>层数</w:t>
            </w:r>
          </w:p>
        </w:tc>
        <w:tc>
          <w:tcPr>
            <w:tcW w:w="413" w:type="pct"/>
            <w:tcBorders>
              <w:top w:val="single" w:sz="12" w:space="0" w:color="auto"/>
              <w:bottom w:val="double" w:sz="6" w:space="0" w:color="auto"/>
            </w:tcBorders>
            <w:vAlign w:val="center"/>
          </w:tcPr>
          <w:p w14:paraId="3714E12F" w14:textId="77777777" w:rsidR="00B8024D" w:rsidRDefault="00B8024D" w:rsidP="001457B8">
            <w:pPr>
              <w:keepNext/>
              <w:snapToGrid w:val="0"/>
              <w:spacing w:line="360" w:lineRule="auto"/>
              <w:jc w:val="center"/>
              <w:rPr>
                <w:rFonts w:cs="宋体"/>
                <w:sz w:val="22"/>
                <w:szCs w:val="21"/>
              </w:rPr>
            </w:pPr>
            <w:r>
              <w:rPr>
                <w:rFonts w:cs="宋体" w:hint="eastAsia"/>
                <w:sz w:val="22"/>
                <w:szCs w:val="21"/>
              </w:rPr>
              <w:t>生产能力</w:t>
            </w:r>
          </w:p>
        </w:tc>
        <w:tc>
          <w:tcPr>
            <w:tcW w:w="587" w:type="pct"/>
            <w:tcBorders>
              <w:top w:val="single" w:sz="12" w:space="0" w:color="auto"/>
              <w:bottom w:val="double" w:sz="6" w:space="0" w:color="auto"/>
            </w:tcBorders>
            <w:vAlign w:val="center"/>
          </w:tcPr>
          <w:p w14:paraId="370FA97B" w14:textId="77777777" w:rsidR="00B8024D" w:rsidRDefault="00B8024D" w:rsidP="001457B8">
            <w:pPr>
              <w:keepNext/>
              <w:snapToGrid w:val="0"/>
              <w:spacing w:line="360" w:lineRule="auto"/>
              <w:jc w:val="center"/>
              <w:rPr>
                <w:rFonts w:cs="宋体"/>
                <w:sz w:val="22"/>
                <w:szCs w:val="21"/>
              </w:rPr>
            </w:pPr>
            <w:r>
              <w:rPr>
                <w:rFonts w:cs="宋体" w:hint="eastAsia"/>
                <w:sz w:val="22"/>
                <w:szCs w:val="21"/>
              </w:rPr>
              <w:t>设备安装内容</w:t>
            </w:r>
          </w:p>
        </w:tc>
        <w:tc>
          <w:tcPr>
            <w:tcW w:w="744" w:type="pct"/>
            <w:tcBorders>
              <w:top w:val="single" w:sz="12" w:space="0" w:color="auto"/>
              <w:bottom w:val="double" w:sz="6" w:space="0" w:color="auto"/>
            </w:tcBorders>
            <w:vAlign w:val="center"/>
          </w:tcPr>
          <w:p w14:paraId="6EE5B29D" w14:textId="77777777" w:rsidR="00B8024D" w:rsidRDefault="00B8024D" w:rsidP="001457B8">
            <w:pPr>
              <w:keepNext/>
              <w:snapToGrid w:val="0"/>
              <w:spacing w:line="360" w:lineRule="auto"/>
              <w:jc w:val="center"/>
              <w:rPr>
                <w:rFonts w:cs="宋体"/>
                <w:sz w:val="22"/>
                <w:szCs w:val="21"/>
              </w:rPr>
            </w:pPr>
            <w:r>
              <w:rPr>
                <w:rFonts w:cs="宋体" w:hint="eastAsia"/>
                <w:sz w:val="22"/>
                <w:szCs w:val="21"/>
              </w:rPr>
              <w:t>合同价格（元）</w:t>
            </w:r>
          </w:p>
        </w:tc>
        <w:tc>
          <w:tcPr>
            <w:tcW w:w="413" w:type="pct"/>
            <w:tcBorders>
              <w:top w:val="single" w:sz="12" w:space="0" w:color="auto"/>
              <w:bottom w:val="double" w:sz="6" w:space="0" w:color="auto"/>
            </w:tcBorders>
            <w:vAlign w:val="center"/>
          </w:tcPr>
          <w:p w14:paraId="7D02368E" w14:textId="77777777" w:rsidR="00B8024D" w:rsidRDefault="00B8024D" w:rsidP="001457B8">
            <w:pPr>
              <w:keepNext/>
              <w:snapToGrid w:val="0"/>
              <w:spacing w:line="360" w:lineRule="auto"/>
              <w:jc w:val="center"/>
              <w:rPr>
                <w:rFonts w:cs="宋体"/>
                <w:sz w:val="22"/>
                <w:szCs w:val="21"/>
              </w:rPr>
            </w:pPr>
            <w:r>
              <w:rPr>
                <w:rFonts w:cs="宋体" w:hint="eastAsia"/>
                <w:sz w:val="22"/>
                <w:szCs w:val="21"/>
              </w:rPr>
              <w:t>开工日期</w:t>
            </w:r>
          </w:p>
        </w:tc>
        <w:tc>
          <w:tcPr>
            <w:tcW w:w="413" w:type="pct"/>
            <w:tcBorders>
              <w:top w:val="single" w:sz="12" w:space="0" w:color="auto"/>
              <w:bottom w:val="double" w:sz="6" w:space="0" w:color="auto"/>
            </w:tcBorders>
            <w:vAlign w:val="center"/>
          </w:tcPr>
          <w:p w14:paraId="58F3D9CC" w14:textId="77777777" w:rsidR="00B8024D" w:rsidRDefault="00B8024D" w:rsidP="001457B8">
            <w:pPr>
              <w:keepNext/>
              <w:snapToGrid w:val="0"/>
              <w:spacing w:line="360" w:lineRule="auto"/>
              <w:jc w:val="center"/>
              <w:rPr>
                <w:rFonts w:cs="宋体"/>
                <w:sz w:val="22"/>
                <w:szCs w:val="21"/>
              </w:rPr>
            </w:pPr>
            <w:r>
              <w:rPr>
                <w:rFonts w:cs="宋体" w:hint="eastAsia"/>
                <w:sz w:val="22"/>
                <w:szCs w:val="21"/>
              </w:rPr>
              <w:t>竣工日期</w:t>
            </w:r>
          </w:p>
        </w:tc>
      </w:tr>
      <w:tr w:rsidR="00B8024D" w14:paraId="26E7397F" w14:textId="77777777" w:rsidTr="001457B8">
        <w:trPr>
          <w:trHeight w:val="567"/>
          <w:jc w:val="center"/>
        </w:trPr>
        <w:tc>
          <w:tcPr>
            <w:tcW w:w="586" w:type="pct"/>
            <w:tcBorders>
              <w:top w:val="double" w:sz="6" w:space="0" w:color="auto"/>
            </w:tcBorders>
            <w:vAlign w:val="center"/>
          </w:tcPr>
          <w:p w14:paraId="35B0CBD7" w14:textId="77777777" w:rsidR="00B8024D" w:rsidRDefault="00B8024D" w:rsidP="001457B8">
            <w:pPr>
              <w:keepNext/>
              <w:snapToGrid w:val="0"/>
              <w:spacing w:line="360" w:lineRule="auto"/>
              <w:jc w:val="center"/>
              <w:rPr>
                <w:rFonts w:cs="宋体"/>
                <w:sz w:val="22"/>
                <w:szCs w:val="21"/>
              </w:rPr>
            </w:pPr>
          </w:p>
        </w:tc>
        <w:tc>
          <w:tcPr>
            <w:tcW w:w="413" w:type="pct"/>
            <w:tcBorders>
              <w:top w:val="double" w:sz="6" w:space="0" w:color="auto"/>
            </w:tcBorders>
            <w:vAlign w:val="center"/>
          </w:tcPr>
          <w:p w14:paraId="5A88D1FE" w14:textId="77777777" w:rsidR="00B8024D" w:rsidRDefault="00B8024D" w:rsidP="001457B8">
            <w:pPr>
              <w:keepNext/>
              <w:snapToGrid w:val="0"/>
              <w:spacing w:line="360" w:lineRule="auto"/>
              <w:jc w:val="center"/>
              <w:rPr>
                <w:rFonts w:cs="宋体"/>
                <w:sz w:val="22"/>
                <w:szCs w:val="21"/>
              </w:rPr>
            </w:pPr>
          </w:p>
        </w:tc>
        <w:tc>
          <w:tcPr>
            <w:tcW w:w="778" w:type="pct"/>
            <w:tcBorders>
              <w:top w:val="double" w:sz="6" w:space="0" w:color="auto"/>
            </w:tcBorders>
            <w:vAlign w:val="center"/>
          </w:tcPr>
          <w:p w14:paraId="4DECE3C6" w14:textId="77777777" w:rsidR="00B8024D" w:rsidRDefault="00B8024D" w:rsidP="001457B8">
            <w:pPr>
              <w:keepNext/>
              <w:snapToGrid w:val="0"/>
              <w:spacing w:line="360" w:lineRule="auto"/>
              <w:jc w:val="center"/>
              <w:rPr>
                <w:rFonts w:cs="宋体"/>
                <w:sz w:val="22"/>
                <w:szCs w:val="21"/>
              </w:rPr>
            </w:pPr>
          </w:p>
        </w:tc>
        <w:tc>
          <w:tcPr>
            <w:tcW w:w="413" w:type="pct"/>
            <w:tcBorders>
              <w:top w:val="double" w:sz="6" w:space="0" w:color="auto"/>
            </w:tcBorders>
            <w:vAlign w:val="center"/>
          </w:tcPr>
          <w:p w14:paraId="13EB0F5B" w14:textId="77777777" w:rsidR="00B8024D" w:rsidRDefault="00B8024D" w:rsidP="001457B8">
            <w:pPr>
              <w:keepNext/>
              <w:snapToGrid w:val="0"/>
              <w:spacing w:line="360" w:lineRule="auto"/>
              <w:jc w:val="center"/>
              <w:rPr>
                <w:rFonts w:cs="宋体"/>
                <w:sz w:val="22"/>
                <w:szCs w:val="21"/>
              </w:rPr>
            </w:pPr>
          </w:p>
        </w:tc>
        <w:tc>
          <w:tcPr>
            <w:tcW w:w="240" w:type="pct"/>
            <w:tcBorders>
              <w:top w:val="double" w:sz="6" w:space="0" w:color="auto"/>
            </w:tcBorders>
            <w:vAlign w:val="center"/>
          </w:tcPr>
          <w:p w14:paraId="3BB8C32B" w14:textId="77777777" w:rsidR="00B8024D" w:rsidRDefault="00B8024D" w:rsidP="001457B8">
            <w:pPr>
              <w:keepNext/>
              <w:snapToGrid w:val="0"/>
              <w:spacing w:line="360" w:lineRule="auto"/>
              <w:jc w:val="center"/>
              <w:rPr>
                <w:rFonts w:cs="宋体"/>
                <w:sz w:val="22"/>
                <w:szCs w:val="21"/>
              </w:rPr>
            </w:pPr>
          </w:p>
        </w:tc>
        <w:tc>
          <w:tcPr>
            <w:tcW w:w="413" w:type="pct"/>
            <w:tcBorders>
              <w:top w:val="double" w:sz="6" w:space="0" w:color="auto"/>
            </w:tcBorders>
            <w:vAlign w:val="center"/>
          </w:tcPr>
          <w:p w14:paraId="3A24096F" w14:textId="77777777" w:rsidR="00B8024D" w:rsidRDefault="00B8024D" w:rsidP="001457B8">
            <w:pPr>
              <w:keepNext/>
              <w:snapToGrid w:val="0"/>
              <w:spacing w:line="360" w:lineRule="auto"/>
              <w:jc w:val="center"/>
              <w:rPr>
                <w:rFonts w:cs="宋体"/>
                <w:sz w:val="22"/>
                <w:szCs w:val="21"/>
              </w:rPr>
            </w:pPr>
          </w:p>
        </w:tc>
        <w:tc>
          <w:tcPr>
            <w:tcW w:w="587" w:type="pct"/>
            <w:tcBorders>
              <w:top w:val="double" w:sz="6" w:space="0" w:color="auto"/>
            </w:tcBorders>
            <w:vAlign w:val="center"/>
          </w:tcPr>
          <w:p w14:paraId="138AC5BD" w14:textId="77777777" w:rsidR="00B8024D" w:rsidRDefault="00B8024D" w:rsidP="001457B8">
            <w:pPr>
              <w:keepNext/>
              <w:snapToGrid w:val="0"/>
              <w:spacing w:line="360" w:lineRule="auto"/>
              <w:jc w:val="center"/>
              <w:rPr>
                <w:rFonts w:cs="宋体"/>
                <w:sz w:val="22"/>
                <w:szCs w:val="21"/>
              </w:rPr>
            </w:pPr>
          </w:p>
        </w:tc>
        <w:tc>
          <w:tcPr>
            <w:tcW w:w="744" w:type="pct"/>
            <w:tcBorders>
              <w:top w:val="double" w:sz="6" w:space="0" w:color="auto"/>
            </w:tcBorders>
            <w:vAlign w:val="center"/>
          </w:tcPr>
          <w:p w14:paraId="4DD0920A" w14:textId="77777777" w:rsidR="00B8024D" w:rsidRDefault="00B8024D" w:rsidP="001457B8">
            <w:pPr>
              <w:keepNext/>
              <w:snapToGrid w:val="0"/>
              <w:spacing w:line="360" w:lineRule="auto"/>
              <w:jc w:val="center"/>
              <w:rPr>
                <w:rFonts w:cs="宋体"/>
                <w:sz w:val="22"/>
                <w:szCs w:val="21"/>
              </w:rPr>
            </w:pPr>
          </w:p>
        </w:tc>
        <w:tc>
          <w:tcPr>
            <w:tcW w:w="413" w:type="pct"/>
            <w:tcBorders>
              <w:top w:val="double" w:sz="6" w:space="0" w:color="auto"/>
            </w:tcBorders>
            <w:vAlign w:val="center"/>
          </w:tcPr>
          <w:p w14:paraId="557F742E" w14:textId="77777777" w:rsidR="00B8024D" w:rsidRDefault="00B8024D" w:rsidP="001457B8">
            <w:pPr>
              <w:keepNext/>
              <w:snapToGrid w:val="0"/>
              <w:spacing w:line="360" w:lineRule="auto"/>
              <w:jc w:val="center"/>
              <w:rPr>
                <w:rFonts w:cs="宋体"/>
                <w:sz w:val="22"/>
                <w:szCs w:val="21"/>
              </w:rPr>
            </w:pPr>
          </w:p>
        </w:tc>
        <w:tc>
          <w:tcPr>
            <w:tcW w:w="413" w:type="pct"/>
            <w:tcBorders>
              <w:top w:val="double" w:sz="6" w:space="0" w:color="auto"/>
            </w:tcBorders>
            <w:vAlign w:val="center"/>
          </w:tcPr>
          <w:p w14:paraId="1598EDCB" w14:textId="77777777" w:rsidR="00B8024D" w:rsidRDefault="00B8024D" w:rsidP="001457B8">
            <w:pPr>
              <w:keepNext/>
              <w:snapToGrid w:val="0"/>
              <w:spacing w:line="360" w:lineRule="auto"/>
              <w:jc w:val="center"/>
              <w:rPr>
                <w:rFonts w:cs="宋体"/>
                <w:sz w:val="22"/>
                <w:szCs w:val="21"/>
              </w:rPr>
            </w:pPr>
          </w:p>
        </w:tc>
      </w:tr>
      <w:tr w:rsidR="00B8024D" w14:paraId="130BB210" w14:textId="77777777" w:rsidTr="001457B8">
        <w:trPr>
          <w:trHeight w:val="567"/>
          <w:jc w:val="center"/>
        </w:trPr>
        <w:tc>
          <w:tcPr>
            <w:tcW w:w="586" w:type="pct"/>
            <w:tcBorders>
              <w:top w:val="nil"/>
            </w:tcBorders>
            <w:vAlign w:val="center"/>
          </w:tcPr>
          <w:p w14:paraId="0F95922F" w14:textId="77777777" w:rsidR="00B8024D" w:rsidRDefault="00B8024D" w:rsidP="001457B8">
            <w:pPr>
              <w:keepNext/>
              <w:snapToGrid w:val="0"/>
              <w:spacing w:line="360" w:lineRule="auto"/>
              <w:jc w:val="center"/>
              <w:rPr>
                <w:rFonts w:cs="宋体"/>
                <w:sz w:val="22"/>
                <w:szCs w:val="21"/>
              </w:rPr>
            </w:pPr>
          </w:p>
        </w:tc>
        <w:tc>
          <w:tcPr>
            <w:tcW w:w="413" w:type="pct"/>
            <w:tcBorders>
              <w:top w:val="nil"/>
            </w:tcBorders>
            <w:vAlign w:val="center"/>
          </w:tcPr>
          <w:p w14:paraId="7815CEC4" w14:textId="77777777" w:rsidR="00B8024D" w:rsidRDefault="00B8024D" w:rsidP="001457B8">
            <w:pPr>
              <w:keepNext/>
              <w:snapToGrid w:val="0"/>
              <w:spacing w:line="360" w:lineRule="auto"/>
              <w:jc w:val="center"/>
              <w:rPr>
                <w:rFonts w:cs="宋体"/>
                <w:sz w:val="22"/>
                <w:szCs w:val="21"/>
              </w:rPr>
            </w:pPr>
          </w:p>
        </w:tc>
        <w:tc>
          <w:tcPr>
            <w:tcW w:w="778" w:type="pct"/>
            <w:tcBorders>
              <w:top w:val="nil"/>
            </w:tcBorders>
            <w:vAlign w:val="center"/>
          </w:tcPr>
          <w:p w14:paraId="77AA3028" w14:textId="77777777" w:rsidR="00B8024D" w:rsidRDefault="00B8024D" w:rsidP="001457B8">
            <w:pPr>
              <w:keepNext/>
              <w:snapToGrid w:val="0"/>
              <w:spacing w:line="360" w:lineRule="auto"/>
              <w:jc w:val="center"/>
              <w:rPr>
                <w:rFonts w:cs="宋体"/>
                <w:sz w:val="22"/>
                <w:szCs w:val="21"/>
              </w:rPr>
            </w:pPr>
          </w:p>
        </w:tc>
        <w:tc>
          <w:tcPr>
            <w:tcW w:w="413" w:type="pct"/>
            <w:tcBorders>
              <w:top w:val="nil"/>
            </w:tcBorders>
            <w:vAlign w:val="center"/>
          </w:tcPr>
          <w:p w14:paraId="57067194" w14:textId="77777777" w:rsidR="00B8024D" w:rsidRDefault="00B8024D" w:rsidP="001457B8">
            <w:pPr>
              <w:keepNext/>
              <w:snapToGrid w:val="0"/>
              <w:spacing w:line="360" w:lineRule="auto"/>
              <w:jc w:val="center"/>
              <w:rPr>
                <w:rFonts w:cs="宋体"/>
                <w:sz w:val="22"/>
                <w:szCs w:val="21"/>
              </w:rPr>
            </w:pPr>
          </w:p>
        </w:tc>
        <w:tc>
          <w:tcPr>
            <w:tcW w:w="240" w:type="pct"/>
            <w:tcBorders>
              <w:top w:val="nil"/>
            </w:tcBorders>
            <w:vAlign w:val="center"/>
          </w:tcPr>
          <w:p w14:paraId="2D402F21" w14:textId="77777777" w:rsidR="00B8024D" w:rsidRDefault="00B8024D" w:rsidP="001457B8">
            <w:pPr>
              <w:keepNext/>
              <w:snapToGrid w:val="0"/>
              <w:spacing w:line="360" w:lineRule="auto"/>
              <w:jc w:val="center"/>
              <w:rPr>
                <w:rFonts w:cs="宋体"/>
                <w:sz w:val="22"/>
                <w:szCs w:val="21"/>
              </w:rPr>
            </w:pPr>
          </w:p>
        </w:tc>
        <w:tc>
          <w:tcPr>
            <w:tcW w:w="413" w:type="pct"/>
            <w:tcBorders>
              <w:top w:val="nil"/>
            </w:tcBorders>
            <w:vAlign w:val="center"/>
          </w:tcPr>
          <w:p w14:paraId="125CE234" w14:textId="77777777" w:rsidR="00B8024D" w:rsidRDefault="00B8024D" w:rsidP="001457B8">
            <w:pPr>
              <w:keepNext/>
              <w:snapToGrid w:val="0"/>
              <w:spacing w:line="360" w:lineRule="auto"/>
              <w:jc w:val="center"/>
              <w:rPr>
                <w:rFonts w:cs="宋体"/>
                <w:sz w:val="22"/>
                <w:szCs w:val="21"/>
              </w:rPr>
            </w:pPr>
          </w:p>
        </w:tc>
        <w:tc>
          <w:tcPr>
            <w:tcW w:w="587" w:type="pct"/>
            <w:tcBorders>
              <w:top w:val="nil"/>
            </w:tcBorders>
            <w:vAlign w:val="center"/>
          </w:tcPr>
          <w:p w14:paraId="105E96DF" w14:textId="77777777" w:rsidR="00B8024D" w:rsidRDefault="00B8024D" w:rsidP="001457B8">
            <w:pPr>
              <w:keepNext/>
              <w:snapToGrid w:val="0"/>
              <w:spacing w:line="360" w:lineRule="auto"/>
              <w:jc w:val="center"/>
              <w:rPr>
                <w:rFonts w:cs="宋体"/>
                <w:sz w:val="22"/>
                <w:szCs w:val="21"/>
              </w:rPr>
            </w:pPr>
          </w:p>
        </w:tc>
        <w:tc>
          <w:tcPr>
            <w:tcW w:w="744" w:type="pct"/>
            <w:tcBorders>
              <w:top w:val="nil"/>
            </w:tcBorders>
            <w:vAlign w:val="center"/>
          </w:tcPr>
          <w:p w14:paraId="17CEA269" w14:textId="77777777" w:rsidR="00B8024D" w:rsidRDefault="00B8024D" w:rsidP="001457B8">
            <w:pPr>
              <w:keepNext/>
              <w:snapToGrid w:val="0"/>
              <w:spacing w:line="360" w:lineRule="auto"/>
              <w:jc w:val="center"/>
              <w:rPr>
                <w:rFonts w:cs="宋体"/>
                <w:sz w:val="22"/>
                <w:szCs w:val="21"/>
              </w:rPr>
            </w:pPr>
          </w:p>
        </w:tc>
        <w:tc>
          <w:tcPr>
            <w:tcW w:w="413" w:type="pct"/>
            <w:tcBorders>
              <w:top w:val="nil"/>
            </w:tcBorders>
            <w:vAlign w:val="center"/>
          </w:tcPr>
          <w:p w14:paraId="6D394EDD" w14:textId="77777777" w:rsidR="00B8024D" w:rsidRDefault="00B8024D" w:rsidP="001457B8">
            <w:pPr>
              <w:keepNext/>
              <w:snapToGrid w:val="0"/>
              <w:spacing w:line="360" w:lineRule="auto"/>
              <w:jc w:val="center"/>
              <w:rPr>
                <w:rFonts w:cs="宋体"/>
                <w:sz w:val="22"/>
                <w:szCs w:val="21"/>
              </w:rPr>
            </w:pPr>
          </w:p>
        </w:tc>
        <w:tc>
          <w:tcPr>
            <w:tcW w:w="413" w:type="pct"/>
            <w:tcBorders>
              <w:top w:val="nil"/>
            </w:tcBorders>
            <w:vAlign w:val="center"/>
          </w:tcPr>
          <w:p w14:paraId="4A936161" w14:textId="77777777" w:rsidR="00B8024D" w:rsidRDefault="00B8024D" w:rsidP="001457B8">
            <w:pPr>
              <w:keepNext/>
              <w:snapToGrid w:val="0"/>
              <w:spacing w:line="360" w:lineRule="auto"/>
              <w:jc w:val="center"/>
              <w:rPr>
                <w:rFonts w:cs="宋体"/>
                <w:sz w:val="22"/>
                <w:szCs w:val="21"/>
              </w:rPr>
            </w:pPr>
          </w:p>
        </w:tc>
      </w:tr>
      <w:tr w:rsidR="00B8024D" w14:paraId="50145458" w14:textId="77777777" w:rsidTr="001457B8">
        <w:trPr>
          <w:trHeight w:val="567"/>
          <w:jc w:val="center"/>
        </w:trPr>
        <w:tc>
          <w:tcPr>
            <w:tcW w:w="586" w:type="pct"/>
            <w:tcBorders>
              <w:top w:val="nil"/>
            </w:tcBorders>
            <w:vAlign w:val="center"/>
          </w:tcPr>
          <w:p w14:paraId="42BAD1E6" w14:textId="77777777" w:rsidR="00B8024D" w:rsidRDefault="00B8024D" w:rsidP="001457B8">
            <w:pPr>
              <w:keepNext/>
              <w:snapToGrid w:val="0"/>
              <w:spacing w:line="360" w:lineRule="auto"/>
              <w:jc w:val="center"/>
              <w:rPr>
                <w:rFonts w:cs="宋体"/>
                <w:sz w:val="22"/>
                <w:szCs w:val="21"/>
              </w:rPr>
            </w:pPr>
          </w:p>
        </w:tc>
        <w:tc>
          <w:tcPr>
            <w:tcW w:w="413" w:type="pct"/>
            <w:tcBorders>
              <w:top w:val="nil"/>
            </w:tcBorders>
            <w:vAlign w:val="center"/>
          </w:tcPr>
          <w:p w14:paraId="14134657" w14:textId="77777777" w:rsidR="00B8024D" w:rsidRDefault="00B8024D" w:rsidP="001457B8">
            <w:pPr>
              <w:keepNext/>
              <w:snapToGrid w:val="0"/>
              <w:spacing w:line="360" w:lineRule="auto"/>
              <w:jc w:val="center"/>
              <w:rPr>
                <w:rFonts w:cs="宋体"/>
                <w:sz w:val="22"/>
                <w:szCs w:val="21"/>
              </w:rPr>
            </w:pPr>
          </w:p>
        </w:tc>
        <w:tc>
          <w:tcPr>
            <w:tcW w:w="778" w:type="pct"/>
            <w:tcBorders>
              <w:top w:val="nil"/>
            </w:tcBorders>
            <w:vAlign w:val="center"/>
          </w:tcPr>
          <w:p w14:paraId="427E2CA8" w14:textId="77777777" w:rsidR="00B8024D" w:rsidRDefault="00B8024D" w:rsidP="001457B8">
            <w:pPr>
              <w:keepNext/>
              <w:snapToGrid w:val="0"/>
              <w:spacing w:line="360" w:lineRule="auto"/>
              <w:jc w:val="center"/>
              <w:rPr>
                <w:rFonts w:cs="宋体"/>
                <w:sz w:val="22"/>
                <w:szCs w:val="21"/>
              </w:rPr>
            </w:pPr>
          </w:p>
        </w:tc>
        <w:tc>
          <w:tcPr>
            <w:tcW w:w="413" w:type="pct"/>
            <w:tcBorders>
              <w:top w:val="nil"/>
            </w:tcBorders>
            <w:vAlign w:val="center"/>
          </w:tcPr>
          <w:p w14:paraId="7D83F395" w14:textId="77777777" w:rsidR="00B8024D" w:rsidRDefault="00B8024D" w:rsidP="001457B8">
            <w:pPr>
              <w:keepNext/>
              <w:snapToGrid w:val="0"/>
              <w:spacing w:line="360" w:lineRule="auto"/>
              <w:jc w:val="center"/>
              <w:rPr>
                <w:rFonts w:cs="宋体"/>
                <w:sz w:val="22"/>
                <w:szCs w:val="21"/>
              </w:rPr>
            </w:pPr>
          </w:p>
        </w:tc>
        <w:tc>
          <w:tcPr>
            <w:tcW w:w="240" w:type="pct"/>
            <w:tcBorders>
              <w:top w:val="nil"/>
            </w:tcBorders>
            <w:vAlign w:val="center"/>
          </w:tcPr>
          <w:p w14:paraId="4A249111" w14:textId="77777777" w:rsidR="00B8024D" w:rsidRDefault="00B8024D" w:rsidP="001457B8">
            <w:pPr>
              <w:keepNext/>
              <w:snapToGrid w:val="0"/>
              <w:spacing w:line="360" w:lineRule="auto"/>
              <w:jc w:val="center"/>
              <w:rPr>
                <w:rFonts w:cs="宋体"/>
                <w:sz w:val="22"/>
                <w:szCs w:val="21"/>
              </w:rPr>
            </w:pPr>
          </w:p>
        </w:tc>
        <w:tc>
          <w:tcPr>
            <w:tcW w:w="413" w:type="pct"/>
            <w:tcBorders>
              <w:top w:val="nil"/>
            </w:tcBorders>
            <w:vAlign w:val="center"/>
          </w:tcPr>
          <w:p w14:paraId="77DE0F6A" w14:textId="77777777" w:rsidR="00B8024D" w:rsidRDefault="00B8024D" w:rsidP="001457B8">
            <w:pPr>
              <w:keepNext/>
              <w:snapToGrid w:val="0"/>
              <w:spacing w:line="360" w:lineRule="auto"/>
              <w:jc w:val="center"/>
              <w:rPr>
                <w:rFonts w:cs="宋体"/>
                <w:sz w:val="22"/>
                <w:szCs w:val="21"/>
              </w:rPr>
            </w:pPr>
          </w:p>
        </w:tc>
        <w:tc>
          <w:tcPr>
            <w:tcW w:w="587" w:type="pct"/>
            <w:tcBorders>
              <w:top w:val="nil"/>
            </w:tcBorders>
            <w:vAlign w:val="center"/>
          </w:tcPr>
          <w:p w14:paraId="1D025856" w14:textId="77777777" w:rsidR="00B8024D" w:rsidRDefault="00B8024D" w:rsidP="001457B8">
            <w:pPr>
              <w:keepNext/>
              <w:snapToGrid w:val="0"/>
              <w:spacing w:line="360" w:lineRule="auto"/>
              <w:jc w:val="center"/>
              <w:rPr>
                <w:rFonts w:cs="宋体"/>
                <w:sz w:val="22"/>
                <w:szCs w:val="21"/>
              </w:rPr>
            </w:pPr>
          </w:p>
        </w:tc>
        <w:tc>
          <w:tcPr>
            <w:tcW w:w="744" w:type="pct"/>
            <w:tcBorders>
              <w:top w:val="nil"/>
            </w:tcBorders>
            <w:vAlign w:val="center"/>
          </w:tcPr>
          <w:p w14:paraId="7E039469" w14:textId="77777777" w:rsidR="00B8024D" w:rsidRDefault="00B8024D" w:rsidP="001457B8">
            <w:pPr>
              <w:keepNext/>
              <w:snapToGrid w:val="0"/>
              <w:spacing w:line="360" w:lineRule="auto"/>
              <w:jc w:val="center"/>
              <w:rPr>
                <w:rFonts w:cs="宋体"/>
                <w:sz w:val="22"/>
                <w:szCs w:val="21"/>
              </w:rPr>
            </w:pPr>
          </w:p>
        </w:tc>
        <w:tc>
          <w:tcPr>
            <w:tcW w:w="413" w:type="pct"/>
            <w:tcBorders>
              <w:top w:val="nil"/>
            </w:tcBorders>
            <w:vAlign w:val="center"/>
          </w:tcPr>
          <w:p w14:paraId="6A6170AF" w14:textId="77777777" w:rsidR="00B8024D" w:rsidRDefault="00B8024D" w:rsidP="001457B8">
            <w:pPr>
              <w:keepNext/>
              <w:snapToGrid w:val="0"/>
              <w:spacing w:line="360" w:lineRule="auto"/>
              <w:jc w:val="center"/>
              <w:rPr>
                <w:rFonts w:cs="宋体"/>
                <w:sz w:val="22"/>
                <w:szCs w:val="21"/>
              </w:rPr>
            </w:pPr>
          </w:p>
        </w:tc>
        <w:tc>
          <w:tcPr>
            <w:tcW w:w="413" w:type="pct"/>
            <w:tcBorders>
              <w:top w:val="nil"/>
            </w:tcBorders>
            <w:vAlign w:val="center"/>
          </w:tcPr>
          <w:p w14:paraId="372CE32F" w14:textId="77777777" w:rsidR="00B8024D" w:rsidRDefault="00B8024D" w:rsidP="001457B8">
            <w:pPr>
              <w:keepNext/>
              <w:snapToGrid w:val="0"/>
              <w:spacing w:line="360" w:lineRule="auto"/>
              <w:jc w:val="center"/>
              <w:rPr>
                <w:rFonts w:cs="宋体"/>
                <w:sz w:val="22"/>
                <w:szCs w:val="21"/>
              </w:rPr>
            </w:pPr>
          </w:p>
        </w:tc>
      </w:tr>
      <w:tr w:rsidR="00B8024D" w14:paraId="192FC809" w14:textId="77777777" w:rsidTr="001457B8">
        <w:trPr>
          <w:trHeight w:val="567"/>
          <w:jc w:val="center"/>
        </w:trPr>
        <w:tc>
          <w:tcPr>
            <w:tcW w:w="586" w:type="pct"/>
            <w:tcBorders>
              <w:bottom w:val="single" w:sz="12" w:space="0" w:color="auto"/>
            </w:tcBorders>
            <w:vAlign w:val="center"/>
          </w:tcPr>
          <w:p w14:paraId="36F49EBE" w14:textId="77777777" w:rsidR="00B8024D" w:rsidRDefault="00B8024D" w:rsidP="001457B8">
            <w:pPr>
              <w:keepNext/>
              <w:snapToGrid w:val="0"/>
              <w:spacing w:line="360" w:lineRule="auto"/>
              <w:jc w:val="center"/>
              <w:rPr>
                <w:rFonts w:cs="宋体"/>
                <w:sz w:val="22"/>
                <w:szCs w:val="21"/>
              </w:rPr>
            </w:pPr>
          </w:p>
        </w:tc>
        <w:tc>
          <w:tcPr>
            <w:tcW w:w="413" w:type="pct"/>
            <w:tcBorders>
              <w:bottom w:val="single" w:sz="12" w:space="0" w:color="auto"/>
            </w:tcBorders>
            <w:vAlign w:val="center"/>
          </w:tcPr>
          <w:p w14:paraId="617AB2A4" w14:textId="77777777" w:rsidR="00B8024D" w:rsidRDefault="00B8024D" w:rsidP="001457B8">
            <w:pPr>
              <w:keepNext/>
              <w:snapToGrid w:val="0"/>
              <w:spacing w:line="360" w:lineRule="auto"/>
              <w:jc w:val="center"/>
              <w:rPr>
                <w:rFonts w:cs="宋体"/>
                <w:sz w:val="22"/>
                <w:szCs w:val="21"/>
              </w:rPr>
            </w:pPr>
          </w:p>
        </w:tc>
        <w:tc>
          <w:tcPr>
            <w:tcW w:w="778" w:type="pct"/>
            <w:tcBorders>
              <w:bottom w:val="single" w:sz="12" w:space="0" w:color="auto"/>
            </w:tcBorders>
            <w:vAlign w:val="center"/>
          </w:tcPr>
          <w:p w14:paraId="3B2432B1" w14:textId="77777777" w:rsidR="00B8024D" w:rsidRDefault="00B8024D" w:rsidP="001457B8">
            <w:pPr>
              <w:keepNext/>
              <w:snapToGrid w:val="0"/>
              <w:spacing w:line="360" w:lineRule="auto"/>
              <w:jc w:val="center"/>
              <w:rPr>
                <w:rFonts w:cs="宋体"/>
                <w:sz w:val="22"/>
                <w:szCs w:val="21"/>
              </w:rPr>
            </w:pPr>
          </w:p>
        </w:tc>
        <w:tc>
          <w:tcPr>
            <w:tcW w:w="413" w:type="pct"/>
            <w:tcBorders>
              <w:bottom w:val="single" w:sz="12" w:space="0" w:color="auto"/>
            </w:tcBorders>
            <w:vAlign w:val="center"/>
          </w:tcPr>
          <w:p w14:paraId="76B98677" w14:textId="77777777" w:rsidR="00B8024D" w:rsidRDefault="00B8024D" w:rsidP="001457B8">
            <w:pPr>
              <w:keepNext/>
              <w:snapToGrid w:val="0"/>
              <w:spacing w:line="360" w:lineRule="auto"/>
              <w:jc w:val="center"/>
              <w:rPr>
                <w:rFonts w:cs="宋体"/>
                <w:sz w:val="22"/>
                <w:szCs w:val="21"/>
              </w:rPr>
            </w:pPr>
          </w:p>
        </w:tc>
        <w:tc>
          <w:tcPr>
            <w:tcW w:w="240" w:type="pct"/>
            <w:tcBorders>
              <w:bottom w:val="single" w:sz="12" w:space="0" w:color="auto"/>
            </w:tcBorders>
            <w:vAlign w:val="center"/>
          </w:tcPr>
          <w:p w14:paraId="46687F16" w14:textId="77777777" w:rsidR="00B8024D" w:rsidRDefault="00B8024D" w:rsidP="001457B8">
            <w:pPr>
              <w:keepNext/>
              <w:snapToGrid w:val="0"/>
              <w:spacing w:line="360" w:lineRule="auto"/>
              <w:jc w:val="center"/>
              <w:rPr>
                <w:rFonts w:cs="宋体"/>
                <w:sz w:val="22"/>
                <w:szCs w:val="21"/>
              </w:rPr>
            </w:pPr>
          </w:p>
        </w:tc>
        <w:tc>
          <w:tcPr>
            <w:tcW w:w="413" w:type="pct"/>
            <w:tcBorders>
              <w:bottom w:val="single" w:sz="12" w:space="0" w:color="auto"/>
            </w:tcBorders>
            <w:vAlign w:val="center"/>
          </w:tcPr>
          <w:p w14:paraId="31E05293" w14:textId="77777777" w:rsidR="00B8024D" w:rsidRDefault="00B8024D" w:rsidP="001457B8">
            <w:pPr>
              <w:keepNext/>
              <w:snapToGrid w:val="0"/>
              <w:spacing w:line="360" w:lineRule="auto"/>
              <w:jc w:val="center"/>
              <w:rPr>
                <w:rFonts w:cs="宋体"/>
                <w:sz w:val="22"/>
                <w:szCs w:val="21"/>
              </w:rPr>
            </w:pPr>
          </w:p>
        </w:tc>
        <w:tc>
          <w:tcPr>
            <w:tcW w:w="587" w:type="pct"/>
            <w:tcBorders>
              <w:bottom w:val="single" w:sz="12" w:space="0" w:color="auto"/>
            </w:tcBorders>
            <w:vAlign w:val="center"/>
          </w:tcPr>
          <w:p w14:paraId="05CC943E" w14:textId="77777777" w:rsidR="00B8024D" w:rsidRDefault="00B8024D" w:rsidP="001457B8">
            <w:pPr>
              <w:keepNext/>
              <w:snapToGrid w:val="0"/>
              <w:spacing w:line="360" w:lineRule="auto"/>
              <w:jc w:val="center"/>
              <w:rPr>
                <w:rFonts w:cs="宋体"/>
                <w:sz w:val="22"/>
                <w:szCs w:val="21"/>
              </w:rPr>
            </w:pPr>
          </w:p>
        </w:tc>
        <w:tc>
          <w:tcPr>
            <w:tcW w:w="744" w:type="pct"/>
            <w:tcBorders>
              <w:bottom w:val="single" w:sz="12" w:space="0" w:color="auto"/>
            </w:tcBorders>
            <w:vAlign w:val="center"/>
          </w:tcPr>
          <w:p w14:paraId="145FC2E7" w14:textId="77777777" w:rsidR="00B8024D" w:rsidRDefault="00B8024D" w:rsidP="001457B8">
            <w:pPr>
              <w:keepNext/>
              <w:snapToGrid w:val="0"/>
              <w:spacing w:line="360" w:lineRule="auto"/>
              <w:jc w:val="center"/>
              <w:rPr>
                <w:rFonts w:cs="宋体"/>
                <w:sz w:val="22"/>
                <w:szCs w:val="21"/>
              </w:rPr>
            </w:pPr>
          </w:p>
        </w:tc>
        <w:tc>
          <w:tcPr>
            <w:tcW w:w="413" w:type="pct"/>
            <w:tcBorders>
              <w:bottom w:val="single" w:sz="12" w:space="0" w:color="auto"/>
            </w:tcBorders>
            <w:vAlign w:val="center"/>
          </w:tcPr>
          <w:p w14:paraId="38C4CA1F" w14:textId="77777777" w:rsidR="00B8024D" w:rsidRDefault="00B8024D" w:rsidP="001457B8">
            <w:pPr>
              <w:keepNext/>
              <w:snapToGrid w:val="0"/>
              <w:spacing w:line="360" w:lineRule="auto"/>
              <w:jc w:val="center"/>
              <w:rPr>
                <w:rFonts w:cs="宋体"/>
                <w:sz w:val="22"/>
                <w:szCs w:val="21"/>
              </w:rPr>
            </w:pPr>
          </w:p>
        </w:tc>
        <w:tc>
          <w:tcPr>
            <w:tcW w:w="413" w:type="pct"/>
            <w:tcBorders>
              <w:bottom w:val="single" w:sz="12" w:space="0" w:color="auto"/>
            </w:tcBorders>
            <w:vAlign w:val="center"/>
          </w:tcPr>
          <w:p w14:paraId="708AD58F" w14:textId="77777777" w:rsidR="00B8024D" w:rsidRDefault="00B8024D" w:rsidP="001457B8">
            <w:pPr>
              <w:keepNext/>
              <w:snapToGrid w:val="0"/>
              <w:spacing w:line="360" w:lineRule="auto"/>
              <w:jc w:val="center"/>
              <w:rPr>
                <w:rFonts w:cs="宋体"/>
                <w:sz w:val="22"/>
                <w:szCs w:val="21"/>
              </w:rPr>
            </w:pPr>
          </w:p>
        </w:tc>
      </w:tr>
    </w:tbl>
    <w:p w14:paraId="5919C920" w14:textId="77777777" w:rsidR="00B8024D" w:rsidRDefault="00B8024D" w:rsidP="00B8024D">
      <w:pPr>
        <w:spacing w:beforeLines="100" w:before="312" w:afterLines="100" w:after="312"/>
        <w:outlineLvl w:val="2"/>
        <w:rPr>
          <w:rFonts w:eastAsia="黑体"/>
        </w:rPr>
      </w:pPr>
      <w:r>
        <w:rPr>
          <w:rFonts w:eastAsia="黑体" w:hint="eastAsia"/>
          <w:bCs/>
        </w:rPr>
        <w:br w:type="page"/>
      </w:r>
      <w:bookmarkStart w:id="599" w:name="_Toc128950236"/>
      <w:r>
        <w:rPr>
          <w:rFonts w:eastAsia="黑体" w:hint="eastAsia"/>
        </w:rPr>
        <w:lastRenderedPageBreak/>
        <w:t>附</w:t>
      </w:r>
      <w:bookmarkStart w:id="600" w:name="_Toc296891053"/>
      <w:bookmarkStart w:id="601" w:name="_Toc296891265"/>
      <w:bookmarkStart w:id="602" w:name="_Toc296944564"/>
      <w:bookmarkStart w:id="603" w:name="_Toc296347224"/>
      <w:bookmarkStart w:id="604" w:name="_Toc296346726"/>
      <w:bookmarkStart w:id="605" w:name="_Toc296503225"/>
      <w:bookmarkStart w:id="606" w:name="_Toc267261692"/>
      <w:r>
        <w:rPr>
          <w:rFonts w:eastAsia="黑体" w:hint="eastAsia"/>
        </w:rPr>
        <w:t>件</w:t>
      </w:r>
      <w:r>
        <w:rPr>
          <w:rFonts w:eastAsia="黑体"/>
        </w:rPr>
        <w:t>2</w:t>
      </w:r>
      <w:r>
        <w:rPr>
          <w:rFonts w:eastAsia="黑体" w:hint="eastAsia"/>
        </w:rPr>
        <w:t>：发包人供应材料设备一览表</w:t>
      </w:r>
      <w:bookmarkEnd w:id="599"/>
    </w:p>
    <w:bookmarkEnd w:id="600"/>
    <w:bookmarkEnd w:id="601"/>
    <w:bookmarkEnd w:id="602"/>
    <w:bookmarkEnd w:id="603"/>
    <w:bookmarkEnd w:id="604"/>
    <w:bookmarkEnd w:id="605"/>
    <w:bookmarkEnd w:id="606"/>
    <w:p w14:paraId="4D45B1E2" w14:textId="77777777" w:rsidR="00B8024D" w:rsidRDefault="00B8024D" w:rsidP="00B8024D">
      <w:pPr>
        <w:spacing w:line="360" w:lineRule="auto"/>
        <w:jc w:val="center"/>
        <w:rPr>
          <w:rFonts w:cs="宋体"/>
          <w:sz w:val="22"/>
          <w:szCs w:val="21"/>
        </w:rPr>
      </w:pPr>
      <w:r>
        <w:rPr>
          <w:rFonts w:cs="宋体" w:hint="eastAsia"/>
          <w:sz w:val="22"/>
          <w:szCs w:val="21"/>
        </w:rPr>
        <w:t>发包人供应材料设备一览表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484"/>
        <w:gridCol w:w="1558"/>
        <w:gridCol w:w="914"/>
        <w:gridCol w:w="483"/>
        <w:gridCol w:w="483"/>
        <w:gridCol w:w="1129"/>
        <w:gridCol w:w="914"/>
        <w:gridCol w:w="914"/>
        <w:gridCol w:w="914"/>
        <w:gridCol w:w="483"/>
      </w:tblGrid>
      <w:tr w:rsidR="00B8024D" w14:paraId="520D0D1A" w14:textId="77777777" w:rsidTr="001457B8">
        <w:tc>
          <w:tcPr>
            <w:tcW w:w="292" w:type="pct"/>
            <w:tcBorders>
              <w:top w:val="single" w:sz="12" w:space="0" w:color="auto"/>
              <w:bottom w:val="double" w:sz="6" w:space="0" w:color="auto"/>
            </w:tcBorders>
            <w:vAlign w:val="center"/>
          </w:tcPr>
          <w:p w14:paraId="05C5FC1A" w14:textId="77777777" w:rsidR="00B8024D" w:rsidRDefault="00B8024D" w:rsidP="001457B8">
            <w:pPr>
              <w:keepNext/>
              <w:snapToGrid w:val="0"/>
              <w:spacing w:line="360" w:lineRule="auto"/>
              <w:jc w:val="center"/>
              <w:rPr>
                <w:rFonts w:cs="宋体"/>
                <w:sz w:val="22"/>
                <w:szCs w:val="21"/>
              </w:rPr>
            </w:pPr>
            <w:r>
              <w:rPr>
                <w:rFonts w:cs="宋体" w:hint="eastAsia"/>
                <w:sz w:val="22"/>
                <w:szCs w:val="21"/>
              </w:rPr>
              <w:t>序号</w:t>
            </w:r>
          </w:p>
        </w:tc>
        <w:tc>
          <w:tcPr>
            <w:tcW w:w="941" w:type="pct"/>
            <w:tcBorders>
              <w:top w:val="single" w:sz="12" w:space="0" w:color="auto"/>
              <w:bottom w:val="double" w:sz="6" w:space="0" w:color="auto"/>
            </w:tcBorders>
            <w:vAlign w:val="center"/>
          </w:tcPr>
          <w:p w14:paraId="1765327C" w14:textId="77777777" w:rsidR="00B8024D" w:rsidRDefault="00B8024D" w:rsidP="001457B8">
            <w:pPr>
              <w:keepNext/>
              <w:snapToGrid w:val="0"/>
              <w:spacing w:line="360" w:lineRule="auto"/>
              <w:jc w:val="center"/>
              <w:rPr>
                <w:rFonts w:cs="宋体"/>
                <w:sz w:val="22"/>
                <w:szCs w:val="21"/>
              </w:rPr>
            </w:pPr>
            <w:r>
              <w:rPr>
                <w:rFonts w:cs="宋体" w:hint="eastAsia"/>
                <w:sz w:val="22"/>
                <w:szCs w:val="21"/>
              </w:rPr>
              <w:t>材料、设备品种</w:t>
            </w:r>
          </w:p>
        </w:tc>
        <w:tc>
          <w:tcPr>
            <w:tcW w:w="552" w:type="pct"/>
            <w:tcBorders>
              <w:top w:val="single" w:sz="12" w:space="0" w:color="auto"/>
              <w:bottom w:val="double" w:sz="6" w:space="0" w:color="auto"/>
            </w:tcBorders>
            <w:vAlign w:val="center"/>
          </w:tcPr>
          <w:p w14:paraId="204E8C00" w14:textId="77777777" w:rsidR="00B8024D" w:rsidRDefault="00B8024D" w:rsidP="001457B8">
            <w:pPr>
              <w:keepNext/>
              <w:snapToGrid w:val="0"/>
              <w:spacing w:line="360" w:lineRule="auto"/>
              <w:jc w:val="center"/>
              <w:rPr>
                <w:rFonts w:cs="宋体"/>
                <w:sz w:val="22"/>
                <w:szCs w:val="21"/>
              </w:rPr>
            </w:pPr>
            <w:r>
              <w:rPr>
                <w:rFonts w:cs="宋体" w:hint="eastAsia"/>
                <w:sz w:val="22"/>
                <w:szCs w:val="21"/>
              </w:rPr>
              <w:t>规格型号</w:t>
            </w:r>
          </w:p>
        </w:tc>
        <w:tc>
          <w:tcPr>
            <w:tcW w:w="292" w:type="pct"/>
            <w:tcBorders>
              <w:top w:val="single" w:sz="12" w:space="0" w:color="auto"/>
              <w:bottom w:val="double" w:sz="6" w:space="0" w:color="auto"/>
            </w:tcBorders>
            <w:vAlign w:val="center"/>
          </w:tcPr>
          <w:p w14:paraId="005DA463" w14:textId="77777777" w:rsidR="00B8024D" w:rsidRDefault="00B8024D" w:rsidP="001457B8">
            <w:pPr>
              <w:keepNext/>
              <w:snapToGrid w:val="0"/>
              <w:spacing w:line="360" w:lineRule="auto"/>
              <w:jc w:val="center"/>
              <w:rPr>
                <w:rFonts w:cs="宋体"/>
                <w:sz w:val="22"/>
                <w:szCs w:val="21"/>
              </w:rPr>
            </w:pPr>
            <w:r>
              <w:rPr>
                <w:rFonts w:cs="宋体" w:hint="eastAsia"/>
                <w:sz w:val="22"/>
                <w:szCs w:val="21"/>
              </w:rPr>
              <w:t>单位</w:t>
            </w:r>
          </w:p>
        </w:tc>
        <w:tc>
          <w:tcPr>
            <w:tcW w:w="292" w:type="pct"/>
            <w:tcBorders>
              <w:top w:val="single" w:sz="12" w:space="0" w:color="auto"/>
              <w:bottom w:val="double" w:sz="6" w:space="0" w:color="auto"/>
            </w:tcBorders>
            <w:vAlign w:val="center"/>
          </w:tcPr>
          <w:p w14:paraId="237808EA" w14:textId="77777777" w:rsidR="00B8024D" w:rsidRDefault="00B8024D" w:rsidP="001457B8">
            <w:pPr>
              <w:keepNext/>
              <w:snapToGrid w:val="0"/>
              <w:spacing w:line="360" w:lineRule="auto"/>
              <w:jc w:val="center"/>
              <w:rPr>
                <w:rFonts w:cs="宋体"/>
                <w:sz w:val="22"/>
                <w:szCs w:val="21"/>
              </w:rPr>
            </w:pPr>
            <w:r>
              <w:rPr>
                <w:rFonts w:cs="宋体" w:hint="eastAsia"/>
                <w:sz w:val="22"/>
                <w:szCs w:val="21"/>
              </w:rPr>
              <w:t>数量</w:t>
            </w:r>
          </w:p>
        </w:tc>
        <w:tc>
          <w:tcPr>
            <w:tcW w:w="682" w:type="pct"/>
            <w:tcBorders>
              <w:top w:val="single" w:sz="12" w:space="0" w:color="auto"/>
              <w:bottom w:val="double" w:sz="6" w:space="0" w:color="auto"/>
            </w:tcBorders>
            <w:vAlign w:val="center"/>
          </w:tcPr>
          <w:p w14:paraId="4EFAAD29" w14:textId="77777777" w:rsidR="00B8024D" w:rsidRDefault="00B8024D" w:rsidP="001457B8">
            <w:pPr>
              <w:keepNext/>
              <w:snapToGrid w:val="0"/>
              <w:spacing w:line="360" w:lineRule="auto"/>
              <w:jc w:val="center"/>
              <w:rPr>
                <w:rFonts w:cs="宋体"/>
                <w:sz w:val="22"/>
                <w:szCs w:val="21"/>
              </w:rPr>
            </w:pPr>
            <w:r>
              <w:rPr>
                <w:rFonts w:cs="宋体" w:hint="eastAsia"/>
                <w:sz w:val="22"/>
                <w:szCs w:val="21"/>
              </w:rPr>
              <w:t>单价（元）</w:t>
            </w:r>
          </w:p>
        </w:tc>
        <w:tc>
          <w:tcPr>
            <w:tcW w:w="552" w:type="pct"/>
            <w:tcBorders>
              <w:top w:val="single" w:sz="12" w:space="0" w:color="auto"/>
              <w:bottom w:val="double" w:sz="6" w:space="0" w:color="auto"/>
            </w:tcBorders>
            <w:vAlign w:val="center"/>
          </w:tcPr>
          <w:p w14:paraId="01D1CFF2" w14:textId="77777777" w:rsidR="00B8024D" w:rsidRDefault="00B8024D" w:rsidP="001457B8">
            <w:pPr>
              <w:keepNext/>
              <w:snapToGrid w:val="0"/>
              <w:spacing w:line="360" w:lineRule="auto"/>
              <w:jc w:val="center"/>
              <w:rPr>
                <w:rFonts w:cs="宋体"/>
                <w:sz w:val="22"/>
                <w:szCs w:val="21"/>
              </w:rPr>
            </w:pPr>
            <w:r>
              <w:rPr>
                <w:rFonts w:cs="宋体" w:hint="eastAsia"/>
                <w:sz w:val="22"/>
                <w:szCs w:val="21"/>
              </w:rPr>
              <w:t>质量等级</w:t>
            </w:r>
          </w:p>
        </w:tc>
        <w:tc>
          <w:tcPr>
            <w:tcW w:w="552" w:type="pct"/>
            <w:tcBorders>
              <w:top w:val="single" w:sz="12" w:space="0" w:color="auto"/>
              <w:bottom w:val="double" w:sz="6" w:space="0" w:color="auto"/>
            </w:tcBorders>
            <w:vAlign w:val="center"/>
          </w:tcPr>
          <w:p w14:paraId="6923266B" w14:textId="77777777" w:rsidR="00B8024D" w:rsidRDefault="00B8024D" w:rsidP="001457B8">
            <w:pPr>
              <w:keepNext/>
              <w:snapToGrid w:val="0"/>
              <w:spacing w:line="360" w:lineRule="auto"/>
              <w:jc w:val="center"/>
              <w:rPr>
                <w:rFonts w:cs="宋体"/>
                <w:sz w:val="22"/>
                <w:szCs w:val="21"/>
              </w:rPr>
            </w:pPr>
            <w:r>
              <w:rPr>
                <w:rFonts w:cs="宋体" w:hint="eastAsia"/>
                <w:sz w:val="22"/>
                <w:szCs w:val="21"/>
              </w:rPr>
              <w:t>供应时间</w:t>
            </w:r>
          </w:p>
        </w:tc>
        <w:tc>
          <w:tcPr>
            <w:tcW w:w="552" w:type="pct"/>
            <w:tcBorders>
              <w:top w:val="single" w:sz="12" w:space="0" w:color="auto"/>
              <w:bottom w:val="double" w:sz="6" w:space="0" w:color="auto"/>
            </w:tcBorders>
            <w:vAlign w:val="center"/>
          </w:tcPr>
          <w:p w14:paraId="0485B6DC" w14:textId="77777777" w:rsidR="00B8024D" w:rsidRDefault="00B8024D" w:rsidP="001457B8">
            <w:pPr>
              <w:keepNext/>
              <w:snapToGrid w:val="0"/>
              <w:spacing w:line="360" w:lineRule="auto"/>
              <w:jc w:val="center"/>
              <w:rPr>
                <w:rFonts w:cs="宋体"/>
                <w:sz w:val="22"/>
                <w:szCs w:val="21"/>
              </w:rPr>
            </w:pPr>
            <w:r>
              <w:rPr>
                <w:rFonts w:cs="宋体" w:hint="eastAsia"/>
                <w:sz w:val="22"/>
                <w:szCs w:val="21"/>
              </w:rPr>
              <w:t>送达地点</w:t>
            </w:r>
          </w:p>
        </w:tc>
        <w:tc>
          <w:tcPr>
            <w:tcW w:w="292" w:type="pct"/>
            <w:tcBorders>
              <w:top w:val="single" w:sz="12" w:space="0" w:color="auto"/>
              <w:bottom w:val="double" w:sz="6" w:space="0" w:color="auto"/>
            </w:tcBorders>
            <w:vAlign w:val="center"/>
          </w:tcPr>
          <w:p w14:paraId="18C4D431" w14:textId="77777777" w:rsidR="00B8024D" w:rsidRDefault="00B8024D" w:rsidP="001457B8">
            <w:pPr>
              <w:keepNext/>
              <w:snapToGrid w:val="0"/>
              <w:spacing w:line="360" w:lineRule="auto"/>
              <w:jc w:val="center"/>
              <w:rPr>
                <w:rFonts w:cs="宋体"/>
                <w:sz w:val="22"/>
                <w:szCs w:val="21"/>
              </w:rPr>
            </w:pPr>
            <w:r>
              <w:rPr>
                <w:rFonts w:cs="宋体" w:hint="eastAsia"/>
                <w:sz w:val="22"/>
                <w:szCs w:val="21"/>
              </w:rPr>
              <w:t>备注</w:t>
            </w:r>
          </w:p>
        </w:tc>
      </w:tr>
      <w:tr w:rsidR="00B8024D" w14:paraId="66D06769" w14:textId="77777777" w:rsidTr="001457B8">
        <w:trPr>
          <w:trHeight w:val="567"/>
        </w:trPr>
        <w:tc>
          <w:tcPr>
            <w:tcW w:w="292" w:type="pct"/>
            <w:tcBorders>
              <w:top w:val="double" w:sz="6" w:space="0" w:color="auto"/>
            </w:tcBorders>
            <w:vAlign w:val="center"/>
          </w:tcPr>
          <w:p w14:paraId="59BC8C37" w14:textId="77777777" w:rsidR="00B8024D" w:rsidRDefault="00B8024D" w:rsidP="001457B8">
            <w:pPr>
              <w:keepNext/>
              <w:snapToGrid w:val="0"/>
              <w:spacing w:line="360" w:lineRule="auto"/>
              <w:jc w:val="center"/>
              <w:rPr>
                <w:rFonts w:cs="宋体"/>
                <w:sz w:val="22"/>
                <w:szCs w:val="21"/>
              </w:rPr>
            </w:pPr>
          </w:p>
        </w:tc>
        <w:tc>
          <w:tcPr>
            <w:tcW w:w="941" w:type="pct"/>
            <w:tcBorders>
              <w:top w:val="double" w:sz="6" w:space="0" w:color="auto"/>
            </w:tcBorders>
            <w:vAlign w:val="center"/>
          </w:tcPr>
          <w:p w14:paraId="315BF7CB" w14:textId="77777777" w:rsidR="00B8024D" w:rsidRDefault="00B8024D" w:rsidP="001457B8">
            <w:pPr>
              <w:keepNext/>
              <w:snapToGrid w:val="0"/>
              <w:spacing w:line="360" w:lineRule="auto"/>
              <w:jc w:val="center"/>
              <w:rPr>
                <w:rFonts w:cs="宋体"/>
                <w:sz w:val="22"/>
                <w:szCs w:val="21"/>
              </w:rPr>
            </w:pPr>
          </w:p>
        </w:tc>
        <w:tc>
          <w:tcPr>
            <w:tcW w:w="552" w:type="pct"/>
            <w:tcBorders>
              <w:top w:val="double" w:sz="6" w:space="0" w:color="auto"/>
            </w:tcBorders>
            <w:vAlign w:val="center"/>
          </w:tcPr>
          <w:p w14:paraId="303DEA1C" w14:textId="77777777" w:rsidR="00B8024D" w:rsidRDefault="00B8024D" w:rsidP="001457B8">
            <w:pPr>
              <w:keepNext/>
              <w:snapToGrid w:val="0"/>
              <w:spacing w:line="360" w:lineRule="auto"/>
              <w:jc w:val="center"/>
              <w:rPr>
                <w:rFonts w:cs="宋体"/>
                <w:sz w:val="22"/>
                <w:szCs w:val="21"/>
              </w:rPr>
            </w:pPr>
          </w:p>
        </w:tc>
        <w:tc>
          <w:tcPr>
            <w:tcW w:w="292" w:type="pct"/>
            <w:tcBorders>
              <w:top w:val="double" w:sz="6" w:space="0" w:color="auto"/>
            </w:tcBorders>
            <w:vAlign w:val="center"/>
          </w:tcPr>
          <w:p w14:paraId="524AF2F6" w14:textId="77777777" w:rsidR="00B8024D" w:rsidRDefault="00B8024D" w:rsidP="001457B8">
            <w:pPr>
              <w:keepNext/>
              <w:snapToGrid w:val="0"/>
              <w:spacing w:line="360" w:lineRule="auto"/>
              <w:jc w:val="center"/>
              <w:rPr>
                <w:rFonts w:cs="宋体"/>
                <w:sz w:val="22"/>
                <w:szCs w:val="21"/>
              </w:rPr>
            </w:pPr>
          </w:p>
        </w:tc>
        <w:tc>
          <w:tcPr>
            <w:tcW w:w="292" w:type="pct"/>
            <w:tcBorders>
              <w:top w:val="double" w:sz="6" w:space="0" w:color="auto"/>
            </w:tcBorders>
            <w:vAlign w:val="center"/>
          </w:tcPr>
          <w:p w14:paraId="2057A973" w14:textId="77777777" w:rsidR="00B8024D" w:rsidRDefault="00B8024D" w:rsidP="001457B8">
            <w:pPr>
              <w:keepNext/>
              <w:snapToGrid w:val="0"/>
              <w:spacing w:line="360" w:lineRule="auto"/>
              <w:jc w:val="center"/>
              <w:rPr>
                <w:rFonts w:cs="宋体"/>
                <w:sz w:val="22"/>
                <w:szCs w:val="21"/>
              </w:rPr>
            </w:pPr>
          </w:p>
        </w:tc>
        <w:tc>
          <w:tcPr>
            <w:tcW w:w="682" w:type="pct"/>
            <w:tcBorders>
              <w:top w:val="double" w:sz="6" w:space="0" w:color="auto"/>
            </w:tcBorders>
            <w:vAlign w:val="center"/>
          </w:tcPr>
          <w:p w14:paraId="5E0C71B3" w14:textId="77777777" w:rsidR="00B8024D" w:rsidRDefault="00B8024D" w:rsidP="001457B8">
            <w:pPr>
              <w:keepNext/>
              <w:snapToGrid w:val="0"/>
              <w:spacing w:line="360" w:lineRule="auto"/>
              <w:jc w:val="center"/>
              <w:rPr>
                <w:rFonts w:cs="宋体"/>
                <w:sz w:val="22"/>
                <w:szCs w:val="21"/>
              </w:rPr>
            </w:pPr>
          </w:p>
        </w:tc>
        <w:tc>
          <w:tcPr>
            <w:tcW w:w="552" w:type="pct"/>
            <w:tcBorders>
              <w:top w:val="double" w:sz="6" w:space="0" w:color="auto"/>
            </w:tcBorders>
            <w:vAlign w:val="center"/>
          </w:tcPr>
          <w:p w14:paraId="1E72C076" w14:textId="77777777" w:rsidR="00B8024D" w:rsidRDefault="00B8024D" w:rsidP="001457B8">
            <w:pPr>
              <w:keepNext/>
              <w:snapToGrid w:val="0"/>
              <w:spacing w:line="360" w:lineRule="auto"/>
              <w:jc w:val="center"/>
              <w:rPr>
                <w:rFonts w:cs="宋体"/>
                <w:sz w:val="22"/>
                <w:szCs w:val="21"/>
              </w:rPr>
            </w:pPr>
          </w:p>
        </w:tc>
        <w:tc>
          <w:tcPr>
            <w:tcW w:w="552" w:type="pct"/>
            <w:tcBorders>
              <w:top w:val="double" w:sz="6" w:space="0" w:color="auto"/>
            </w:tcBorders>
            <w:vAlign w:val="center"/>
          </w:tcPr>
          <w:p w14:paraId="334E3FF1" w14:textId="77777777" w:rsidR="00B8024D" w:rsidRDefault="00B8024D" w:rsidP="001457B8">
            <w:pPr>
              <w:keepNext/>
              <w:snapToGrid w:val="0"/>
              <w:spacing w:line="360" w:lineRule="auto"/>
              <w:jc w:val="center"/>
              <w:rPr>
                <w:rFonts w:cs="宋体"/>
                <w:sz w:val="22"/>
                <w:szCs w:val="21"/>
              </w:rPr>
            </w:pPr>
          </w:p>
        </w:tc>
        <w:tc>
          <w:tcPr>
            <w:tcW w:w="552" w:type="pct"/>
            <w:tcBorders>
              <w:top w:val="double" w:sz="6" w:space="0" w:color="auto"/>
            </w:tcBorders>
            <w:vAlign w:val="center"/>
          </w:tcPr>
          <w:p w14:paraId="5BF7C88E" w14:textId="77777777" w:rsidR="00B8024D" w:rsidRDefault="00B8024D" w:rsidP="001457B8">
            <w:pPr>
              <w:keepNext/>
              <w:snapToGrid w:val="0"/>
              <w:spacing w:line="360" w:lineRule="auto"/>
              <w:jc w:val="center"/>
              <w:rPr>
                <w:rFonts w:cs="宋体"/>
                <w:sz w:val="22"/>
                <w:szCs w:val="21"/>
              </w:rPr>
            </w:pPr>
          </w:p>
        </w:tc>
        <w:tc>
          <w:tcPr>
            <w:tcW w:w="292" w:type="pct"/>
            <w:tcBorders>
              <w:top w:val="double" w:sz="6" w:space="0" w:color="auto"/>
            </w:tcBorders>
            <w:vAlign w:val="center"/>
          </w:tcPr>
          <w:p w14:paraId="4BD5DEC7" w14:textId="77777777" w:rsidR="00B8024D" w:rsidRDefault="00B8024D" w:rsidP="001457B8">
            <w:pPr>
              <w:keepNext/>
              <w:snapToGrid w:val="0"/>
              <w:spacing w:line="360" w:lineRule="auto"/>
              <w:jc w:val="center"/>
              <w:rPr>
                <w:rFonts w:cs="宋体"/>
                <w:sz w:val="22"/>
                <w:szCs w:val="21"/>
              </w:rPr>
            </w:pPr>
          </w:p>
        </w:tc>
      </w:tr>
      <w:tr w:rsidR="00B8024D" w14:paraId="79FE4E5E" w14:textId="77777777" w:rsidTr="001457B8">
        <w:trPr>
          <w:trHeight w:val="567"/>
        </w:trPr>
        <w:tc>
          <w:tcPr>
            <w:tcW w:w="292" w:type="pct"/>
            <w:vAlign w:val="center"/>
          </w:tcPr>
          <w:p w14:paraId="641C0F4B" w14:textId="77777777" w:rsidR="00B8024D" w:rsidRDefault="00B8024D" w:rsidP="001457B8">
            <w:pPr>
              <w:snapToGrid w:val="0"/>
              <w:spacing w:line="360" w:lineRule="auto"/>
              <w:jc w:val="center"/>
              <w:rPr>
                <w:rFonts w:cs="宋体"/>
                <w:sz w:val="22"/>
                <w:szCs w:val="21"/>
              </w:rPr>
            </w:pPr>
          </w:p>
        </w:tc>
        <w:tc>
          <w:tcPr>
            <w:tcW w:w="941" w:type="pct"/>
            <w:vAlign w:val="center"/>
          </w:tcPr>
          <w:p w14:paraId="23839C85" w14:textId="77777777" w:rsidR="00B8024D" w:rsidRDefault="00B8024D" w:rsidP="001457B8">
            <w:pPr>
              <w:snapToGrid w:val="0"/>
              <w:spacing w:line="360" w:lineRule="auto"/>
              <w:jc w:val="center"/>
              <w:rPr>
                <w:rFonts w:cs="宋体"/>
                <w:sz w:val="22"/>
                <w:szCs w:val="21"/>
              </w:rPr>
            </w:pPr>
          </w:p>
        </w:tc>
        <w:tc>
          <w:tcPr>
            <w:tcW w:w="552" w:type="pct"/>
            <w:vAlign w:val="center"/>
          </w:tcPr>
          <w:p w14:paraId="0B185FDA" w14:textId="77777777" w:rsidR="00B8024D" w:rsidRDefault="00B8024D" w:rsidP="001457B8">
            <w:pPr>
              <w:snapToGrid w:val="0"/>
              <w:spacing w:line="360" w:lineRule="auto"/>
              <w:jc w:val="center"/>
              <w:rPr>
                <w:rFonts w:cs="宋体"/>
                <w:sz w:val="22"/>
                <w:szCs w:val="21"/>
              </w:rPr>
            </w:pPr>
          </w:p>
        </w:tc>
        <w:tc>
          <w:tcPr>
            <w:tcW w:w="292" w:type="pct"/>
            <w:vAlign w:val="center"/>
          </w:tcPr>
          <w:p w14:paraId="4121F740" w14:textId="77777777" w:rsidR="00B8024D" w:rsidRDefault="00B8024D" w:rsidP="001457B8">
            <w:pPr>
              <w:snapToGrid w:val="0"/>
              <w:spacing w:line="360" w:lineRule="auto"/>
              <w:jc w:val="center"/>
              <w:rPr>
                <w:rFonts w:cs="宋体"/>
                <w:sz w:val="22"/>
                <w:szCs w:val="21"/>
              </w:rPr>
            </w:pPr>
          </w:p>
        </w:tc>
        <w:tc>
          <w:tcPr>
            <w:tcW w:w="292" w:type="pct"/>
            <w:vAlign w:val="center"/>
          </w:tcPr>
          <w:p w14:paraId="4F172FE9" w14:textId="77777777" w:rsidR="00B8024D" w:rsidRDefault="00B8024D" w:rsidP="001457B8">
            <w:pPr>
              <w:snapToGrid w:val="0"/>
              <w:spacing w:line="360" w:lineRule="auto"/>
              <w:jc w:val="center"/>
              <w:rPr>
                <w:rFonts w:cs="宋体"/>
                <w:sz w:val="22"/>
                <w:szCs w:val="21"/>
              </w:rPr>
            </w:pPr>
          </w:p>
        </w:tc>
        <w:tc>
          <w:tcPr>
            <w:tcW w:w="682" w:type="pct"/>
            <w:vAlign w:val="center"/>
          </w:tcPr>
          <w:p w14:paraId="4795D96E" w14:textId="77777777" w:rsidR="00B8024D" w:rsidRDefault="00B8024D" w:rsidP="001457B8">
            <w:pPr>
              <w:snapToGrid w:val="0"/>
              <w:spacing w:line="360" w:lineRule="auto"/>
              <w:jc w:val="center"/>
              <w:rPr>
                <w:rFonts w:cs="宋体"/>
                <w:sz w:val="22"/>
                <w:szCs w:val="21"/>
              </w:rPr>
            </w:pPr>
          </w:p>
        </w:tc>
        <w:tc>
          <w:tcPr>
            <w:tcW w:w="552" w:type="pct"/>
            <w:vAlign w:val="center"/>
          </w:tcPr>
          <w:p w14:paraId="5AC33E5B" w14:textId="77777777" w:rsidR="00B8024D" w:rsidRDefault="00B8024D" w:rsidP="001457B8">
            <w:pPr>
              <w:snapToGrid w:val="0"/>
              <w:spacing w:line="360" w:lineRule="auto"/>
              <w:jc w:val="center"/>
              <w:rPr>
                <w:rFonts w:cs="宋体"/>
                <w:sz w:val="22"/>
                <w:szCs w:val="21"/>
              </w:rPr>
            </w:pPr>
          </w:p>
        </w:tc>
        <w:tc>
          <w:tcPr>
            <w:tcW w:w="552" w:type="pct"/>
            <w:vAlign w:val="center"/>
          </w:tcPr>
          <w:p w14:paraId="0F3C0A65" w14:textId="77777777" w:rsidR="00B8024D" w:rsidRDefault="00B8024D" w:rsidP="001457B8">
            <w:pPr>
              <w:snapToGrid w:val="0"/>
              <w:spacing w:line="360" w:lineRule="auto"/>
              <w:jc w:val="center"/>
              <w:rPr>
                <w:rFonts w:cs="宋体"/>
                <w:sz w:val="22"/>
                <w:szCs w:val="21"/>
              </w:rPr>
            </w:pPr>
          </w:p>
        </w:tc>
        <w:tc>
          <w:tcPr>
            <w:tcW w:w="552" w:type="pct"/>
            <w:vAlign w:val="center"/>
          </w:tcPr>
          <w:p w14:paraId="0D67764C" w14:textId="77777777" w:rsidR="00B8024D" w:rsidRDefault="00B8024D" w:rsidP="001457B8">
            <w:pPr>
              <w:snapToGrid w:val="0"/>
              <w:spacing w:line="360" w:lineRule="auto"/>
              <w:jc w:val="center"/>
              <w:rPr>
                <w:rFonts w:cs="宋体"/>
                <w:sz w:val="22"/>
                <w:szCs w:val="21"/>
              </w:rPr>
            </w:pPr>
          </w:p>
        </w:tc>
        <w:tc>
          <w:tcPr>
            <w:tcW w:w="292" w:type="pct"/>
            <w:vAlign w:val="center"/>
          </w:tcPr>
          <w:p w14:paraId="5531FE86" w14:textId="77777777" w:rsidR="00B8024D" w:rsidRDefault="00B8024D" w:rsidP="001457B8">
            <w:pPr>
              <w:snapToGrid w:val="0"/>
              <w:spacing w:line="360" w:lineRule="auto"/>
              <w:jc w:val="center"/>
              <w:rPr>
                <w:rFonts w:cs="宋体"/>
                <w:sz w:val="22"/>
                <w:szCs w:val="21"/>
              </w:rPr>
            </w:pPr>
          </w:p>
        </w:tc>
      </w:tr>
      <w:tr w:rsidR="00B8024D" w14:paraId="68C49C81" w14:textId="77777777" w:rsidTr="001457B8">
        <w:trPr>
          <w:trHeight w:val="567"/>
        </w:trPr>
        <w:tc>
          <w:tcPr>
            <w:tcW w:w="292" w:type="pct"/>
            <w:tcBorders>
              <w:bottom w:val="single" w:sz="12" w:space="0" w:color="auto"/>
            </w:tcBorders>
            <w:vAlign w:val="center"/>
          </w:tcPr>
          <w:p w14:paraId="2C11575F" w14:textId="77777777" w:rsidR="00B8024D" w:rsidRDefault="00B8024D" w:rsidP="001457B8">
            <w:pPr>
              <w:snapToGrid w:val="0"/>
              <w:spacing w:line="360" w:lineRule="auto"/>
              <w:jc w:val="center"/>
              <w:rPr>
                <w:rFonts w:cs="宋体"/>
                <w:sz w:val="22"/>
                <w:szCs w:val="21"/>
              </w:rPr>
            </w:pPr>
          </w:p>
        </w:tc>
        <w:tc>
          <w:tcPr>
            <w:tcW w:w="941" w:type="pct"/>
            <w:tcBorders>
              <w:bottom w:val="single" w:sz="12" w:space="0" w:color="auto"/>
            </w:tcBorders>
            <w:vAlign w:val="center"/>
          </w:tcPr>
          <w:p w14:paraId="3051AEA8" w14:textId="77777777" w:rsidR="00B8024D" w:rsidRDefault="00B8024D" w:rsidP="001457B8">
            <w:pPr>
              <w:snapToGrid w:val="0"/>
              <w:spacing w:line="360" w:lineRule="auto"/>
              <w:jc w:val="center"/>
              <w:rPr>
                <w:rFonts w:cs="宋体"/>
                <w:sz w:val="22"/>
                <w:szCs w:val="21"/>
              </w:rPr>
            </w:pPr>
          </w:p>
        </w:tc>
        <w:tc>
          <w:tcPr>
            <w:tcW w:w="552" w:type="pct"/>
            <w:tcBorders>
              <w:bottom w:val="single" w:sz="12" w:space="0" w:color="auto"/>
            </w:tcBorders>
            <w:vAlign w:val="center"/>
          </w:tcPr>
          <w:p w14:paraId="48A62006" w14:textId="77777777" w:rsidR="00B8024D" w:rsidRDefault="00B8024D" w:rsidP="001457B8">
            <w:pPr>
              <w:snapToGrid w:val="0"/>
              <w:spacing w:line="360" w:lineRule="auto"/>
              <w:jc w:val="center"/>
              <w:rPr>
                <w:rFonts w:cs="宋体"/>
                <w:sz w:val="22"/>
                <w:szCs w:val="21"/>
              </w:rPr>
            </w:pPr>
          </w:p>
        </w:tc>
        <w:tc>
          <w:tcPr>
            <w:tcW w:w="292" w:type="pct"/>
            <w:tcBorders>
              <w:bottom w:val="single" w:sz="12" w:space="0" w:color="auto"/>
            </w:tcBorders>
            <w:vAlign w:val="center"/>
          </w:tcPr>
          <w:p w14:paraId="28275A7A" w14:textId="77777777" w:rsidR="00B8024D" w:rsidRDefault="00B8024D" w:rsidP="001457B8">
            <w:pPr>
              <w:snapToGrid w:val="0"/>
              <w:spacing w:line="360" w:lineRule="auto"/>
              <w:jc w:val="center"/>
              <w:rPr>
                <w:rFonts w:cs="宋体"/>
                <w:sz w:val="22"/>
                <w:szCs w:val="21"/>
              </w:rPr>
            </w:pPr>
          </w:p>
        </w:tc>
        <w:tc>
          <w:tcPr>
            <w:tcW w:w="292" w:type="pct"/>
            <w:tcBorders>
              <w:bottom w:val="single" w:sz="12" w:space="0" w:color="auto"/>
            </w:tcBorders>
            <w:vAlign w:val="center"/>
          </w:tcPr>
          <w:p w14:paraId="08C6BB10" w14:textId="77777777" w:rsidR="00B8024D" w:rsidRDefault="00B8024D" w:rsidP="001457B8">
            <w:pPr>
              <w:snapToGrid w:val="0"/>
              <w:spacing w:line="360" w:lineRule="auto"/>
              <w:jc w:val="center"/>
              <w:rPr>
                <w:rFonts w:cs="宋体"/>
                <w:sz w:val="22"/>
                <w:szCs w:val="21"/>
              </w:rPr>
            </w:pPr>
          </w:p>
        </w:tc>
        <w:tc>
          <w:tcPr>
            <w:tcW w:w="682" w:type="pct"/>
            <w:tcBorders>
              <w:bottom w:val="single" w:sz="12" w:space="0" w:color="auto"/>
            </w:tcBorders>
            <w:vAlign w:val="center"/>
          </w:tcPr>
          <w:p w14:paraId="4B0305E4" w14:textId="77777777" w:rsidR="00B8024D" w:rsidRDefault="00B8024D" w:rsidP="001457B8">
            <w:pPr>
              <w:snapToGrid w:val="0"/>
              <w:spacing w:line="360" w:lineRule="auto"/>
              <w:jc w:val="center"/>
              <w:rPr>
                <w:rFonts w:cs="宋体"/>
                <w:sz w:val="22"/>
                <w:szCs w:val="21"/>
              </w:rPr>
            </w:pPr>
          </w:p>
        </w:tc>
        <w:tc>
          <w:tcPr>
            <w:tcW w:w="552" w:type="pct"/>
            <w:tcBorders>
              <w:bottom w:val="single" w:sz="12" w:space="0" w:color="auto"/>
            </w:tcBorders>
            <w:vAlign w:val="center"/>
          </w:tcPr>
          <w:p w14:paraId="4E05D4B1" w14:textId="77777777" w:rsidR="00B8024D" w:rsidRDefault="00B8024D" w:rsidP="001457B8">
            <w:pPr>
              <w:snapToGrid w:val="0"/>
              <w:spacing w:line="360" w:lineRule="auto"/>
              <w:jc w:val="center"/>
              <w:rPr>
                <w:rFonts w:cs="宋体"/>
                <w:sz w:val="22"/>
                <w:szCs w:val="21"/>
              </w:rPr>
            </w:pPr>
          </w:p>
        </w:tc>
        <w:tc>
          <w:tcPr>
            <w:tcW w:w="552" w:type="pct"/>
            <w:tcBorders>
              <w:bottom w:val="single" w:sz="12" w:space="0" w:color="auto"/>
            </w:tcBorders>
            <w:vAlign w:val="center"/>
          </w:tcPr>
          <w:p w14:paraId="50BD7479" w14:textId="77777777" w:rsidR="00B8024D" w:rsidRDefault="00B8024D" w:rsidP="001457B8">
            <w:pPr>
              <w:snapToGrid w:val="0"/>
              <w:spacing w:line="360" w:lineRule="auto"/>
              <w:jc w:val="center"/>
              <w:rPr>
                <w:rFonts w:cs="宋体"/>
                <w:sz w:val="22"/>
                <w:szCs w:val="21"/>
              </w:rPr>
            </w:pPr>
          </w:p>
        </w:tc>
        <w:tc>
          <w:tcPr>
            <w:tcW w:w="552" w:type="pct"/>
            <w:tcBorders>
              <w:bottom w:val="single" w:sz="12" w:space="0" w:color="auto"/>
            </w:tcBorders>
            <w:vAlign w:val="center"/>
          </w:tcPr>
          <w:p w14:paraId="0F2A2E8F" w14:textId="77777777" w:rsidR="00B8024D" w:rsidRDefault="00B8024D" w:rsidP="001457B8">
            <w:pPr>
              <w:snapToGrid w:val="0"/>
              <w:spacing w:line="360" w:lineRule="auto"/>
              <w:jc w:val="center"/>
              <w:rPr>
                <w:rFonts w:cs="宋体"/>
                <w:sz w:val="22"/>
                <w:szCs w:val="21"/>
              </w:rPr>
            </w:pPr>
          </w:p>
        </w:tc>
        <w:tc>
          <w:tcPr>
            <w:tcW w:w="292" w:type="pct"/>
            <w:tcBorders>
              <w:bottom w:val="single" w:sz="12" w:space="0" w:color="auto"/>
            </w:tcBorders>
            <w:vAlign w:val="center"/>
          </w:tcPr>
          <w:p w14:paraId="6048ED4D" w14:textId="77777777" w:rsidR="00B8024D" w:rsidRDefault="00B8024D" w:rsidP="001457B8">
            <w:pPr>
              <w:snapToGrid w:val="0"/>
              <w:spacing w:line="360" w:lineRule="auto"/>
              <w:jc w:val="center"/>
              <w:rPr>
                <w:rFonts w:cs="宋体"/>
                <w:sz w:val="22"/>
                <w:szCs w:val="21"/>
              </w:rPr>
            </w:pPr>
          </w:p>
        </w:tc>
      </w:tr>
    </w:tbl>
    <w:p w14:paraId="59B4F287" w14:textId="77777777" w:rsidR="00B8024D" w:rsidRDefault="00B8024D" w:rsidP="00B8024D">
      <w:pPr>
        <w:spacing w:beforeLines="100" w:before="312" w:afterLines="100" w:after="312"/>
        <w:outlineLvl w:val="2"/>
        <w:rPr>
          <w:rFonts w:eastAsia="黑体"/>
        </w:rPr>
      </w:pPr>
      <w:r>
        <w:rPr>
          <w:rFonts w:cs="宋体" w:hint="eastAsia"/>
          <w:bCs/>
        </w:rPr>
        <w:br w:type="page"/>
      </w:r>
      <w:bookmarkStart w:id="607" w:name="_Toc128950237"/>
      <w:r>
        <w:rPr>
          <w:rFonts w:eastAsia="黑体" w:hint="eastAsia"/>
        </w:rPr>
        <w:lastRenderedPageBreak/>
        <w:t>附件</w:t>
      </w:r>
      <w:r>
        <w:rPr>
          <w:rFonts w:eastAsia="黑体" w:hint="eastAsia"/>
        </w:rPr>
        <w:t>3</w:t>
      </w:r>
      <w:r>
        <w:rPr>
          <w:rFonts w:eastAsia="黑体" w:hint="eastAsia"/>
        </w:rPr>
        <w:t>：工程质量保修书（房屋建筑工程）</w:t>
      </w:r>
      <w:bookmarkEnd w:id="607"/>
    </w:p>
    <w:p w14:paraId="0DC913F1" w14:textId="77777777" w:rsidR="00B8024D" w:rsidRDefault="00B8024D" w:rsidP="00B8024D">
      <w:pPr>
        <w:adjustRightInd w:val="0"/>
        <w:snapToGrid w:val="0"/>
        <w:spacing w:beforeLines="50" w:before="156" w:afterLines="50" w:after="156" w:line="360" w:lineRule="auto"/>
        <w:jc w:val="center"/>
        <w:rPr>
          <w:rFonts w:cs="宋体"/>
          <w:b/>
        </w:rPr>
      </w:pPr>
      <w:r>
        <w:rPr>
          <w:rFonts w:cs="宋体" w:hint="eastAsia"/>
          <w:b/>
        </w:rPr>
        <w:t>工程质量保修书</w:t>
      </w:r>
    </w:p>
    <w:p w14:paraId="760EB16E"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发包人（全称）：</w:t>
      </w:r>
      <w:r>
        <w:rPr>
          <w:rFonts w:cs="宋体" w:hint="eastAsia"/>
          <w:szCs w:val="21"/>
          <w:u w:val="single"/>
        </w:rPr>
        <w:t xml:space="preserve">                                </w:t>
      </w:r>
      <w:r>
        <w:rPr>
          <w:rFonts w:cs="宋体" w:hint="eastAsia"/>
          <w:szCs w:val="21"/>
        </w:rPr>
        <w:t xml:space="preserve"> </w:t>
      </w:r>
    </w:p>
    <w:p w14:paraId="2CB9C199"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承包人（全称）：</w:t>
      </w:r>
      <w:r>
        <w:rPr>
          <w:rFonts w:cs="宋体" w:hint="eastAsia"/>
          <w:szCs w:val="21"/>
          <w:u w:val="single"/>
        </w:rPr>
        <w:t xml:space="preserve">                                </w:t>
      </w:r>
      <w:r>
        <w:rPr>
          <w:rFonts w:cs="宋体" w:hint="eastAsia"/>
          <w:szCs w:val="21"/>
        </w:rPr>
        <w:t xml:space="preserve"> </w:t>
      </w:r>
    </w:p>
    <w:p w14:paraId="6D44CF24"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发包人和承包人根据《中华人民共和国建筑法》和《建设工程质量管理条例》，经协商一致就</w:t>
      </w:r>
      <w:r>
        <w:rPr>
          <w:rFonts w:cs="宋体" w:hint="eastAsia"/>
          <w:szCs w:val="21"/>
        </w:rPr>
        <w:t>_______________</w:t>
      </w:r>
      <w:r>
        <w:rPr>
          <w:rFonts w:cs="宋体" w:hint="eastAsia"/>
          <w:szCs w:val="21"/>
        </w:rPr>
        <w:t>（工程全称）签订工程质量保修书。</w:t>
      </w:r>
    </w:p>
    <w:p w14:paraId="03CB79A4" w14:textId="77777777" w:rsidR="00B8024D" w:rsidRDefault="00B8024D" w:rsidP="00B8024D">
      <w:pPr>
        <w:adjustRightInd w:val="0"/>
        <w:snapToGrid w:val="0"/>
        <w:spacing w:line="360" w:lineRule="auto"/>
        <w:ind w:firstLineChars="200" w:firstLine="422"/>
        <w:rPr>
          <w:rFonts w:cs="宋体"/>
          <w:b/>
          <w:szCs w:val="21"/>
        </w:rPr>
      </w:pPr>
      <w:r>
        <w:rPr>
          <w:rFonts w:cs="宋体" w:hint="eastAsia"/>
          <w:b/>
          <w:szCs w:val="21"/>
        </w:rPr>
        <w:t>一、工程质量保修范围和内容</w:t>
      </w:r>
    </w:p>
    <w:p w14:paraId="300628E0"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承包人在质量保修期内，按照有关法律规定和合同约定，承担工程质量保修责任。</w:t>
      </w:r>
    </w:p>
    <w:p w14:paraId="775AD7DD"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cs="宋体" w:hint="eastAsia"/>
          <w:szCs w:val="21"/>
          <w:u w:val="single"/>
        </w:rPr>
        <w:t xml:space="preserve">                </w:t>
      </w:r>
      <w:r>
        <w:rPr>
          <w:rFonts w:cs="宋体" w:hint="eastAsia"/>
          <w:szCs w:val="21"/>
        </w:rPr>
        <w:t>。</w:t>
      </w:r>
    </w:p>
    <w:p w14:paraId="731825DA" w14:textId="77777777" w:rsidR="00B8024D" w:rsidRDefault="00B8024D" w:rsidP="00B8024D">
      <w:pPr>
        <w:adjustRightInd w:val="0"/>
        <w:snapToGrid w:val="0"/>
        <w:spacing w:line="360" w:lineRule="auto"/>
        <w:ind w:firstLineChars="196" w:firstLine="413"/>
        <w:rPr>
          <w:rFonts w:cs="宋体"/>
          <w:b/>
          <w:szCs w:val="21"/>
        </w:rPr>
      </w:pPr>
      <w:r>
        <w:rPr>
          <w:rFonts w:cs="宋体" w:hint="eastAsia"/>
          <w:b/>
          <w:szCs w:val="21"/>
        </w:rPr>
        <w:t>二、质量保修期</w:t>
      </w:r>
    </w:p>
    <w:p w14:paraId="0071240B"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根据《建设工程质量管理条例》及有关规定，工程的质量保修期如下：</w:t>
      </w:r>
    </w:p>
    <w:p w14:paraId="0F80799D"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1. </w:t>
      </w:r>
      <w:r>
        <w:rPr>
          <w:rFonts w:cs="宋体" w:hint="eastAsia"/>
          <w:szCs w:val="21"/>
        </w:rPr>
        <w:t>地基基础工程和主体结构工程为设计文件规定的工程合理使用年限；</w:t>
      </w:r>
    </w:p>
    <w:p w14:paraId="4EC637AE"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2. </w:t>
      </w:r>
      <w:r>
        <w:rPr>
          <w:rFonts w:cs="宋体" w:hint="eastAsia"/>
          <w:szCs w:val="21"/>
        </w:rPr>
        <w:t>屋面防水工程、有防水要求的卫生间、房间和外墙面的防渗为</w:t>
      </w:r>
      <w:r>
        <w:rPr>
          <w:rFonts w:cs="宋体" w:hint="eastAsia"/>
          <w:szCs w:val="21"/>
          <w:u w:val="single"/>
        </w:rPr>
        <w:t>5</w:t>
      </w:r>
      <w:r>
        <w:rPr>
          <w:rFonts w:cs="宋体" w:hint="eastAsia"/>
          <w:szCs w:val="21"/>
        </w:rPr>
        <w:t>年；</w:t>
      </w:r>
    </w:p>
    <w:p w14:paraId="2552E3AB"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3. </w:t>
      </w:r>
      <w:r>
        <w:rPr>
          <w:rFonts w:cs="宋体" w:hint="eastAsia"/>
          <w:szCs w:val="21"/>
        </w:rPr>
        <w:t>装修工程为</w:t>
      </w:r>
      <w:r>
        <w:rPr>
          <w:rFonts w:cs="宋体" w:hint="eastAsia"/>
          <w:szCs w:val="21"/>
          <w:u w:val="single"/>
        </w:rPr>
        <w:t>2</w:t>
      </w:r>
      <w:r>
        <w:rPr>
          <w:rFonts w:cs="宋体" w:hint="eastAsia"/>
          <w:szCs w:val="21"/>
        </w:rPr>
        <w:t>年；</w:t>
      </w:r>
    </w:p>
    <w:p w14:paraId="77F4E3FF"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4. </w:t>
      </w:r>
      <w:r>
        <w:rPr>
          <w:rFonts w:cs="宋体" w:hint="eastAsia"/>
          <w:szCs w:val="21"/>
        </w:rPr>
        <w:t>电气管线、给排水管道、设备安装工程为</w:t>
      </w:r>
      <w:r>
        <w:rPr>
          <w:rFonts w:cs="宋体" w:hint="eastAsia"/>
          <w:szCs w:val="21"/>
          <w:u w:val="single"/>
        </w:rPr>
        <w:t>2</w:t>
      </w:r>
      <w:r>
        <w:rPr>
          <w:rFonts w:cs="宋体" w:hint="eastAsia"/>
          <w:szCs w:val="21"/>
        </w:rPr>
        <w:t>年；</w:t>
      </w:r>
    </w:p>
    <w:p w14:paraId="08DB956B"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5. </w:t>
      </w:r>
      <w:r>
        <w:rPr>
          <w:rFonts w:cs="宋体" w:hint="eastAsia"/>
          <w:szCs w:val="21"/>
        </w:rPr>
        <w:t>供热与供冷系统为</w:t>
      </w:r>
      <w:r>
        <w:rPr>
          <w:rFonts w:cs="宋体" w:hint="eastAsia"/>
          <w:szCs w:val="21"/>
          <w:u w:val="single"/>
        </w:rPr>
        <w:t>2</w:t>
      </w:r>
      <w:r>
        <w:rPr>
          <w:rFonts w:cs="宋体" w:hint="eastAsia"/>
          <w:szCs w:val="21"/>
        </w:rPr>
        <w:t>个采暖期、供冷期；</w:t>
      </w:r>
    </w:p>
    <w:p w14:paraId="6AFFCD03"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6. </w:t>
      </w:r>
      <w:r>
        <w:rPr>
          <w:rFonts w:cs="宋体" w:hint="eastAsia"/>
          <w:szCs w:val="21"/>
        </w:rPr>
        <w:t>住宅小区内的给排水设施、道路等配套工程为</w:t>
      </w:r>
      <w:r>
        <w:rPr>
          <w:rFonts w:cs="宋体" w:hint="eastAsia"/>
          <w:szCs w:val="21"/>
          <w:u w:val="single"/>
        </w:rPr>
        <w:t>2</w:t>
      </w:r>
      <w:r>
        <w:rPr>
          <w:rFonts w:cs="宋体" w:hint="eastAsia"/>
          <w:szCs w:val="21"/>
        </w:rPr>
        <w:t>年；</w:t>
      </w:r>
    </w:p>
    <w:p w14:paraId="7268CD32"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 xml:space="preserve">7. </w:t>
      </w:r>
      <w:r>
        <w:rPr>
          <w:rFonts w:cs="宋体" w:hint="eastAsia"/>
          <w:szCs w:val="21"/>
        </w:rPr>
        <w:t>其他项目保修期限约定如下：</w:t>
      </w:r>
      <w:r>
        <w:rPr>
          <w:rFonts w:cs="宋体" w:hint="eastAsia"/>
          <w:szCs w:val="21"/>
          <w:u w:val="single"/>
        </w:rPr>
        <w:t>保温工程</w:t>
      </w:r>
      <w:r>
        <w:rPr>
          <w:rFonts w:cs="宋体" w:hint="eastAsia"/>
          <w:szCs w:val="21"/>
          <w:u w:val="single"/>
        </w:rPr>
        <w:t>5</w:t>
      </w:r>
      <w:r>
        <w:rPr>
          <w:rFonts w:cs="宋体" w:hint="eastAsia"/>
          <w:szCs w:val="21"/>
          <w:u w:val="single"/>
        </w:rPr>
        <w:t>年</w:t>
      </w:r>
      <w:r>
        <w:rPr>
          <w:rFonts w:cs="宋体" w:hint="eastAsia"/>
          <w:szCs w:val="21"/>
        </w:rPr>
        <w:t>。</w:t>
      </w:r>
    </w:p>
    <w:p w14:paraId="3994E097"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质量保修期自工程竣工验收合格之日起计算。</w:t>
      </w:r>
    </w:p>
    <w:p w14:paraId="1F78CA36" w14:textId="77777777" w:rsidR="00B8024D" w:rsidRDefault="00B8024D" w:rsidP="00B8024D">
      <w:pPr>
        <w:adjustRightInd w:val="0"/>
        <w:snapToGrid w:val="0"/>
        <w:spacing w:line="360" w:lineRule="auto"/>
        <w:ind w:firstLineChars="200" w:firstLine="422"/>
        <w:rPr>
          <w:rFonts w:cs="宋体"/>
          <w:b/>
          <w:szCs w:val="21"/>
        </w:rPr>
      </w:pPr>
      <w:r>
        <w:rPr>
          <w:rFonts w:cs="宋体" w:hint="eastAsia"/>
          <w:b/>
          <w:szCs w:val="21"/>
        </w:rPr>
        <w:t>三、缺陷责任期</w:t>
      </w:r>
    </w:p>
    <w:p w14:paraId="77F24CC9"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工程缺陷责任期为</w:t>
      </w:r>
      <w:r>
        <w:rPr>
          <w:rFonts w:cs="宋体" w:hint="eastAsia"/>
          <w:szCs w:val="21"/>
          <w:u w:val="single"/>
        </w:rPr>
        <w:t xml:space="preserve">          </w:t>
      </w:r>
      <w:r>
        <w:rPr>
          <w:rFonts w:cs="宋体" w:hint="eastAsia"/>
          <w:szCs w:val="21"/>
        </w:rPr>
        <w:t>，缺陷责任期自工程竣工验收合格之日起计算。单位工程先于全部工程进行验收，单位工程缺陷责任期自单位工程验收合格之日起算。</w:t>
      </w:r>
    </w:p>
    <w:p w14:paraId="2578ACB0" w14:textId="77777777" w:rsidR="00B8024D" w:rsidRDefault="00B8024D" w:rsidP="00B8024D">
      <w:pPr>
        <w:adjustRightInd w:val="0"/>
        <w:snapToGrid w:val="0"/>
        <w:spacing w:line="360" w:lineRule="auto"/>
        <w:ind w:firstLineChars="200" w:firstLine="420"/>
        <w:rPr>
          <w:rFonts w:cs="宋体"/>
          <w:b/>
          <w:szCs w:val="21"/>
        </w:rPr>
      </w:pPr>
      <w:r>
        <w:rPr>
          <w:rFonts w:cs="宋体" w:hint="eastAsia"/>
          <w:szCs w:val="21"/>
        </w:rPr>
        <w:t>缺陷责任期终止后，发包人应退还剩余的质量保证金。</w:t>
      </w:r>
    </w:p>
    <w:p w14:paraId="2185A48C" w14:textId="77777777" w:rsidR="00B8024D" w:rsidRDefault="00B8024D" w:rsidP="00B8024D">
      <w:pPr>
        <w:adjustRightInd w:val="0"/>
        <w:snapToGrid w:val="0"/>
        <w:spacing w:line="360" w:lineRule="auto"/>
        <w:ind w:firstLineChars="200" w:firstLine="422"/>
        <w:rPr>
          <w:rFonts w:cs="宋体"/>
          <w:b/>
          <w:szCs w:val="21"/>
        </w:rPr>
      </w:pPr>
      <w:r>
        <w:rPr>
          <w:rFonts w:cs="宋体" w:hint="eastAsia"/>
          <w:b/>
          <w:szCs w:val="21"/>
        </w:rPr>
        <w:t>四、质量保修责任</w:t>
      </w:r>
    </w:p>
    <w:p w14:paraId="1F0642B6" w14:textId="77777777" w:rsidR="00B8024D" w:rsidRDefault="00B8024D" w:rsidP="00B8024D">
      <w:pPr>
        <w:adjustRightInd w:val="0"/>
        <w:snapToGrid w:val="0"/>
        <w:spacing w:line="360" w:lineRule="auto"/>
        <w:ind w:firstLineChars="205" w:firstLine="430"/>
        <w:rPr>
          <w:rFonts w:cs="宋体"/>
          <w:szCs w:val="21"/>
        </w:rPr>
      </w:pPr>
      <w:r>
        <w:rPr>
          <w:rFonts w:cs="宋体" w:hint="eastAsia"/>
          <w:szCs w:val="21"/>
        </w:rPr>
        <w:t xml:space="preserve">1. </w:t>
      </w:r>
      <w:r>
        <w:rPr>
          <w:rFonts w:cs="宋体" w:hint="eastAsia"/>
          <w:szCs w:val="21"/>
        </w:rPr>
        <w:t>属于保修范围、内容的项目，承包人应当在接到保修通知之日起</w:t>
      </w:r>
      <w:r>
        <w:rPr>
          <w:rFonts w:cs="宋体" w:hint="eastAsia"/>
          <w:szCs w:val="21"/>
        </w:rPr>
        <w:t>7</w:t>
      </w:r>
      <w:r>
        <w:rPr>
          <w:rFonts w:cs="宋体" w:hint="eastAsia"/>
          <w:szCs w:val="21"/>
        </w:rPr>
        <w:t>天内派人保修。承包人不在约定期限内派人保修的，发包人可以委托他人修理。</w:t>
      </w:r>
    </w:p>
    <w:p w14:paraId="4E3A0E44" w14:textId="77777777" w:rsidR="00B8024D" w:rsidRDefault="00B8024D" w:rsidP="00B8024D">
      <w:pPr>
        <w:adjustRightInd w:val="0"/>
        <w:snapToGrid w:val="0"/>
        <w:spacing w:line="360" w:lineRule="auto"/>
        <w:ind w:firstLineChars="205" w:firstLine="430"/>
        <w:rPr>
          <w:rFonts w:cs="宋体"/>
          <w:szCs w:val="21"/>
        </w:rPr>
      </w:pPr>
      <w:r>
        <w:rPr>
          <w:rFonts w:cs="宋体" w:hint="eastAsia"/>
          <w:szCs w:val="21"/>
        </w:rPr>
        <w:t xml:space="preserve">2. </w:t>
      </w:r>
      <w:r>
        <w:rPr>
          <w:rFonts w:cs="宋体" w:hint="eastAsia"/>
          <w:szCs w:val="21"/>
        </w:rPr>
        <w:t>发生紧急事故需抢修的，承包人在接到事故通知后，应当立即到达事故现场抢修。</w:t>
      </w:r>
    </w:p>
    <w:p w14:paraId="244231DA" w14:textId="77777777" w:rsidR="00B8024D" w:rsidRDefault="00B8024D" w:rsidP="00B8024D">
      <w:pPr>
        <w:adjustRightInd w:val="0"/>
        <w:snapToGrid w:val="0"/>
        <w:spacing w:line="360" w:lineRule="auto"/>
        <w:ind w:firstLineChars="205" w:firstLine="430"/>
        <w:rPr>
          <w:rFonts w:cs="宋体"/>
          <w:szCs w:val="21"/>
        </w:rPr>
      </w:pPr>
      <w:r>
        <w:rPr>
          <w:rFonts w:cs="宋体" w:hint="eastAsia"/>
          <w:szCs w:val="21"/>
        </w:rPr>
        <w:t xml:space="preserve">3. </w:t>
      </w:r>
      <w:r>
        <w:rPr>
          <w:rFonts w:cs="宋体" w:hint="eastAsia"/>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A7F484C" w14:textId="77777777" w:rsidR="00B8024D" w:rsidRDefault="00B8024D" w:rsidP="00B8024D">
      <w:pPr>
        <w:adjustRightInd w:val="0"/>
        <w:snapToGrid w:val="0"/>
        <w:spacing w:line="360" w:lineRule="auto"/>
        <w:ind w:firstLineChars="205" w:firstLine="430"/>
        <w:rPr>
          <w:rFonts w:cs="宋体"/>
          <w:szCs w:val="21"/>
        </w:rPr>
      </w:pPr>
      <w:r>
        <w:rPr>
          <w:rFonts w:cs="宋体" w:hint="eastAsia"/>
          <w:szCs w:val="21"/>
        </w:rPr>
        <w:lastRenderedPageBreak/>
        <w:t xml:space="preserve">4. </w:t>
      </w:r>
      <w:r>
        <w:rPr>
          <w:rFonts w:cs="宋体" w:hint="eastAsia"/>
          <w:szCs w:val="21"/>
        </w:rPr>
        <w:t>质量保修完成后，由发包人组织验收。</w:t>
      </w:r>
    </w:p>
    <w:p w14:paraId="200545C2" w14:textId="77777777" w:rsidR="00B8024D" w:rsidRDefault="00B8024D" w:rsidP="00B8024D">
      <w:pPr>
        <w:adjustRightInd w:val="0"/>
        <w:snapToGrid w:val="0"/>
        <w:spacing w:line="360" w:lineRule="auto"/>
        <w:ind w:firstLineChars="200" w:firstLine="422"/>
        <w:rPr>
          <w:rFonts w:cs="宋体"/>
          <w:b/>
          <w:szCs w:val="21"/>
        </w:rPr>
      </w:pPr>
      <w:r>
        <w:rPr>
          <w:rFonts w:cs="宋体" w:hint="eastAsia"/>
          <w:b/>
          <w:szCs w:val="21"/>
        </w:rPr>
        <w:t>五、保修费用</w:t>
      </w:r>
    </w:p>
    <w:p w14:paraId="0551D528"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保修费用由造成质量缺陷的责任方承担。</w:t>
      </w:r>
    </w:p>
    <w:p w14:paraId="2F6B236B" w14:textId="77777777" w:rsidR="00B8024D" w:rsidRDefault="00B8024D" w:rsidP="00B8024D">
      <w:pPr>
        <w:adjustRightInd w:val="0"/>
        <w:snapToGrid w:val="0"/>
        <w:spacing w:line="360" w:lineRule="auto"/>
        <w:ind w:firstLineChars="200" w:firstLine="422"/>
        <w:rPr>
          <w:rFonts w:cs="宋体"/>
          <w:b/>
          <w:szCs w:val="21"/>
        </w:rPr>
      </w:pPr>
      <w:r>
        <w:rPr>
          <w:rFonts w:cs="宋体" w:hint="eastAsia"/>
          <w:b/>
          <w:szCs w:val="21"/>
        </w:rPr>
        <w:t>六、双方约定的其他工程质量保修事项：</w:t>
      </w:r>
      <w:r>
        <w:rPr>
          <w:rFonts w:cs="宋体" w:hint="eastAsia"/>
          <w:b/>
          <w:szCs w:val="21"/>
          <w:u w:val="single"/>
        </w:rPr>
        <w:t xml:space="preserve">             </w:t>
      </w:r>
      <w:r>
        <w:rPr>
          <w:rFonts w:cs="宋体" w:hint="eastAsia"/>
          <w:b/>
          <w:szCs w:val="21"/>
        </w:rPr>
        <w:t>。</w:t>
      </w:r>
    </w:p>
    <w:p w14:paraId="3C3A8914" w14:textId="77777777" w:rsidR="00B8024D" w:rsidRDefault="00B8024D" w:rsidP="00B8024D">
      <w:pPr>
        <w:adjustRightInd w:val="0"/>
        <w:snapToGrid w:val="0"/>
        <w:spacing w:line="360" w:lineRule="auto"/>
        <w:ind w:firstLineChars="190" w:firstLine="399"/>
        <w:rPr>
          <w:rFonts w:cs="宋体"/>
          <w:szCs w:val="21"/>
        </w:rPr>
      </w:pPr>
      <w:r>
        <w:rPr>
          <w:rFonts w:cs="宋体" w:hint="eastAsia"/>
          <w:szCs w:val="21"/>
        </w:rPr>
        <w:t>工程质量保修书由发包人、承包人在工程竣工验收</w:t>
      </w:r>
      <w:proofErr w:type="gramStart"/>
      <w:r>
        <w:rPr>
          <w:rFonts w:cs="宋体" w:hint="eastAsia"/>
          <w:szCs w:val="21"/>
        </w:rPr>
        <w:t>前共同</w:t>
      </w:r>
      <w:proofErr w:type="gramEnd"/>
      <w:r>
        <w:rPr>
          <w:rFonts w:cs="宋体" w:hint="eastAsia"/>
          <w:szCs w:val="21"/>
        </w:rPr>
        <w:t>签署，作为施工合同附件，其有效期限至保修期满。</w:t>
      </w:r>
    </w:p>
    <w:p w14:paraId="2CA98980" w14:textId="77777777" w:rsidR="00B8024D" w:rsidRDefault="00B8024D" w:rsidP="00B8024D">
      <w:pPr>
        <w:adjustRightInd w:val="0"/>
        <w:snapToGrid w:val="0"/>
        <w:spacing w:line="360" w:lineRule="auto"/>
        <w:ind w:firstLine="420"/>
        <w:rPr>
          <w:rFonts w:cs="宋体"/>
          <w:szCs w:val="21"/>
        </w:rPr>
      </w:pPr>
    </w:p>
    <w:p w14:paraId="7F0CC70B" w14:textId="77777777" w:rsidR="00B8024D" w:rsidRDefault="00B8024D" w:rsidP="00B8024D">
      <w:pPr>
        <w:adjustRightInd w:val="0"/>
        <w:snapToGrid w:val="0"/>
        <w:spacing w:line="360" w:lineRule="auto"/>
        <w:ind w:firstLine="420"/>
        <w:rPr>
          <w:rFonts w:cs="宋体"/>
          <w:szCs w:val="21"/>
        </w:rPr>
      </w:pPr>
    </w:p>
    <w:p w14:paraId="283CDF24" w14:textId="77777777" w:rsidR="00B8024D" w:rsidRDefault="00B8024D" w:rsidP="00B8024D">
      <w:pPr>
        <w:adjustRightInd w:val="0"/>
        <w:snapToGrid w:val="0"/>
        <w:spacing w:line="360" w:lineRule="auto"/>
        <w:rPr>
          <w:rFonts w:cs="宋体"/>
          <w:szCs w:val="21"/>
          <w:u w:val="single"/>
        </w:rPr>
      </w:pPr>
      <w:r>
        <w:rPr>
          <w:rFonts w:cs="宋体" w:hint="eastAsia"/>
          <w:szCs w:val="21"/>
        </w:rPr>
        <w:t>发包人（公章）：</w:t>
      </w:r>
      <w:r>
        <w:rPr>
          <w:rFonts w:cs="宋体" w:hint="eastAsia"/>
          <w:szCs w:val="21"/>
          <w:u w:val="single"/>
        </w:rPr>
        <w:t xml:space="preserve"> </w:t>
      </w:r>
      <w:r>
        <w:rPr>
          <w:rFonts w:cs="宋体" w:hint="eastAsia"/>
          <w:szCs w:val="21"/>
          <w:u w:val="single"/>
        </w:rPr>
        <w:t></w:t>
      </w:r>
      <w:r>
        <w:rPr>
          <w:rFonts w:cs="宋体" w:hint="eastAsia"/>
          <w:szCs w:val="21"/>
          <w:u w:val="single"/>
        </w:rPr>
        <w:t xml:space="preserve"> </w:t>
      </w:r>
      <w:r>
        <w:rPr>
          <w:rFonts w:cs="宋体" w:hint="eastAsia"/>
          <w:szCs w:val="21"/>
          <w:u w:val="single"/>
        </w:rPr>
        <w:t></w:t>
      </w:r>
      <w:r>
        <w:rPr>
          <w:rFonts w:cs="宋体" w:hint="eastAsia"/>
          <w:szCs w:val="21"/>
          <w:u w:val="single"/>
        </w:rPr>
        <w:t xml:space="preserve">    </w:t>
      </w:r>
      <w:r>
        <w:rPr>
          <w:rFonts w:cs="宋体" w:hint="eastAsia"/>
          <w:szCs w:val="21"/>
        </w:rPr>
        <w:t xml:space="preserve">           </w:t>
      </w:r>
      <w:r>
        <w:rPr>
          <w:rFonts w:cs="宋体" w:hint="eastAsia"/>
          <w:szCs w:val="21"/>
        </w:rPr>
        <w:t>承包人（公章）：</w:t>
      </w:r>
      <w:r>
        <w:rPr>
          <w:rFonts w:cs="宋体" w:hint="eastAsia"/>
          <w:szCs w:val="21"/>
          <w:u w:val="single"/>
        </w:rPr>
        <w:t></w:t>
      </w:r>
      <w:r>
        <w:rPr>
          <w:rFonts w:cs="宋体" w:hint="eastAsia"/>
          <w:szCs w:val="21"/>
          <w:u w:val="single"/>
        </w:rPr>
        <w:t xml:space="preserve">          </w:t>
      </w:r>
      <w:r>
        <w:rPr>
          <w:rFonts w:cs="宋体" w:hint="eastAsia"/>
          <w:szCs w:val="21"/>
          <w:u w:val="single"/>
        </w:rPr>
        <w:t></w:t>
      </w:r>
    </w:p>
    <w:p w14:paraId="42494284" w14:textId="77777777" w:rsidR="00B8024D" w:rsidRDefault="00B8024D" w:rsidP="00B8024D">
      <w:pPr>
        <w:adjustRightInd w:val="0"/>
        <w:snapToGrid w:val="0"/>
        <w:spacing w:line="360" w:lineRule="auto"/>
        <w:rPr>
          <w:rFonts w:cs="宋体"/>
          <w:szCs w:val="21"/>
          <w:u w:val="single"/>
        </w:rPr>
      </w:pPr>
      <w:r>
        <w:rPr>
          <w:rFonts w:cs="宋体" w:hint="eastAsia"/>
          <w:szCs w:val="21"/>
        </w:rPr>
        <w:t>地</w:t>
      </w:r>
      <w:r>
        <w:rPr>
          <w:rFonts w:cs="宋体" w:hint="eastAsia"/>
          <w:szCs w:val="21"/>
        </w:rPr>
        <w:t xml:space="preserve">  </w:t>
      </w:r>
      <w:r>
        <w:rPr>
          <w:rFonts w:cs="宋体" w:hint="eastAsia"/>
          <w:szCs w:val="21"/>
        </w:rPr>
        <w:t>址：</w:t>
      </w:r>
      <w:r>
        <w:rPr>
          <w:rFonts w:cs="宋体" w:hint="eastAsia"/>
          <w:szCs w:val="21"/>
          <w:u w:val="single"/>
        </w:rPr>
        <w:t xml:space="preserve"> </w:t>
      </w:r>
      <w:r>
        <w:rPr>
          <w:rFonts w:cs="宋体" w:hint="eastAsia"/>
          <w:szCs w:val="21"/>
          <w:u w:val="single"/>
        </w:rPr>
        <w:t></w:t>
      </w:r>
      <w:r>
        <w:rPr>
          <w:rFonts w:cs="宋体" w:hint="eastAsia"/>
          <w:szCs w:val="21"/>
          <w:u w:val="single"/>
        </w:rPr>
        <w:t xml:space="preserve">    </w:t>
      </w:r>
      <w:r>
        <w:rPr>
          <w:rFonts w:cs="宋体" w:hint="eastAsia"/>
          <w:szCs w:val="21"/>
        </w:rPr>
        <w:t xml:space="preserve">            </w:t>
      </w:r>
      <w:r>
        <w:rPr>
          <w:rFonts w:cs="宋体" w:hint="eastAsia"/>
          <w:szCs w:val="21"/>
        </w:rPr>
        <w:t>地</w:t>
      </w:r>
      <w:r>
        <w:rPr>
          <w:rFonts w:cs="宋体" w:hint="eastAsia"/>
          <w:szCs w:val="21"/>
        </w:rPr>
        <w:t xml:space="preserve">  </w:t>
      </w:r>
      <w:r>
        <w:rPr>
          <w:rFonts w:cs="宋体" w:hint="eastAsia"/>
          <w:szCs w:val="21"/>
        </w:rPr>
        <w:t>址：</w:t>
      </w:r>
      <w:r>
        <w:rPr>
          <w:rFonts w:cs="宋体" w:hint="eastAsia"/>
          <w:szCs w:val="21"/>
          <w:u w:val="single"/>
        </w:rPr>
        <w:t></w:t>
      </w:r>
      <w:r>
        <w:rPr>
          <w:rFonts w:cs="宋体" w:hint="eastAsia"/>
          <w:szCs w:val="21"/>
          <w:u w:val="single"/>
        </w:rPr>
        <w:t xml:space="preserve"> </w:t>
      </w:r>
      <w:r>
        <w:rPr>
          <w:rFonts w:cs="宋体" w:hint="eastAsia"/>
          <w:szCs w:val="21"/>
          <w:u w:val="single"/>
        </w:rPr>
        <w:t></w:t>
      </w:r>
      <w:r>
        <w:rPr>
          <w:rFonts w:cs="宋体" w:hint="eastAsia"/>
          <w:szCs w:val="21"/>
          <w:u w:val="single"/>
        </w:rPr>
        <w:t xml:space="preserve">   </w:t>
      </w:r>
    </w:p>
    <w:p w14:paraId="0F89A503" w14:textId="77777777" w:rsidR="00B8024D" w:rsidRDefault="00B8024D" w:rsidP="00B8024D">
      <w:pPr>
        <w:adjustRightInd w:val="0"/>
        <w:snapToGrid w:val="0"/>
        <w:spacing w:line="360" w:lineRule="auto"/>
        <w:rPr>
          <w:rFonts w:cs="宋体"/>
          <w:szCs w:val="21"/>
          <w:u w:val="single"/>
        </w:rPr>
      </w:pPr>
      <w:r>
        <w:rPr>
          <w:rFonts w:cs="宋体" w:hint="eastAsia"/>
          <w:szCs w:val="21"/>
        </w:rPr>
        <w:t>法定代表人（签字）：</w:t>
      </w:r>
      <w:r>
        <w:rPr>
          <w:rFonts w:cs="宋体" w:hint="eastAsia"/>
          <w:szCs w:val="21"/>
          <w:u w:val="single"/>
        </w:rPr>
        <w:t></w:t>
      </w:r>
      <w:r>
        <w:rPr>
          <w:rFonts w:cs="宋体" w:hint="eastAsia"/>
          <w:szCs w:val="21"/>
          <w:u w:val="single"/>
        </w:rPr>
        <w:t xml:space="preserve">      </w:t>
      </w:r>
      <w:r>
        <w:rPr>
          <w:rFonts w:cs="宋体" w:hint="eastAsia"/>
          <w:szCs w:val="21"/>
        </w:rPr>
        <w:t xml:space="preserve">         </w:t>
      </w:r>
      <w:r>
        <w:rPr>
          <w:rFonts w:cs="宋体" w:hint="eastAsia"/>
          <w:szCs w:val="21"/>
        </w:rPr>
        <w:t>法定代表人（签字）：</w:t>
      </w:r>
      <w:r>
        <w:rPr>
          <w:rFonts w:cs="宋体" w:hint="eastAsia"/>
          <w:szCs w:val="21"/>
          <w:u w:val="single"/>
        </w:rPr>
        <w:t></w:t>
      </w:r>
      <w:r>
        <w:rPr>
          <w:rFonts w:cs="宋体" w:hint="eastAsia"/>
          <w:szCs w:val="21"/>
          <w:u w:val="single"/>
        </w:rPr>
        <w:t xml:space="preserve">    </w:t>
      </w:r>
    </w:p>
    <w:p w14:paraId="2E8C1C83" w14:textId="77777777" w:rsidR="00B8024D" w:rsidRDefault="00B8024D" w:rsidP="00B8024D">
      <w:pPr>
        <w:adjustRightInd w:val="0"/>
        <w:snapToGrid w:val="0"/>
        <w:spacing w:line="360" w:lineRule="auto"/>
        <w:rPr>
          <w:rFonts w:cs="宋体"/>
          <w:szCs w:val="21"/>
          <w:u w:val="single"/>
        </w:rPr>
      </w:pPr>
      <w:r>
        <w:rPr>
          <w:rFonts w:cs="宋体" w:hint="eastAsia"/>
          <w:szCs w:val="21"/>
        </w:rPr>
        <w:t>委托代理人（签字）：</w:t>
      </w:r>
      <w:r>
        <w:rPr>
          <w:rFonts w:cs="宋体" w:hint="eastAsia"/>
          <w:szCs w:val="21"/>
          <w:u w:val="single"/>
        </w:rPr>
        <w:t></w:t>
      </w:r>
      <w:r>
        <w:rPr>
          <w:rFonts w:cs="宋体" w:hint="eastAsia"/>
          <w:szCs w:val="21"/>
          <w:u w:val="single"/>
        </w:rPr>
        <w:t xml:space="preserve">      </w:t>
      </w:r>
      <w:r>
        <w:rPr>
          <w:rFonts w:cs="宋体" w:hint="eastAsia"/>
          <w:szCs w:val="21"/>
        </w:rPr>
        <w:t xml:space="preserve">         </w:t>
      </w:r>
      <w:r>
        <w:rPr>
          <w:rFonts w:cs="宋体" w:hint="eastAsia"/>
          <w:szCs w:val="21"/>
        </w:rPr>
        <w:t>委托代理人（签字）：</w:t>
      </w:r>
      <w:r>
        <w:rPr>
          <w:rFonts w:cs="宋体" w:hint="eastAsia"/>
          <w:szCs w:val="21"/>
          <w:u w:val="single"/>
        </w:rPr>
        <w:t></w:t>
      </w:r>
      <w:r>
        <w:rPr>
          <w:rFonts w:cs="宋体" w:hint="eastAsia"/>
          <w:szCs w:val="21"/>
          <w:u w:val="single"/>
        </w:rPr>
        <w:t xml:space="preserve">    </w:t>
      </w:r>
    </w:p>
    <w:p w14:paraId="502E9ED0" w14:textId="77777777" w:rsidR="00B8024D" w:rsidRDefault="00B8024D" w:rsidP="00B8024D">
      <w:pPr>
        <w:adjustRightInd w:val="0"/>
        <w:snapToGrid w:val="0"/>
        <w:spacing w:line="360" w:lineRule="auto"/>
        <w:rPr>
          <w:rFonts w:cs="宋体"/>
          <w:szCs w:val="21"/>
        </w:rPr>
      </w:pPr>
      <w:r>
        <w:rPr>
          <w:rFonts w:cs="宋体" w:hint="eastAsia"/>
          <w:szCs w:val="21"/>
        </w:rPr>
        <w:t>电</w:t>
      </w:r>
      <w:r>
        <w:rPr>
          <w:rFonts w:cs="宋体" w:hint="eastAsia"/>
          <w:szCs w:val="21"/>
        </w:rPr>
        <w:t xml:space="preserve">  </w:t>
      </w:r>
      <w:r>
        <w:rPr>
          <w:rFonts w:cs="宋体" w:hint="eastAsia"/>
          <w:szCs w:val="21"/>
        </w:rPr>
        <w:t>话：</w:t>
      </w:r>
      <w:r>
        <w:rPr>
          <w:rFonts w:cs="宋体" w:hint="eastAsia"/>
          <w:szCs w:val="21"/>
          <w:u w:val="single"/>
        </w:rPr>
        <w:t></w:t>
      </w:r>
      <w:r>
        <w:rPr>
          <w:rFonts w:cs="宋体" w:hint="eastAsia"/>
          <w:szCs w:val="21"/>
          <w:u w:val="single"/>
        </w:rPr>
        <w:t xml:space="preserve">   </w:t>
      </w:r>
      <w:r>
        <w:rPr>
          <w:rFonts w:cs="宋体" w:hint="eastAsia"/>
          <w:szCs w:val="21"/>
        </w:rPr>
        <w:t xml:space="preserve">            </w:t>
      </w:r>
      <w:r>
        <w:rPr>
          <w:rFonts w:cs="宋体" w:hint="eastAsia"/>
          <w:szCs w:val="21"/>
        </w:rPr>
        <w:t>电</w:t>
      </w:r>
      <w:r>
        <w:rPr>
          <w:rFonts w:cs="宋体" w:hint="eastAsia"/>
          <w:szCs w:val="21"/>
        </w:rPr>
        <w:t xml:space="preserve">  </w:t>
      </w:r>
      <w:r>
        <w:rPr>
          <w:rFonts w:cs="宋体" w:hint="eastAsia"/>
          <w:szCs w:val="21"/>
        </w:rPr>
        <w:t>话：</w:t>
      </w:r>
      <w:r>
        <w:rPr>
          <w:rFonts w:cs="宋体" w:hint="eastAsia"/>
          <w:szCs w:val="21"/>
          <w:u w:val="single"/>
        </w:rPr>
        <w:t></w:t>
      </w:r>
      <w:r>
        <w:rPr>
          <w:rFonts w:cs="宋体" w:hint="eastAsia"/>
          <w:szCs w:val="21"/>
          <w:u w:val="single"/>
        </w:rPr>
        <w:t xml:space="preserve">  </w:t>
      </w:r>
    </w:p>
    <w:p w14:paraId="278F6782" w14:textId="77777777" w:rsidR="00B8024D" w:rsidRDefault="00B8024D" w:rsidP="00B8024D">
      <w:pPr>
        <w:adjustRightInd w:val="0"/>
        <w:snapToGrid w:val="0"/>
        <w:spacing w:line="360" w:lineRule="auto"/>
        <w:rPr>
          <w:rFonts w:cs="宋体"/>
          <w:szCs w:val="21"/>
        </w:rPr>
      </w:pPr>
      <w:r>
        <w:rPr>
          <w:rFonts w:cs="宋体" w:hint="eastAsia"/>
          <w:szCs w:val="21"/>
        </w:rPr>
        <w:t>传</w:t>
      </w:r>
      <w:r>
        <w:rPr>
          <w:rFonts w:cs="宋体" w:hint="eastAsia"/>
          <w:szCs w:val="21"/>
        </w:rPr>
        <w:t xml:space="preserve">  </w:t>
      </w:r>
      <w:r>
        <w:rPr>
          <w:rFonts w:cs="宋体" w:hint="eastAsia"/>
          <w:szCs w:val="21"/>
        </w:rPr>
        <w:t>真：</w:t>
      </w:r>
      <w:r>
        <w:rPr>
          <w:rFonts w:cs="宋体" w:hint="eastAsia"/>
          <w:szCs w:val="21"/>
          <w:u w:val="single"/>
        </w:rPr>
        <w:t></w:t>
      </w:r>
      <w:r>
        <w:rPr>
          <w:rFonts w:cs="宋体" w:hint="eastAsia"/>
          <w:szCs w:val="21"/>
          <w:u w:val="single"/>
        </w:rPr>
        <w:t xml:space="preserve">   </w:t>
      </w:r>
      <w:r>
        <w:rPr>
          <w:rFonts w:cs="宋体" w:hint="eastAsia"/>
          <w:szCs w:val="21"/>
        </w:rPr>
        <w:t xml:space="preserve">            </w:t>
      </w:r>
      <w:r>
        <w:rPr>
          <w:rFonts w:cs="宋体" w:hint="eastAsia"/>
          <w:szCs w:val="21"/>
        </w:rPr>
        <w:t>传</w:t>
      </w:r>
      <w:r>
        <w:rPr>
          <w:rFonts w:cs="宋体" w:hint="eastAsia"/>
          <w:szCs w:val="21"/>
        </w:rPr>
        <w:t xml:space="preserve">  </w:t>
      </w:r>
      <w:r>
        <w:rPr>
          <w:rFonts w:cs="宋体" w:hint="eastAsia"/>
          <w:szCs w:val="21"/>
        </w:rPr>
        <w:t>真：</w:t>
      </w:r>
      <w:r>
        <w:rPr>
          <w:rFonts w:cs="宋体" w:hint="eastAsia"/>
          <w:szCs w:val="21"/>
          <w:u w:val="single"/>
        </w:rPr>
        <w:t></w:t>
      </w:r>
      <w:r>
        <w:rPr>
          <w:rFonts w:cs="宋体" w:hint="eastAsia"/>
          <w:szCs w:val="21"/>
          <w:u w:val="single"/>
        </w:rPr>
        <w:t xml:space="preserve">  </w:t>
      </w:r>
      <w:r>
        <w:rPr>
          <w:rFonts w:cs="宋体" w:hint="eastAsia"/>
          <w:szCs w:val="21"/>
          <w:u w:val="single"/>
        </w:rPr>
        <w:t></w:t>
      </w:r>
    </w:p>
    <w:p w14:paraId="4382A6D1" w14:textId="77777777" w:rsidR="00B8024D" w:rsidRDefault="00B8024D" w:rsidP="00B8024D">
      <w:pPr>
        <w:adjustRightInd w:val="0"/>
        <w:snapToGrid w:val="0"/>
        <w:spacing w:line="360" w:lineRule="auto"/>
        <w:rPr>
          <w:rFonts w:cs="宋体"/>
          <w:szCs w:val="21"/>
        </w:rPr>
      </w:pPr>
      <w:r>
        <w:rPr>
          <w:rFonts w:cs="宋体" w:hint="eastAsia"/>
          <w:szCs w:val="21"/>
        </w:rPr>
        <w:t>开户银行：</w:t>
      </w:r>
      <w:r>
        <w:rPr>
          <w:rFonts w:cs="宋体" w:hint="eastAsia"/>
          <w:szCs w:val="21"/>
          <w:u w:val="single"/>
        </w:rPr>
        <w:t></w:t>
      </w:r>
      <w:r>
        <w:rPr>
          <w:rFonts w:cs="宋体" w:hint="eastAsia"/>
          <w:szCs w:val="21"/>
          <w:u w:val="single"/>
        </w:rPr>
        <w:t xml:space="preserve">   </w:t>
      </w:r>
      <w:r>
        <w:rPr>
          <w:rFonts w:cs="宋体" w:hint="eastAsia"/>
          <w:szCs w:val="21"/>
        </w:rPr>
        <w:t xml:space="preserve">            </w:t>
      </w:r>
      <w:r>
        <w:rPr>
          <w:rFonts w:cs="宋体" w:hint="eastAsia"/>
          <w:szCs w:val="21"/>
        </w:rPr>
        <w:t>开户银行：</w:t>
      </w:r>
      <w:r>
        <w:rPr>
          <w:rFonts w:cs="宋体" w:hint="eastAsia"/>
          <w:szCs w:val="21"/>
          <w:u w:val="single"/>
        </w:rPr>
        <w:t></w:t>
      </w:r>
    </w:p>
    <w:p w14:paraId="0646696F" w14:textId="77777777" w:rsidR="00B8024D" w:rsidRDefault="00B8024D" w:rsidP="00B8024D">
      <w:pPr>
        <w:adjustRightInd w:val="0"/>
        <w:snapToGrid w:val="0"/>
        <w:spacing w:line="360" w:lineRule="auto"/>
        <w:rPr>
          <w:rFonts w:cs="宋体"/>
          <w:szCs w:val="21"/>
        </w:rPr>
      </w:pPr>
      <w:proofErr w:type="gramStart"/>
      <w:r>
        <w:rPr>
          <w:rFonts w:cs="宋体" w:hint="eastAsia"/>
          <w:szCs w:val="21"/>
        </w:rPr>
        <w:t>账</w:t>
      </w:r>
      <w:proofErr w:type="gramEnd"/>
      <w:r>
        <w:rPr>
          <w:rFonts w:cs="宋体" w:hint="eastAsia"/>
          <w:szCs w:val="21"/>
        </w:rPr>
        <w:t xml:space="preserve">  </w:t>
      </w:r>
      <w:r>
        <w:rPr>
          <w:rFonts w:cs="宋体" w:hint="eastAsia"/>
          <w:szCs w:val="21"/>
        </w:rPr>
        <w:t>号：</w:t>
      </w:r>
      <w:r>
        <w:rPr>
          <w:rFonts w:cs="宋体" w:hint="eastAsia"/>
          <w:szCs w:val="21"/>
          <w:u w:val="single"/>
        </w:rPr>
        <w:t></w:t>
      </w:r>
      <w:r>
        <w:rPr>
          <w:rFonts w:cs="宋体" w:hint="eastAsia"/>
          <w:szCs w:val="21"/>
          <w:u w:val="single"/>
        </w:rPr>
        <w:t xml:space="preserve"> </w:t>
      </w:r>
      <w:r>
        <w:rPr>
          <w:rFonts w:cs="宋体" w:hint="eastAsia"/>
          <w:szCs w:val="21"/>
          <w:u w:val="single"/>
        </w:rPr>
        <w:t></w:t>
      </w:r>
      <w:r>
        <w:rPr>
          <w:rFonts w:cs="宋体" w:hint="eastAsia"/>
          <w:szCs w:val="21"/>
          <w:u w:val="single"/>
        </w:rPr>
        <w:t xml:space="preserve">      </w:t>
      </w:r>
      <w:r>
        <w:rPr>
          <w:rFonts w:cs="宋体" w:hint="eastAsia"/>
          <w:szCs w:val="21"/>
        </w:rPr>
        <w:t xml:space="preserve">            </w:t>
      </w:r>
      <w:proofErr w:type="gramStart"/>
      <w:r>
        <w:rPr>
          <w:rFonts w:cs="宋体" w:hint="eastAsia"/>
          <w:szCs w:val="21"/>
        </w:rPr>
        <w:t>账</w:t>
      </w:r>
      <w:proofErr w:type="gramEnd"/>
      <w:r>
        <w:rPr>
          <w:rFonts w:cs="宋体" w:hint="eastAsia"/>
          <w:szCs w:val="21"/>
        </w:rPr>
        <w:t xml:space="preserve">  </w:t>
      </w:r>
      <w:r>
        <w:rPr>
          <w:rFonts w:cs="宋体" w:hint="eastAsia"/>
          <w:szCs w:val="21"/>
        </w:rPr>
        <w:t>号：</w:t>
      </w:r>
      <w:r>
        <w:rPr>
          <w:rFonts w:cs="宋体" w:hint="eastAsia"/>
          <w:szCs w:val="21"/>
          <w:u w:val="single"/>
        </w:rPr>
        <w:t></w:t>
      </w:r>
      <w:r>
        <w:rPr>
          <w:rFonts w:cs="宋体" w:hint="eastAsia"/>
          <w:szCs w:val="21"/>
          <w:u w:val="single"/>
        </w:rPr>
        <w:t xml:space="preserve">  </w:t>
      </w:r>
    </w:p>
    <w:p w14:paraId="56478211" w14:textId="77777777" w:rsidR="00B8024D" w:rsidRDefault="00B8024D" w:rsidP="00B8024D">
      <w:pPr>
        <w:adjustRightInd w:val="0"/>
        <w:snapToGrid w:val="0"/>
        <w:spacing w:line="360" w:lineRule="auto"/>
        <w:rPr>
          <w:rFonts w:cs="宋体"/>
          <w:szCs w:val="21"/>
        </w:rPr>
      </w:pPr>
      <w:r>
        <w:rPr>
          <w:rFonts w:cs="宋体" w:hint="eastAsia"/>
          <w:szCs w:val="21"/>
        </w:rPr>
        <w:t>邮政编码：</w:t>
      </w:r>
      <w:r>
        <w:rPr>
          <w:rFonts w:cs="宋体" w:hint="eastAsia"/>
          <w:szCs w:val="21"/>
          <w:u w:val="single"/>
        </w:rPr>
        <w:t xml:space="preserve"> </w:t>
      </w:r>
      <w:r>
        <w:rPr>
          <w:rFonts w:cs="宋体" w:hint="eastAsia"/>
          <w:szCs w:val="21"/>
          <w:u w:val="single"/>
        </w:rPr>
        <w:t></w:t>
      </w:r>
      <w:r>
        <w:rPr>
          <w:rFonts w:cs="宋体" w:hint="eastAsia"/>
          <w:szCs w:val="21"/>
          <w:u w:val="single"/>
        </w:rPr>
        <w:t xml:space="preserve">    </w:t>
      </w:r>
      <w:r>
        <w:rPr>
          <w:rFonts w:cs="宋体" w:hint="eastAsia"/>
          <w:szCs w:val="21"/>
        </w:rPr>
        <w:t xml:space="preserve">            </w:t>
      </w:r>
      <w:r>
        <w:rPr>
          <w:rFonts w:cs="宋体" w:hint="eastAsia"/>
          <w:szCs w:val="21"/>
        </w:rPr>
        <w:t>邮政编码：</w:t>
      </w:r>
      <w:r>
        <w:rPr>
          <w:rFonts w:cs="宋体" w:hint="eastAsia"/>
          <w:szCs w:val="21"/>
          <w:u w:val="single"/>
        </w:rPr>
        <w:t></w:t>
      </w:r>
    </w:p>
    <w:p w14:paraId="1055AF9A" w14:textId="7D853B2C" w:rsidR="00B8024D" w:rsidRDefault="00B8024D" w:rsidP="00B8024D">
      <w:pPr>
        <w:spacing w:beforeLines="100" w:before="312" w:afterLines="100" w:after="312"/>
        <w:outlineLvl w:val="2"/>
        <w:rPr>
          <w:rFonts w:eastAsia="黑体"/>
        </w:rPr>
      </w:pPr>
      <w:r>
        <w:rPr>
          <w:rFonts w:eastAsia="黑体" w:hint="eastAsia"/>
          <w:bCs/>
        </w:rPr>
        <w:br w:type="page"/>
      </w:r>
      <w:bookmarkStart w:id="608" w:name="_Toc128950238"/>
      <w:r>
        <w:rPr>
          <w:rFonts w:eastAsia="黑体" w:hint="eastAsia"/>
        </w:rPr>
        <w:lastRenderedPageBreak/>
        <w:t>附</w:t>
      </w:r>
      <w:bookmarkStart w:id="609" w:name="_Toc296346727"/>
      <w:bookmarkStart w:id="610" w:name="_Toc267261693"/>
      <w:bookmarkStart w:id="611" w:name="_Toc296347225"/>
      <w:bookmarkStart w:id="612" w:name="_Toc296503226"/>
      <w:bookmarkStart w:id="613" w:name="_Toc296944565"/>
      <w:bookmarkStart w:id="614" w:name="_Toc296891054"/>
      <w:bookmarkStart w:id="615" w:name="_Toc296891266"/>
      <w:r>
        <w:rPr>
          <w:rFonts w:eastAsia="黑体" w:hint="eastAsia"/>
        </w:rPr>
        <w:t>件</w:t>
      </w:r>
      <w:r>
        <w:rPr>
          <w:rFonts w:eastAsia="黑体"/>
        </w:rPr>
        <w:t>3</w:t>
      </w:r>
      <w:r>
        <w:rPr>
          <w:rFonts w:eastAsia="黑体" w:hint="eastAsia"/>
        </w:rPr>
        <w:t>：</w:t>
      </w:r>
      <w:bookmarkEnd w:id="609"/>
      <w:bookmarkEnd w:id="610"/>
      <w:bookmarkEnd w:id="611"/>
      <w:bookmarkEnd w:id="612"/>
      <w:bookmarkEnd w:id="613"/>
      <w:bookmarkEnd w:id="614"/>
      <w:bookmarkEnd w:id="615"/>
      <w:r>
        <w:rPr>
          <w:rFonts w:eastAsia="黑体" w:hint="eastAsia"/>
        </w:rPr>
        <w:t>工程质量保修书</w:t>
      </w:r>
      <w:bookmarkEnd w:id="608"/>
    </w:p>
    <w:p w14:paraId="423E703A" w14:textId="77777777" w:rsidR="00B8024D" w:rsidRDefault="00B8024D" w:rsidP="00B8024D">
      <w:pPr>
        <w:adjustRightInd w:val="0"/>
        <w:snapToGrid w:val="0"/>
        <w:spacing w:line="360" w:lineRule="auto"/>
        <w:jc w:val="center"/>
        <w:rPr>
          <w:rFonts w:cs="宋体"/>
          <w:sz w:val="28"/>
          <w:szCs w:val="28"/>
        </w:rPr>
      </w:pPr>
      <w:r>
        <w:rPr>
          <w:rFonts w:cs="宋体" w:hint="eastAsia"/>
          <w:sz w:val="28"/>
          <w:szCs w:val="28"/>
        </w:rPr>
        <w:t>工程质量保修书</w:t>
      </w:r>
    </w:p>
    <w:p w14:paraId="70642D45" w14:textId="77777777" w:rsidR="00B8024D" w:rsidRDefault="00B8024D" w:rsidP="00B8024D">
      <w:pPr>
        <w:adjustRightInd w:val="0"/>
        <w:snapToGrid w:val="0"/>
        <w:spacing w:line="360" w:lineRule="auto"/>
        <w:ind w:firstLineChars="200" w:firstLine="420"/>
        <w:rPr>
          <w:rFonts w:cs="宋体"/>
          <w:position w:val="14"/>
          <w:szCs w:val="21"/>
        </w:rPr>
      </w:pPr>
      <w:r>
        <w:rPr>
          <w:rFonts w:cs="宋体" w:hint="eastAsia"/>
          <w:bCs/>
          <w:position w:val="14"/>
          <w:szCs w:val="21"/>
        </w:rPr>
        <w:t>发包人</w:t>
      </w:r>
      <w:r>
        <w:rPr>
          <w:rFonts w:cs="宋体" w:hint="eastAsia"/>
          <w:position w:val="14"/>
          <w:szCs w:val="21"/>
        </w:rPr>
        <w:t>：</w:t>
      </w:r>
      <w:r>
        <w:rPr>
          <w:rFonts w:cs="宋体" w:hint="eastAsia"/>
          <w:position w:val="14"/>
          <w:szCs w:val="21"/>
        </w:rPr>
        <w:t>_______________________________</w:t>
      </w:r>
    </w:p>
    <w:p w14:paraId="4E29A5DA" w14:textId="77777777" w:rsidR="00B8024D" w:rsidRDefault="00B8024D" w:rsidP="00B8024D">
      <w:pPr>
        <w:widowControl/>
        <w:adjustRightInd w:val="0"/>
        <w:snapToGrid w:val="0"/>
        <w:spacing w:line="360" w:lineRule="auto"/>
        <w:ind w:firstLineChars="200" w:firstLine="420"/>
        <w:jc w:val="left"/>
        <w:rPr>
          <w:rFonts w:cs="宋体"/>
          <w:position w:val="14"/>
          <w:szCs w:val="21"/>
        </w:rPr>
      </w:pPr>
      <w:r>
        <w:rPr>
          <w:rFonts w:cs="宋体" w:hint="eastAsia"/>
          <w:bCs/>
          <w:position w:val="14"/>
          <w:szCs w:val="21"/>
        </w:rPr>
        <w:t>承包人</w:t>
      </w:r>
      <w:r>
        <w:rPr>
          <w:rFonts w:cs="宋体" w:hint="eastAsia"/>
          <w:position w:val="14"/>
          <w:szCs w:val="21"/>
        </w:rPr>
        <w:t>：</w:t>
      </w:r>
      <w:r>
        <w:rPr>
          <w:rFonts w:cs="宋体" w:hint="eastAsia"/>
          <w:position w:val="14"/>
          <w:szCs w:val="21"/>
        </w:rPr>
        <w:t>_______________________________</w:t>
      </w:r>
    </w:p>
    <w:p w14:paraId="2ECC8AB7" w14:textId="77777777" w:rsidR="00B8024D" w:rsidRDefault="00B8024D" w:rsidP="00B8024D">
      <w:pPr>
        <w:widowControl/>
        <w:adjustRightInd w:val="0"/>
        <w:snapToGrid w:val="0"/>
        <w:spacing w:line="360" w:lineRule="auto"/>
        <w:ind w:firstLineChars="200" w:firstLine="420"/>
        <w:jc w:val="left"/>
        <w:rPr>
          <w:rFonts w:cs="宋体"/>
          <w:position w:val="6"/>
          <w:szCs w:val="21"/>
        </w:rPr>
      </w:pPr>
      <w:r>
        <w:rPr>
          <w:rFonts w:cs="宋体" w:hint="eastAsia"/>
          <w:position w:val="6"/>
          <w:szCs w:val="21"/>
        </w:rPr>
        <w:t>发包人、承包人根据《中华人民共和国建筑法》《建设工程质量管理条例》，参照《房屋建筑工程质量保修办法》，经协商一致，对</w:t>
      </w:r>
      <w:r>
        <w:rPr>
          <w:rFonts w:cs="宋体" w:hint="eastAsia"/>
          <w:position w:val="6"/>
          <w:szCs w:val="21"/>
        </w:rPr>
        <w:t>______________________</w:t>
      </w:r>
      <w:r>
        <w:rPr>
          <w:rFonts w:cs="宋体" w:hint="eastAsia"/>
          <w:position w:val="6"/>
          <w:szCs w:val="21"/>
        </w:rPr>
        <w:t>工程签订工程质量保修书。</w:t>
      </w:r>
    </w:p>
    <w:p w14:paraId="77F2653F" w14:textId="77777777" w:rsidR="00B8024D" w:rsidRDefault="00B8024D" w:rsidP="00B8024D">
      <w:pPr>
        <w:widowControl/>
        <w:adjustRightInd w:val="0"/>
        <w:snapToGrid w:val="0"/>
        <w:spacing w:line="360" w:lineRule="auto"/>
        <w:ind w:firstLineChars="200" w:firstLine="422"/>
        <w:jc w:val="left"/>
        <w:rPr>
          <w:rFonts w:cs="宋体"/>
          <w:b/>
          <w:bCs/>
          <w:position w:val="6"/>
          <w:szCs w:val="21"/>
        </w:rPr>
      </w:pPr>
      <w:r>
        <w:rPr>
          <w:rFonts w:cs="宋体" w:hint="eastAsia"/>
          <w:b/>
          <w:bCs/>
          <w:position w:val="6"/>
          <w:szCs w:val="21"/>
        </w:rPr>
        <w:t>一、工程质量保修范围和内容</w:t>
      </w:r>
    </w:p>
    <w:p w14:paraId="292308C4" w14:textId="77777777" w:rsidR="00B8024D" w:rsidRDefault="00B8024D" w:rsidP="00B8024D">
      <w:pPr>
        <w:adjustRightInd w:val="0"/>
        <w:snapToGrid w:val="0"/>
        <w:spacing w:line="360" w:lineRule="auto"/>
        <w:ind w:firstLineChars="200" w:firstLine="420"/>
        <w:jc w:val="left"/>
        <w:rPr>
          <w:rFonts w:cs="宋体"/>
          <w:position w:val="6"/>
          <w:szCs w:val="21"/>
        </w:rPr>
      </w:pPr>
      <w:r>
        <w:rPr>
          <w:rFonts w:cs="宋体" w:hint="eastAsia"/>
          <w:position w:val="6"/>
          <w:szCs w:val="21"/>
        </w:rPr>
        <w:t>按照《建设工程质量管理条例》及有关法律、法规、规章的管理规定，双方约定由施工单位在质量保修期内，承担本工程的质量保修责任。</w:t>
      </w:r>
    </w:p>
    <w:p w14:paraId="401409D1" w14:textId="77777777" w:rsidR="00B8024D" w:rsidRDefault="00B8024D" w:rsidP="00B8024D">
      <w:pPr>
        <w:adjustRightInd w:val="0"/>
        <w:snapToGrid w:val="0"/>
        <w:spacing w:line="360" w:lineRule="auto"/>
        <w:ind w:firstLineChars="200" w:firstLine="420"/>
        <w:jc w:val="left"/>
        <w:rPr>
          <w:rFonts w:cs="宋体"/>
          <w:position w:val="6"/>
          <w:szCs w:val="21"/>
        </w:rPr>
      </w:pPr>
      <w:r>
        <w:rPr>
          <w:rFonts w:cs="宋体" w:hint="eastAsia"/>
          <w:position w:val="6"/>
          <w:szCs w:val="21"/>
        </w:rPr>
        <w:t>质量保修范围和内容：</w:t>
      </w:r>
      <w:r>
        <w:rPr>
          <w:rFonts w:cs="宋体" w:hint="eastAsia"/>
          <w:position w:val="6"/>
          <w:szCs w:val="21"/>
        </w:rPr>
        <w:t>______________________</w:t>
      </w:r>
      <w:r>
        <w:rPr>
          <w:rFonts w:cs="宋体" w:hint="eastAsia"/>
          <w:position w:val="6"/>
          <w:szCs w:val="21"/>
        </w:rPr>
        <w:t>。</w:t>
      </w:r>
      <w:r>
        <w:rPr>
          <w:rFonts w:cs="宋体" w:hint="eastAsia"/>
          <w:bCs/>
          <w:position w:val="6"/>
          <w:szCs w:val="21"/>
        </w:rPr>
        <w:t>因不可抗力或使用不当造成的质量缺陷，不属保修范围。</w:t>
      </w:r>
    </w:p>
    <w:p w14:paraId="5BC95CC2" w14:textId="77777777" w:rsidR="00B8024D" w:rsidRDefault="00B8024D" w:rsidP="00B8024D">
      <w:pPr>
        <w:widowControl/>
        <w:adjustRightInd w:val="0"/>
        <w:snapToGrid w:val="0"/>
        <w:spacing w:line="360" w:lineRule="auto"/>
        <w:ind w:firstLineChars="200" w:firstLine="422"/>
        <w:jc w:val="left"/>
        <w:rPr>
          <w:rFonts w:cs="宋体"/>
          <w:b/>
          <w:bCs/>
          <w:position w:val="6"/>
          <w:szCs w:val="21"/>
        </w:rPr>
      </w:pPr>
      <w:r>
        <w:rPr>
          <w:rFonts w:cs="宋体" w:hint="eastAsia"/>
          <w:b/>
          <w:bCs/>
          <w:position w:val="6"/>
          <w:szCs w:val="21"/>
        </w:rPr>
        <w:t>二、质量保修期</w:t>
      </w:r>
    </w:p>
    <w:p w14:paraId="56F86367" w14:textId="77777777" w:rsidR="00B8024D" w:rsidRDefault="00B8024D" w:rsidP="00B8024D">
      <w:pPr>
        <w:adjustRightInd w:val="0"/>
        <w:snapToGrid w:val="0"/>
        <w:spacing w:line="360" w:lineRule="auto"/>
        <w:ind w:firstLineChars="200" w:firstLine="420"/>
        <w:jc w:val="left"/>
        <w:rPr>
          <w:rFonts w:cs="宋体"/>
          <w:position w:val="6"/>
          <w:szCs w:val="21"/>
        </w:rPr>
      </w:pPr>
      <w:r>
        <w:rPr>
          <w:rFonts w:cs="宋体" w:hint="eastAsia"/>
          <w:position w:val="6"/>
          <w:szCs w:val="21"/>
        </w:rPr>
        <w:t>双方根据《建设工程质量管理条例》及有关规定，约定本工程的质量保修期如下：</w:t>
      </w:r>
    </w:p>
    <w:p w14:paraId="120A59F6" w14:textId="77777777" w:rsidR="00B8024D" w:rsidRDefault="00B8024D" w:rsidP="00B8024D">
      <w:pPr>
        <w:widowControl/>
        <w:adjustRightInd w:val="0"/>
        <w:snapToGrid w:val="0"/>
        <w:spacing w:line="360" w:lineRule="auto"/>
        <w:ind w:leftChars="200" w:left="420" w:firstLineChars="28" w:firstLine="59"/>
        <w:jc w:val="left"/>
        <w:rPr>
          <w:rFonts w:cs="宋体"/>
          <w:position w:val="6"/>
          <w:szCs w:val="21"/>
        </w:rPr>
      </w:pPr>
      <w:r>
        <w:rPr>
          <w:rFonts w:cs="宋体" w:hint="eastAsia"/>
          <w:position w:val="6"/>
          <w:szCs w:val="21"/>
        </w:rPr>
        <w:t xml:space="preserve">1. </w:t>
      </w:r>
      <w:r>
        <w:rPr>
          <w:rFonts w:cs="宋体" w:hint="eastAsia"/>
          <w:position w:val="6"/>
          <w:szCs w:val="21"/>
        </w:rPr>
        <w:t>主体结构和基础工程，为</w:t>
      </w:r>
      <w:r>
        <w:rPr>
          <w:rFonts w:cs="宋体" w:hint="eastAsia"/>
          <w:position w:val="6"/>
          <w:szCs w:val="21"/>
          <w:u w:val="single"/>
        </w:rPr>
        <w:t xml:space="preserve">     </w:t>
      </w:r>
      <w:r>
        <w:rPr>
          <w:rFonts w:cs="宋体" w:hint="eastAsia"/>
          <w:position w:val="6"/>
          <w:szCs w:val="21"/>
        </w:rPr>
        <w:t>年；</w:t>
      </w:r>
    </w:p>
    <w:p w14:paraId="3229E94A" w14:textId="77777777" w:rsidR="00B8024D" w:rsidRDefault="00B8024D" w:rsidP="00B8024D">
      <w:pPr>
        <w:widowControl/>
        <w:adjustRightInd w:val="0"/>
        <w:snapToGrid w:val="0"/>
        <w:spacing w:line="360" w:lineRule="auto"/>
        <w:ind w:leftChars="200" w:left="420" w:firstLineChars="28" w:firstLine="59"/>
        <w:jc w:val="left"/>
        <w:rPr>
          <w:rFonts w:cs="宋体"/>
          <w:position w:val="6"/>
          <w:szCs w:val="21"/>
        </w:rPr>
      </w:pPr>
      <w:r>
        <w:rPr>
          <w:rFonts w:cs="宋体" w:hint="eastAsia"/>
          <w:position w:val="6"/>
          <w:szCs w:val="21"/>
        </w:rPr>
        <w:t>2. _____________</w:t>
      </w:r>
      <w:r>
        <w:rPr>
          <w:rFonts w:cs="宋体" w:hint="eastAsia"/>
          <w:position w:val="6"/>
          <w:szCs w:val="21"/>
        </w:rPr>
        <w:t>工程，为</w:t>
      </w:r>
      <w:r>
        <w:rPr>
          <w:rFonts w:cs="宋体" w:hint="eastAsia"/>
          <w:position w:val="6"/>
          <w:szCs w:val="21"/>
          <w:u w:val="single"/>
        </w:rPr>
        <w:t xml:space="preserve">     </w:t>
      </w:r>
      <w:r>
        <w:rPr>
          <w:rFonts w:cs="宋体" w:hint="eastAsia"/>
          <w:position w:val="6"/>
          <w:szCs w:val="21"/>
        </w:rPr>
        <w:t>年；</w:t>
      </w:r>
    </w:p>
    <w:p w14:paraId="0CE79B32" w14:textId="77777777" w:rsidR="00B8024D" w:rsidRDefault="00B8024D" w:rsidP="00B8024D">
      <w:pPr>
        <w:widowControl/>
        <w:adjustRightInd w:val="0"/>
        <w:snapToGrid w:val="0"/>
        <w:spacing w:line="360" w:lineRule="auto"/>
        <w:ind w:leftChars="200" w:left="420" w:firstLineChars="28" w:firstLine="59"/>
        <w:jc w:val="left"/>
        <w:rPr>
          <w:rFonts w:cs="宋体"/>
          <w:position w:val="6"/>
          <w:szCs w:val="21"/>
        </w:rPr>
      </w:pPr>
      <w:r>
        <w:rPr>
          <w:rFonts w:cs="宋体" w:hint="eastAsia"/>
          <w:position w:val="6"/>
          <w:szCs w:val="21"/>
        </w:rPr>
        <w:t>3. _____________</w:t>
      </w:r>
      <w:r>
        <w:rPr>
          <w:rFonts w:cs="宋体" w:hint="eastAsia"/>
          <w:position w:val="6"/>
          <w:szCs w:val="21"/>
        </w:rPr>
        <w:t>工程，为</w:t>
      </w:r>
      <w:r>
        <w:rPr>
          <w:rFonts w:cs="宋体" w:hint="eastAsia"/>
          <w:position w:val="6"/>
          <w:szCs w:val="21"/>
          <w:u w:val="single"/>
        </w:rPr>
        <w:t xml:space="preserve">     </w:t>
      </w:r>
      <w:r>
        <w:rPr>
          <w:rFonts w:cs="宋体" w:hint="eastAsia"/>
          <w:position w:val="6"/>
          <w:szCs w:val="21"/>
        </w:rPr>
        <w:t>年；</w:t>
      </w:r>
    </w:p>
    <w:p w14:paraId="2C398271" w14:textId="77777777" w:rsidR="00B8024D" w:rsidRDefault="00B8024D" w:rsidP="00B8024D">
      <w:pPr>
        <w:adjustRightInd w:val="0"/>
        <w:snapToGrid w:val="0"/>
        <w:spacing w:line="360" w:lineRule="auto"/>
        <w:ind w:leftChars="171" w:left="359" w:firstLineChars="50" w:firstLine="105"/>
        <w:rPr>
          <w:rFonts w:cs="宋体"/>
          <w:position w:val="6"/>
          <w:szCs w:val="21"/>
        </w:rPr>
      </w:pPr>
      <w:r>
        <w:rPr>
          <w:rFonts w:cs="宋体" w:hint="eastAsia"/>
          <w:position w:val="6"/>
          <w:szCs w:val="21"/>
        </w:rPr>
        <w:t>4. _____________</w:t>
      </w:r>
      <w:r>
        <w:rPr>
          <w:rFonts w:cs="宋体" w:hint="eastAsia"/>
          <w:position w:val="6"/>
          <w:szCs w:val="21"/>
        </w:rPr>
        <w:t>工程，为</w:t>
      </w:r>
      <w:r>
        <w:rPr>
          <w:rFonts w:cs="宋体" w:hint="eastAsia"/>
          <w:position w:val="6"/>
          <w:szCs w:val="21"/>
        </w:rPr>
        <w:t xml:space="preserve"> </w:t>
      </w:r>
      <w:r>
        <w:rPr>
          <w:rFonts w:cs="宋体" w:hint="eastAsia"/>
          <w:position w:val="6"/>
          <w:szCs w:val="21"/>
          <w:u w:val="single"/>
        </w:rPr>
        <w:t xml:space="preserve">     </w:t>
      </w:r>
      <w:r>
        <w:rPr>
          <w:rFonts w:cs="宋体" w:hint="eastAsia"/>
          <w:position w:val="6"/>
          <w:szCs w:val="21"/>
        </w:rPr>
        <w:t>年；</w:t>
      </w:r>
    </w:p>
    <w:p w14:paraId="354DE226" w14:textId="77777777" w:rsidR="00B8024D" w:rsidRDefault="00B8024D" w:rsidP="00B8024D">
      <w:pPr>
        <w:adjustRightInd w:val="0"/>
        <w:snapToGrid w:val="0"/>
        <w:spacing w:line="360" w:lineRule="auto"/>
        <w:ind w:leftChars="171" w:left="359" w:firstLineChars="50" w:firstLine="105"/>
        <w:rPr>
          <w:rFonts w:cs="宋体"/>
          <w:position w:val="6"/>
          <w:szCs w:val="21"/>
        </w:rPr>
      </w:pPr>
      <w:r>
        <w:rPr>
          <w:rFonts w:cs="宋体" w:hint="eastAsia"/>
          <w:position w:val="6"/>
          <w:szCs w:val="21"/>
        </w:rPr>
        <w:t>质量保修期自工程竣工验收合格之日起计算。</w:t>
      </w:r>
    </w:p>
    <w:p w14:paraId="07E98F05" w14:textId="77777777" w:rsidR="00B8024D" w:rsidRDefault="00B8024D" w:rsidP="00B8024D">
      <w:pPr>
        <w:adjustRightInd w:val="0"/>
        <w:snapToGrid w:val="0"/>
        <w:spacing w:line="360" w:lineRule="auto"/>
        <w:ind w:firstLineChars="200" w:firstLine="422"/>
        <w:rPr>
          <w:rFonts w:cs="宋体"/>
          <w:b/>
          <w:szCs w:val="21"/>
        </w:rPr>
      </w:pPr>
      <w:r>
        <w:rPr>
          <w:rFonts w:cs="宋体" w:hint="eastAsia"/>
          <w:b/>
          <w:szCs w:val="21"/>
        </w:rPr>
        <w:t>三、缺陷责任期</w:t>
      </w:r>
    </w:p>
    <w:p w14:paraId="262063AC"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工程缺陷责任期为</w:t>
      </w:r>
      <w:r>
        <w:rPr>
          <w:rFonts w:cs="宋体" w:hint="eastAsia"/>
          <w:szCs w:val="21"/>
          <w:u w:val="single"/>
        </w:rPr>
        <w:t xml:space="preserve">     </w:t>
      </w:r>
      <w:r>
        <w:rPr>
          <w:rFonts w:cs="宋体" w:hint="eastAsia"/>
          <w:szCs w:val="21"/>
        </w:rPr>
        <w:t>，缺陷责任期自工程竣工验收合格之日起计算。单位工程先于全部工程进行验收，单位工程缺陷责任期自单位工程验收合格之日起算。</w:t>
      </w:r>
    </w:p>
    <w:p w14:paraId="439C8172" w14:textId="77777777" w:rsidR="00B8024D" w:rsidRDefault="00B8024D" w:rsidP="00B8024D">
      <w:pPr>
        <w:adjustRightInd w:val="0"/>
        <w:snapToGrid w:val="0"/>
        <w:spacing w:line="360" w:lineRule="auto"/>
        <w:ind w:firstLineChars="200" w:firstLine="420"/>
        <w:rPr>
          <w:rFonts w:cs="宋体"/>
          <w:szCs w:val="21"/>
        </w:rPr>
      </w:pPr>
      <w:r>
        <w:rPr>
          <w:rFonts w:cs="宋体" w:hint="eastAsia"/>
          <w:szCs w:val="21"/>
        </w:rPr>
        <w:t>缺陷责任期终止后，发包人应退还剩余的质量保证金。</w:t>
      </w:r>
    </w:p>
    <w:p w14:paraId="661EC296" w14:textId="77777777" w:rsidR="00B8024D" w:rsidRDefault="00B8024D" w:rsidP="00B8024D">
      <w:pPr>
        <w:widowControl/>
        <w:adjustRightInd w:val="0"/>
        <w:snapToGrid w:val="0"/>
        <w:spacing w:line="360" w:lineRule="auto"/>
        <w:ind w:firstLineChars="200" w:firstLine="422"/>
        <w:jc w:val="left"/>
        <w:rPr>
          <w:rFonts w:cs="宋体"/>
          <w:b/>
          <w:bCs/>
          <w:position w:val="6"/>
          <w:szCs w:val="21"/>
        </w:rPr>
      </w:pPr>
      <w:r>
        <w:rPr>
          <w:rFonts w:cs="宋体" w:hint="eastAsia"/>
          <w:b/>
          <w:szCs w:val="21"/>
        </w:rPr>
        <w:t>四、质量保修责任</w:t>
      </w:r>
    </w:p>
    <w:p w14:paraId="451BDBF8" w14:textId="77777777" w:rsidR="00B8024D" w:rsidRDefault="00B8024D" w:rsidP="00B8024D">
      <w:pPr>
        <w:widowControl/>
        <w:adjustRightInd w:val="0"/>
        <w:snapToGrid w:val="0"/>
        <w:spacing w:line="360" w:lineRule="auto"/>
        <w:ind w:firstLineChars="200" w:firstLine="420"/>
        <w:jc w:val="left"/>
        <w:rPr>
          <w:rFonts w:cs="宋体"/>
          <w:position w:val="6"/>
          <w:szCs w:val="21"/>
        </w:rPr>
      </w:pPr>
      <w:r>
        <w:rPr>
          <w:rFonts w:cs="宋体" w:hint="eastAsia"/>
          <w:position w:val="6"/>
          <w:szCs w:val="21"/>
        </w:rPr>
        <w:t xml:space="preserve">1. </w:t>
      </w:r>
      <w:r>
        <w:rPr>
          <w:rFonts w:cs="宋体" w:hint="eastAsia"/>
          <w:position w:val="6"/>
          <w:szCs w:val="21"/>
        </w:rPr>
        <w:t>属于保修范围、内容的项目，承包人应当在接到保修通知之日起</w:t>
      </w:r>
      <w:r>
        <w:rPr>
          <w:rFonts w:cs="宋体" w:hint="eastAsia"/>
          <w:position w:val="6"/>
          <w:szCs w:val="21"/>
        </w:rPr>
        <w:t>7</w:t>
      </w:r>
      <w:r>
        <w:rPr>
          <w:rFonts w:cs="宋体" w:hint="eastAsia"/>
          <w:position w:val="6"/>
          <w:szCs w:val="21"/>
        </w:rPr>
        <w:t>天内派人保修。承包人不在约定期限内派人保修的，发包人可以委托他人修理。</w:t>
      </w:r>
    </w:p>
    <w:p w14:paraId="58D28D03" w14:textId="77777777" w:rsidR="00B8024D" w:rsidRDefault="00B8024D" w:rsidP="00B8024D">
      <w:pPr>
        <w:widowControl/>
        <w:adjustRightInd w:val="0"/>
        <w:snapToGrid w:val="0"/>
        <w:spacing w:line="360" w:lineRule="auto"/>
        <w:ind w:firstLineChars="200" w:firstLine="420"/>
        <w:jc w:val="left"/>
        <w:rPr>
          <w:rFonts w:cs="宋体"/>
          <w:position w:val="6"/>
          <w:szCs w:val="21"/>
        </w:rPr>
      </w:pPr>
      <w:r>
        <w:rPr>
          <w:rFonts w:cs="宋体" w:hint="eastAsia"/>
          <w:position w:val="6"/>
          <w:szCs w:val="21"/>
        </w:rPr>
        <w:t xml:space="preserve">2. </w:t>
      </w:r>
      <w:r>
        <w:rPr>
          <w:rFonts w:cs="宋体" w:hint="eastAsia"/>
          <w:position w:val="6"/>
          <w:szCs w:val="21"/>
        </w:rPr>
        <w:t>发生紧急抢修事故的，承包人在接到事故通知后，应当立即到达事故现场抢修。</w:t>
      </w:r>
    </w:p>
    <w:p w14:paraId="207896B7" w14:textId="77777777" w:rsidR="00B8024D" w:rsidRDefault="00B8024D" w:rsidP="00B8024D">
      <w:pPr>
        <w:widowControl/>
        <w:adjustRightInd w:val="0"/>
        <w:snapToGrid w:val="0"/>
        <w:spacing w:line="360" w:lineRule="auto"/>
        <w:ind w:firstLineChars="200" w:firstLine="420"/>
        <w:jc w:val="left"/>
        <w:rPr>
          <w:rFonts w:cs="宋体"/>
          <w:position w:val="6"/>
          <w:szCs w:val="21"/>
        </w:rPr>
      </w:pPr>
      <w:r>
        <w:rPr>
          <w:rFonts w:cs="宋体" w:hint="eastAsia"/>
          <w:position w:val="6"/>
          <w:szCs w:val="21"/>
        </w:rPr>
        <w:t xml:space="preserve">3. </w:t>
      </w:r>
      <w:r>
        <w:rPr>
          <w:rFonts w:cs="宋体" w:hint="eastAsia"/>
          <w:position w:val="6"/>
          <w:szCs w:val="21"/>
        </w:rPr>
        <w:t>对于涉及结构安全的质量问题，应当立即向当地建设行政主管部门报告，采取安全防范措施；由原设计单位或者具有相应资质等级的设计单位提出保修方案，承包人实施保修。</w:t>
      </w:r>
    </w:p>
    <w:p w14:paraId="4D3AB02A" w14:textId="77777777" w:rsidR="00B8024D" w:rsidRDefault="00B8024D" w:rsidP="00B8024D">
      <w:pPr>
        <w:widowControl/>
        <w:adjustRightInd w:val="0"/>
        <w:snapToGrid w:val="0"/>
        <w:spacing w:line="360" w:lineRule="auto"/>
        <w:ind w:firstLineChars="200" w:firstLine="420"/>
        <w:jc w:val="left"/>
        <w:rPr>
          <w:rFonts w:cs="宋体"/>
          <w:position w:val="6"/>
          <w:szCs w:val="21"/>
        </w:rPr>
      </w:pPr>
      <w:r>
        <w:rPr>
          <w:rFonts w:cs="宋体" w:hint="eastAsia"/>
          <w:position w:val="6"/>
          <w:szCs w:val="21"/>
        </w:rPr>
        <w:t xml:space="preserve">4. </w:t>
      </w:r>
      <w:r>
        <w:rPr>
          <w:rFonts w:cs="宋体" w:hint="eastAsia"/>
          <w:position w:val="6"/>
          <w:szCs w:val="21"/>
        </w:rPr>
        <w:t>质量保修完成后，由发包人组织验收。</w:t>
      </w:r>
    </w:p>
    <w:p w14:paraId="5F85123F" w14:textId="77777777" w:rsidR="00B8024D" w:rsidRDefault="00B8024D" w:rsidP="00B8024D">
      <w:pPr>
        <w:widowControl/>
        <w:adjustRightInd w:val="0"/>
        <w:snapToGrid w:val="0"/>
        <w:spacing w:line="360" w:lineRule="auto"/>
        <w:ind w:firstLineChars="200" w:firstLine="422"/>
        <w:jc w:val="left"/>
        <w:rPr>
          <w:rFonts w:cs="宋体"/>
          <w:b/>
          <w:bCs/>
          <w:position w:val="6"/>
          <w:szCs w:val="21"/>
        </w:rPr>
      </w:pPr>
      <w:r>
        <w:rPr>
          <w:rFonts w:cs="宋体" w:hint="eastAsia"/>
          <w:b/>
          <w:bCs/>
          <w:position w:val="6"/>
          <w:szCs w:val="21"/>
        </w:rPr>
        <w:t>五、保修费用</w:t>
      </w:r>
    </w:p>
    <w:p w14:paraId="0F19F6AC" w14:textId="77777777" w:rsidR="00B8024D" w:rsidRDefault="00B8024D" w:rsidP="00B8024D">
      <w:pPr>
        <w:widowControl/>
        <w:adjustRightInd w:val="0"/>
        <w:snapToGrid w:val="0"/>
        <w:spacing w:line="360" w:lineRule="auto"/>
        <w:ind w:firstLineChars="200" w:firstLine="420"/>
        <w:jc w:val="left"/>
        <w:rPr>
          <w:rFonts w:cs="宋体"/>
          <w:position w:val="6"/>
          <w:szCs w:val="21"/>
        </w:rPr>
      </w:pPr>
      <w:r>
        <w:rPr>
          <w:rFonts w:cs="宋体" w:hint="eastAsia"/>
          <w:position w:val="6"/>
          <w:szCs w:val="21"/>
        </w:rPr>
        <w:lastRenderedPageBreak/>
        <w:t>保修费用由造成质量缺陷的责任方承担。</w:t>
      </w:r>
    </w:p>
    <w:p w14:paraId="7218DAA8" w14:textId="77777777" w:rsidR="00B8024D" w:rsidRDefault="00B8024D" w:rsidP="00B8024D">
      <w:pPr>
        <w:widowControl/>
        <w:adjustRightInd w:val="0"/>
        <w:snapToGrid w:val="0"/>
        <w:spacing w:line="360" w:lineRule="auto"/>
        <w:ind w:firstLineChars="200" w:firstLine="420"/>
        <w:jc w:val="left"/>
        <w:rPr>
          <w:rFonts w:cs="宋体"/>
          <w:b/>
          <w:szCs w:val="21"/>
        </w:rPr>
      </w:pPr>
      <w:r>
        <w:rPr>
          <w:rFonts w:cs="宋体" w:hint="eastAsia"/>
          <w:bCs/>
          <w:position w:val="6"/>
          <w:szCs w:val="21"/>
        </w:rPr>
        <w:t>六、</w:t>
      </w:r>
      <w:r>
        <w:rPr>
          <w:rFonts w:cs="宋体" w:hint="eastAsia"/>
          <w:b/>
          <w:szCs w:val="21"/>
        </w:rPr>
        <w:t>双方约定的其他工程质量保修事项：</w:t>
      </w:r>
      <w:r>
        <w:rPr>
          <w:rFonts w:cs="宋体" w:hint="eastAsia"/>
          <w:b/>
          <w:szCs w:val="21"/>
          <w:u w:val="single"/>
        </w:rPr>
        <w:t xml:space="preserve">             </w:t>
      </w:r>
      <w:r>
        <w:rPr>
          <w:rFonts w:cs="宋体" w:hint="eastAsia"/>
          <w:b/>
          <w:szCs w:val="21"/>
        </w:rPr>
        <w:t>。</w:t>
      </w:r>
    </w:p>
    <w:p w14:paraId="3E894562" w14:textId="77777777" w:rsidR="00B8024D" w:rsidRDefault="00B8024D" w:rsidP="00B8024D">
      <w:pPr>
        <w:widowControl/>
        <w:adjustRightInd w:val="0"/>
        <w:snapToGrid w:val="0"/>
        <w:spacing w:line="360" w:lineRule="auto"/>
        <w:ind w:firstLineChars="200" w:firstLine="420"/>
        <w:jc w:val="left"/>
        <w:rPr>
          <w:rFonts w:cs="宋体"/>
          <w:bCs/>
          <w:szCs w:val="21"/>
        </w:rPr>
      </w:pPr>
      <w:r>
        <w:rPr>
          <w:rFonts w:cs="宋体" w:hint="eastAsia"/>
          <w:bCs/>
          <w:position w:val="6"/>
          <w:szCs w:val="21"/>
        </w:rPr>
        <w:t>本工程质量保修书，由施工合同发包人、承包人双方在竣工验收</w:t>
      </w:r>
      <w:proofErr w:type="gramStart"/>
      <w:r>
        <w:rPr>
          <w:rFonts w:cs="宋体" w:hint="eastAsia"/>
          <w:bCs/>
          <w:position w:val="6"/>
          <w:szCs w:val="21"/>
        </w:rPr>
        <w:t>前共同</w:t>
      </w:r>
      <w:proofErr w:type="gramEnd"/>
      <w:r>
        <w:rPr>
          <w:rFonts w:cs="宋体" w:hint="eastAsia"/>
          <w:bCs/>
          <w:position w:val="6"/>
          <w:szCs w:val="21"/>
        </w:rPr>
        <w:t>签署，作为施工合同附件，其有效期限至保修期满。</w:t>
      </w:r>
    </w:p>
    <w:p w14:paraId="33379F3D" w14:textId="77777777" w:rsidR="00B8024D" w:rsidRDefault="00B8024D" w:rsidP="00B8024D">
      <w:pPr>
        <w:adjustRightInd w:val="0"/>
        <w:snapToGrid w:val="0"/>
        <w:spacing w:line="360" w:lineRule="auto"/>
        <w:ind w:firstLine="420"/>
        <w:rPr>
          <w:rFonts w:cs="宋体"/>
          <w:szCs w:val="21"/>
        </w:rPr>
      </w:pPr>
    </w:p>
    <w:p w14:paraId="77E4AA71" w14:textId="77777777" w:rsidR="00B8024D" w:rsidRDefault="00B8024D" w:rsidP="00B8024D">
      <w:pPr>
        <w:adjustRightInd w:val="0"/>
        <w:snapToGrid w:val="0"/>
        <w:spacing w:line="360" w:lineRule="auto"/>
        <w:rPr>
          <w:rFonts w:cs="宋体"/>
          <w:szCs w:val="21"/>
          <w:u w:val="single"/>
        </w:rPr>
      </w:pPr>
      <w:r>
        <w:rPr>
          <w:rFonts w:cs="宋体" w:hint="eastAsia"/>
          <w:szCs w:val="21"/>
        </w:rPr>
        <w:t>发包人（公章）：</w:t>
      </w:r>
      <w:r>
        <w:rPr>
          <w:rFonts w:cs="宋体" w:hint="eastAsia"/>
          <w:szCs w:val="21"/>
          <w:u w:val="single"/>
        </w:rPr>
        <w:t xml:space="preserve"> </w:t>
      </w:r>
      <w:r>
        <w:rPr>
          <w:rFonts w:cs="宋体" w:hint="eastAsia"/>
          <w:szCs w:val="21"/>
          <w:u w:val="single"/>
        </w:rPr>
        <w:t></w:t>
      </w:r>
      <w:r>
        <w:rPr>
          <w:rFonts w:cs="宋体" w:hint="eastAsia"/>
          <w:szCs w:val="21"/>
          <w:u w:val="single"/>
        </w:rPr>
        <w:t xml:space="preserve"> </w:t>
      </w:r>
      <w:r>
        <w:rPr>
          <w:rFonts w:cs="宋体" w:hint="eastAsia"/>
          <w:szCs w:val="21"/>
          <w:u w:val="single"/>
        </w:rPr>
        <w:t></w:t>
      </w:r>
      <w:r>
        <w:rPr>
          <w:rFonts w:cs="宋体" w:hint="eastAsia"/>
          <w:szCs w:val="21"/>
          <w:u w:val="single"/>
        </w:rPr>
        <w:t xml:space="preserve">      </w:t>
      </w:r>
      <w:r>
        <w:rPr>
          <w:rFonts w:cs="宋体" w:hint="eastAsia"/>
          <w:szCs w:val="21"/>
        </w:rPr>
        <w:t xml:space="preserve">           </w:t>
      </w:r>
      <w:r>
        <w:rPr>
          <w:rFonts w:cs="宋体" w:hint="eastAsia"/>
          <w:szCs w:val="21"/>
        </w:rPr>
        <w:t>承包人（公章）：</w:t>
      </w:r>
      <w:r>
        <w:rPr>
          <w:rFonts w:cs="宋体" w:hint="eastAsia"/>
          <w:szCs w:val="21"/>
          <w:u w:val="single"/>
        </w:rPr>
        <w:t></w:t>
      </w:r>
      <w:r>
        <w:rPr>
          <w:rFonts w:cs="宋体" w:hint="eastAsia"/>
          <w:szCs w:val="21"/>
          <w:u w:val="single"/>
        </w:rPr>
        <w:t xml:space="preserve">       </w:t>
      </w:r>
      <w:r>
        <w:rPr>
          <w:rFonts w:cs="宋体" w:hint="eastAsia"/>
          <w:szCs w:val="21"/>
          <w:u w:val="single"/>
        </w:rPr>
        <w:t></w:t>
      </w:r>
      <w:r>
        <w:rPr>
          <w:rFonts w:cs="宋体" w:hint="eastAsia"/>
          <w:szCs w:val="21"/>
          <w:u w:val="single"/>
        </w:rPr>
        <w:t xml:space="preserve"> </w:t>
      </w:r>
    </w:p>
    <w:p w14:paraId="1A6BB59A" w14:textId="77777777" w:rsidR="00B8024D" w:rsidRDefault="00B8024D" w:rsidP="00B8024D">
      <w:pPr>
        <w:adjustRightInd w:val="0"/>
        <w:snapToGrid w:val="0"/>
        <w:spacing w:line="360" w:lineRule="auto"/>
        <w:rPr>
          <w:rFonts w:cs="宋体"/>
          <w:szCs w:val="21"/>
          <w:u w:val="single"/>
        </w:rPr>
      </w:pPr>
      <w:r>
        <w:rPr>
          <w:rFonts w:cs="宋体" w:hint="eastAsia"/>
          <w:szCs w:val="21"/>
        </w:rPr>
        <w:t>地</w:t>
      </w:r>
      <w:r>
        <w:rPr>
          <w:rFonts w:cs="宋体" w:hint="eastAsia"/>
          <w:szCs w:val="21"/>
        </w:rPr>
        <w:t xml:space="preserve">  </w:t>
      </w:r>
      <w:r>
        <w:rPr>
          <w:rFonts w:cs="宋体" w:hint="eastAsia"/>
          <w:szCs w:val="21"/>
        </w:rPr>
        <w:t>址：</w:t>
      </w:r>
      <w:r>
        <w:rPr>
          <w:rFonts w:cs="宋体" w:hint="eastAsia"/>
          <w:szCs w:val="21"/>
          <w:u w:val="single"/>
        </w:rPr>
        <w:t xml:space="preserve"> </w:t>
      </w:r>
      <w:r>
        <w:rPr>
          <w:rFonts w:cs="宋体" w:hint="eastAsia"/>
          <w:szCs w:val="21"/>
          <w:u w:val="single"/>
        </w:rPr>
        <w:t></w:t>
      </w:r>
      <w:r>
        <w:rPr>
          <w:rFonts w:cs="宋体" w:hint="eastAsia"/>
          <w:szCs w:val="21"/>
          <w:u w:val="single"/>
        </w:rPr>
        <w:t xml:space="preserve">    </w:t>
      </w:r>
      <w:r>
        <w:rPr>
          <w:rFonts w:cs="宋体" w:hint="eastAsia"/>
          <w:szCs w:val="21"/>
        </w:rPr>
        <w:t xml:space="preserve">              </w:t>
      </w:r>
      <w:r>
        <w:rPr>
          <w:rFonts w:cs="宋体" w:hint="eastAsia"/>
          <w:szCs w:val="21"/>
        </w:rPr>
        <w:t>地</w:t>
      </w:r>
      <w:r>
        <w:rPr>
          <w:rFonts w:cs="宋体" w:hint="eastAsia"/>
          <w:szCs w:val="21"/>
        </w:rPr>
        <w:t xml:space="preserve">  </w:t>
      </w:r>
      <w:r>
        <w:rPr>
          <w:rFonts w:cs="宋体" w:hint="eastAsia"/>
          <w:szCs w:val="21"/>
        </w:rPr>
        <w:t>址：</w:t>
      </w:r>
      <w:r>
        <w:rPr>
          <w:rFonts w:cs="宋体" w:hint="eastAsia"/>
          <w:szCs w:val="21"/>
          <w:u w:val="single"/>
        </w:rPr>
        <w:t></w:t>
      </w:r>
      <w:r>
        <w:rPr>
          <w:rFonts w:cs="宋体" w:hint="eastAsia"/>
          <w:szCs w:val="21"/>
          <w:u w:val="single"/>
        </w:rPr>
        <w:t xml:space="preserve"> </w:t>
      </w:r>
      <w:r>
        <w:rPr>
          <w:rFonts w:cs="宋体" w:hint="eastAsia"/>
          <w:szCs w:val="21"/>
          <w:u w:val="single"/>
        </w:rPr>
        <w:t></w:t>
      </w:r>
      <w:r>
        <w:rPr>
          <w:rFonts w:cs="宋体" w:hint="eastAsia"/>
          <w:szCs w:val="21"/>
          <w:u w:val="single"/>
        </w:rPr>
        <w:t xml:space="preserve">      </w:t>
      </w:r>
    </w:p>
    <w:p w14:paraId="312294DC" w14:textId="77777777" w:rsidR="00B8024D" w:rsidRDefault="00B8024D" w:rsidP="00B8024D">
      <w:pPr>
        <w:adjustRightInd w:val="0"/>
        <w:snapToGrid w:val="0"/>
        <w:spacing w:line="360" w:lineRule="auto"/>
        <w:rPr>
          <w:rFonts w:cs="宋体"/>
          <w:szCs w:val="21"/>
          <w:u w:val="single"/>
        </w:rPr>
      </w:pPr>
      <w:r>
        <w:rPr>
          <w:rFonts w:cs="宋体" w:hint="eastAsia"/>
          <w:szCs w:val="21"/>
        </w:rPr>
        <w:t>法定代表人（签字）：</w:t>
      </w:r>
      <w:r>
        <w:rPr>
          <w:rFonts w:cs="宋体" w:hint="eastAsia"/>
          <w:szCs w:val="21"/>
          <w:u w:val="single"/>
        </w:rPr>
        <w:t></w:t>
      </w:r>
      <w:r>
        <w:rPr>
          <w:rFonts w:cs="宋体" w:hint="eastAsia"/>
          <w:szCs w:val="21"/>
          <w:u w:val="single"/>
        </w:rPr>
        <w:t xml:space="preserve">      </w:t>
      </w:r>
      <w:r>
        <w:rPr>
          <w:rFonts w:cs="宋体" w:hint="eastAsia"/>
          <w:szCs w:val="21"/>
        </w:rPr>
        <w:t xml:space="preserve">           </w:t>
      </w:r>
      <w:r>
        <w:rPr>
          <w:rFonts w:cs="宋体" w:hint="eastAsia"/>
          <w:szCs w:val="21"/>
        </w:rPr>
        <w:t>法定代表人（签字）：</w:t>
      </w:r>
      <w:r>
        <w:rPr>
          <w:rFonts w:cs="宋体" w:hint="eastAsia"/>
          <w:szCs w:val="21"/>
          <w:u w:val="single"/>
        </w:rPr>
        <w:t></w:t>
      </w:r>
      <w:r>
        <w:rPr>
          <w:rFonts w:cs="宋体" w:hint="eastAsia"/>
          <w:szCs w:val="21"/>
          <w:u w:val="single"/>
        </w:rPr>
        <w:t xml:space="preserve">       </w:t>
      </w:r>
    </w:p>
    <w:p w14:paraId="16B59371" w14:textId="77777777" w:rsidR="00B8024D" w:rsidRDefault="00B8024D" w:rsidP="00B8024D">
      <w:pPr>
        <w:adjustRightInd w:val="0"/>
        <w:snapToGrid w:val="0"/>
        <w:spacing w:line="360" w:lineRule="auto"/>
        <w:rPr>
          <w:rFonts w:cs="宋体"/>
          <w:szCs w:val="21"/>
          <w:u w:val="single"/>
        </w:rPr>
      </w:pPr>
      <w:r>
        <w:rPr>
          <w:rFonts w:cs="宋体" w:hint="eastAsia"/>
          <w:szCs w:val="21"/>
        </w:rPr>
        <w:t>委托代理人（签字）：</w:t>
      </w:r>
      <w:r>
        <w:rPr>
          <w:rFonts w:cs="宋体" w:hint="eastAsia"/>
          <w:szCs w:val="21"/>
          <w:u w:val="single"/>
        </w:rPr>
        <w:t></w:t>
      </w:r>
      <w:r>
        <w:rPr>
          <w:rFonts w:cs="宋体" w:hint="eastAsia"/>
          <w:szCs w:val="21"/>
          <w:u w:val="single"/>
        </w:rPr>
        <w:t xml:space="preserve">      </w:t>
      </w:r>
      <w:r>
        <w:rPr>
          <w:rFonts w:cs="宋体" w:hint="eastAsia"/>
          <w:szCs w:val="21"/>
        </w:rPr>
        <w:t xml:space="preserve">           </w:t>
      </w:r>
      <w:r>
        <w:rPr>
          <w:rFonts w:cs="宋体" w:hint="eastAsia"/>
          <w:szCs w:val="21"/>
        </w:rPr>
        <w:t>委托代理人（签字）：</w:t>
      </w:r>
      <w:r>
        <w:rPr>
          <w:rFonts w:cs="宋体" w:hint="eastAsia"/>
          <w:szCs w:val="21"/>
          <w:u w:val="single"/>
        </w:rPr>
        <w:t></w:t>
      </w:r>
      <w:r>
        <w:rPr>
          <w:rFonts w:cs="宋体" w:hint="eastAsia"/>
          <w:szCs w:val="21"/>
          <w:u w:val="single"/>
        </w:rPr>
        <w:t xml:space="preserve">       </w:t>
      </w:r>
    </w:p>
    <w:p w14:paraId="4EE60F85" w14:textId="77777777" w:rsidR="00B8024D" w:rsidRDefault="00B8024D" w:rsidP="00B8024D">
      <w:pPr>
        <w:adjustRightInd w:val="0"/>
        <w:snapToGrid w:val="0"/>
        <w:spacing w:line="360" w:lineRule="auto"/>
        <w:rPr>
          <w:rFonts w:cs="宋体"/>
          <w:szCs w:val="21"/>
        </w:rPr>
      </w:pPr>
      <w:r>
        <w:rPr>
          <w:rFonts w:cs="宋体" w:hint="eastAsia"/>
          <w:szCs w:val="21"/>
        </w:rPr>
        <w:t>电</w:t>
      </w:r>
      <w:r>
        <w:rPr>
          <w:rFonts w:cs="宋体" w:hint="eastAsia"/>
          <w:szCs w:val="21"/>
        </w:rPr>
        <w:t xml:space="preserve">  </w:t>
      </w:r>
      <w:r>
        <w:rPr>
          <w:rFonts w:cs="宋体" w:hint="eastAsia"/>
          <w:szCs w:val="21"/>
        </w:rPr>
        <w:t>话：</w:t>
      </w:r>
      <w:r>
        <w:rPr>
          <w:rFonts w:cs="宋体" w:hint="eastAsia"/>
          <w:szCs w:val="21"/>
          <w:u w:val="single"/>
        </w:rPr>
        <w:t></w:t>
      </w:r>
      <w:r>
        <w:rPr>
          <w:rFonts w:cs="宋体" w:hint="eastAsia"/>
          <w:szCs w:val="21"/>
          <w:u w:val="single"/>
        </w:rPr>
        <w:t xml:space="preserve">   </w:t>
      </w:r>
      <w:r>
        <w:rPr>
          <w:rFonts w:cs="宋体" w:hint="eastAsia"/>
          <w:szCs w:val="21"/>
        </w:rPr>
        <w:t xml:space="preserve">              </w:t>
      </w:r>
      <w:r>
        <w:rPr>
          <w:rFonts w:cs="宋体" w:hint="eastAsia"/>
          <w:szCs w:val="21"/>
        </w:rPr>
        <w:t>电</w:t>
      </w:r>
      <w:r>
        <w:rPr>
          <w:rFonts w:cs="宋体" w:hint="eastAsia"/>
          <w:szCs w:val="21"/>
        </w:rPr>
        <w:t xml:space="preserve">  </w:t>
      </w:r>
      <w:r>
        <w:rPr>
          <w:rFonts w:cs="宋体" w:hint="eastAsia"/>
          <w:szCs w:val="21"/>
        </w:rPr>
        <w:t>话：</w:t>
      </w:r>
      <w:r>
        <w:rPr>
          <w:rFonts w:cs="宋体" w:hint="eastAsia"/>
          <w:szCs w:val="21"/>
          <w:u w:val="single"/>
        </w:rPr>
        <w:t></w:t>
      </w:r>
      <w:r>
        <w:rPr>
          <w:rFonts w:cs="宋体" w:hint="eastAsia"/>
          <w:szCs w:val="21"/>
          <w:u w:val="single"/>
        </w:rPr>
        <w:t xml:space="preserve">     </w:t>
      </w:r>
    </w:p>
    <w:p w14:paraId="6AEE475E" w14:textId="77777777" w:rsidR="00B8024D" w:rsidRDefault="00B8024D" w:rsidP="00B8024D">
      <w:pPr>
        <w:adjustRightInd w:val="0"/>
        <w:snapToGrid w:val="0"/>
        <w:spacing w:line="360" w:lineRule="auto"/>
        <w:rPr>
          <w:rFonts w:cs="宋体"/>
          <w:szCs w:val="21"/>
        </w:rPr>
      </w:pPr>
      <w:r>
        <w:rPr>
          <w:rFonts w:cs="宋体" w:hint="eastAsia"/>
          <w:szCs w:val="21"/>
        </w:rPr>
        <w:t>传</w:t>
      </w:r>
      <w:r>
        <w:rPr>
          <w:rFonts w:cs="宋体" w:hint="eastAsia"/>
          <w:szCs w:val="21"/>
        </w:rPr>
        <w:t xml:space="preserve">  </w:t>
      </w:r>
      <w:r>
        <w:rPr>
          <w:rFonts w:cs="宋体" w:hint="eastAsia"/>
          <w:szCs w:val="21"/>
        </w:rPr>
        <w:t>真：</w:t>
      </w:r>
      <w:r>
        <w:rPr>
          <w:rFonts w:cs="宋体" w:hint="eastAsia"/>
          <w:szCs w:val="21"/>
          <w:u w:val="single"/>
        </w:rPr>
        <w:t></w:t>
      </w:r>
      <w:r>
        <w:rPr>
          <w:rFonts w:cs="宋体" w:hint="eastAsia"/>
          <w:szCs w:val="21"/>
          <w:u w:val="single"/>
        </w:rPr>
        <w:t xml:space="preserve">   </w:t>
      </w:r>
      <w:r>
        <w:rPr>
          <w:rFonts w:cs="宋体" w:hint="eastAsia"/>
          <w:szCs w:val="21"/>
        </w:rPr>
        <w:t xml:space="preserve">              </w:t>
      </w:r>
      <w:r>
        <w:rPr>
          <w:rFonts w:cs="宋体" w:hint="eastAsia"/>
          <w:szCs w:val="21"/>
        </w:rPr>
        <w:t>传</w:t>
      </w:r>
      <w:r>
        <w:rPr>
          <w:rFonts w:cs="宋体" w:hint="eastAsia"/>
          <w:szCs w:val="21"/>
        </w:rPr>
        <w:t xml:space="preserve">  </w:t>
      </w:r>
      <w:r>
        <w:rPr>
          <w:rFonts w:cs="宋体" w:hint="eastAsia"/>
          <w:szCs w:val="21"/>
        </w:rPr>
        <w:t>真：</w:t>
      </w:r>
      <w:r>
        <w:rPr>
          <w:rFonts w:cs="宋体" w:hint="eastAsia"/>
          <w:szCs w:val="21"/>
          <w:u w:val="single"/>
        </w:rPr>
        <w:t></w:t>
      </w:r>
      <w:r>
        <w:rPr>
          <w:rFonts w:cs="宋体" w:hint="eastAsia"/>
          <w:szCs w:val="21"/>
          <w:u w:val="single"/>
        </w:rPr>
        <w:t xml:space="preserve">  </w:t>
      </w:r>
      <w:r>
        <w:rPr>
          <w:rFonts w:cs="宋体" w:hint="eastAsia"/>
          <w:szCs w:val="21"/>
          <w:u w:val="single"/>
        </w:rPr>
        <w:t></w:t>
      </w:r>
      <w:r>
        <w:rPr>
          <w:rFonts w:cs="宋体" w:hint="eastAsia"/>
          <w:szCs w:val="21"/>
          <w:u w:val="single"/>
        </w:rPr>
        <w:t xml:space="preserve">   </w:t>
      </w:r>
    </w:p>
    <w:p w14:paraId="5234CA1F" w14:textId="77777777" w:rsidR="00B8024D" w:rsidRDefault="00B8024D" w:rsidP="00B8024D">
      <w:pPr>
        <w:adjustRightInd w:val="0"/>
        <w:snapToGrid w:val="0"/>
        <w:spacing w:line="360" w:lineRule="auto"/>
        <w:rPr>
          <w:rFonts w:cs="宋体"/>
          <w:szCs w:val="21"/>
        </w:rPr>
      </w:pPr>
      <w:r>
        <w:rPr>
          <w:rFonts w:cs="宋体" w:hint="eastAsia"/>
          <w:szCs w:val="21"/>
        </w:rPr>
        <w:t>开户银行：</w:t>
      </w:r>
      <w:r>
        <w:rPr>
          <w:rFonts w:cs="宋体" w:hint="eastAsia"/>
          <w:szCs w:val="21"/>
          <w:u w:val="single"/>
        </w:rPr>
        <w:t></w:t>
      </w:r>
      <w:r>
        <w:rPr>
          <w:rFonts w:cs="宋体" w:hint="eastAsia"/>
          <w:szCs w:val="21"/>
          <w:u w:val="single"/>
        </w:rPr>
        <w:t xml:space="preserve">   </w:t>
      </w:r>
      <w:r>
        <w:rPr>
          <w:rFonts w:cs="宋体" w:hint="eastAsia"/>
          <w:szCs w:val="21"/>
        </w:rPr>
        <w:t xml:space="preserve">              </w:t>
      </w:r>
      <w:r>
        <w:rPr>
          <w:rFonts w:cs="宋体" w:hint="eastAsia"/>
          <w:szCs w:val="21"/>
        </w:rPr>
        <w:t>开户银行：</w:t>
      </w:r>
      <w:r>
        <w:rPr>
          <w:rFonts w:cs="宋体" w:hint="eastAsia"/>
          <w:szCs w:val="21"/>
          <w:u w:val="single"/>
        </w:rPr>
        <w:t></w:t>
      </w:r>
      <w:r>
        <w:rPr>
          <w:rFonts w:cs="宋体" w:hint="eastAsia"/>
          <w:szCs w:val="21"/>
          <w:u w:val="single"/>
        </w:rPr>
        <w:t xml:space="preserve">   </w:t>
      </w:r>
    </w:p>
    <w:p w14:paraId="4E3AF388" w14:textId="77777777" w:rsidR="00B8024D" w:rsidRDefault="00B8024D" w:rsidP="00B8024D">
      <w:pPr>
        <w:adjustRightInd w:val="0"/>
        <w:snapToGrid w:val="0"/>
        <w:spacing w:line="360" w:lineRule="auto"/>
        <w:rPr>
          <w:rFonts w:cs="宋体"/>
          <w:szCs w:val="21"/>
        </w:rPr>
      </w:pPr>
      <w:proofErr w:type="gramStart"/>
      <w:r>
        <w:rPr>
          <w:rFonts w:cs="宋体" w:hint="eastAsia"/>
          <w:szCs w:val="21"/>
        </w:rPr>
        <w:t>账</w:t>
      </w:r>
      <w:proofErr w:type="gramEnd"/>
      <w:r>
        <w:rPr>
          <w:rFonts w:cs="宋体" w:hint="eastAsia"/>
          <w:szCs w:val="21"/>
        </w:rPr>
        <w:t xml:space="preserve">  </w:t>
      </w:r>
      <w:r>
        <w:rPr>
          <w:rFonts w:cs="宋体" w:hint="eastAsia"/>
          <w:szCs w:val="21"/>
        </w:rPr>
        <w:t>号：</w:t>
      </w:r>
      <w:r>
        <w:rPr>
          <w:rFonts w:cs="宋体" w:hint="eastAsia"/>
          <w:szCs w:val="21"/>
          <w:u w:val="single"/>
        </w:rPr>
        <w:t></w:t>
      </w:r>
      <w:r>
        <w:rPr>
          <w:rFonts w:cs="宋体" w:hint="eastAsia"/>
          <w:szCs w:val="21"/>
          <w:u w:val="single"/>
        </w:rPr>
        <w:t xml:space="preserve"> </w:t>
      </w:r>
      <w:r>
        <w:rPr>
          <w:rFonts w:cs="宋体" w:hint="eastAsia"/>
          <w:szCs w:val="21"/>
          <w:u w:val="single"/>
        </w:rPr>
        <w:t></w:t>
      </w:r>
      <w:r>
        <w:rPr>
          <w:rFonts w:cs="宋体" w:hint="eastAsia"/>
          <w:szCs w:val="21"/>
          <w:u w:val="single"/>
        </w:rPr>
        <w:t xml:space="preserve">      </w:t>
      </w:r>
      <w:r>
        <w:rPr>
          <w:rFonts w:cs="宋体" w:hint="eastAsia"/>
          <w:szCs w:val="21"/>
        </w:rPr>
        <w:t xml:space="preserve">              </w:t>
      </w:r>
      <w:proofErr w:type="gramStart"/>
      <w:r>
        <w:rPr>
          <w:rFonts w:cs="宋体" w:hint="eastAsia"/>
          <w:szCs w:val="21"/>
        </w:rPr>
        <w:t>账</w:t>
      </w:r>
      <w:proofErr w:type="gramEnd"/>
      <w:r>
        <w:rPr>
          <w:rFonts w:cs="宋体" w:hint="eastAsia"/>
          <w:szCs w:val="21"/>
        </w:rPr>
        <w:t xml:space="preserve">  </w:t>
      </w:r>
      <w:r>
        <w:rPr>
          <w:rFonts w:cs="宋体" w:hint="eastAsia"/>
          <w:szCs w:val="21"/>
        </w:rPr>
        <w:t>号：</w:t>
      </w:r>
      <w:r>
        <w:rPr>
          <w:rFonts w:cs="宋体" w:hint="eastAsia"/>
          <w:szCs w:val="21"/>
          <w:u w:val="single"/>
        </w:rPr>
        <w:t></w:t>
      </w:r>
      <w:r>
        <w:rPr>
          <w:rFonts w:cs="宋体" w:hint="eastAsia"/>
          <w:szCs w:val="21"/>
          <w:u w:val="single"/>
        </w:rPr>
        <w:t xml:space="preserve">     </w:t>
      </w:r>
    </w:p>
    <w:p w14:paraId="469D944E" w14:textId="77777777" w:rsidR="00B8024D" w:rsidRDefault="00B8024D" w:rsidP="00B8024D">
      <w:pPr>
        <w:adjustRightInd w:val="0"/>
        <w:snapToGrid w:val="0"/>
        <w:spacing w:line="360" w:lineRule="auto"/>
        <w:rPr>
          <w:rFonts w:cs="宋体"/>
          <w:szCs w:val="21"/>
        </w:rPr>
      </w:pPr>
      <w:r>
        <w:rPr>
          <w:rFonts w:cs="宋体" w:hint="eastAsia"/>
          <w:szCs w:val="21"/>
        </w:rPr>
        <w:t>邮政编码：</w:t>
      </w:r>
      <w:r>
        <w:rPr>
          <w:rFonts w:cs="宋体" w:hint="eastAsia"/>
          <w:szCs w:val="21"/>
          <w:u w:val="single"/>
        </w:rPr>
        <w:t xml:space="preserve"> </w:t>
      </w:r>
      <w:r>
        <w:rPr>
          <w:rFonts w:cs="宋体" w:hint="eastAsia"/>
          <w:szCs w:val="21"/>
          <w:u w:val="single"/>
        </w:rPr>
        <w:t></w:t>
      </w:r>
      <w:r>
        <w:rPr>
          <w:rFonts w:cs="宋体" w:hint="eastAsia"/>
          <w:szCs w:val="21"/>
          <w:u w:val="single"/>
        </w:rPr>
        <w:t xml:space="preserve">    </w:t>
      </w:r>
      <w:r>
        <w:rPr>
          <w:rFonts w:cs="宋体" w:hint="eastAsia"/>
          <w:szCs w:val="21"/>
        </w:rPr>
        <w:t xml:space="preserve">              </w:t>
      </w:r>
      <w:r>
        <w:rPr>
          <w:rFonts w:cs="宋体" w:hint="eastAsia"/>
          <w:szCs w:val="21"/>
        </w:rPr>
        <w:t>邮政编码：</w:t>
      </w:r>
      <w:r>
        <w:rPr>
          <w:rFonts w:cs="宋体" w:hint="eastAsia"/>
          <w:szCs w:val="21"/>
          <w:u w:val="single"/>
        </w:rPr>
        <w:t></w:t>
      </w:r>
      <w:r>
        <w:rPr>
          <w:rFonts w:cs="宋体" w:hint="eastAsia"/>
          <w:szCs w:val="21"/>
          <w:u w:val="single"/>
        </w:rPr>
        <w:t xml:space="preserve">   </w:t>
      </w:r>
    </w:p>
    <w:p w14:paraId="264F3D65" w14:textId="77777777" w:rsidR="00B8024D" w:rsidRDefault="00B8024D" w:rsidP="00B8024D">
      <w:pPr>
        <w:spacing w:beforeLines="100" w:before="312" w:afterLines="100" w:after="312"/>
        <w:outlineLvl w:val="2"/>
        <w:rPr>
          <w:rFonts w:eastAsia="黑体"/>
        </w:rPr>
      </w:pPr>
      <w:r>
        <w:rPr>
          <w:rFonts w:eastAsia="黑体"/>
          <w:b/>
          <w:bCs/>
        </w:rPr>
        <w:br w:type="page"/>
      </w:r>
      <w:bookmarkStart w:id="616" w:name="_Toc128950239"/>
      <w:r>
        <w:rPr>
          <w:rFonts w:eastAsia="黑体" w:hint="eastAsia"/>
        </w:rPr>
        <w:lastRenderedPageBreak/>
        <w:t>附件</w:t>
      </w:r>
      <w:r>
        <w:rPr>
          <w:rFonts w:eastAsia="黑体"/>
        </w:rPr>
        <w:t>4</w:t>
      </w:r>
      <w:r>
        <w:rPr>
          <w:rFonts w:eastAsia="黑体" w:hint="eastAsia"/>
        </w:rPr>
        <w:t>：主要建设工程文件目录</w:t>
      </w:r>
      <w:bookmarkEnd w:id="616"/>
    </w:p>
    <w:p w14:paraId="48F302FD" w14:textId="77777777" w:rsidR="00B8024D" w:rsidRDefault="00B8024D" w:rsidP="00B8024D">
      <w:pPr>
        <w:spacing w:beforeLines="50" w:before="156" w:afterLines="50" w:after="156"/>
        <w:jc w:val="center"/>
        <w:rPr>
          <w:rFonts w:cs="宋体"/>
          <w:szCs w:val="21"/>
        </w:rPr>
      </w:pPr>
      <w:r>
        <w:rPr>
          <w:rFonts w:cs="宋体" w:hint="eastAsia"/>
          <w:szCs w:val="21"/>
        </w:rPr>
        <w:t>主要建设工程文件目录</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789"/>
        <w:gridCol w:w="1170"/>
        <w:gridCol w:w="1327"/>
        <w:gridCol w:w="1137"/>
        <w:gridCol w:w="1327"/>
        <w:gridCol w:w="1526"/>
      </w:tblGrid>
      <w:tr w:rsidR="00B8024D" w14:paraId="3F3CD403" w14:textId="77777777" w:rsidTr="001457B8">
        <w:tc>
          <w:tcPr>
            <w:tcW w:w="1080" w:type="pct"/>
            <w:tcBorders>
              <w:top w:val="single" w:sz="12" w:space="0" w:color="auto"/>
              <w:bottom w:val="double" w:sz="6" w:space="0" w:color="auto"/>
            </w:tcBorders>
            <w:vAlign w:val="center"/>
          </w:tcPr>
          <w:p w14:paraId="2DC67FB3" w14:textId="77777777" w:rsidR="00B8024D" w:rsidRDefault="00B8024D" w:rsidP="001457B8">
            <w:pPr>
              <w:keepNext/>
              <w:jc w:val="center"/>
              <w:rPr>
                <w:rFonts w:cs="宋体"/>
                <w:szCs w:val="21"/>
              </w:rPr>
            </w:pPr>
            <w:r>
              <w:rPr>
                <w:rFonts w:cs="宋体" w:hint="eastAsia"/>
                <w:szCs w:val="21"/>
              </w:rPr>
              <w:t>文件名称</w:t>
            </w:r>
          </w:p>
        </w:tc>
        <w:tc>
          <w:tcPr>
            <w:tcW w:w="706" w:type="pct"/>
            <w:tcBorders>
              <w:top w:val="single" w:sz="12" w:space="0" w:color="auto"/>
              <w:bottom w:val="double" w:sz="6" w:space="0" w:color="auto"/>
            </w:tcBorders>
            <w:vAlign w:val="center"/>
          </w:tcPr>
          <w:p w14:paraId="331DBD0F" w14:textId="77777777" w:rsidR="00B8024D" w:rsidRDefault="00B8024D" w:rsidP="001457B8">
            <w:pPr>
              <w:keepNext/>
              <w:jc w:val="center"/>
              <w:rPr>
                <w:rFonts w:cs="宋体"/>
                <w:szCs w:val="21"/>
              </w:rPr>
            </w:pPr>
            <w:r>
              <w:rPr>
                <w:rFonts w:cs="宋体" w:hint="eastAsia"/>
                <w:szCs w:val="21"/>
              </w:rPr>
              <w:t>套数</w:t>
            </w:r>
          </w:p>
        </w:tc>
        <w:tc>
          <w:tcPr>
            <w:tcW w:w="802" w:type="pct"/>
            <w:tcBorders>
              <w:top w:val="single" w:sz="12" w:space="0" w:color="auto"/>
              <w:bottom w:val="double" w:sz="6" w:space="0" w:color="auto"/>
            </w:tcBorders>
            <w:vAlign w:val="center"/>
          </w:tcPr>
          <w:p w14:paraId="16EAC9C9" w14:textId="77777777" w:rsidR="00B8024D" w:rsidRDefault="00B8024D" w:rsidP="001457B8">
            <w:pPr>
              <w:keepNext/>
              <w:jc w:val="center"/>
              <w:rPr>
                <w:rFonts w:cs="宋体"/>
                <w:szCs w:val="21"/>
              </w:rPr>
            </w:pPr>
            <w:r>
              <w:rPr>
                <w:rFonts w:cs="宋体" w:hint="eastAsia"/>
                <w:szCs w:val="21"/>
              </w:rPr>
              <w:t>费用（元）</w:t>
            </w:r>
          </w:p>
        </w:tc>
        <w:tc>
          <w:tcPr>
            <w:tcW w:w="687" w:type="pct"/>
            <w:tcBorders>
              <w:top w:val="single" w:sz="12" w:space="0" w:color="auto"/>
              <w:bottom w:val="double" w:sz="6" w:space="0" w:color="auto"/>
            </w:tcBorders>
            <w:vAlign w:val="center"/>
          </w:tcPr>
          <w:p w14:paraId="484BD59F" w14:textId="77777777" w:rsidR="00B8024D" w:rsidRDefault="00B8024D" w:rsidP="001457B8">
            <w:pPr>
              <w:keepNext/>
              <w:jc w:val="center"/>
              <w:rPr>
                <w:rFonts w:cs="宋体"/>
                <w:szCs w:val="21"/>
              </w:rPr>
            </w:pPr>
            <w:r>
              <w:rPr>
                <w:rFonts w:cs="宋体" w:hint="eastAsia"/>
                <w:szCs w:val="21"/>
              </w:rPr>
              <w:t>质量</w:t>
            </w:r>
          </w:p>
        </w:tc>
        <w:tc>
          <w:tcPr>
            <w:tcW w:w="802" w:type="pct"/>
            <w:tcBorders>
              <w:top w:val="single" w:sz="12" w:space="0" w:color="auto"/>
              <w:bottom w:val="double" w:sz="6" w:space="0" w:color="auto"/>
            </w:tcBorders>
            <w:vAlign w:val="center"/>
          </w:tcPr>
          <w:p w14:paraId="204F180B" w14:textId="77777777" w:rsidR="00B8024D" w:rsidRDefault="00B8024D" w:rsidP="001457B8">
            <w:pPr>
              <w:jc w:val="center"/>
              <w:rPr>
                <w:rFonts w:cs="宋体"/>
                <w:szCs w:val="21"/>
              </w:rPr>
            </w:pPr>
            <w:r>
              <w:rPr>
                <w:rFonts w:cs="宋体" w:hint="eastAsia"/>
                <w:szCs w:val="21"/>
              </w:rPr>
              <w:t>移交时间</w:t>
            </w:r>
          </w:p>
        </w:tc>
        <w:tc>
          <w:tcPr>
            <w:tcW w:w="922" w:type="pct"/>
            <w:tcBorders>
              <w:top w:val="single" w:sz="12" w:space="0" w:color="auto"/>
              <w:bottom w:val="double" w:sz="6" w:space="0" w:color="auto"/>
            </w:tcBorders>
            <w:vAlign w:val="center"/>
          </w:tcPr>
          <w:p w14:paraId="155A2B53" w14:textId="77777777" w:rsidR="00B8024D" w:rsidRDefault="00B8024D" w:rsidP="001457B8">
            <w:pPr>
              <w:jc w:val="center"/>
              <w:rPr>
                <w:rFonts w:cs="宋体"/>
                <w:szCs w:val="21"/>
              </w:rPr>
            </w:pPr>
            <w:r>
              <w:rPr>
                <w:rFonts w:cs="宋体" w:hint="eastAsia"/>
                <w:szCs w:val="21"/>
              </w:rPr>
              <w:t>责任人</w:t>
            </w:r>
          </w:p>
        </w:tc>
      </w:tr>
      <w:tr w:rsidR="00B8024D" w14:paraId="57F9D388" w14:textId="77777777" w:rsidTr="001457B8">
        <w:trPr>
          <w:trHeight w:val="567"/>
        </w:trPr>
        <w:tc>
          <w:tcPr>
            <w:tcW w:w="1080" w:type="pct"/>
            <w:tcBorders>
              <w:top w:val="double" w:sz="6" w:space="0" w:color="auto"/>
            </w:tcBorders>
            <w:vAlign w:val="center"/>
          </w:tcPr>
          <w:p w14:paraId="1B9E4E29" w14:textId="77777777" w:rsidR="00B8024D" w:rsidRDefault="00B8024D" w:rsidP="001457B8">
            <w:pPr>
              <w:keepNext/>
              <w:jc w:val="center"/>
              <w:rPr>
                <w:rFonts w:cs="宋体"/>
                <w:szCs w:val="21"/>
              </w:rPr>
            </w:pPr>
          </w:p>
        </w:tc>
        <w:tc>
          <w:tcPr>
            <w:tcW w:w="706" w:type="pct"/>
            <w:tcBorders>
              <w:top w:val="double" w:sz="6" w:space="0" w:color="auto"/>
            </w:tcBorders>
            <w:vAlign w:val="center"/>
          </w:tcPr>
          <w:p w14:paraId="232930EB" w14:textId="77777777" w:rsidR="00B8024D" w:rsidRDefault="00B8024D" w:rsidP="001457B8">
            <w:pPr>
              <w:keepNext/>
              <w:jc w:val="center"/>
              <w:rPr>
                <w:rFonts w:cs="宋体"/>
                <w:szCs w:val="21"/>
              </w:rPr>
            </w:pPr>
          </w:p>
        </w:tc>
        <w:tc>
          <w:tcPr>
            <w:tcW w:w="802" w:type="pct"/>
            <w:tcBorders>
              <w:top w:val="double" w:sz="6" w:space="0" w:color="auto"/>
            </w:tcBorders>
            <w:vAlign w:val="center"/>
          </w:tcPr>
          <w:p w14:paraId="7E467FC8" w14:textId="77777777" w:rsidR="00B8024D" w:rsidRDefault="00B8024D" w:rsidP="001457B8">
            <w:pPr>
              <w:keepNext/>
              <w:jc w:val="center"/>
              <w:rPr>
                <w:rFonts w:cs="宋体"/>
                <w:szCs w:val="21"/>
              </w:rPr>
            </w:pPr>
          </w:p>
        </w:tc>
        <w:tc>
          <w:tcPr>
            <w:tcW w:w="687" w:type="pct"/>
            <w:tcBorders>
              <w:top w:val="double" w:sz="6" w:space="0" w:color="auto"/>
            </w:tcBorders>
            <w:vAlign w:val="center"/>
          </w:tcPr>
          <w:p w14:paraId="71A128BE" w14:textId="77777777" w:rsidR="00B8024D" w:rsidRDefault="00B8024D" w:rsidP="001457B8">
            <w:pPr>
              <w:keepNext/>
              <w:jc w:val="center"/>
              <w:rPr>
                <w:rFonts w:cs="宋体"/>
                <w:szCs w:val="21"/>
              </w:rPr>
            </w:pPr>
          </w:p>
        </w:tc>
        <w:tc>
          <w:tcPr>
            <w:tcW w:w="802" w:type="pct"/>
            <w:tcBorders>
              <w:top w:val="double" w:sz="6" w:space="0" w:color="auto"/>
            </w:tcBorders>
            <w:vAlign w:val="center"/>
          </w:tcPr>
          <w:p w14:paraId="4EA5026D" w14:textId="77777777" w:rsidR="00B8024D" w:rsidRDefault="00B8024D" w:rsidP="001457B8">
            <w:pPr>
              <w:keepNext/>
              <w:jc w:val="center"/>
              <w:rPr>
                <w:rFonts w:cs="宋体"/>
                <w:szCs w:val="21"/>
              </w:rPr>
            </w:pPr>
          </w:p>
        </w:tc>
        <w:tc>
          <w:tcPr>
            <w:tcW w:w="922" w:type="pct"/>
            <w:tcBorders>
              <w:top w:val="double" w:sz="6" w:space="0" w:color="auto"/>
            </w:tcBorders>
            <w:vAlign w:val="center"/>
          </w:tcPr>
          <w:p w14:paraId="2B5ADDC0" w14:textId="77777777" w:rsidR="00B8024D" w:rsidRDefault="00B8024D" w:rsidP="001457B8">
            <w:pPr>
              <w:keepNext/>
              <w:jc w:val="center"/>
              <w:rPr>
                <w:rFonts w:cs="宋体"/>
                <w:szCs w:val="21"/>
              </w:rPr>
            </w:pPr>
          </w:p>
        </w:tc>
      </w:tr>
      <w:tr w:rsidR="00B8024D" w14:paraId="230EDF2F" w14:textId="77777777" w:rsidTr="001457B8">
        <w:trPr>
          <w:trHeight w:val="567"/>
        </w:trPr>
        <w:tc>
          <w:tcPr>
            <w:tcW w:w="1080" w:type="pct"/>
            <w:tcBorders>
              <w:top w:val="nil"/>
            </w:tcBorders>
            <w:vAlign w:val="center"/>
          </w:tcPr>
          <w:p w14:paraId="2634FEDF" w14:textId="77777777" w:rsidR="00B8024D" w:rsidRDefault="00B8024D" w:rsidP="001457B8">
            <w:pPr>
              <w:keepNext/>
              <w:jc w:val="center"/>
              <w:rPr>
                <w:rFonts w:cs="宋体"/>
                <w:szCs w:val="21"/>
              </w:rPr>
            </w:pPr>
          </w:p>
        </w:tc>
        <w:tc>
          <w:tcPr>
            <w:tcW w:w="706" w:type="pct"/>
            <w:tcBorders>
              <w:top w:val="nil"/>
            </w:tcBorders>
            <w:vAlign w:val="center"/>
          </w:tcPr>
          <w:p w14:paraId="5A226B28" w14:textId="77777777" w:rsidR="00B8024D" w:rsidRDefault="00B8024D" w:rsidP="001457B8">
            <w:pPr>
              <w:keepNext/>
              <w:jc w:val="center"/>
              <w:rPr>
                <w:rFonts w:cs="宋体"/>
                <w:szCs w:val="21"/>
              </w:rPr>
            </w:pPr>
          </w:p>
        </w:tc>
        <w:tc>
          <w:tcPr>
            <w:tcW w:w="802" w:type="pct"/>
            <w:tcBorders>
              <w:top w:val="nil"/>
            </w:tcBorders>
            <w:vAlign w:val="center"/>
          </w:tcPr>
          <w:p w14:paraId="7575B592" w14:textId="77777777" w:rsidR="00B8024D" w:rsidRDefault="00B8024D" w:rsidP="001457B8">
            <w:pPr>
              <w:keepNext/>
              <w:jc w:val="center"/>
              <w:rPr>
                <w:rFonts w:cs="宋体"/>
                <w:szCs w:val="21"/>
              </w:rPr>
            </w:pPr>
          </w:p>
        </w:tc>
        <w:tc>
          <w:tcPr>
            <w:tcW w:w="687" w:type="pct"/>
            <w:tcBorders>
              <w:top w:val="nil"/>
            </w:tcBorders>
            <w:vAlign w:val="center"/>
          </w:tcPr>
          <w:p w14:paraId="3FC38C4A" w14:textId="77777777" w:rsidR="00B8024D" w:rsidRDefault="00B8024D" w:rsidP="001457B8">
            <w:pPr>
              <w:keepNext/>
              <w:jc w:val="center"/>
              <w:rPr>
                <w:rFonts w:cs="宋体"/>
                <w:szCs w:val="21"/>
              </w:rPr>
            </w:pPr>
          </w:p>
        </w:tc>
        <w:tc>
          <w:tcPr>
            <w:tcW w:w="802" w:type="pct"/>
            <w:tcBorders>
              <w:top w:val="nil"/>
            </w:tcBorders>
            <w:vAlign w:val="center"/>
          </w:tcPr>
          <w:p w14:paraId="4BE9BC3D" w14:textId="77777777" w:rsidR="00B8024D" w:rsidRDefault="00B8024D" w:rsidP="001457B8">
            <w:pPr>
              <w:keepNext/>
              <w:jc w:val="center"/>
              <w:rPr>
                <w:rFonts w:cs="宋体"/>
                <w:szCs w:val="21"/>
              </w:rPr>
            </w:pPr>
          </w:p>
        </w:tc>
        <w:tc>
          <w:tcPr>
            <w:tcW w:w="922" w:type="pct"/>
            <w:tcBorders>
              <w:top w:val="nil"/>
            </w:tcBorders>
            <w:vAlign w:val="center"/>
          </w:tcPr>
          <w:p w14:paraId="60E74354" w14:textId="77777777" w:rsidR="00B8024D" w:rsidRDefault="00B8024D" w:rsidP="001457B8">
            <w:pPr>
              <w:keepNext/>
              <w:jc w:val="center"/>
              <w:rPr>
                <w:rFonts w:cs="宋体"/>
                <w:szCs w:val="21"/>
              </w:rPr>
            </w:pPr>
          </w:p>
        </w:tc>
      </w:tr>
      <w:tr w:rsidR="00B8024D" w14:paraId="47A46A6B" w14:textId="77777777" w:rsidTr="001457B8">
        <w:trPr>
          <w:trHeight w:val="567"/>
        </w:trPr>
        <w:tc>
          <w:tcPr>
            <w:tcW w:w="1080" w:type="pct"/>
            <w:vAlign w:val="center"/>
          </w:tcPr>
          <w:p w14:paraId="0C94D69C" w14:textId="77777777" w:rsidR="00B8024D" w:rsidRDefault="00B8024D" w:rsidP="001457B8">
            <w:pPr>
              <w:jc w:val="center"/>
              <w:rPr>
                <w:rFonts w:cs="宋体"/>
                <w:szCs w:val="21"/>
              </w:rPr>
            </w:pPr>
          </w:p>
        </w:tc>
        <w:tc>
          <w:tcPr>
            <w:tcW w:w="706" w:type="pct"/>
            <w:vAlign w:val="center"/>
          </w:tcPr>
          <w:p w14:paraId="44F9CB8E" w14:textId="77777777" w:rsidR="00B8024D" w:rsidRDefault="00B8024D" w:rsidP="001457B8">
            <w:pPr>
              <w:jc w:val="center"/>
              <w:rPr>
                <w:rFonts w:cs="宋体"/>
                <w:szCs w:val="21"/>
              </w:rPr>
            </w:pPr>
          </w:p>
        </w:tc>
        <w:tc>
          <w:tcPr>
            <w:tcW w:w="802" w:type="pct"/>
            <w:vAlign w:val="center"/>
          </w:tcPr>
          <w:p w14:paraId="3E02D8DC" w14:textId="77777777" w:rsidR="00B8024D" w:rsidRDefault="00B8024D" w:rsidP="001457B8">
            <w:pPr>
              <w:jc w:val="center"/>
              <w:rPr>
                <w:rFonts w:cs="宋体"/>
                <w:szCs w:val="21"/>
              </w:rPr>
            </w:pPr>
          </w:p>
        </w:tc>
        <w:tc>
          <w:tcPr>
            <w:tcW w:w="687" w:type="pct"/>
            <w:vAlign w:val="center"/>
          </w:tcPr>
          <w:p w14:paraId="0E463456" w14:textId="77777777" w:rsidR="00B8024D" w:rsidRDefault="00B8024D" w:rsidP="001457B8">
            <w:pPr>
              <w:jc w:val="center"/>
              <w:rPr>
                <w:rFonts w:cs="宋体"/>
                <w:szCs w:val="21"/>
              </w:rPr>
            </w:pPr>
          </w:p>
        </w:tc>
        <w:tc>
          <w:tcPr>
            <w:tcW w:w="802" w:type="pct"/>
            <w:vAlign w:val="center"/>
          </w:tcPr>
          <w:p w14:paraId="36527480" w14:textId="77777777" w:rsidR="00B8024D" w:rsidRDefault="00B8024D" w:rsidP="001457B8">
            <w:pPr>
              <w:jc w:val="center"/>
              <w:rPr>
                <w:rFonts w:cs="宋体"/>
                <w:szCs w:val="21"/>
              </w:rPr>
            </w:pPr>
          </w:p>
        </w:tc>
        <w:tc>
          <w:tcPr>
            <w:tcW w:w="922" w:type="pct"/>
            <w:vAlign w:val="center"/>
          </w:tcPr>
          <w:p w14:paraId="144C2141" w14:textId="77777777" w:rsidR="00B8024D" w:rsidRDefault="00B8024D" w:rsidP="001457B8">
            <w:pPr>
              <w:jc w:val="center"/>
              <w:rPr>
                <w:rFonts w:cs="宋体"/>
                <w:szCs w:val="21"/>
              </w:rPr>
            </w:pPr>
          </w:p>
        </w:tc>
      </w:tr>
      <w:tr w:rsidR="00B8024D" w14:paraId="58384501" w14:textId="77777777" w:rsidTr="001457B8">
        <w:trPr>
          <w:trHeight w:val="567"/>
        </w:trPr>
        <w:tc>
          <w:tcPr>
            <w:tcW w:w="1080" w:type="pct"/>
            <w:vAlign w:val="center"/>
          </w:tcPr>
          <w:p w14:paraId="0993605E" w14:textId="77777777" w:rsidR="00B8024D" w:rsidRDefault="00B8024D" w:rsidP="001457B8">
            <w:pPr>
              <w:jc w:val="center"/>
              <w:rPr>
                <w:rFonts w:cs="宋体"/>
                <w:szCs w:val="21"/>
              </w:rPr>
            </w:pPr>
          </w:p>
        </w:tc>
        <w:tc>
          <w:tcPr>
            <w:tcW w:w="706" w:type="pct"/>
            <w:vAlign w:val="center"/>
          </w:tcPr>
          <w:p w14:paraId="75E4B349" w14:textId="77777777" w:rsidR="00B8024D" w:rsidRDefault="00B8024D" w:rsidP="001457B8">
            <w:pPr>
              <w:jc w:val="center"/>
              <w:rPr>
                <w:rFonts w:cs="宋体"/>
                <w:szCs w:val="21"/>
              </w:rPr>
            </w:pPr>
          </w:p>
        </w:tc>
        <w:tc>
          <w:tcPr>
            <w:tcW w:w="802" w:type="pct"/>
            <w:vAlign w:val="center"/>
          </w:tcPr>
          <w:p w14:paraId="61BF001D" w14:textId="77777777" w:rsidR="00B8024D" w:rsidRDefault="00B8024D" w:rsidP="001457B8">
            <w:pPr>
              <w:jc w:val="center"/>
              <w:rPr>
                <w:rFonts w:cs="宋体"/>
                <w:szCs w:val="21"/>
              </w:rPr>
            </w:pPr>
          </w:p>
        </w:tc>
        <w:tc>
          <w:tcPr>
            <w:tcW w:w="687" w:type="pct"/>
            <w:vAlign w:val="center"/>
          </w:tcPr>
          <w:p w14:paraId="77743777" w14:textId="77777777" w:rsidR="00B8024D" w:rsidRDefault="00B8024D" w:rsidP="001457B8">
            <w:pPr>
              <w:jc w:val="center"/>
              <w:rPr>
                <w:rFonts w:cs="宋体"/>
                <w:szCs w:val="21"/>
              </w:rPr>
            </w:pPr>
          </w:p>
        </w:tc>
        <w:tc>
          <w:tcPr>
            <w:tcW w:w="802" w:type="pct"/>
            <w:vAlign w:val="center"/>
          </w:tcPr>
          <w:p w14:paraId="4080D5C1" w14:textId="77777777" w:rsidR="00B8024D" w:rsidRDefault="00B8024D" w:rsidP="001457B8">
            <w:pPr>
              <w:jc w:val="center"/>
              <w:rPr>
                <w:rFonts w:cs="宋体"/>
                <w:szCs w:val="21"/>
              </w:rPr>
            </w:pPr>
          </w:p>
        </w:tc>
        <w:tc>
          <w:tcPr>
            <w:tcW w:w="922" w:type="pct"/>
            <w:vAlign w:val="center"/>
          </w:tcPr>
          <w:p w14:paraId="29951AF7" w14:textId="77777777" w:rsidR="00B8024D" w:rsidRDefault="00B8024D" w:rsidP="001457B8">
            <w:pPr>
              <w:jc w:val="center"/>
              <w:rPr>
                <w:rFonts w:cs="宋体"/>
                <w:szCs w:val="21"/>
              </w:rPr>
            </w:pPr>
          </w:p>
        </w:tc>
      </w:tr>
      <w:tr w:rsidR="00B8024D" w14:paraId="3EFEB279" w14:textId="77777777" w:rsidTr="001457B8">
        <w:trPr>
          <w:trHeight w:val="567"/>
        </w:trPr>
        <w:tc>
          <w:tcPr>
            <w:tcW w:w="1080" w:type="pct"/>
            <w:tcBorders>
              <w:bottom w:val="single" w:sz="12" w:space="0" w:color="auto"/>
            </w:tcBorders>
            <w:vAlign w:val="center"/>
          </w:tcPr>
          <w:p w14:paraId="01BC17F3" w14:textId="77777777" w:rsidR="00B8024D" w:rsidRDefault="00B8024D" w:rsidP="001457B8">
            <w:pPr>
              <w:jc w:val="center"/>
              <w:rPr>
                <w:rFonts w:cs="宋体"/>
                <w:szCs w:val="21"/>
              </w:rPr>
            </w:pPr>
          </w:p>
        </w:tc>
        <w:tc>
          <w:tcPr>
            <w:tcW w:w="706" w:type="pct"/>
            <w:tcBorders>
              <w:bottom w:val="single" w:sz="12" w:space="0" w:color="auto"/>
            </w:tcBorders>
            <w:vAlign w:val="center"/>
          </w:tcPr>
          <w:p w14:paraId="27EF7DED" w14:textId="77777777" w:rsidR="00B8024D" w:rsidRDefault="00B8024D" w:rsidP="001457B8">
            <w:pPr>
              <w:jc w:val="center"/>
              <w:rPr>
                <w:rFonts w:cs="宋体"/>
                <w:szCs w:val="21"/>
              </w:rPr>
            </w:pPr>
          </w:p>
        </w:tc>
        <w:tc>
          <w:tcPr>
            <w:tcW w:w="802" w:type="pct"/>
            <w:tcBorders>
              <w:bottom w:val="single" w:sz="12" w:space="0" w:color="auto"/>
            </w:tcBorders>
            <w:vAlign w:val="center"/>
          </w:tcPr>
          <w:p w14:paraId="29BEACDE" w14:textId="77777777" w:rsidR="00B8024D" w:rsidRDefault="00B8024D" w:rsidP="001457B8">
            <w:pPr>
              <w:jc w:val="center"/>
              <w:rPr>
                <w:rFonts w:cs="宋体"/>
                <w:szCs w:val="21"/>
              </w:rPr>
            </w:pPr>
          </w:p>
        </w:tc>
        <w:tc>
          <w:tcPr>
            <w:tcW w:w="687" w:type="pct"/>
            <w:tcBorders>
              <w:bottom w:val="single" w:sz="12" w:space="0" w:color="auto"/>
            </w:tcBorders>
            <w:vAlign w:val="center"/>
          </w:tcPr>
          <w:p w14:paraId="12FA7ADF" w14:textId="77777777" w:rsidR="00B8024D" w:rsidRDefault="00B8024D" w:rsidP="001457B8">
            <w:pPr>
              <w:jc w:val="center"/>
              <w:rPr>
                <w:rFonts w:cs="宋体"/>
                <w:szCs w:val="21"/>
              </w:rPr>
            </w:pPr>
          </w:p>
        </w:tc>
        <w:tc>
          <w:tcPr>
            <w:tcW w:w="802" w:type="pct"/>
            <w:tcBorders>
              <w:bottom w:val="single" w:sz="12" w:space="0" w:color="auto"/>
            </w:tcBorders>
            <w:vAlign w:val="center"/>
          </w:tcPr>
          <w:p w14:paraId="2E4875A9" w14:textId="77777777" w:rsidR="00B8024D" w:rsidRDefault="00B8024D" w:rsidP="001457B8">
            <w:pPr>
              <w:jc w:val="center"/>
              <w:rPr>
                <w:rFonts w:cs="宋体"/>
                <w:szCs w:val="21"/>
              </w:rPr>
            </w:pPr>
          </w:p>
        </w:tc>
        <w:tc>
          <w:tcPr>
            <w:tcW w:w="922" w:type="pct"/>
            <w:tcBorders>
              <w:bottom w:val="single" w:sz="12" w:space="0" w:color="auto"/>
            </w:tcBorders>
            <w:vAlign w:val="center"/>
          </w:tcPr>
          <w:p w14:paraId="2CD69429" w14:textId="77777777" w:rsidR="00B8024D" w:rsidRDefault="00B8024D" w:rsidP="001457B8">
            <w:pPr>
              <w:jc w:val="center"/>
              <w:rPr>
                <w:rFonts w:cs="宋体"/>
                <w:szCs w:val="21"/>
              </w:rPr>
            </w:pPr>
          </w:p>
        </w:tc>
      </w:tr>
    </w:tbl>
    <w:p w14:paraId="4C11B408" w14:textId="77777777" w:rsidR="00B8024D" w:rsidRDefault="00B8024D" w:rsidP="00B8024D">
      <w:pPr>
        <w:spacing w:beforeLines="100" w:before="312" w:afterLines="100" w:after="312"/>
        <w:outlineLvl w:val="2"/>
        <w:rPr>
          <w:rFonts w:eastAsia="黑体"/>
        </w:rPr>
      </w:pPr>
      <w:r>
        <w:rPr>
          <w:rFonts w:eastAsia="黑体" w:hint="eastAsia"/>
          <w:bCs/>
        </w:rPr>
        <w:br w:type="page"/>
      </w:r>
      <w:bookmarkStart w:id="617" w:name="_Toc128950240"/>
      <w:r>
        <w:rPr>
          <w:rFonts w:eastAsia="黑体" w:hint="eastAsia"/>
        </w:rPr>
        <w:lastRenderedPageBreak/>
        <w:t>附</w:t>
      </w:r>
      <w:bookmarkStart w:id="618" w:name="_Toc296891055"/>
      <w:bookmarkStart w:id="619" w:name="_Toc296944566"/>
      <w:bookmarkStart w:id="620" w:name="_Toc296891267"/>
      <w:bookmarkStart w:id="621" w:name="_Toc296347226"/>
      <w:bookmarkStart w:id="622" w:name="_Toc296346728"/>
      <w:bookmarkStart w:id="623" w:name="_Toc296503227"/>
      <w:bookmarkStart w:id="624" w:name="_Toc267261698"/>
      <w:r>
        <w:rPr>
          <w:rFonts w:eastAsia="黑体" w:hint="eastAsia"/>
        </w:rPr>
        <w:t>件</w:t>
      </w:r>
      <w:r>
        <w:rPr>
          <w:rFonts w:eastAsia="黑体"/>
        </w:rPr>
        <w:t>5</w:t>
      </w:r>
      <w:r>
        <w:rPr>
          <w:rFonts w:eastAsia="黑体" w:hint="eastAsia"/>
        </w:rPr>
        <w:t>：承包人用于本工程施工的机械设备表</w:t>
      </w:r>
      <w:bookmarkEnd w:id="617"/>
    </w:p>
    <w:bookmarkEnd w:id="618"/>
    <w:bookmarkEnd w:id="619"/>
    <w:bookmarkEnd w:id="620"/>
    <w:bookmarkEnd w:id="621"/>
    <w:bookmarkEnd w:id="622"/>
    <w:bookmarkEnd w:id="623"/>
    <w:bookmarkEnd w:id="624"/>
    <w:p w14:paraId="5E347C35" w14:textId="77777777" w:rsidR="00B8024D" w:rsidRDefault="00B8024D" w:rsidP="00B8024D">
      <w:pPr>
        <w:spacing w:beforeLines="50" w:before="156" w:afterLines="50" w:after="156"/>
        <w:jc w:val="center"/>
        <w:rPr>
          <w:rFonts w:cs="宋体"/>
          <w:szCs w:val="21"/>
        </w:rPr>
      </w:pPr>
      <w:r>
        <w:rPr>
          <w:rFonts w:cs="宋体" w:hint="eastAsia"/>
          <w:szCs w:val="21"/>
        </w:rPr>
        <w:t>承包人用于本工程施工的机械设备表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681"/>
        <w:gridCol w:w="1311"/>
        <w:gridCol w:w="785"/>
        <w:gridCol w:w="655"/>
        <w:gridCol w:w="785"/>
        <w:gridCol w:w="889"/>
        <w:gridCol w:w="1369"/>
        <w:gridCol w:w="942"/>
        <w:gridCol w:w="859"/>
      </w:tblGrid>
      <w:tr w:rsidR="00B8024D" w14:paraId="39302FB0" w14:textId="77777777" w:rsidTr="001457B8">
        <w:tc>
          <w:tcPr>
            <w:tcW w:w="412" w:type="pct"/>
            <w:tcBorders>
              <w:top w:val="single" w:sz="12" w:space="0" w:color="auto"/>
              <w:bottom w:val="double" w:sz="6" w:space="0" w:color="auto"/>
            </w:tcBorders>
            <w:vAlign w:val="center"/>
          </w:tcPr>
          <w:p w14:paraId="1E8DED46" w14:textId="77777777" w:rsidR="00B8024D" w:rsidRDefault="00B8024D" w:rsidP="001457B8">
            <w:pPr>
              <w:keepNext/>
              <w:jc w:val="center"/>
              <w:rPr>
                <w:rFonts w:cs="宋体"/>
                <w:szCs w:val="21"/>
              </w:rPr>
            </w:pPr>
            <w:r>
              <w:rPr>
                <w:rFonts w:cs="宋体" w:hint="eastAsia"/>
                <w:szCs w:val="21"/>
              </w:rPr>
              <w:t>序号</w:t>
            </w:r>
          </w:p>
        </w:tc>
        <w:tc>
          <w:tcPr>
            <w:tcW w:w="792" w:type="pct"/>
            <w:tcBorders>
              <w:top w:val="single" w:sz="12" w:space="0" w:color="auto"/>
              <w:bottom w:val="double" w:sz="6" w:space="0" w:color="auto"/>
            </w:tcBorders>
            <w:vAlign w:val="center"/>
          </w:tcPr>
          <w:p w14:paraId="45D45F1C" w14:textId="77777777" w:rsidR="00B8024D" w:rsidRDefault="00B8024D" w:rsidP="001457B8">
            <w:pPr>
              <w:keepNext/>
              <w:jc w:val="center"/>
              <w:rPr>
                <w:rFonts w:cs="宋体"/>
                <w:szCs w:val="21"/>
              </w:rPr>
            </w:pPr>
            <w:r>
              <w:rPr>
                <w:rFonts w:cs="宋体" w:hint="eastAsia"/>
                <w:szCs w:val="21"/>
              </w:rPr>
              <w:t>机械或设备名称</w:t>
            </w:r>
          </w:p>
        </w:tc>
        <w:tc>
          <w:tcPr>
            <w:tcW w:w="474" w:type="pct"/>
            <w:tcBorders>
              <w:top w:val="single" w:sz="12" w:space="0" w:color="auto"/>
              <w:bottom w:val="double" w:sz="6" w:space="0" w:color="auto"/>
            </w:tcBorders>
            <w:vAlign w:val="center"/>
          </w:tcPr>
          <w:p w14:paraId="7F51965A" w14:textId="77777777" w:rsidR="00B8024D" w:rsidRDefault="00B8024D" w:rsidP="001457B8">
            <w:pPr>
              <w:keepNext/>
              <w:jc w:val="center"/>
              <w:rPr>
                <w:rFonts w:cs="宋体"/>
                <w:szCs w:val="21"/>
              </w:rPr>
            </w:pPr>
            <w:r>
              <w:rPr>
                <w:rFonts w:cs="宋体" w:hint="eastAsia"/>
                <w:szCs w:val="21"/>
              </w:rPr>
              <w:t>规格型号</w:t>
            </w:r>
          </w:p>
        </w:tc>
        <w:tc>
          <w:tcPr>
            <w:tcW w:w="396" w:type="pct"/>
            <w:tcBorders>
              <w:top w:val="single" w:sz="12" w:space="0" w:color="auto"/>
              <w:bottom w:val="double" w:sz="6" w:space="0" w:color="auto"/>
            </w:tcBorders>
            <w:vAlign w:val="center"/>
          </w:tcPr>
          <w:p w14:paraId="7801EB16" w14:textId="77777777" w:rsidR="00B8024D" w:rsidRDefault="00B8024D" w:rsidP="001457B8">
            <w:pPr>
              <w:keepNext/>
              <w:jc w:val="center"/>
              <w:rPr>
                <w:rFonts w:cs="宋体"/>
                <w:szCs w:val="21"/>
              </w:rPr>
            </w:pPr>
            <w:r>
              <w:rPr>
                <w:rFonts w:cs="宋体" w:hint="eastAsia"/>
                <w:szCs w:val="21"/>
              </w:rPr>
              <w:t>数量</w:t>
            </w:r>
          </w:p>
        </w:tc>
        <w:tc>
          <w:tcPr>
            <w:tcW w:w="474" w:type="pct"/>
            <w:tcBorders>
              <w:top w:val="single" w:sz="12" w:space="0" w:color="auto"/>
              <w:bottom w:val="double" w:sz="6" w:space="0" w:color="auto"/>
            </w:tcBorders>
            <w:vAlign w:val="center"/>
          </w:tcPr>
          <w:p w14:paraId="7CA49683" w14:textId="77777777" w:rsidR="00B8024D" w:rsidRDefault="00B8024D" w:rsidP="001457B8">
            <w:pPr>
              <w:keepNext/>
              <w:jc w:val="center"/>
              <w:rPr>
                <w:rFonts w:cs="宋体"/>
                <w:szCs w:val="21"/>
              </w:rPr>
            </w:pPr>
            <w:r>
              <w:rPr>
                <w:rFonts w:cs="宋体" w:hint="eastAsia"/>
                <w:szCs w:val="21"/>
              </w:rPr>
              <w:t>产地</w:t>
            </w:r>
          </w:p>
        </w:tc>
        <w:tc>
          <w:tcPr>
            <w:tcW w:w="537" w:type="pct"/>
            <w:tcBorders>
              <w:top w:val="single" w:sz="12" w:space="0" w:color="auto"/>
              <w:bottom w:val="double" w:sz="6" w:space="0" w:color="auto"/>
            </w:tcBorders>
            <w:vAlign w:val="center"/>
          </w:tcPr>
          <w:p w14:paraId="512F129B" w14:textId="77777777" w:rsidR="00B8024D" w:rsidRDefault="00B8024D" w:rsidP="001457B8">
            <w:pPr>
              <w:keepNext/>
              <w:jc w:val="center"/>
              <w:rPr>
                <w:rFonts w:cs="宋体"/>
                <w:szCs w:val="21"/>
              </w:rPr>
            </w:pPr>
            <w:r>
              <w:rPr>
                <w:rFonts w:cs="宋体" w:hint="eastAsia"/>
                <w:szCs w:val="21"/>
              </w:rPr>
              <w:t>制造年份</w:t>
            </w:r>
          </w:p>
        </w:tc>
        <w:tc>
          <w:tcPr>
            <w:tcW w:w="827" w:type="pct"/>
            <w:tcBorders>
              <w:top w:val="single" w:sz="12" w:space="0" w:color="auto"/>
              <w:bottom w:val="double" w:sz="6" w:space="0" w:color="auto"/>
            </w:tcBorders>
            <w:vAlign w:val="center"/>
          </w:tcPr>
          <w:p w14:paraId="15E99742" w14:textId="77777777" w:rsidR="00B8024D" w:rsidRDefault="00B8024D" w:rsidP="001457B8">
            <w:pPr>
              <w:keepNext/>
              <w:jc w:val="center"/>
              <w:rPr>
                <w:rFonts w:cs="宋体"/>
                <w:szCs w:val="21"/>
              </w:rPr>
            </w:pPr>
            <w:r>
              <w:rPr>
                <w:rFonts w:cs="宋体" w:hint="eastAsia"/>
                <w:szCs w:val="21"/>
              </w:rPr>
              <w:t>额定功率（</w:t>
            </w:r>
            <w:r>
              <w:rPr>
                <w:rFonts w:cs="宋体" w:hint="eastAsia"/>
                <w:szCs w:val="21"/>
              </w:rPr>
              <w:t>kW)</w:t>
            </w:r>
          </w:p>
        </w:tc>
        <w:tc>
          <w:tcPr>
            <w:tcW w:w="569" w:type="pct"/>
            <w:tcBorders>
              <w:top w:val="single" w:sz="12" w:space="0" w:color="auto"/>
              <w:bottom w:val="double" w:sz="6" w:space="0" w:color="auto"/>
            </w:tcBorders>
            <w:vAlign w:val="center"/>
          </w:tcPr>
          <w:p w14:paraId="3D5C7560" w14:textId="77777777" w:rsidR="00B8024D" w:rsidRDefault="00B8024D" w:rsidP="001457B8">
            <w:pPr>
              <w:keepNext/>
              <w:jc w:val="center"/>
              <w:rPr>
                <w:rFonts w:cs="宋体"/>
                <w:szCs w:val="21"/>
              </w:rPr>
            </w:pPr>
            <w:r>
              <w:rPr>
                <w:rFonts w:cs="宋体" w:hint="eastAsia"/>
                <w:szCs w:val="21"/>
              </w:rPr>
              <w:t>生产能力</w:t>
            </w:r>
          </w:p>
        </w:tc>
        <w:tc>
          <w:tcPr>
            <w:tcW w:w="519" w:type="pct"/>
            <w:tcBorders>
              <w:top w:val="single" w:sz="12" w:space="0" w:color="auto"/>
              <w:bottom w:val="double" w:sz="6" w:space="0" w:color="auto"/>
            </w:tcBorders>
            <w:vAlign w:val="center"/>
          </w:tcPr>
          <w:p w14:paraId="1F0FB8C5" w14:textId="77777777" w:rsidR="00B8024D" w:rsidRDefault="00B8024D" w:rsidP="001457B8">
            <w:pPr>
              <w:keepNext/>
              <w:jc w:val="center"/>
              <w:rPr>
                <w:rFonts w:cs="宋体"/>
                <w:szCs w:val="21"/>
              </w:rPr>
            </w:pPr>
            <w:r>
              <w:rPr>
                <w:rFonts w:cs="宋体" w:hint="eastAsia"/>
                <w:szCs w:val="21"/>
              </w:rPr>
              <w:t>备注</w:t>
            </w:r>
          </w:p>
        </w:tc>
      </w:tr>
      <w:tr w:rsidR="00B8024D" w14:paraId="14B9C43B" w14:textId="77777777" w:rsidTr="001457B8">
        <w:trPr>
          <w:trHeight w:val="567"/>
        </w:trPr>
        <w:tc>
          <w:tcPr>
            <w:tcW w:w="412" w:type="pct"/>
            <w:tcBorders>
              <w:top w:val="double" w:sz="6" w:space="0" w:color="auto"/>
            </w:tcBorders>
            <w:vAlign w:val="center"/>
          </w:tcPr>
          <w:p w14:paraId="08A24FC7" w14:textId="77777777" w:rsidR="00B8024D" w:rsidRDefault="00B8024D" w:rsidP="001457B8">
            <w:pPr>
              <w:keepNext/>
              <w:jc w:val="center"/>
              <w:rPr>
                <w:rFonts w:cs="宋体"/>
                <w:szCs w:val="21"/>
              </w:rPr>
            </w:pPr>
          </w:p>
        </w:tc>
        <w:tc>
          <w:tcPr>
            <w:tcW w:w="792" w:type="pct"/>
            <w:tcBorders>
              <w:top w:val="double" w:sz="6" w:space="0" w:color="auto"/>
            </w:tcBorders>
            <w:vAlign w:val="center"/>
          </w:tcPr>
          <w:p w14:paraId="55DB3ACA" w14:textId="77777777" w:rsidR="00B8024D" w:rsidRDefault="00B8024D" w:rsidP="001457B8">
            <w:pPr>
              <w:keepNext/>
              <w:jc w:val="center"/>
              <w:rPr>
                <w:rFonts w:cs="宋体"/>
                <w:szCs w:val="21"/>
              </w:rPr>
            </w:pPr>
          </w:p>
        </w:tc>
        <w:tc>
          <w:tcPr>
            <w:tcW w:w="474" w:type="pct"/>
            <w:tcBorders>
              <w:top w:val="double" w:sz="6" w:space="0" w:color="auto"/>
            </w:tcBorders>
            <w:vAlign w:val="center"/>
          </w:tcPr>
          <w:p w14:paraId="566B4BBF" w14:textId="77777777" w:rsidR="00B8024D" w:rsidRDefault="00B8024D" w:rsidP="001457B8">
            <w:pPr>
              <w:keepNext/>
              <w:jc w:val="center"/>
              <w:rPr>
                <w:rFonts w:cs="宋体"/>
                <w:szCs w:val="21"/>
              </w:rPr>
            </w:pPr>
          </w:p>
        </w:tc>
        <w:tc>
          <w:tcPr>
            <w:tcW w:w="396" w:type="pct"/>
            <w:tcBorders>
              <w:top w:val="double" w:sz="6" w:space="0" w:color="auto"/>
            </w:tcBorders>
            <w:vAlign w:val="center"/>
          </w:tcPr>
          <w:p w14:paraId="6D45BB98" w14:textId="77777777" w:rsidR="00B8024D" w:rsidRDefault="00B8024D" w:rsidP="001457B8">
            <w:pPr>
              <w:keepNext/>
              <w:jc w:val="center"/>
              <w:rPr>
                <w:rFonts w:cs="宋体"/>
                <w:szCs w:val="21"/>
              </w:rPr>
            </w:pPr>
          </w:p>
        </w:tc>
        <w:tc>
          <w:tcPr>
            <w:tcW w:w="474" w:type="pct"/>
            <w:tcBorders>
              <w:top w:val="double" w:sz="6" w:space="0" w:color="auto"/>
            </w:tcBorders>
            <w:vAlign w:val="center"/>
          </w:tcPr>
          <w:p w14:paraId="273AB4ED" w14:textId="77777777" w:rsidR="00B8024D" w:rsidRDefault="00B8024D" w:rsidP="001457B8">
            <w:pPr>
              <w:keepNext/>
              <w:jc w:val="center"/>
              <w:rPr>
                <w:rFonts w:cs="宋体"/>
                <w:szCs w:val="21"/>
              </w:rPr>
            </w:pPr>
          </w:p>
        </w:tc>
        <w:tc>
          <w:tcPr>
            <w:tcW w:w="537" w:type="pct"/>
            <w:tcBorders>
              <w:top w:val="double" w:sz="6" w:space="0" w:color="auto"/>
            </w:tcBorders>
            <w:vAlign w:val="center"/>
          </w:tcPr>
          <w:p w14:paraId="123BA192" w14:textId="77777777" w:rsidR="00B8024D" w:rsidRDefault="00B8024D" w:rsidP="001457B8">
            <w:pPr>
              <w:keepNext/>
              <w:jc w:val="center"/>
              <w:rPr>
                <w:rFonts w:cs="宋体"/>
                <w:szCs w:val="21"/>
              </w:rPr>
            </w:pPr>
          </w:p>
        </w:tc>
        <w:tc>
          <w:tcPr>
            <w:tcW w:w="827" w:type="pct"/>
            <w:tcBorders>
              <w:top w:val="double" w:sz="6" w:space="0" w:color="auto"/>
            </w:tcBorders>
            <w:vAlign w:val="center"/>
          </w:tcPr>
          <w:p w14:paraId="14B21DBB" w14:textId="77777777" w:rsidR="00B8024D" w:rsidRDefault="00B8024D" w:rsidP="001457B8">
            <w:pPr>
              <w:keepNext/>
              <w:jc w:val="center"/>
              <w:rPr>
                <w:rFonts w:cs="宋体"/>
                <w:szCs w:val="21"/>
              </w:rPr>
            </w:pPr>
          </w:p>
        </w:tc>
        <w:tc>
          <w:tcPr>
            <w:tcW w:w="569" w:type="pct"/>
            <w:tcBorders>
              <w:top w:val="double" w:sz="6" w:space="0" w:color="auto"/>
            </w:tcBorders>
            <w:vAlign w:val="center"/>
          </w:tcPr>
          <w:p w14:paraId="102B518C" w14:textId="77777777" w:rsidR="00B8024D" w:rsidRDefault="00B8024D" w:rsidP="001457B8">
            <w:pPr>
              <w:keepNext/>
              <w:jc w:val="center"/>
              <w:rPr>
                <w:rFonts w:cs="宋体"/>
                <w:szCs w:val="21"/>
              </w:rPr>
            </w:pPr>
          </w:p>
        </w:tc>
        <w:tc>
          <w:tcPr>
            <w:tcW w:w="519" w:type="pct"/>
            <w:tcBorders>
              <w:top w:val="double" w:sz="6" w:space="0" w:color="auto"/>
            </w:tcBorders>
            <w:vAlign w:val="center"/>
          </w:tcPr>
          <w:p w14:paraId="68E42DB1" w14:textId="77777777" w:rsidR="00B8024D" w:rsidRDefault="00B8024D" w:rsidP="001457B8">
            <w:pPr>
              <w:keepNext/>
              <w:jc w:val="center"/>
              <w:rPr>
                <w:rFonts w:cs="宋体"/>
                <w:szCs w:val="21"/>
              </w:rPr>
            </w:pPr>
          </w:p>
        </w:tc>
      </w:tr>
      <w:tr w:rsidR="00B8024D" w14:paraId="7A9CDBA8" w14:textId="77777777" w:rsidTr="001457B8">
        <w:trPr>
          <w:trHeight w:val="567"/>
        </w:trPr>
        <w:tc>
          <w:tcPr>
            <w:tcW w:w="412" w:type="pct"/>
            <w:tcBorders>
              <w:top w:val="nil"/>
            </w:tcBorders>
            <w:vAlign w:val="center"/>
          </w:tcPr>
          <w:p w14:paraId="35A9D89C" w14:textId="77777777" w:rsidR="00B8024D" w:rsidRDefault="00B8024D" w:rsidP="001457B8">
            <w:pPr>
              <w:keepNext/>
              <w:jc w:val="center"/>
              <w:rPr>
                <w:rFonts w:cs="宋体"/>
                <w:szCs w:val="21"/>
              </w:rPr>
            </w:pPr>
          </w:p>
        </w:tc>
        <w:tc>
          <w:tcPr>
            <w:tcW w:w="792" w:type="pct"/>
            <w:tcBorders>
              <w:top w:val="nil"/>
            </w:tcBorders>
            <w:vAlign w:val="center"/>
          </w:tcPr>
          <w:p w14:paraId="4FE7B5F5" w14:textId="77777777" w:rsidR="00B8024D" w:rsidRDefault="00B8024D" w:rsidP="001457B8">
            <w:pPr>
              <w:keepNext/>
              <w:jc w:val="center"/>
              <w:rPr>
                <w:rFonts w:cs="宋体"/>
                <w:szCs w:val="21"/>
              </w:rPr>
            </w:pPr>
          </w:p>
        </w:tc>
        <w:tc>
          <w:tcPr>
            <w:tcW w:w="474" w:type="pct"/>
            <w:tcBorders>
              <w:top w:val="nil"/>
            </w:tcBorders>
            <w:vAlign w:val="center"/>
          </w:tcPr>
          <w:p w14:paraId="073C5751" w14:textId="77777777" w:rsidR="00B8024D" w:rsidRDefault="00B8024D" w:rsidP="001457B8">
            <w:pPr>
              <w:keepNext/>
              <w:jc w:val="center"/>
              <w:rPr>
                <w:rFonts w:cs="宋体"/>
                <w:szCs w:val="21"/>
              </w:rPr>
            </w:pPr>
          </w:p>
        </w:tc>
        <w:tc>
          <w:tcPr>
            <w:tcW w:w="396" w:type="pct"/>
            <w:tcBorders>
              <w:top w:val="nil"/>
            </w:tcBorders>
            <w:vAlign w:val="center"/>
          </w:tcPr>
          <w:p w14:paraId="30EE73B3" w14:textId="77777777" w:rsidR="00B8024D" w:rsidRDefault="00B8024D" w:rsidP="001457B8">
            <w:pPr>
              <w:keepNext/>
              <w:jc w:val="center"/>
              <w:rPr>
                <w:rFonts w:cs="宋体"/>
                <w:szCs w:val="21"/>
              </w:rPr>
            </w:pPr>
          </w:p>
        </w:tc>
        <w:tc>
          <w:tcPr>
            <w:tcW w:w="474" w:type="pct"/>
            <w:tcBorders>
              <w:top w:val="nil"/>
            </w:tcBorders>
            <w:vAlign w:val="center"/>
          </w:tcPr>
          <w:p w14:paraId="46D9797C" w14:textId="77777777" w:rsidR="00B8024D" w:rsidRDefault="00B8024D" w:rsidP="001457B8">
            <w:pPr>
              <w:keepNext/>
              <w:jc w:val="center"/>
              <w:rPr>
                <w:rFonts w:cs="宋体"/>
                <w:szCs w:val="21"/>
              </w:rPr>
            </w:pPr>
          </w:p>
        </w:tc>
        <w:tc>
          <w:tcPr>
            <w:tcW w:w="537" w:type="pct"/>
            <w:tcBorders>
              <w:top w:val="nil"/>
            </w:tcBorders>
            <w:vAlign w:val="center"/>
          </w:tcPr>
          <w:p w14:paraId="201673A0" w14:textId="77777777" w:rsidR="00B8024D" w:rsidRDefault="00B8024D" w:rsidP="001457B8">
            <w:pPr>
              <w:keepNext/>
              <w:jc w:val="center"/>
              <w:rPr>
                <w:rFonts w:cs="宋体"/>
                <w:szCs w:val="21"/>
              </w:rPr>
            </w:pPr>
          </w:p>
        </w:tc>
        <w:tc>
          <w:tcPr>
            <w:tcW w:w="827" w:type="pct"/>
            <w:tcBorders>
              <w:top w:val="nil"/>
            </w:tcBorders>
            <w:vAlign w:val="center"/>
          </w:tcPr>
          <w:p w14:paraId="185E71FB" w14:textId="77777777" w:rsidR="00B8024D" w:rsidRDefault="00B8024D" w:rsidP="001457B8">
            <w:pPr>
              <w:keepNext/>
              <w:jc w:val="center"/>
              <w:rPr>
                <w:rFonts w:cs="宋体"/>
                <w:szCs w:val="21"/>
              </w:rPr>
            </w:pPr>
          </w:p>
        </w:tc>
        <w:tc>
          <w:tcPr>
            <w:tcW w:w="569" w:type="pct"/>
            <w:tcBorders>
              <w:top w:val="nil"/>
            </w:tcBorders>
            <w:vAlign w:val="center"/>
          </w:tcPr>
          <w:p w14:paraId="7A476E24" w14:textId="77777777" w:rsidR="00B8024D" w:rsidRDefault="00B8024D" w:rsidP="001457B8">
            <w:pPr>
              <w:keepNext/>
              <w:jc w:val="center"/>
              <w:rPr>
                <w:rFonts w:cs="宋体"/>
                <w:szCs w:val="21"/>
              </w:rPr>
            </w:pPr>
          </w:p>
        </w:tc>
        <w:tc>
          <w:tcPr>
            <w:tcW w:w="519" w:type="pct"/>
            <w:tcBorders>
              <w:top w:val="nil"/>
            </w:tcBorders>
            <w:vAlign w:val="center"/>
          </w:tcPr>
          <w:p w14:paraId="2159519E" w14:textId="77777777" w:rsidR="00B8024D" w:rsidRDefault="00B8024D" w:rsidP="001457B8">
            <w:pPr>
              <w:keepNext/>
              <w:jc w:val="center"/>
              <w:rPr>
                <w:rFonts w:cs="宋体"/>
                <w:szCs w:val="21"/>
              </w:rPr>
            </w:pPr>
          </w:p>
        </w:tc>
      </w:tr>
      <w:tr w:rsidR="00B8024D" w14:paraId="0410CD5D" w14:textId="77777777" w:rsidTr="001457B8">
        <w:trPr>
          <w:trHeight w:val="567"/>
        </w:trPr>
        <w:tc>
          <w:tcPr>
            <w:tcW w:w="412" w:type="pct"/>
            <w:vAlign w:val="center"/>
          </w:tcPr>
          <w:p w14:paraId="6EA3C440" w14:textId="77777777" w:rsidR="00B8024D" w:rsidRDefault="00B8024D" w:rsidP="001457B8">
            <w:pPr>
              <w:jc w:val="center"/>
              <w:rPr>
                <w:rFonts w:cs="宋体"/>
                <w:szCs w:val="21"/>
              </w:rPr>
            </w:pPr>
          </w:p>
        </w:tc>
        <w:tc>
          <w:tcPr>
            <w:tcW w:w="792" w:type="pct"/>
            <w:vAlign w:val="center"/>
          </w:tcPr>
          <w:p w14:paraId="1BACADC9" w14:textId="77777777" w:rsidR="00B8024D" w:rsidRDefault="00B8024D" w:rsidP="001457B8">
            <w:pPr>
              <w:jc w:val="center"/>
              <w:rPr>
                <w:rFonts w:cs="宋体"/>
                <w:szCs w:val="21"/>
              </w:rPr>
            </w:pPr>
          </w:p>
        </w:tc>
        <w:tc>
          <w:tcPr>
            <w:tcW w:w="474" w:type="pct"/>
            <w:vAlign w:val="center"/>
          </w:tcPr>
          <w:p w14:paraId="4A93A61A" w14:textId="77777777" w:rsidR="00B8024D" w:rsidRDefault="00B8024D" w:rsidP="001457B8">
            <w:pPr>
              <w:jc w:val="center"/>
              <w:rPr>
                <w:rFonts w:cs="宋体"/>
                <w:szCs w:val="21"/>
              </w:rPr>
            </w:pPr>
          </w:p>
        </w:tc>
        <w:tc>
          <w:tcPr>
            <w:tcW w:w="396" w:type="pct"/>
            <w:vAlign w:val="center"/>
          </w:tcPr>
          <w:p w14:paraId="1D58021F" w14:textId="77777777" w:rsidR="00B8024D" w:rsidRDefault="00B8024D" w:rsidP="001457B8">
            <w:pPr>
              <w:jc w:val="center"/>
              <w:rPr>
                <w:rFonts w:cs="宋体"/>
                <w:szCs w:val="21"/>
              </w:rPr>
            </w:pPr>
          </w:p>
        </w:tc>
        <w:tc>
          <w:tcPr>
            <w:tcW w:w="474" w:type="pct"/>
            <w:vAlign w:val="center"/>
          </w:tcPr>
          <w:p w14:paraId="54562E76" w14:textId="77777777" w:rsidR="00B8024D" w:rsidRDefault="00B8024D" w:rsidP="001457B8">
            <w:pPr>
              <w:jc w:val="center"/>
              <w:rPr>
                <w:rFonts w:cs="宋体"/>
                <w:szCs w:val="21"/>
              </w:rPr>
            </w:pPr>
          </w:p>
        </w:tc>
        <w:tc>
          <w:tcPr>
            <w:tcW w:w="537" w:type="pct"/>
            <w:vAlign w:val="center"/>
          </w:tcPr>
          <w:p w14:paraId="09413E7C" w14:textId="77777777" w:rsidR="00B8024D" w:rsidRDefault="00B8024D" w:rsidP="001457B8">
            <w:pPr>
              <w:jc w:val="center"/>
              <w:rPr>
                <w:rFonts w:cs="宋体"/>
                <w:szCs w:val="21"/>
              </w:rPr>
            </w:pPr>
          </w:p>
        </w:tc>
        <w:tc>
          <w:tcPr>
            <w:tcW w:w="827" w:type="pct"/>
            <w:vAlign w:val="center"/>
          </w:tcPr>
          <w:p w14:paraId="2706D7D1" w14:textId="77777777" w:rsidR="00B8024D" w:rsidRDefault="00B8024D" w:rsidP="001457B8">
            <w:pPr>
              <w:jc w:val="center"/>
              <w:rPr>
                <w:rFonts w:cs="宋体"/>
                <w:szCs w:val="21"/>
              </w:rPr>
            </w:pPr>
          </w:p>
        </w:tc>
        <w:tc>
          <w:tcPr>
            <w:tcW w:w="569" w:type="pct"/>
            <w:vAlign w:val="center"/>
          </w:tcPr>
          <w:p w14:paraId="4C922C51" w14:textId="77777777" w:rsidR="00B8024D" w:rsidRDefault="00B8024D" w:rsidP="001457B8">
            <w:pPr>
              <w:jc w:val="center"/>
              <w:rPr>
                <w:rFonts w:cs="宋体"/>
                <w:szCs w:val="21"/>
              </w:rPr>
            </w:pPr>
          </w:p>
        </w:tc>
        <w:tc>
          <w:tcPr>
            <w:tcW w:w="519" w:type="pct"/>
            <w:vAlign w:val="center"/>
          </w:tcPr>
          <w:p w14:paraId="1EBAEC88" w14:textId="77777777" w:rsidR="00B8024D" w:rsidRDefault="00B8024D" w:rsidP="001457B8">
            <w:pPr>
              <w:jc w:val="center"/>
              <w:rPr>
                <w:rFonts w:cs="宋体"/>
                <w:szCs w:val="21"/>
              </w:rPr>
            </w:pPr>
          </w:p>
        </w:tc>
      </w:tr>
      <w:tr w:rsidR="00B8024D" w14:paraId="5AA6E665" w14:textId="77777777" w:rsidTr="001457B8">
        <w:trPr>
          <w:trHeight w:val="567"/>
        </w:trPr>
        <w:tc>
          <w:tcPr>
            <w:tcW w:w="412" w:type="pct"/>
            <w:vAlign w:val="center"/>
          </w:tcPr>
          <w:p w14:paraId="13A325DB" w14:textId="77777777" w:rsidR="00B8024D" w:rsidRDefault="00B8024D" w:rsidP="001457B8">
            <w:pPr>
              <w:jc w:val="center"/>
              <w:rPr>
                <w:rFonts w:cs="宋体"/>
                <w:szCs w:val="21"/>
              </w:rPr>
            </w:pPr>
          </w:p>
        </w:tc>
        <w:tc>
          <w:tcPr>
            <w:tcW w:w="792" w:type="pct"/>
            <w:vAlign w:val="center"/>
          </w:tcPr>
          <w:p w14:paraId="74EFF774" w14:textId="77777777" w:rsidR="00B8024D" w:rsidRDefault="00B8024D" w:rsidP="001457B8">
            <w:pPr>
              <w:jc w:val="center"/>
              <w:rPr>
                <w:rFonts w:cs="宋体"/>
                <w:szCs w:val="21"/>
              </w:rPr>
            </w:pPr>
          </w:p>
        </w:tc>
        <w:tc>
          <w:tcPr>
            <w:tcW w:w="474" w:type="pct"/>
            <w:vAlign w:val="center"/>
          </w:tcPr>
          <w:p w14:paraId="34F5267C" w14:textId="77777777" w:rsidR="00B8024D" w:rsidRDefault="00B8024D" w:rsidP="001457B8">
            <w:pPr>
              <w:jc w:val="center"/>
              <w:rPr>
                <w:rFonts w:cs="宋体"/>
                <w:szCs w:val="21"/>
              </w:rPr>
            </w:pPr>
          </w:p>
        </w:tc>
        <w:tc>
          <w:tcPr>
            <w:tcW w:w="396" w:type="pct"/>
            <w:vAlign w:val="center"/>
          </w:tcPr>
          <w:p w14:paraId="3BD23AF0" w14:textId="77777777" w:rsidR="00B8024D" w:rsidRDefault="00B8024D" w:rsidP="001457B8">
            <w:pPr>
              <w:jc w:val="center"/>
              <w:rPr>
                <w:rFonts w:cs="宋体"/>
                <w:szCs w:val="21"/>
              </w:rPr>
            </w:pPr>
          </w:p>
        </w:tc>
        <w:tc>
          <w:tcPr>
            <w:tcW w:w="474" w:type="pct"/>
            <w:vAlign w:val="center"/>
          </w:tcPr>
          <w:p w14:paraId="0B2BE581" w14:textId="77777777" w:rsidR="00B8024D" w:rsidRDefault="00B8024D" w:rsidP="001457B8">
            <w:pPr>
              <w:jc w:val="center"/>
              <w:rPr>
                <w:rFonts w:cs="宋体"/>
                <w:szCs w:val="21"/>
              </w:rPr>
            </w:pPr>
          </w:p>
        </w:tc>
        <w:tc>
          <w:tcPr>
            <w:tcW w:w="537" w:type="pct"/>
            <w:vAlign w:val="center"/>
          </w:tcPr>
          <w:p w14:paraId="2E1030F3" w14:textId="77777777" w:rsidR="00B8024D" w:rsidRDefault="00B8024D" w:rsidP="001457B8">
            <w:pPr>
              <w:jc w:val="center"/>
              <w:rPr>
                <w:rFonts w:cs="宋体"/>
                <w:szCs w:val="21"/>
              </w:rPr>
            </w:pPr>
          </w:p>
        </w:tc>
        <w:tc>
          <w:tcPr>
            <w:tcW w:w="827" w:type="pct"/>
            <w:vAlign w:val="center"/>
          </w:tcPr>
          <w:p w14:paraId="3E329EC3" w14:textId="77777777" w:rsidR="00B8024D" w:rsidRDefault="00B8024D" w:rsidP="001457B8">
            <w:pPr>
              <w:jc w:val="center"/>
              <w:rPr>
                <w:rFonts w:cs="宋体"/>
                <w:szCs w:val="21"/>
              </w:rPr>
            </w:pPr>
          </w:p>
        </w:tc>
        <w:tc>
          <w:tcPr>
            <w:tcW w:w="569" w:type="pct"/>
            <w:vAlign w:val="center"/>
          </w:tcPr>
          <w:p w14:paraId="3701796E" w14:textId="77777777" w:rsidR="00B8024D" w:rsidRDefault="00B8024D" w:rsidP="001457B8">
            <w:pPr>
              <w:jc w:val="center"/>
              <w:rPr>
                <w:rFonts w:cs="宋体"/>
                <w:szCs w:val="21"/>
              </w:rPr>
            </w:pPr>
          </w:p>
        </w:tc>
        <w:tc>
          <w:tcPr>
            <w:tcW w:w="519" w:type="pct"/>
            <w:vAlign w:val="center"/>
          </w:tcPr>
          <w:p w14:paraId="4E9C3B97" w14:textId="77777777" w:rsidR="00B8024D" w:rsidRDefault="00B8024D" w:rsidP="001457B8">
            <w:pPr>
              <w:jc w:val="center"/>
              <w:rPr>
                <w:rFonts w:cs="宋体"/>
                <w:szCs w:val="21"/>
              </w:rPr>
            </w:pPr>
          </w:p>
        </w:tc>
      </w:tr>
      <w:tr w:rsidR="00B8024D" w14:paraId="41161EC7" w14:textId="77777777" w:rsidTr="001457B8">
        <w:trPr>
          <w:trHeight w:val="567"/>
        </w:trPr>
        <w:tc>
          <w:tcPr>
            <w:tcW w:w="412" w:type="pct"/>
            <w:tcBorders>
              <w:bottom w:val="single" w:sz="12" w:space="0" w:color="auto"/>
            </w:tcBorders>
            <w:vAlign w:val="center"/>
          </w:tcPr>
          <w:p w14:paraId="4FE1A907" w14:textId="77777777" w:rsidR="00B8024D" w:rsidRDefault="00B8024D" w:rsidP="001457B8">
            <w:pPr>
              <w:jc w:val="center"/>
              <w:rPr>
                <w:rFonts w:cs="宋体"/>
                <w:szCs w:val="21"/>
              </w:rPr>
            </w:pPr>
          </w:p>
        </w:tc>
        <w:tc>
          <w:tcPr>
            <w:tcW w:w="792" w:type="pct"/>
            <w:tcBorders>
              <w:bottom w:val="single" w:sz="12" w:space="0" w:color="auto"/>
            </w:tcBorders>
            <w:vAlign w:val="center"/>
          </w:tcPr>
          <w:p w14:paraId="1F1E4072" w14:textId="77777777" w:rsidR="00B8024D" w:rsidRDefault="00B8024D" w:rsidP="001457B8">
            <w:pPr>
              <w:jc w:val="center"/>
              <w:rPr>
                <w:rFonts w:cs="宋体"/>
                <w:szCs w:val="21"/>
              </w:rPr>
            </w:pPr>
          </w:p>
        </w:tc>
        <w:tc>
          <w:tcPr>
            <w:tcW w:w="474" w:type="pct"/>
            <w:tcBorders>
              <w:bottom w:val="single" w:sz="12" w:space="0" w:color="auto"/>
            </w:tcBorders>
            <w:vAlign w:val="center"/>
          </w:tcPr>
          <w:p w14:paraId="669B1327" w14:textId="77777777" w:rsidR="00B8024D" w:rsidRDefault="00B8024D" w:rsidP="001457B8">
            <w:pPr>
              <w:jc w:val="center"/>
              <w:rPr>
                <w:rFonts w:cs="宋体"/>
                <w:szCs w:val="21"/>
              </w:rPr>
            </w:pPr>
          </w:p>
        </w:tc>
        <w:tc>
          <w:tcPr>
            <w:tcW w:w="396" w:type="pct"/>
            <w:tcBorders>
              <w:bottom w:val="single" w:sz="12" w:space="0" w:color="auto"/>
            </w:tcBorders>
            <w:vAlign w:val="center"/>
          </w:tcPr>
          <w:p w14:paraId="663AB2C8" w14:textId="77777777" w:rsidR="00B8024D" w:rsidRDefault="00B8024D" w:rsidP="001457B8">
            <w:pPr>
              <w:jc w:val="center"/>
              <w:rPr>
                <w:rFonts w:cs="宋体"/>
                <w:szCs w:val="21"/>
              </w:rPr>
            </w:pPr>
          </w:p>
        </w:tc>
        <w:tc>
          <w:tcPr>
            <w:tcW w:w="474" w:type="pct"/>
            <w:tcBorders>
              <w:bottom w:val="single" w:sz="12" w:space="0" w:color="auto"/>
            </w:tcBorders>
            <w:vAlign w:val="center"/>
          </w:tcPr>
          <w:p w14:paraId="74E986E8" w14:textId="77777777" w:rsidR="00B8024D" w:rsidRDefault="00B8024D" w:rsidP="001457B8">
            <w:pPr>
              <w:jc w:val="center"/>
              <w:rPr>
                <w:rFonts w:cs="宋体"/>
                <w:szCs w:val="21"/>
              </w:rPr>
            </w:pPr>
          </w:p>
        </w:tc>
        <w:tc>
          <w:tcPr>
            <w:tcW w:w="537" w:type="pct"/>
            <w:tcBorders>
              <w:bottom w:val="single" w:sz="12" w:space="0" w:color="auto"/>
            </w:tcBorders>
            <w:vAlign w:val="center"/>
          </w:tcPr>
          <w:p w14:paraId="3DE973D5" w14:textId="77777777" w:rsidR="00B8024D" w:rsidRDefault="00B8024D" w:rsidP="001457B8">
            <w:pPr>
              <w:jc w:val="center"/>
              <w:rPr>
                <w:rFonts w:cs="宋体"/>
                <w:szCs w:val="21"/>
              </w:rPr>
            </w:pPr>
          </w:p>
        </w:tc>
        <w:tc>
          <w:tcPr>
            <w:tcW w:w="827" w:type="pct"/>
            <w:tcBorders>
              <w:bottom w:val="single" w:sz="12" w:space="0" w:color="auto"/>
            </w:tcBorders>
            <w:vAlign w:val="center"/>
          </w:tcPr>
          <w:p w14:paraId="400D8E77" w14:textId="77777777" w:rsidR="00B8024D" w:rsidRDefault="00B8024D" w:rsidP="001457B8">
            <w:pPr>
              <w:jc w:val="center"/>
              <w:rPr>
                <w:rFonts w:cs="宋体"/>
                <w:szCs w:val="21"/>
              </w:rPr>
            </w:pPr>
          </w:p>
        </w:tc>
        <w:tc>
          <w:tcPr>
            <w:tcW w:w="569" w:type="pct"/>
            <w:tcBorders>
              <w:bottom w:val="single" w:sz="12" w:space="0" w:color="auto"/>
            </w:tcBorders>
            <w:vAlign w:val="center"/>
          </w:tcPr>
          <w:p w14:paraId="631F4E22" w14:textId="77777777" w:rsidR="00B8024D" w:rsidRDefault="00B8024D" w:rsidP="001457B8">
            <w:pPr>
              <w:jc w:val="center"/>
              <w:rPr>
                <w:rFonts w:cs="宋体"/>
                <w:szCs w:val="21"/>
              </w:rPr>
            </w:pPr>
          </w:p>
        </w:tc>
        <w:tc>
          <w:tcPr>
            <w:tcW w:w="519" w:type="pct"/>
            <w:tcBorders>
              <w:bottom w:val="single" w:sz="12" w:space="0" w:color="auto"/>
            </w:tcBorders>
            <w:vAlign w:val="center"/>
          </w:tcPr>
          <w:p w14:paraId="43056590" w14:textId="77777777" w:rsidR="00B8024D" w:rsidRDefault="00B8024D" w:rsidP="001457B8">
            <w:pPr>
              <w:jc w:val="center"/>
              <w:rPr>
                <w:rFonts w:cs="宋体"/>
                <w:szCs w:val="21"/>
              </w:rPr>
            </w:pPr>
          </w:p>
        </w:tc>
      </w:tr>
    </w:tbl>
    <w:p w14:paraId="08A78D7D" w14:textId="77777777" w:rsidR="00B8024D" w:rsidRDefault="00B8024D" w:rsidP="00B8024D">
      <w:pPr>
        <w:spacing w:beforeLines="100" w:before="312" w:afterLines="100" w:after="312"/>
        <w:outlineLvl w:val="2"/>
        <w:rPr>
          <w:rFonts w:eastAsia="黑体"/>
        </w:rPr>
      </w:pPr>
      <w:r>
        <w:rPr>
          <w:rFonts w:cs="宋体" w:hint="eastAsia"/>
          <w:bCs/>
        </w:rPr>
        <w:br w:type="page"/>
      </w:r>
      <w:bookmarkStart w:id="625" w:name="_Toc128950241"/>
      <w:r>
        <w:rPr>
          <w:rFonts w:eastAsia="黑体" w:hint="eastAsia"/>
        </w:rPr>
        <w:lastRenderedPageBreak/>
        <w:t>附</w:t>
      </w:r>
      <w:bookmarkStart w:id="626" w:name="_Toc267261699"/>
      <w:bookmarkStart w:id="627" w:name="_Toc296944567"/>
      <w:bookmarkStart w:id="628" w:name="_Toc296891056"/>
      <w:bookmarkStart w:id="629" w:name="_Toc296347227"/>
      <w:bookmarkStart w:id="630" w:name="_Toc296891268"/>
      <w:bookmarkStart w:id="631" w:name="_Toc296346729"/>
      <w:bookmarkStart w:id="632" w:name="_Toc296503228"/>
      <w:r>
        <w:rPr>
          <w:rFonts w:eastAsia="黑体" w:hint="eastAsia"/>
        </w:rPr>
        <w:t>件</w:t>
      </w:r>
      <w:bookmarkEnd w:id="626"/>
      <w:bookmarkEnd w:id="627"/>
      <w:bookmarkEnd w:id="628"/>
      <w:bookmarkEnd w:id="629"/>
      <w:bookmarkEnd w:id="630"/>
      <w:bookmarkEnd w:id="631"/>
      <w:bookmarkEnd w:id="632"/>
      <w:r>
        <w:rPr>
          <w:rFonts w:eastAsia="黑体"/>
        </w:rPr>
        <w:t>6</w:t>
      </w:r>
      <w:r>
        <w:rPr>
          <w:rFonts w:eastAsia="黑体" w:hint="eastAsia"/>
        </w:rPr>
        <w:t>：承包人主要施工管理人员表</w:t>
      </w:r>
      <w:bookmarkEnd w:id="625"/>
    </w:p>
    <w:p w14:paraId="1EEBBC0B" w14:textId="77777777" w:rsidR="00B8024D" w:rsidRDefault="00B8024D" w:rsidP="00B8024D">
      <w:pPr>
        <w:spacing w:line="360" w:lineRule="auto"/>
        <w:jc w:val="center"/>
        <w:rPr>
          <w:rFonts w:cs="宋体"/>
        </w:rPr>
      </w:pPr>
      <w:r>
        <w:rPr>
          <w:rFonts w:cs="宋体" w:hint="eastAsia"/>
        </w:rPr>
        <w:t>承包人主要施工管理人员表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551"/>
        <w:gridCol w:w="1038"/>
        <w:gridCol w:w="831"/>
        <w:gridCol w:w="831"/>
        <w:gridCol w:w="2120"/>
        <w:gridCol w:w="1905"/>
      </w:tblGrid>
      <w:tr w:rsidR="00B8024D" w14:paraId="480CB457" w14:textId="77777777" w:rsidTr="001457B8">
        <w:trPr>
          <w:jc w:val="center"/>
        </w:trPr>
        <w:tc>
          <w:tcPr>
            <w:tcW w:w="937" w:type="pct"/>
            <w:tcBorders>
              <w:top w:val="single" w:sz="12" w:space="0" w:color="auto"/>
              <w:bottom w:val="double" w:sz="6" w:space="0" w:color="auto"/>
            </w:tcBorders>
            <w:vAlign w:val="center"/>
          </w:tcPr>
          <w:p w14:paraId="5499BE59" w14:textId="77777777" w:rsidR="00B8024D" w:rsidRDefault="00B8024D" w:rsidP="001457B8">
            <w:pPr>
              <w:keepNext/>
              <w:spacing w:line="360" w:lineRule="auto"/>
              <w:jc w:val="center"/>
              <w:rPr>
                <w:rFonts w:cs="宋体"/>
                <w:szCs w:val="21"/>
              </w:rPr>
            </w:pPr>
            <w:r>
              <w:rPr>
                <w:rFonts w:cs="宋体" w:hint="eastAsia"/>
                <w:szCs w:val="21"/>
              </w:rPr>
              <w:t>名称</w:t>
            </w:r>
          </w:p>
        </w:tc>
        <w:tc>
          <w:tcPr>
            <w:tcW w:w="627" w:type="pct"/>
            <w:tcBorders>
              <w:top w:val="single" w:sz="12" w:space="0" w:color="auto"/>
              <w:bottom w:val="double" w:sz="6" w:space="0" w:color="auto"/>
            </w:tcBorders>
            <w:vAlign w:val="center"/>
          </w:tcPr>
          <w:p w14:paraId="292839B2" w14:textId="77777777" w:rsidR="00B8024D" w:rsidRDefault="00B8024D" w:rsidP="001457B8">
            <w:pPr>
              <w:keepNext/>
              <w:spacing w:line="360" w:lineRule="auto"/>
              <w:jc w:val="center"/>
              <w:rPr>
                <w:rFonts w:cs="宋体"/>
                <w:szCs w:val="21"/>
              </w:rPr>
            </w:pPr>
            <w:r>
              <w:rPr>
                <w:rFonts w:cs="宋体" w:hint="eastAsia"/>
                <w:szCs w:val="21"/>
              </w:rPr>
              <w:t>姓名</w:t>
            </w:r>
          </w:p>
        </w:tc>
        <w:tc>
          <w:tcPr>
            <w:tcW w:w="502" w:type="pct"/>
            <w:tcBorders>
              <w:top w:val="single" w:sz="12" w:space="0" w:color="auto"/>
              <w:bottom w:val="double" w:sz="6" w:space="0" w:color="auto"/>
            </w:tcBorders>
            <w:vAlign w:val="center"/>
          </w:tcPr>
          <w:p w14:paraId="073A2195" w14:textId="77777777" w:rsidR="00B8024D" w:rsidRDefault="00B8024D" w:rsidP="001457B8">
            <w:pPr>
              <w:keepNext/>
              <w:spacing w:line="360" w:lineRule="auto"/>
              <w:jc w:val="center"/>
              <w:rPr>
                <w:rFonts w:cs="宋体"/>
                <w:szCs w:val="21"/>
              </w:rPr>
            </w:pPr>
            <w:r>
              <w:rPr>
                <w:rFonts w:cs="宋体" w:hint="eastAsia"/>
                <w:szCs w:val="21"/>
              </w:rPr>
              <w:t>职务</w:t>
            </w:r>
          </w:p>
        </w:tc>
        <w:tc>
          <w:tcPr>
            <w:tcW w:w="502" w:type="pct"/>
            <w:tcBorders>
              <w:top w:val="single" w:sz="12" w:space="0" w:color="auto"/>
              <w:bottom w:val="double" w:sz="6" w:space="0" w:color="auto"/>
            </w:tcBorders>
            <w:vAlign w:val="center"/>
          </w:tcPr>
          <w:p w14:paraId="5C270248" w14:textId="77777777" w:rsidR="00B8024D" w:rsidRDefault="00B8024D" w:rsidP="001457B8">
            <w:pPr>
              <w:keepNext/>
              <w:spacing w:line="360" w:lineRule="auto"/>
              <w:jc w:val="center"/>
              <w:rPr>
                <w:rFonts w:cs="宋体"/>
                <w:szCs w:val="21"/>
              </w:rPr>
            </w:pPr>
            <w:r>
              <w:rPr>
                <w:rFonts w:cs="宋体" w:hint="eastAsia"/>
                <w:szCs w:val="21"/>
              </w:rPr>
              <w:t>职称</w:t>
            </w:r>
          </w:p>
        </w:tc>
        <w:tc>
          <w:tcPr>
            <w:tcW w:w="1281" w:type="pct"/>
            <w:tcBorders>
              <w:top w:val="single" w:sz="12" w:space="0" w:color="auto"/>
              <w:bottom w:val="double" w:sz="6" w:space="0" w:color="auto"/>
            </w:tcBorders>
            <w:vAlign w:val="center"/>
          </w:tcPr>
          <w:p w14:paraId="5F8F63FD" w14:textId="77777777" w:rsidR="00B8024D" w:rsidRDefault="00B8024D" w:rsidP="001457B8">
            <w:pPr>
              <w:keepNext/>
              <w:spacing w:line="360" w:lineRule="auto"/>
              <w:jc w:val="center"/>
              <w:rPr>
                <w:rFonts w:cs="宋体"/>
                <w:szCs w:val="21"/>
              </w:rPr>
            </w:pPr>
            <w:r>
              <w:rPr>
                <w:rFonts w:cs="宋体" w:hint="eastAsia"/>
                <w:szCs w:val="21"/>
              </w:rPr>
              <w:t>主要资历、经验及承担过的项目</w:t>
            </w:r>
          </w:p>
        </w:tc>
        <w:tc>
          <w:tcPr>
            <w:tcW w:w="1151" w:type="pct"/>
            <w:tcBorders>
              <w:top w:val="single" w:sz="12" w:space="0" w:color="auto"/>
              <w:bottom w:val="double" w:sz="6" w:space="0" w:color="auto"/>
            </w:tcBorders>
            <w:vAlign w:val="center"/>
          </w:tcPr>
          <w:p w14:paraId="1AFBC6F7" w14:textId="77777777" w:rsidR="00B8024D" w:rsidRDefault="00B8024D" w:rsidP="001457B8">
            <w:pPr>
              <w:keepNext/>
              <w:spacing w:line="360" w:lineRule="auto"/>
              <w:jc w:val="center"/>
              <w:rPr>
                <w:rFonts w:cs="宋体"/>
                <w:szCs w:val="21"/>
              </w:rPr>
            </w:pPr>
            <w:r>
              <w:rPr>
                <w:rFonts w:cs="宋体" w:hint="eastAsia"/>
                <w:szCs w:val="21"/>
              </w:rPr>
              <w:t>身份证号码</w:t>
            </w:r>
          </w:p>
        </w:tc>
      </w:tr>
      <w:tr w:rsidR="00B8024D" w14:paraId="60642698" w14:textId="77777777" w:rsidTr="001457B8">
        <w:trPr>
          <w:jc w:val="center"/>
        </w:trPr>
        <w:tc>
          <w:tcPr>
            <w:tcW w:w="3849" w:type="pct"/>
            <w:gridSpan w:val="5"/>
            <w:tcBorders>
              <w:top w:val="double" w:sz="6" w:space="0" w:color="auto"/>
            </w:tcBorders>
            <w:vAlign w:val="center"/>
          </w:tcPr>
          <w:p w14:paraId="2A6F59CE" w14:textId="77777777" w:rsidR="00B8024D" w:rsidRDefault="00B8024D" w:rsidP="001457B8">
            <w:pPr>
              <w:keepNext/>
              <w:spacing w:line="360" w:lineRule="auto"/>
              <w:jc w:val="center"/>
              <w:rPr>
                <w:rFonts w:cs="宋体"/>
                <w:szCs w:val="21"/>
              </w:rPr>
            </w:pPr>
            <w:r>
              <w:rPr>
                <w:rFonts w:cs="宋体" w:hint="eastAsia"/>
                <w:szCs w:val="21"/>
              </w:rPr>
              <w:t>一、总部人员</w:t>
            </w:r>
          </w:p>
        </w:tc>
        <w:tc>
          <w:tcPr>
            <w:tcW w:w="1151" w:type="pct"/>
            <w:tcBorders>
              <w:top w:val="double" w:sz="6" w:space="0" w:color="auto"/>
            </w:tcBorders>
            <w:vAlign w:val="center"/>
          </w:tcPr>
          <w:p w14:paraId="0CD4F268" w14:textId="77777777" w:rsidR="00B8024D" w:rsidRDefault="00B8024D" w:rsidP="001457B8">
            <w:pPr>
              <w:keepNext/>
              <w:spacing w:line="360" w:lineRule="auto"/>
              <w:jc w:val="center"/>
              <w:rPr>
                <w:rFonts w:cs="宋体"/>
                <w:szCs w:val="21"/>
              </w:rPr>
            </w:pPr>
          </w:p>
        </w:tc>
      </w:tr>
      <w:tr w:rsidR="00B8024D" w14:paraId="53A377C3" w14:textId="77777777" w:rsidTr="001457B8">
        <w:trPr>
          <w:jc w:val="center"/>
        </w:trPr>
        <w:tc>
          <w:tcPr>
            <w:tcW w:w="937" w:type="pct"/>
            <w:tcBorders>
              <w:top w:val="nil"/>
              <w:bottom w:val="nil"/>
            </w:tcBorders>
            <w:vAlign w:val="center"/>
          </w:tcPr>
          <w:p w14:paraId="7D297280" w14:textId="77777777" w:rsidR="00B8024D" w:rsidRDefault="00B8024D" w:rsidP="001457B8">
            <w:pPr>
              <w:spacing w:line="360" w:lineRule="auto"/>
              <w:jc w:val="center"/>
              <w:rPr>
                <w:rFonts w:cs="宋体"/>
                <w:szCs w:val="21"/>
              </w:rPr>
            </w:pPr>
            <w:r>
              <w:rPr>
                <w:rFonts w:cs="宋体" w:hint="eastAsia"/>
                <w:szCs w:val="21"/>
              </w:rPr>
              <w:t>项目主管</w:t>
            </w:r>
          </w:p>
        </w:tc>
        <w:tc>
          <w:tcPr>
            <w:tcW w:w="627" w:type="pct"/>
            <w:tcBorders>
              <w:top w:val="nil"/>
            </w:tcBorders>
            <w:vAlign w:val="center"/>
          </w:tcPr>
          <w:p w14:paraId="3A1A9E2C" w14:textId="77777777" w:rsidR="00B8024D" w:rsidRDefault="00B8024D" w:rsidP="001457B8">
            <w:pPr>
              <w:keepNext/>
              <w:spacing w:line="360" w:lineRule="auto"/>
              <w:jc w:val="center"/>
              <w:rPr>
                <w:rFonts w:cs="宋体"/>
                <w:szCs w:val="21"/>
              </w:rPr>
            </w:pPr>
          </w:p>
        </w:tc>
        <w:tc>
          <w:tcPr>
            <w:tcW w:w="502" w:type="pct"/>
            <w:tcBorders>
              <w:top w:val="nil"/>
            </w:tcBorders>
            <w:vAlign w:val="center"/>
          </w:tcPr>
          <w:p w14:paraId="2A32D9A0" w14:textId="77777777" w:rsidR="00B8024D" w:rsidRDefault="00B8024D" w:rsidP="001457B8">
            <w:pPr>
              <w:keepNext/>
              <w:spacing w:line="360" w:lineRule="auto"/>
              <w:jc w:val="center"/>
              <w:rPr>
                <w:rFonts w:cs="宋体"/>
                <w:szCs w:val="21"/>
              </w:rPr>
            </w:pPr>
          </w:p>
        </w:tc>
        <w:tc>
          <w:tcPr>
            <w:tcW w:w="502" w:type="pct"/>
            <w:tcBorders>
              <w:top w:val="nil"/>
            </w:tcBorders>
            <w:vAlign w:val="center"/>
          </w:tcPr>
          <w:p w14:paraId="7BD38838" w14:textId="77777777" w:rsidR="00B8024D" w:rsidRDefault="00B8024D" w:rsidP="001457B8">
            <w:pPr>
              <w:keepNext/>
              <w:spacing w:line="360" w:lineRule="auto"/>
              <w:jc w:val="center"/>
              <w:rPr>
                <w:rFonts w:cs="宋体"/>
                <w:szCs w:val="21"/>
              </w:rPr>
            </w:pPr>
          </w:p>
        </w:tc>
        <w:tc>
          <w:tcPr>
            <w:tcW w:w="1281" w:type="pct"/>
            <w:tcBorders>
              <w:top w:val="nil"/>
            </w:tcBorders>
            <w:vAlign w:val="center"/>
          </w:tcPr>
          <w:p w14:paraId="7D1DB5EA" w14:textId="77777777" w:rsidR="00B8024D" w:rsidRDefault="00B8024D" w:rsidP="001457B8">
            <w:pPr>
              <w:keepNext/>
              <w:spacing w:line="360" w:lineRule="auto"/>
              <w:jc w:val="center"/>
              <w:rPr>
                <w:rFonts w:cs="宋体"/>
                <w:szCs w:val="21"/>
              </w:rPr>
            </w:pPr>
          </w:p>
        </w:tc>
        <w:tc>
          <w:tcPr>
            <w:tcW w:w="1151" w:type="pct"/>
            <w:tcBorders>
              <w:top w:val="nil"/>
            </w:tcBorders>
            <w:vAlign w:val="center"/>
          </w:tcPr>
          <w:p w14:paraId="77D8CFA9" w14:textId="77777777" w:rsidR="00B8024D" w:rsidRDefault="00B8024D" w:rsidP="001457B8">
            <w:pPr>
              <w:keepNext/>
              <w:spacing w:line="360" w:lineRule="auto"/>
              <w:jc w:val="center"/>
              <w:rPr>
                <w:rFonts w:cs="宋体"/>
                <w:szCs w:val="21"/>
              </w:rPr>
            </w:pPr>
          </w:p>
        </w:tc>
      </w:tr>
      <w:tr w:rsidR="00B8024D" w14:paraId="67587056" w14:textId="77777777" w:rsidTr="001457B8">
        <w:trPr>
          <w:jc w:val="center"/>
        </w:trPr>
        <w:tc>
          <w:tcPr>
            <w:tcW w:w="937" w:type="pct"/>
            <w:vMerge w:val="restart"/>
            <w:vAlign w:val="center"/>
          </w:tcPr>
          <w:p w14:paraId="413646F0" w14:textId="77777777" w:rsidR="00B8024D" w:rsidRDefault="00B8024D" w:rsidP="001457B8">
            <w:pPr>
              <w:spacing w:line="360" w:lineRule="auto"/>
              <w:jc w:val="center"/>
              <w:rPr>
                <w:rFonts w:cs="宋体"/>
                <w:szCs w:val="21"/>
              </w:rPr>
            </w:pPr>
            <w:r>
              <w:rPr>
                <w:rFonts w:cs="宋体" w:hint="eastAsia"/>
                <w:szCs w:val="21"/>
              </w:rPr>
              <w:t>其他人员</w:t>
            </w:r>
          </w:p>
        </w:tc>
        <w:tc>
          <w:tcPr>
            <w:tcW w:w="627" w:type="pct"/>
            <w:vAlign w:val="center"/>
          </w:tcPr>
          <w:p w14:paraId="5A4C2985" w14:textId="77777777" w:rsidR="00B8024D" w:rsidRDefault="00B8024D" w:rsidP="001457B8">
            <w:pPr>
              <w:keepNext/>
              <w:spacing w:line="360" w:lineRule="auto"/>
              <w:jc w:val="center"/>
              <w:rPr>
                <w:rFonts w:cs="宋体"/>
                <w:szCs w:val="21"/>
              </w:rPr>
            </w:pPr>
          </w:p>
        </w:tc>
        <w:tc>
          <w:tcPr>
            <w:tcW w:w="502" w:type="pct"/>
            <w:vAlign w:val="center"/>
          </w:tcPr>
          <w:p w14:paraId="36E1C655" w14:textId="77777777" w:rsidR="00B8024D" w:rsidRDefault="00B8024D" w:rsidP="001457B8">
            <w:pPr>
              <w:keepNext/>
              <w:spacing w:line="360" w:lineRule="auto"/>
              <w:jc w:val="center"/>
              <w:rPr>
                <w:rFonts w:cs="宋体"/>
                <w:szCs w:val="21"/>
              </w:rPr>
            </w:pPr>
          </w:p>
        </w:tc>
        <w:tc>
          <w:tcPr>
            <w:tcW w:w="502" w:type="pct"/>
            <w:vAlign w:val="center"/>
          </w:tcPr>
          <w:p w14:paraId="0E827DC1" w14:textId="77777777" w:rsidR="00B8024D" w:rsidRDefault="00B8024D" w:rsidP="001457B8">
            <w:pPr>
              <w:keepNext/>
              <w:spacing w:line="360" w:lineRule="auto"/>
              <w:jc w:val="center"/>
              <w:rPr>
                <w:rFonts w:cs="宋体"/>
                <w:szCs w:val="21"/>
              </w:rPr>
            </w:pPr>
          </w:p>
        </w:tc>
        <w:tc>
          <w:tcPr>
            <w:tcW w:w="1281" w:type="pct"/>
            <w:vAlign w:val="center"/>
          </w:tcPr>
          <w:p w14:paraId="3F1F048B" w14:textId="77777777" w:rsidR="00B8024D" w:rsidRDefault="00B8024D" w:rsidP="001457B8">
            <w:pPr>
              <w:keepNext/>
              <w:spacing w:line="360" w:lineRule="auto"/>
              <w:jc w:val="center"/>
              <w:rPr>
                <w:rFonts w:cs="宋体"/>
                <w:szCs w:val="21"/>
              </w:rPr>
            </w:pPr>
          </w:p>
        </w:tc>
        <w:tc>
          <w:tcPr>
            <w:tcW w:w="1151" w:type="pct"/>
            <w:vAlign w:val="center"/>
          </w:tcPr>
          <w:p w14:paraId="23FE2183" w14:textId="77777777" w:rsidR="00B8024D" w:rsidRDefault="00B8024D" w:rsidP="001457B8">
            <w:pPr>
              <w:keepNext/>
              <w:spacing w:line="360" w:lineRule="auto"/>
              <w:jc w:val="center"/>
              <w:rPr>
                <w:rFonts w:cs="宋体"/>
                <w:szCs w:val="21"/>
              </w:rPr>
            </w:pPr>
          </w:p>
        </w:tc>
      </w:tr>
      <w:tr w:rsidR="00B8024D" w14:paraId="3A0576A0" w14:textId="77777777" w:rsidTr="001457B8">
        <w:trPr>
          <w:jc w:val="center"/>
        </w:trPr>
        <w:tc>
          <w:tcPr>
            <w:tcW w:w="937" w:type="pct"/>
            <w:vMerge/>
            <w:vAlign w:val="center"/>
          </w:tcPr>
          <w:p w14:paraId="46DA739A" w14:textId="77777777" w:rsidR="00B8024D" w:rsidRDefault="00B8024D" w:rsidP="001457B8">
            <w:pPr>
              <w:spacing w:line="360" w:lineRule="auto"/>
              <w:jc w:val="center"/>
              <w:rPr>
                <w:rFonts w:cs="宋体"/>
                <w:szCs w:val="21"/>
              </w:rPr>
            </w:pPr>
          </w:p>
        </w:tc>
        <w:tc>
          <w:tcPr>
            <w:tcW w:w="627" w:type="pct"/>
            <w:vAlign w:val="center"/>
          </w:tcPr>
          <w:p w14:paraId="4591A50D" w14:textId="77777777" w:rsidR="00B8024D" w:rsidRDefault="00B8024D" w:rsidP="001457B8">
            <w:pPr>
              <w:keepNext/>
              <w:spacing w:line="360" w:lineRule="auto"/>
              <w:jc w:val="center"/>
              <w:rPr>
                <w:rFonts w:cs="宋体"/>
                <w:szCs w:val="21"/>
              </w:rPr>
            </w:pPr>
          </w:p>
        </w:tc>
        <w:tc>
          <w:tcPr>
            <w:tcW w:w="502" w:type="pct"/>
            <w:vAlign w:val="center"/>
          </w:tcPr>
          <w:p w14:paraId="7F75AFD9" w14:textId="77777777" w:rsidR="00B8024D" w:rsidRDefault="00B8024D" w:rsidP="001457B8">
            <w:pPr>
              <w:keepNext/>
              <w:spacing w:line="360" w:lineRule="auto"/>
              <w:jc w:val="center"/>
              <w:rPr>
                <w:rFonts w:cs="宋体"/>
                <w:szCs w:val="21"/>
              </w:rPr>
            </w:pPr>
          </w:p>
        </w:tc>
        <w:tc>
          <w:tcPr>
            <w:tcW w:w="502" w:type="pct"/>
            <w:vAlign w:val="center"/>
          </w:tcPr>
          <w:p w14:paraId="60E806A6" w14:textId="77777777" w:rsidR="00B8024D" w:rsidRDefault="00B8024D" w:rsidP="001457B8">
            <w:pPr>
              <w:keepNext/>
              <w:spacing w:line="360" w:lineRule="auto"/>
              <w:jc w:val="center"/>
              <w:rPr>
                <w:rFonts w:cs="宋体"/>
                <w:szCs w:val="21"/>
              </w:rPr>
            </w:pPr>
          </w:p>
        </w:tc>
        <w:tc>
          <w:tcPr>
            <w:tcW w:w="1281" w:type="pct"/>
            <w:vAlign w:val="center"/>
          </w:tcPr>
          <w:p w14:paraId="40540105" w14:textId="77777777" w:rsidR="00B8024D" w:rsidRDefault="00B8024D" w:rsidP="001457B8">
            <w:pPr>
              <w:keepNext/>
              <w:spacing w:line="360" w:lineRule="auto"/>
              <w:jc w:val="center"/>
              <w:rPr>
                <w:rFonts w:cs="宋体"/>
                <w:szCs w:val="21"/>
              </w:rPr>
            </w:pPr>
          </w:p>
        </w:tc>
        <w:tc>
          <w:tcPr>
            <w:tcW w:w="1151" w:type="pct"/>
            <w:vAlign w:val="center"/>
          </w:tcPr>
          <w:p w14:paraId="71B7FA2D" w14:textId="77777777" w:rsidR="00B8024D" w:rsidRDefault="00B8024D" w:rsidP="001457B8">
            <w:pPr>
              <w:keepNext/>
              <w:spacing w:line="360" w:lineRule="auto"/>
              <w:jc w:val="center"/>
              <w:rPr>
                <w:rFonts w:cs="宋体"/>
                <w:szCs w:val="21"/>
              </w:rPr>
            </w:pPr>
          </w:p>
        </w:tc>
      </w:tr>
      <w:tr w:rsidR="00B8024D" w14:paraId="376594BC" w14:textId="77777777" w:rsidTr="001457B8">
        <w:trPr>
          <w:jc w:val="center"/>
        </w:trPr>
        <w:tc>
          <w:tcPr>
            <w:tcW w:w="937" w:type="pct"/>
            <w:vMerge/>
            <w:tcBorders>
              <w:bottom w:val="nil"/>
            </w:tcBorders>
            <w:vAlign w:val="center"/>
          </w:tcPr>
          <w:p w14:paraId="7EA4AFB6" w14:textId="77777777" w:rsidR="00B8024D" w:rsidRDefault="00B8024D" w:rsidP="001457B8">
            <w:pPr>
              <w:spacing w:line="360" w:lineRule="auto"/>
              <w:jc w:val="center"/>
              <w:rPr>
                <w:rFonts w:cs="宋体"/>
                <w:szCs w:val="21"/>
              </w:rPr>
            </w:pPr>
          </w:p>
        </w:tc>
        <w:tc>
          <w:tcPr>
            <w:tcW w:w="627" w:type="pct"/>
            <w:vAlign w:val="center"/>
          </w:tcPr>
          <w:p w14:paraId="0EF5E649" w14:textId="77777777" w:rsidR="00B8024D" w:rsidRDefault="00B8024D" w:rsidP="001457B8">
            <w:pPr>
              <w:keepNext/>
              <w:spacing w:line="360" w:lineRule="auto"/>
              <w:jc w:val="center"/>
              <w:rPr>
                <w:rFonts w:cs="宋体"/>
                <w:szCs w:val="21"/>
              </w:rPr>
            </w:pPr>
          </w:p>
        </w:tc>
        <w:tc>
          <w:tcPr>
            <w:tcW w:w="502" w:type="pct"/>
            <w:vAlign w:val="center"/>
          </w:tcPr>
          <w:p w14:paraId="0A903A17" w14:textId="77777777" w:rsidR="00B8024D" w:rsidRDefault="00B8024D" w:rsidP="001457B8">
            <w:pPr>
              <w:keepNext/>
              <w:spacing w:line="360" w:lineRule="auto"/>
              <w:jc w:val="center"/>
              <w:rPr>
                <w:rFonts w:cs="宋体"/>
                <w:szCs w:val="21"/>
              </w:rPr>
            </w:pPr>
          </w:p>
        </w:tc>
        <w:tc>
          <w:tcPr>
            <w:tcW w:w="502" w:type="pct"/>
            <w:vAlign w:val="center"/>
          </w:tcPr>
          <w:p w14:paraId="5A114757" w14:textId="77777777" w:rsidR="00B8024D" w:rsidRDefault="00B8024D" w:rsidP="001457B8">
            <w:pPr>
              <w:keepNext/>
              <w:spacing w:line="360" w:lineRule="auto"/>
              <w:jc w:val="center"/>
              <w:rPr>
                <w:rFonts w:cs="宋体"/>
                <w:szCs w:val="21"/>
              </w:rPr>
            </w:pPr>
          </w:p>
        </w:tc>
        <w:tc>
          <w:tcPr>
            <w:tcW w:w="1281" w:type="pct"/>
            <w:vAlign w:val="center"/>
          </w:tcPr>
          <w:p w14:paraId="63EABD47" w14:textId="77777777" w:rsidR="00B8024D" w:rsidRDefault="00B8024D" w:rsidP="001457B8">
            <w:pPr>
              <w:keepNext/>
              <w:spacing w:line="360" w:lineRule="auto"/>
              <w:jc w:val="center"/>
              <w:rPr>
                <w:rFonts w:cs="宋体"/>
                <w:szCs w:val="21"/>
              </w:rPr>
            </w:pPr>
          </w:p>
        </w:tc>
        <w:tc>
          <w:tcPr>
            <w:tcW w:w="1151" w:type="pct"/>
            <w:vAlign w:val="center"/>
          </w:tcPr>
          <w:p w14:paraId="3F6C437B" w14:textId="77777777" w:rsidR="00B8024D" w:rsidRDefault="00B8024D" w:rsidP="001457B8">
            <w:pPr>
              <w:keepNext/>
              <w:spacing w:line="360" w:lineRule="auto"/>
              <w:jc w:val="center"/>
              <w:rPr>
                <w:rFonts w:cs="宋体"/>
                <w:szCs w:val="21"/>
              </w:rPr>
            </w:pPr>
          </w:p>
        </w:tc>
      </w:tr>
      <w:tr w:rsidR="00B8024D" w14:paraId="384EEC05" w14:textId="77777777" w:rsidTr="001457B8">
        <w:trPr>
          <w:jc w:val="center"/>
        </w:trPr>
        <w:tc>
          <w:tcPr>
            <w:tcW w:w="3849" w:type="pct"/>
            <w:gridSpan w:val="5"/>
            <w:vAlign w:val="center"/>
          </w:tcPr>
          <w:p w14:paraId="4F07BBF9" w14:textId="77777777" w:rsidR="00B8024D" w:rsidRDefault="00B8024D" w:rsidP="001457B8">
            <w:pPr>
              <w:keepNext/>
              <w:spacing w:line="360" w:lineRule="auto"/>
              <w:jc w:val="center"/>
              <w:rPr>
                <w:rFonts w:cs="宋体"/>
                <w:szCs w:val="21"/>
              </w:rPr>
            </w:pPr>
            <w:r>
              <w:rPr>
                <w:rFonts w:cs="宋体" w:hint="eastAsia"/>
                <w:szCs w:val="21"/>
              </w:rPr>
              <w:t>二、现场人员</w:t>
            </w:r>
          </w:p>
        </w:tc>
        <w:tc>
          <w:tcPr>
            <w:tcW w:w="1151" w:type="pct"/>
            <w:vAlign w:val="center"/>
          </w:tcPr>
          <w:p w14:paraId="76C32AD4" w14:textId="77777777" w:rsidR="00B8024D" w:rsidRDefault="00B8024D" w:rsidP="001457B8">
            <w:pPr>
              <w:keepNext/>
              <w:spacing w:line="360" w:lineRule="auto"/>
              <w:jc w:val="center"/>
              <w:rPr>
                <w:rFonts w:cs="宋体"/>
                <w:szCs w:val="21"/>
              </w:rPr>
            </w:pPr>
          </w:p>
        </w:tc>
      </w:tr>
      <w:tr w:rsidR="00B8024D" w14:paraId="1FA5C838" w14:textId="77777777" w:rsidTr="001457B8">
        <w:trPr>
          <w:jc w:val="center"/>
        </w:trPr>
        <w:tc>
          <w:tcPr>
            <w:tcW w:w="937" w:type="pct"/>
            <w:vAlign w:val="center"/>
          </w:tcPr>
          <w:p w14:paraId="46C14FF6" w14:textId="77777777" w:rsidR="00B8024D" w:rsidRDefault="00B8024D" w:rsidP="001457B8">
            <w:pPr>
              <w:spacing w:line="360" w:lineRule="auto"/>
              <w:jc w:val="center"/>
              <w:rPr>
                <w:rFonts w:cs="宋体"/>
                <w:szCs w:val="21"/>
              </w:rPr>
            </w:pPr>
            <w:r>
              <w:rPr>
                <w:rFonts w:cs="宋体" w:hint="eastAsia"/>
                <w:szCs w:val="21"/>
              </w:rPr>
              <w:t>项目经理</w:t>
            </w:r>
          </w:p>
        </w:tc>
        <w:tc>
          <w:tcPr>
            <w:tcW w:w="627" w:type="pct"/>
            <w:vAlign w:val="center"/>
          </w:tcPr>
          <w:p w14:paraId="01256989" w14:textId="77777777" w:rsidR="00B8024D" w:rsidRDefault="00B8024D" w:rsidP="001457B8">
            <w:pPr>
              <w:keepNext/>
              <w:spacing w:line="360" w:lineRule="auto"/>
              <w:jc w:val="center"/>
              <w:rPr>
                <w:rFonts w:cs="宋体"/>
                <w:szCs w:val="21"/>
              </w:rPr>
            </w:pPr>
          </w:p>
        </w:tc>
        <w:tc>
          <w:tcPr>
            <w:tcW w:w="502" w:type="pct"/>
            <w:vAlign w:val="center"/>
          </w:tcPr>
          <w:p w14:paraId="134E6618" w14:textId="77777777" w:rsidR="00B8024D" w:rsidRDefault="00B8024D" w:rsidP="001457B8">
            <w:pPr>
              <w:keepNext/>
              <w:spacing w:line="360" w:lineRule="auto"/>
              <w:jc w:val="center"/>
              <w:rPr>
                <w:rFonts w:cs="宋体"/>
                <w:szCs w:val="21"/>
              </w:rPr>
            </w:pPr>
          </w:p>
        </w:tc>
        <w:tc>
          <w:tcPr>
            <w:tcW w:w="502" w:type="pct"/>
            <w:vAlign w:val="center"/>
          </w:tcPr>
          <w:p w14:paraId="41AF5879" w14:textId="77777777" w:rsidR="00B8024D" w:rsidRDefault="00B8024D" w:rsidP="001457B8">
            <w:pPr>
              <w:keepNext/>
              <w:spacing w:line="360" w:lineRule="auto"/>
              <w:jc w:val="center"/>
              <w:rPr>
                <w:rFonts w:cs="宋体"/>
                <w:szCs w:val="21"/>
              </w:rPr>
            </w:pPr>
          </w:p>
        </w:tc>
        <w:tc>
          <w:tcPr>
            <w:tcW w:w="1281" w:type="pct"/>
            <w:vAlign w:val="center"/>
          </w:tcPr>
          <w:p w14:paraId="7EE1F04F" w14:textId="77777777" w:rsidR="00B8024D" w:rsidRDefault="00B8024D" w:rsidP="001457B8">
            <w:pPr>
              <w:keepNext/>
              <w:spacing w:line="360" w:lineRule="auto"/>
              <w:jc w:val="center"/>
              <w:rPr>
                <w:rFonts w:cs="宋体"/>
                <w:szCs w:val="21"/>
              </w:rPr>
            </w:pPr>
          </w:p>
        </w:tc>
        <w:tc>
          <w:tcPr>
            <w:tcW w:w="1151" w:type="pct"/>
            <w:vAlign w:val="center"/>
          </w:tcPr>
          <w:p w14:paraId="3CCD00D5" w14:textId="77777777" w:rsidR="00B8024D" w:rsidRDefault="00B8024D" w:rsidP="001457B8">
            <w:pPr>
              <w:keepNext/>
              <w:spacing w:line="360" w:lineRule="auto"/>
              <w:jc w:val="center"/>
              <w:rPr>
                <w:rFonts w:cs="宋体"/>
                <w:szCs w:val="21"/>
              </w:rPr>
            </w:pPr>
          </w:p>
        </w:tc>
      </w:tr>
      <w:tr w:rsidR="00B8024D" w14:paraId="68D8A7FF" w14:textId="77777777" w:rsidTr="001457B8">
        <w:trPr>
          <w:jc w:val="center"/>
        </w:trPr>
        <w:tc>
          <w:tcPr>
            <w:tcW w:w="937" w:type="pct"/>
            <w:vAlign w:val="center"/>
          </w:tcPr>
          <w:p w14:paraId="35FEC1D8" w14:textId="77777777" w:rsidR="00B8024D" w:rsidRDefault="00B8024D" w:rsidP="001457B8">
            <w:pPr>
              <w:spacing w:line="360" w:lineRule="auto"/>
              <w:jc w:val="center"/>
              <w:rPr>
                <w:rFonts w:cs="宋体"/>
                <w:szCs w:val="21"/>
              </w:rPr>
            </w:pPr>
            <w:r>
              <w:rPr>
                <w:rFonts w:cs="宋体" w:hint="eastAsia"/>
                <w:szCs w:val="21"/>
              </w:rPr>
              <w:t>项目副经理</w:t>
            </w:r>
          </w:p>
        </w:tc>
        <w:tc>
          <w:tcPr>
            <w:tcW w:w="627" w:type="pct"/>
            <w:vAlign w:val="center"/>
          </w:tcPr>
          <w:p w14:paraId="095F4979" w14:textId="77777777" w:rsidR="00B8024D" w:rsidRDefault="00B8024D" w:rsidP="001457B8">
            <w:pPr>
              <w:keepNext/>
              <w:spacing w:line="360" w:lineRule="auto"/>
              <w:jc w:val="center"/>
              <w:rPr>
                <w:rFonts w:cs="宋体"/>
                <w:szCs w:val="21"/>
              </w:rPr>
            </w:pPr>
          </w:p>
        </w:tc>
        <w:tc>
          <w:tcPr>
            <w:tcW w:w="502" w:type="pct"/>
            <w:vAlign w:val="center"/>
          </w:tcPr>
          <w:p w14:paraId="27925DCE" w14:textId="77777777" w:rsidR="00B8024D" w:rsidRDefault="00B8024D" w:rsidP="001457B8">
            <w:pPr>
              <w:keepNext/>
              <w:spacing w:line="360" w:lineRule="auto"/>
              <w:jc w:val="center"/>
              <w:rPr>
                <w:rFonts w:cs="宋体"/>
                <w:szCs w:val="21"/>
              </w:rPr>
            </w:pPr>
          </w:p>
        </w:tc>
        <w:tc>
          <w:tcPr>
            <w:tcW w:w="502" w:type="pct"/>
            <w:vAlign w:val="center"/>
          </w:tcPr>
          <w:p w14:paraId="3525802D" w14:textId="77777777" w:rsidR="00B8024D" w:rsidRDefault="00B8024D" w:rsidP="001457B8">
            <w:pPr>
              <w:keepNext/>
              <w:spacing w:line="360" w:lineRule="auto"/>
              <w:jc w:val="center"/>
              <w:rPr>
                <w:rFonts w:cs="宋体"/>
                <w:szCs w:val="21"/>
              </w:rPr>
            </w:pPr>
          </w:p>
        </w:tc>
        <w:tc>
          <w:tcPr>
            <w:tcW w:w="1281" w:type="pct"/>
            <w:vAlign w:val="center"/>
          </w:tcPr>
          <w:p w14:paraId="7AB31E1A" w14:textId="77777777" w:rsidR="00B8024D" w:rsidRDefault="00B8024D" w:rsidP="001457B8">
            <w:pPr>
              <w:keepNext/>
              <w:spacing w:line="360" w:lineRule="auto"/>
              <w:jc w:val="center"/>
              <w:rPr>
                <w:rFonts w:cs="宋体"/>
                <w:szCs w:val="21"/>
              </w:rPr>
            </w:pPr>
          </w:p>
        </w:tc>
        <w:tc>
          <w:tcPr>
            <w:tcW w:w="1151" w:type="pct"/>
            <w:vAlign w:val="center"/>
          </w:tcPr>
          <w:p w14:paraId="4496D0E5" w14:textId="77777777" w:rsidR="00B8024D" w:rsidRDefault="00B8024D" w:rsidP="001457B8">
            <w:pPr>
              <w:keepNext/>
              <w:spacing w:line="360" w:lineRule="auto"/>
              <w:jc w:val="center"/>
              <w:rPr>
                <w:rFonts w:cs="宋体"/>
                <w:szCs w:val="21"/>
              </w:rPr>
            </w:pPr>
          </w:p>
        </w:tc>
      </w:tr>
      <w:tr w:rsidR="00B8024D" w14:paraId="1CC354C3" w14:textId="77777777" w:rsidTr="001457B8">
        <w:trPr>
          <w:jc w:val="center"/>
        </w:trPr>
        <w:tc>
          <w:tcPr>
            <w:tcW w:w="937" w:type="pct"/>
            <w:vAlign w:val="center"/>
          </w:tcPr>
          <w:p w14:paraId="5AB1D46D" w14:textId="77777777" w:rsidR="00B8024D" w:rsidRDefault="00B8024D" w:rsidP="001457B8">
            <w:pPr>
              <w:spacing w:line="360" w:lineRule="auto"/>
              <w:jc w:val="center"/>
              <w:rPr>
                <w:rFonts w:cs="宋体"/>
                <w:szCs w:val="21"/>
              </w:rPr>
            </w:pPr>
            <w:r>
              <w:rPr>
                <w:rFonts w:cs="宋体" w:hint="eastAsia"/>
                <w:szCs w:val="21"/>
              </w:rPr>
              <w:t>项目技术负责人</w:t>
            </w:r>
          </w:p>
        </w:tc>
        <w:tc>
          <w:tcPr>
            <w:tcW w:w="627" w:type="pct"/>
            <w:vAlign w:val="center"/>
          </w:tcPr>
          <w:p w14:paraId="732F3DED" w14:textId="77777777" w:rsidR="00B8024D" w:rsidRDefault="00B8024D" w:rsidP="001457B8">
            <w:pPr>
              <w:keepNext/>
              <w:spacing w:line="360" w:lineRule="auto"/>
              <w:jc w:val="center"/>
              <w:rPr>
                <w:rFonts w:cs="宋体"/>
                <w:szCs w:val="21"/>
              </w:rPr>
            </w:pPr>
          </w:p>
        </w:tc>
        <w:tc>
          <w:tcPr>
            <w:tcW w:w="502" w:type="pct"/>
            <w:vAlign w:val="center"/>
          </w:tcPr>
          <w:p w14:paraId="76678F40" w14:textId="77777777" w:rsidR="00B8024D" w:rsidRDefault="00B8024D" w:rsidP="001457B8">
            <w:pPr>
              <w:keepNext/>
              <w:spacing w:line="360" w:lineRule="auto"/>
              <w:jc w:val="center"/>
              <w:rPr>
                <w:rFonts w:cs="宋体"/>
                <w:szCs w:val="21"/>
              </w:rPr>
            </w:pPr>
          </w:p>
        </w:tc>
        <w:tc>
          <w:tcPr>
            <w:tcW w:w="502" w:type="pct"/>
            <w:vAlign w:val="center"/>
          </w:tcPr>
          <w:p w14:paraId="7DEF88A7" w14:textId="77777777" w:rsidR="00B8024D" w:rsidRDefault="00B8024D" w:rsidP="001457B8">
            <w:pPr>
              <w:keepNext/>
              <w:spacing w:line="360" w:lineRule="auto"/>
              <w:jc w:val="center"/>
              <w:rPr>
                <w:rFonts w:cs="宋体"/>
                <w:szCs w:val="21"/>
              </w:rPr>
            </w:pPr>
          </w:p>
        </w:tc>
        <w:tc>
          <w:tcPr>
            <w:tcW w:w="1281" w:type="pct"/>
            <w:vAlign w:val="center"/>
          </w:tcPr>
          <w:p w14:paraId="695A58FD" w14:textId="77777777" w:rsidR="00B8024D" w:rsidRDefault="00B8024D" w:rsidP="001457B8">
            <w:pPr>
              <w:keepNext/>
              <w:spacing w:line="360" w:lineRule="auto"/>
              <w:jc w:val="center"/>
              <w:rPr>
                <w:rFonts w:cs="宋体"/>
                <w:szCs w:val="21"/>
              </w:rPr>
            </w:pPr>
          </w:p>
        </w:tc>
        <w:tc>
          <w:tcPr>
            <w:tcW w:w="1151" w:type="pct"/>
            <w:vAlign w:val="center"/>
          </w:tcPr>
          <w:p w14:paraId="4A14D885" w14:textId="77777777" w:rsidR="00B8024D" w:rsidRDefault="00B8024D" w:rsidP="001457B8">
            <w:pPr>
              <w:keepNext/>
              <w:spacing w:line="360" w:lineRule="auto"/>
              <w:jc w:val="center"/>
              <w:rPr>
                <w:rFonts w:cs="宋体"/>
                <w:szCs w:val="21"/>
              </w:rPr>
            </w:pPr>
          </w:p>
        </w:tc>
      </w:tr>
      <w:tr w:rsidR="00B8024D" w14:paraId="14978A8B" w14:textId="77777777" w:rsidTr="001457B8">
        <w:trPr>
          <w:jc w:val="center"/>
        </w:trPr>
        <w:tc>
          <w:tcPr>
            <w:tcW w:w="937" w:type="pct"/>
            <w:vAlign w:val="center"/>
          </w:tcPr>
          <w:p w14:paraId="0C978CA4" w14:textId="77777777" w:rsidR="00B8024D" w:rsidRDefault="00B8024D" w:rsidP="001457B8">
            <w:pPr>
              <w:spacing w:line="360" w:lineRule="auto"/>
              <w:jc w:val="center"/>
              <w:rPr>
                <w:rFonts w:cs="宋体"/>
                <w:szCs w:val="21"/>
              </w:rPr>
            </w:pPr>
            <w:r>
              <w:rPr>
                <w:rFonts w:cs="宋体" w:hint="eastAsia"/>
                <w:szCs w:val="21"/>
              </w:rPr>
              <w:t>施工员</w:t>
            </w:r>
          </w:p>
        </w:tc>
        <w:tc>
          <w:tcPr>
            <w:tcW w:w="627" w:type="pct"/>
            <w:vAlign w:val="center"/>
          </w:tcPr>
          <w:p w14:paraId="2CFB3437" w14:textId="77777777" w:rsidR="00B8024D" w:rsidRDefault="00B8024D" w:rsidP="001457B8">
            <w:pPr>
              <w:keepNext/>
              <w:spacing w:line="360" w:lineRule="auto"/>
              <w:jc w:val="center"/>
              <w:rPr>
                <w:rFonts w:cs="宋体"/>
                <w:szCs w:val="21"/>
              </w:rPr>
            </w:pPr>
          </w:p>
        </w:tc>
        <w:tc>
          <w:tcPr>
            <w:tcW w:w="502" w:type="pct"/>
            <w:vAlign w:val="center"/>
          </w:tcPr>
          <w:p w14:paraId="3C0EE425" w14:textId="77777777" w:rsidR="00B8024D" w:rsidRDefault="00B8024D" w:rsidP="001457B8">
            <w:pPr>
              <w:keepNext/>
              <w:spacing w:line="360" w:lineRule="auto"/>
              <w:jc w:val="center"/>
              <w:rPr>
                <w:rFonts w:cs="宋体"/>
                <w:szCs w:val="21"/>
              </w:rPr>
            </w:pPr>
          </w:p>
        </w:tc>
        <w:tc>
          <w:tcPr>
            <w:tcW w:w="502" w:type="pct"/>
            <w:vAlign w:val="center"/>
          </w:tcPr>
          <w:p w14:paraId="225321D4" w14:textId="77777777" w:rsidR="00B8024D" w:rsidRDefault="00B8024D" w:rsidP="001457B8">
            <w:pPr>
              <w:keepNext/>
              <w:spacing w:line="360" w:lineRule="auto"/>
              <w:jc w:val="center"/>
              <w:rPr>
                <w:rFonts w:cs="宋体"/>
                <w:szCs w:val="21"/>
              </w:rPr>
            </w:pPr>
          </w:p>
        </w:tc>
        <w:tc>
          <w:tcPr>
            <w:tcW w:w="1281" w:type="pct"/>
            <w:vAlign w:val="center"/>
          </w:tcPr>
          <w:p w14:paraId="6A45994E" w14:textId="77777777" w:rsidR="00B8024D" w:rsidRDefault="00B8024D" w:rsidP="001457B8">
            <w:pPr>
              <w:keepNext/>
              <w:spacing w:line="360" w:lineRule="auto"/>
              <w:jc w:val="center"/>
              <w:rPr>
                <w:rFonts w:cs="宋体"/>
                <w:szCs w:val="21"/>
              </w:rPr>
            </w:pPr>
          </w:p>
        </w:tc>
        <w:tc>
          <w:tcPr>
            <w:tcW w:w="1151" w:type="pct"/>
            <w:vAlign w:val="center"/>
          </w:tcPr>
          <w:p w14:paraId="0B1736A2" w14:textId="77777777" w:rsidR="00B8024D" w:rsidRDefault="00B8024D" w:rsidP="001457B8">
            <w:pPr>
              <w:keepNext/>
              <w:spacing w:line="360" w:lineRule="auto"/>
              <w:jc w:val="center"/>
              <w:rPr>
                <w:rFonts w:cs="宋体"/>
                <w:szCs w:val="21"/>
              </w:rPr>
            </w:pPr>
          </w:p>
        </w:tc>
      </w:tr>
      <w:tr w:rsidR="00B8024D" w14:paraId="7D1D4E71" w14:textId="77777777" w:rsidTr="001457B8">
        <w:trPr>
          <w:jc w:val="center"/>
        </w:trPr>
        <w:tc>
          <w:tcPr>
            <w:tcW w:w="937" w:type="pct"/>
            <w:vAlign w:val="center"/>
          </w:tcPr>
          <w:p w14:paraId="14AAB7FD" w14:textId="77777777" w:rsidR="00B8024D" w:rsidRDefault="00B8024D" w:rsidP="001457B8">
            <w:pPr>
              <w:spacing w:line="360" w:lineRule="auto"/>
              <w:jc w:val="center"/>
              <w:rPr>
                <w:rFonts w:cs="宋体"/>
                <w:szCs w:val="21"/>
              </w:rPr>
            </w:pPr>
            <w:r>
              <w:rPr>
                <w:rFonts w:cs="宋体" w:hint="eastAsia"/>
                <w:szCs w:val="21"/>
              </w:rPr>
              <w:t>质检员（质量员）</w:t>
            </w:r>
          </w:p>
        </w:tc>
        <w:tc>
          <w:tcPr>
            <w:tcW w:w="627" w:type="pct"/>
            <w:vAlign w:val="center"/>
          </w:tcPr>
          <w:p w14:paraId="74610EF1" w14:textId="77777777" w:rsidR="00B8024D" w:rsidRDefault="00B8024D" w:rsidP="001457B8">
            <w:pPr>
              <w:keepNext/>
              <w:spacing w:line="360" w:lineRule="auto"/>
              <w:jc w:val="center"/>
              <w:rPr>
                <w:rFonts w:cs="宋体"/>
                <w:szCs w:val="21"/>
              </w:rPr>
            </w:pPr>
          </w:p>
        </w:tc>
        <w:tc>
          <w:tcPr>
            <w:tcW w:w="502" w:type="pct"/>
            <w:vAlign w:val="center"/>
          </w:tcPr>
          <w:p w14:paraId="4A872FEE" w14:textId="77777777" w:rsidR="00B8024D" w:rsidRDefault="00B8024D" w:rsidP="001457B8">
            <w:pPr>
              <w:keepNext/>
              <w:spacing w:line="360" w:lineRule="auto"/>
              <w:jc w:val="center"/>
              <w:rPr>
                <w:rFonts w:cs="宋体"/>
                <w:szCs w:val="21"/>
              </w:rPr>
            </w:pPr>
          </w:p>
        </w:tc>
        <w:tc>
          <w:tcPr>
            <w:tcW w:w="502" w:type="pct"/>
            <w:vAlign w:val="center"/>
          </w:tcPr>
          <w:p w14:paraId="3F46AB62" w14:textId="77777777" w:rsidR="00B8024D" w:rsidRDefault="00B8024D" w:rsidP="001457B8">
            <w:pPr>
              <w:keepNext/>
              <w:spacing w:line="360" w:lineRule="auto"/>
              <w:jc w:val="center"/>
              <w:rPr>
                <w:rFonts w:cs="宋体"/>
                <w:szCs w:val="21"/>
              </w:rPr>
            </w:pPr>
          </w:p>
        </w:tc>
        <w:tc>
          <w:tcPr>
            <w:tcW w:w="1281" w:type="pct"/>
            <w:vAlign w:val="center"/>
          </w:tcPr>
          <w:p w14:paraId="152993FD" w14:textId="77777777" w:rsidR="00B8024D" w:rsidRDefault="00B8024D" w:rsidP="001457B8">
            <w:pPr>
              <w:keepNext/>
              <w:spacing w:line="360" w:lineRule="auto"/>
              <w:jc w:val="center"/>
              <w:rPr>
                <w:rFonts w:cs="宋体"/>
                <w:szCs w:val="21"/>
              </w:rPr>
            </w:pPr>
          </w:p>
        </w:tc>
        <w:tc>
          <w:tcPr>
            <w:tcW w:w="1151" w:type="pct"/>
            <w:vAlign w:val="center"/>
          </w:tcPr>
          <w:p w14:paraId="771F0C07" w14:textId="77777777" w:rsidR="00B8024D" w:rsidRDefault="00B8024D" w:rsidP="001457B8">
            <w:pPr>
              <w:keepNext/>
              <w:spacing w:line="360" w:lineRule="auto"/>
              <w:jc w:val="center"/>
              <w:rPr>
                <w:rFonts w:cs="宋体"/>
                <w:szCs w:val="21"/>
              </w:rPr>
            </w:pPr>
          </w:p>
        </w:tc>
      </w:tr>
      <w:tr w:rsidR="00B8024D" w14:paraId="0BAD8161" w14:textId="77777777" w:rsidTr="001457B8">
        <w:trPr>
          <w:jc w:val="center"/>
        </w:trPr>
        <w:tc>
          <w:tcPr>
            <w:tcW w:w="937" w:type="pct"/>
            <w:vAlign w:val="center"/>
          </w:tcPr>
          <w:p w14:paraId="68574673" w14:textId="77777777" w:rsidR="00B8024D" w:rsidRDefault="00B8024D" w:rsidP="001457B8">
            <w:pPr>
              <w:spacing w:line="360" w:lineRule="auto"/>
              <w:jc w:val="center"/>
              <w:rPr>
                <w:rFonts w:cs="宋体"/>
                <w:szCs w:val="21"/>
              </w:rPr>
            </w:pPr>
            <w:r>
              <w:rPr>
                <w:rFonts w:cs="宋体" w:hint="eastAsia"/>
                <w:szCs w:val="21"/>
              </w:rPr>
              <w:t>安全员</w:t>
            </w:r>
          </w:p>
        </w:tc>
        <w:tc>
          <w:tcPr>
            <w:tcW w:w="627" w:type="pct"/>
            <w:vAlign w:val="center"/>
          </w:tcPr>
          <w:p w14:paraId="77369E4A" w14:textId="77777777" w:rsidR="00B8024D" w:rsidRDefault="00B8024D" w:rsidP="001457B8">
            <w:pPr>
              <w:keepNext/>
              <w:spacing w:line="360" w:lineRule="auto"/>
              <w:jc w:val="center"/>
              <w:rPr>
                <w:rFonts w:cs="宋体"/>
                <w:szCs w:val="21"/>
              </w:rPr>
            </w:pPr>
          </w:p>
        </w:tc>
        <w:tc>
          <w:tcPr>
            <w:tcW w:w="502" w:type="pct"/>
            <w:vAlign w:val="center"/>
          </w:tcPr>
          <w:p w14:paraId="05636809" w14:textId="77777777" w:rsidR="00B8024D" w:rsidRDefault="00B8024D" w:rsidP="001457B8">
            <w:pPr>
              <w:keepNext/>
              <w:spacing w:line="360" w:lineRule="auto"/>
              <w:jc w:val="center"/>
              <w:rPr>
                <w:rFonts w:cs="宋体"/>
                <w:szCs w:val="21"/>
              </w:rPr>
            </w:pPr>
          </w:p>
        </w:tc>
        <w:tc>
          <w:tcPr>
            <w:tcW w:w="502" w:type="pct"/>
            <w:vAlign w:val="center"/>
          </w:tcPr>
          <w:p w14:paraId="519ACB27" w14:textId="77777777" w:rsidR="00B8024D" w:rsidRDefault="00B8024D" w:rsidP="001457B8">
            <w:pPr>
              <w:keepNext/>
              <w:spacing w:line="360" w:lineRule="auto"/>
              <w:jc w:val="center"/>
              <w:rPr>
                <w:rFonts w:cs="宋体"/>
                <w:szCs w:val="21"/>
              </w:rPr>
            </w:pPr>
          </w:p>
        </w:tc>
        <w:tc>
          <w:tcPr>
            <w:tcW w:w="1281" w:type="pct"/>
            <w:vAlign w:val="center"/>
          </w:tcPr>
          <w:p w14:paraId="3A70859D" w14:textId="77777777" w:rsidR="00B8024D" w:rsidRDefault="00B8024D" w:rsidP="001457B8">
            <w:pPr>
              <w:keepNext/>
              <w:spacing w:line="360" w:lineRule="auto"/>
              <w:jc w:val="center"/>
              <w:rPr>
                <w:rFonts w:cs="宋体"/>
                <w:szCs w:val="21"/>
              </w:rPr>
            </w:pPr>
          </w:p>
        </w:tc>
        <w:tc>
          <w:tcPr>
            <w:tcW w:w="1151" w:type="pct"/>
            <w:vAlign w:val="center"/>
          </w:tcPr>
          <w:p w14:paraId="09C2A7D6" w14:textId="77777777" w:rsidR="00B8024D" w:rsidRDefault="00B8024D" w:rsidP="001457B8">
            <w:pPr>
              <w:keepNext/>
              <w:spacing w:line="360" w:lineRule="auto"/>
              <w:jc w:val="center"/>
              <w:rPr>
                <w:rFonts w:cs="宋体"/>
                <w:szCs w:val="21"/>
              </w:rPr>
            </w:pPr>
          </w:p>
        </w:tc>
      </w:tr>
      <w:tr w:rsidR="00B8024D" w14:paraId="0DD15965" w14:textId="77777777" w:rsidTr="001457B8">
        <w:trPr>
          <w:jc w:val="center"/>
        </w:trPr>
        <w:tc>
          <w:tcPr>
            <w:tcW w:w="937" w:type="pct"/>
            <w:vAlign w:val="center"/>
          </w:tcPr>
          <w:p w14:paraId="1A492867" w14:textId="77777777" w:rsidR="00B8024D" w:rsidRDefault="00B8024D" w:rsidP="001457B8">
            <w:pPr>
              <w:spacing w:line="360" w:lineRule="auto"/>
              <w:jc w:val="center"/>
              <w:rPr>
                <w:rFonts w:cs="宋体"/>
                <w:szCs w:val="21"/>
              </w:rPr>
            </w:pPr>
            <w:r>
              <w:rPr>
                <w:rFonts w:cs="宋体" w:hint="eastAsia"/>
                <w:szCs w:val="21"/>
              </w:rPr>
              <w:t>资料员</w:t>
            </w:r>
          </w:p>
        </w:tc>
        <w:tc>
          <w:tcPr>
            <w:tcW w:w="627" w:type="pct"/>
            <w:vAlign w:val="center"/>
          </w:tcPr>
          <w:p w14:paraId="039FB9CF" w14:textId="77777777" w:rsidR="00B8024D" w:rsidRDefault="00B8024D" w:rsidP="001457B8">
            <w:pPr>
              <w:keepNext/>
              <w:spacing w:line="360" w:lineRule="auto"/>
              <w:jc w:val="center"/>
              <w:rPr>
                <w:rFonts w:cs="宋体"/>
                <w:szCs w:val="21"/>
              </w:rPr>
            </w:pPr>
          </w:p>
        </w:tc>
        <w:tc>
          <w:tcPr>
            <w:tcW w:w="502" w:type="pct"/>
            <w:vAlign w:val="center"/>
          </w:tcPr>
          <w:p w14:paraId="21A7EB21" w14:textId="77777777" w:rsidR="00B8024D" w:rsidRDefault="00B8024D" w:rsidP="001457B8">
            <w:pPr>
              <w:keepNext/>
              <w:spacing w:line="360" w:lineRule="auto"/>
              <w:jc w:val="center"/>
              <w:rPr>
                <w:rFonts w:cs="宋体"/>
                <w:szCs w:val="21"/>
              </w:rPr>
            </w:pPr>
          </w:p>
        </w:tc>
        <w:tc>
          <w:tcPr>
            <w:tcW w:w="502" w:type="pct"/>
            <w:vAlign w:val="center"/>
          </w:tcPr>
          <w:p w14:paraId="41F41BEB" w14:textId="77777777" w:rsidR="00B8024D" w:rsidRDefault="00B8024D" w:rsidP="001457B8">
            <w:pPr>
              <w:keepNext/>
              <w:spacing w:line="360" w:lineRule="auto"/>
              <w:jc w:val="center"/>
              <w:rPr>
                <w:rFonts w:cs="宋体"/>
                <w:szCs w:val="21"/>
              </w:rPr>
            </w:pPr>
          </w:p>
        </w:tc>
        <w:tc>
          <w:tcPr>
            <w:tcW w:w="1281" w:type="pct"/>
            <w:vAlign w:val="center"/>
          </w:tcPr>
          <w:p w14:paraId="4CDFD26C" w14:textId="77777777" w:rsidR="00B8024D" w:rsidRDefault="00B8024D" w:rsidP="001457B8">
            <w:pPr>
              <w:keepNext/>
              <w:spacing w:line="360" w:lineRule="auto"/>
              <w:jc w:val="center"/>
              <w:rPr>
                <w:rFonts w:cs="宋体"/>
                <w:szCs w:val="21"/>
              </w:rPr>
            </w:pPr>
          </w:p>
        </w:tc>
        <w:tc>
          <w:tcPr>
            <w:tcW w:w="1151" w:type="pct"/>
            <w:vAlign w:val="center"/>
          </w:tcPr>
          <w:p w14:paraId="41986116" w14:textId="77777777" w:rsidR="00B8024D" w:rsidRDefault="00B8024D" w:rsidP="001457B8">
            <w:pPr>
              <w:keepNext/>
              <w:spacing w:line="360" w:lineRule="auto"/>
              <w:jc w:val="center"/>
              <w:rPr>
                <w:rFonts w:cs="宋体"/>
                <w:szCs w:val="21"/>
              </w:rPr>
            </w:pPr>
          </w:p>
        </w:tc>
      </w:tr>
      <w:tr w:rsidR="00B8024D" w14:paraId="32D85FDE" w14:textId="77777777" w:rsidTr="001457B8">
        <w:trPr>
          <w:jc w:val="center"/>
        </w:trPr>
        <w:tc>
          <w:tcPr>
            <w:tcW w:w="937" w:type="pct"/>
            <w:vMerge w:val="restart"/>
            <w:vAlign w:val="center"/>
          </w:tcPr>
          <w:p w14:paraId="335F2759" w14:textId="77777777" w:rsidR="00B8024D" w:rsidRDefault="00B8024D" w:rsidP="001457B8">
            <w:pPr>
              <w:spacing w:line="360" w:lineRule="auto"/>
              <w:jc w:val="center"/>
              <w:rPr>
                <w:rFonts w:cs="宋体"/>
                <w:szCs w:val="21"/>
              </w:rPr>
            </w:pPr>
            <w:r>
              <w:rPr>
                <w:rFonts w:cs="宋体" w:hint="eastAsia"/>
                <w:szCs w:val="21"/>
              </w:rPr>
              <w:t>其他人员</w:t>
            </w:r>
          </w:p>
        </w:tc>
        <w:tc>
          <w:tcPr>
            <w:tcW w:w="627" w:type="pct"/>
            <w:vAlign w:val="center"/>
          </w:tcPr>
          <w:p w14:paraId="647548E3" w14:textId="77777777" w:rsidR="00B8024D" w:rsidRDefault="00B8024D" w:rsidP="001457B8">
            <w:pPr>
              <w:keepNext/>
              <w:spacing w:line="360" w:lineRule="auto"/>
              <w:jc w:val="center"/>
              <w:rPr>
                <w:rFonts w:cs="宋体"/>
                <w:szCs w:val="21"/>
              </w:rPr>
            </w:pPr>
          </w:p>
        </w:tc>
        <w:tc>
          <w:tcPr>
            <w:tcW w:w="502" w:type="pct"/>
            <w:vAlign w:val="center"/>
          </w:tcPr>
          <w:p w14:paraId="027A1837" w14:textId="77777777" w:rsidR="00B8024D" w:rsidRDefault="00B8024D" w:rsidP="001457B8">
            <w:pPr>
              <w:keepNext/>
              <w:spacing w:line="360" w:lineRule="auto"/>
              <w:jc w:val="center"/>
              <w:rPr>
                <w:rFonts w:cs="宋体"/>
                <w:szCs w:val="21"/>
              </w:rPr>
            </w:pPr>
          </w:p>
        </w:tc>
        <w:tc>
          <w:tcPr>
            <w:tcW w:w="502" w:type="pct"/>
            <w:vAlign w:val="center"/>
          </w:tcPr>
          <w:p w14:paraId="20FFB11A" w14:textId="77777777" w:rsidR="00B8024D" w:rsidRDefault="00B8024D" w:rsidP="001457B8">
            <w:pPr>
              <w:keepNext/>
              <w:spacing w:line="360" w:lineRule="auto"/>
              <w:jc w:val="center"/>
              <w:rPr>
                <w:rFonts w:cs="宋体"/>
                <w:szCs w:val="21"/>
              </w:rPr>
            </w:pPr>
          </w:p>
        </w:tc>
        <w:tc>
          <w:tcPr>
            <w:tcW w:w="1281" w:type="pct"/>
            <w:vAlign w:val="center"/>
          </w:tcPr>
          <w:p w14:paraId="0C39F1FE" w14:textId="77777777" w:rsidR="00B8024D" w:rsidRDefault="00B8024D" w:rsidP="001457B8">
            <w:pPr>
              <w:keepNext/>
              <w:spacing w:line="360" w:lineRule="auto"/>
              <w:jc w:val="center"/>
              <w:rPr>
                <w:rFonts w:cs="宋体"/>
                <w:szCs w:val="21"/>
              </w:rPr>
            </w:pPr>
          </w:p>
        </w:tc>
        <w:tc>
          <w:tcPr>
            <w:tcW w:w="1151" w:type="pct"/>
            <w:vAlign w:val="center"/>
          </w:tcPr>
          <w:p w14:paraId="26054297" w14:textId="77777777" w:rsidR="00B8024D" w:rsidRDefault="00B8024D" w:rsidP="001457B8">
            <w:pPr>
              <w:keepNext/>
              <w:spacing w:line="360" w:lineRule="auto"/>
              <w:jc w:val="center"/>
              <w:rPr>
                <w:rFonts w:cs="宋体"/>
                <w:szCs w:val="21"/>
              </w:rPr>
            </w:pPr>
          </w:p>
        </w:tc>
      </w:tr>
      <w:tr w:rsidR="00B8024D" w14:paraId="29AEE563" w14:textId="77777777" w:rsidTr="001457B8">
        <w:trPr>
          <w:jc w:val="center"/>
        </w:trPr>
        <w:tc>
          <w:tcPr>
            <w:tcW w:w="937" w:type="pct"/>
            <w:vMerge/>
            <w:vAlign w:val="center"/>
          </w:tcPr>
          <w:p w14:paraId="31E2864A" w14:textId="77777777" w:rsidR="00B8024D" w:rsidRDefault="00B8024D" w:rsidP="001457B8">
            <w:pPr>
              <w:keepNext/>
              <w:spacing w:line="360" w:lineRule="auto"/>
              <w:jc w:val="center"/>
              <w:rPr>
                <w:rFonts w:cs="宋体"/>
                <w:szCs w:val="21"/>
              </w:rPr>
            </w:pPr>
          </w:p>
        </w:tc>
        <w:tc>
          <w:tcPr>
            <w:tcW w:w="627" w:type="pct"/>
            <w:tcBorders>
              <w:bottom w:val="nil"/>
            </w:tcBorders>
            <w:vAlign w:val="center"/>
          </w:tcPr>
          <w:p w14:paraId="5A469907" w14:textId="77777777" w:rsidR="00B8024D" w:rsidRDefault="00B8024D" w:rsidP="001457B8">
            <w:pPr>
              <w:keepNext/>
              <w:spacing w:line="360" w:lineRule="auto"/>
              <w:jc w:val="center"/>
              <w:rPr>
                <w:rFonts w:cs="宋体"/>
                <w:szCs w:val="21"/>
              </w:rPr>
            </w:pPr>
          </w:p>
        </w:tc>
        <w:tc>
          <w:tcPr>
            <w:tcW w:w="502" w:type="pct"/>
            <w:tcBorders>
              <w:bottom w:val="nil"/>
            </w:tcBorders>
            <w:vAlign w:val="center"/>
          </w:tcPr>
          <w:p w14:paraId="61697AB5" w14:textId="77777777" w:rsidR="00B8024D" w:rsidRDefault="00B8024D" w:rsidP="001457B8">
            <w:pPr>
              <w:keepNext/>
              <w:spacing w:line="360" w:lineRule="auto"/>
              <w:jc w:val="center"/>
              <w:rPr>
                <w:rFonts w:cs="宋体"/>
                <w:szCs w:val="21"/>
              </w:rPr>
            </w:pPr>
          </w:p>
        </w:tc>
        <w:tc>
          <w:tcPr>
            <w:tcW w:w="502" w:type="pct"/>
            <w:tcBorders>
              <w:bottom w:val="nil"/>
            </w:tcBorders>
            <w:vAlign w:val="center"/>
          </w:tcPr>
          <w:p w14:paraId="26955170" w14:textId="77777777" w:rsidR="00B8024D" w:rsidRDefault="00B8024D" w:rsidP="001457B8">
            <w:pPr>
              <w:keepNext/>
              <w:spacing w:line="360" w:lineRule="auto"/>
              <w:jc w:val="center"/>
              <w:rPr>
                <w:rFonts w:cs="宋体"/>
                <w:szCs w:val="21"/>
              </w:rPr>
            </w:pPr>
          </w:p>
        </w:tc>
        <w:tc>
          <w:tcPr>
            <w:tcW w:w="1281" w:type="pct"/>
            <w:tcBorders>
              <w:bottom w:val="nil"/>
            </w:tcBorders>
            <w:vAlign w:val="center"/>
          </w:tcPr>
          <w:p w14:paraId="49620DCE" w14:textId="77777777" w:rsidR="00B8024D" w:rsidRDefault="00B8024D" w:rsidP="001457B8">
            <w:pPr>
              <w:keepNext/>
              <w:spacing w:line="360" w:lineRule="auto"/>
              <w:jc w:val="center"/>
              <w:rPr>
                <w:rFonts w:cs="宋体"/>
                <w:szCs w:val="21"/>
              </w:rPr>
            </w:pPr>
          </w:p>
        </w:tc>
        <w:tc>
          <w:tcPr>
            <w:tcW w:w="1151" w:type="pct"/>
            <w:tcBorders>
              <w:bottom w:val="nil"/>
            </w:tcBorders>
            <w:vAlign w:val="center"/>
          </w:tcPr>
          <w:p w14:paraId="51B862B0" w14:textId="77777777" w:rsidR="00B8024D" w:rsidRDefault="00B8024D" w:rsidP="001457B8">
            <w:pPr>
              <w:keepNext/>
              <w:spacing w:line="360" w:lineRule="auto"/>
              <w:jc w:val="center"/>
              <w:rPr>
                <w:rFonts w:cs="宋体"/>
                <w:szCs w:val="21"/>
              </w:rPr>
            </w:pPr>
          </w:p>
        </w:tc>
      </w:tr>
      <w:tr w:rsidR="00B8024D" w14:paraId="6285B2A8" w14:textId="77777777" w:rsidTr="001457B8">
        <w:trPr>
          <w:jc w:val="center"/>
        </w:trPr>
        <w:tc>
          <w:tcPr>
            <w:tcW w:w="937" w:type="pct"/>
            <w:vMerge/>
            <w:vAlign w:val="center"/>
          </w:tcPr>
          <w:p w14:paraId="35A2CC93" w14:textId="77777777" w:rsidR="00B8024D" w:rsidRDefault="00B8024D" w:rsidP="001457B8">
            <w:pPr>
              <w:keepNext/>
              <w:spacing w:line="360" w:lineRule="auto"/>
              <w:jc w:val="center"/>
              <w:rPr>
                <w:rFonts w:cs="宋体"/>
                <w:szCs w:val="21"/>
              </w:rPr>
            </w:pPr>
          </w:p>
        </w:tc>
        <w:tc>
          <w:tcPr>
            <w:tcW w:w="627" w:type="pct"/>
            <w:vAlign w:val="center"/>
          </w:tcPr>
          <w:p w14:paraId="418EF36D" w14:textId="77777777" w:rsidR="00B8024D" w:rsidRDefault="00B8024D" w:rsidP="001457B8">
            <w:pPr>
              <w:keepNext/>
              <w:spacing w:line="360" w:lineRule="auto"/>
              <w:jc w:val="center"/>
              <w:rPr>
                <w:rFonts w:cs="宋体"/>
                <w:szCs w:val="21"/>
              </w:rPr>
            </w:pPr>
          </w:p>
        </w:tc>
        <w:tc>
          <w:tcPr>
            <w:tcW w:w="502" w:type="pct"/>
            <w:vAlign w:val="center"/>
          </w:tcPr>
          <w:p w14:paraId="241D7624" w14:textId="77777777" w:rsidR="00B8024D" w:rsidRDefault="00B8024D" w:rsidP="001457B8">
            <w:pPr>
              <w:keepNext/>
              <w:spacing w:line="360" w:lineRule="auto"/>
              <w:jc w:val="center"/>
              <w:rPr>
                <w:rFonts w:cs="宋体"/>
                <w:szCs w:val="21"/>
              </w:rPr>
            </w:pPr>
          </w:p>
        </w:tc>
        <w:tc>
          <w:tcPr>
            <w:tcW w:w="502" w:type="pct"/>
            <w:vAlign w:val="center"/>
          </w:tcPr>
          <w:p w14:paraId="1949F8E1" w14:textId="77777777" w:rsidR="00B8024D" w:rsidRDefault="00B8024D" w:rsidP="001457B8">
            <w:pPr>
              <w:keepNext/>
              <w:spacing w:line="360" w:lineRule="auto"/>
              <w:jc w:val="center"/>
              <w:rPr>
                <w:rFonts w:cs="宋体"/>
                <w:szCs w:val="21"/>
              </w:rPr>
            </w:pPr>
          </w:p>
        </w:tc>
        <w:tc>
          <w:tcPr>
            <w:tcW w:w="1281" w:type="pct"/>
            <w:vAlign w:val="center"/>
          </w:tcPr>
          <w:p w14:paraId="45DD9340" w14:textId="77777777" w:rsidR="00B8024D" w:rsidRDefault="00B8024D" w:rsidP="001457B8">
            <w:pPr>
              <w:keepNext/>
              <w:spacing w:line="360" w:lineRule="auto"/>
              <w:jc w:val="center"/>
              <w:rPr>
                <w:rFonts w:cs="宋体"/>
                <w:szCs w:val="21"/>
              </w:rPr>
            </w:pPr>
          </w:p>
        </w:tc>
        <w:tc>
          <w:tcPr>
            <w:tcW w:w="1151" w:type="pct"/>
            <w:vAlign w:val="center"/>
          </w:tcPr>
          <w:p w14:paraId="6066CAFA" w14:textId="77777777" w:rsidR="00B8024D" w:rsidRDefault="00B8024D" w:rsidP="001457B8">
            <w:pPr>
              <w:keepNext/>
              <w:spacing w:line="360" w:lineRule="auto"/>
              <w:jc w:val="center"/>
              <w:rPr>
                <w:rFonts w:cs="宋体"/>
                <w:szCs w:val="21"/>
              </w:rPr>
            </w:pPr>
          </w:p>
        </w:tc>
      </w:tr>
      <w:tr w:rsidR="00B8024D" w14:paraId="1689FC46" w14:textId="77777777" w:rsidTr="001457B8">
        <w:trPr>
          <w:jc w:val="center"/>
        </w:trPr>
        <w:tc>
          <w:tcPr>
            <w:tcW w:w="937" w:type="pct"/>
            <w:vMerge/>
            <w:vAlign w:val="center"/>
          </w:tcPr>
          <w:p w14:paraId="3E23CF11" w14:textId="77777777" w:rsidR="00B8024D" w:rsidRDefault="00B8024D" w:rsidP="001457B8">
            <w:pPr>
              <w:keepNext/>
              <w:spacing w:line="360" w:lineRule="auto"/>
              <w:jc w:val="center"/>
              <w:rPr>
                <w:rFonts w:cs="宋体"/>
                <w:szCs w:val="21"/>
              </w:rPr>
            </w:pPr>
          </w:p>
        </w:tc>
        <w:tc>
          <w:tcPr>
            <w:tcW w:w="627" w:type="pct"/>
            <w:vAlign w:val="center"/>
          </w:tcPr>
          <w:p w14:paraId="7ECB9890" w14:textId="77777777" w:rsidR="00B8024D" w:rsidRDefault="00B8024D" w:rsidP="001457B8">
            <w:pPr>
              <w:keepNext/>
              <w:spacing w:line="360" w:lineRule="auto"/>
              <w:jc w:val="center"/>
              <w:rPr>
                <w:rFonts w:cs="宋体"/>
                <w:szCs w:val="21"/>
              </w:rPr>
            </w:pPr>
          </w:p>
        </w:tc>
        <w:tc>
          <w:tcPr>
            <w:tcW w:w="502" w:type="pct"/>
            <w:vAlign w:val="center"/>
          </w:tcPr>
          <w:p w14:paraId="63A8C0E6" w14:textId="77777777" w:rsidR="00B8024D" w:rsidRDefault="00B8024D" w:rsidP="001457B8">
            <w:pPr>
              <w:keepNext/>
              <w:spacing w:line="360" w:lineRule="auto"/>
              <w:jc w:val="center"/>
              <w:rPr>
                <w:rFonts w:cs="宋体"/>
                <w:szCs w:val="21"/>
              </w:rPr>
            </w:pPr>
          </w:p>
        </w:tc>
        <w:tc>
          <w:tcPr>
            <w:tcW w:w="502" w:type="pct"/>
            <w:vAlign w:val="center"/>
          </w:tcPr>
          <w:p w14:paraId="5BFD29AB" w14:textId="77777777" w:rsidR="00B8024D" w:rsidRDefault="00B8024D" w:rsidP="001457B8">
            <w:pPr>
              <w:keepNext/>
              <w:spacing w:line="360" w:lineRule="auto"/>
              <w:jc w:val="center"/>
              <w:rPr>
                <w:rFonts w:cs="宋体"/>
                <w:szCs w:val="21"/>
              </w:rPr>
            </w:pPr>
          </w:p>
        </w:tc>
        <w:tc>
          <w:tcPr>
            <w:tcW w:w="1281" w:type="pct"/>
            <w:vAlign w:val="center"/>
          </w:tcPr>
          <w:p w14:paraId="1A347777" w14:textId="77777777" w:rsidR="00B8024D" w:rsidRDefault="00B8024D" w:rsidP="001457B8">
            <w:pPr>
              <w:keepNext/>
              <w:spacing w:line="360" w:lineRule="auto"/>
              <w:jc w:val="center"/>
              <w:rPr>
                <w:rFonts w:cs="宋体"/>
                <w:szCs w:val="21"/>
              </w:rPr>
            </w:pPr>
          </w:p>
        </w:tc>
        <w:tc>
          <w:tcPr>
            <w:tcW w:w="1151" w:type="pct"/>
            <w:vAlign w:val="center"/>
          </w:tcPr>
          <w:p w14:paraId="69D7CABF" w14:textId="77777777" w:rsidR="00B8024D" w:rsidRDefault="00B8024D" w:rsidP="001457B8">
            <w:pPr>
              <w:keepNext/>
              <w:spacing w:line="360" w:lineRule="auto"/>
              <w:jc w:val="center"/>
              <w:rPr>
                <w:rFonts w:cs="宋体"/>
                <w:szCs w:val="21"/>
              </w:rPr>
            </w:pPr>
          </w:p>
        </w:tc>
      </w:tr>
      <w:tr w:rsidR="00B8024D" w14:paraId="76334287" w14:textId="77777777" w:rsidTr="001457B8">
        <w:trPr>
          <w:jc w:val="center"/>
        </w:trPr>
        <w:tc>
          <w:tcPr>
            <w:tcW w:w="937" w:type="pct"/>
            <w:vMerge/>
            <w:vAlign w:val="center"/>
          </w:tcPr>
          <w:p w14:paraId="469FB8B6" w14:textId="77777777" w:rsidR="00B8024D" w:rsidRDefault="00B8024D" w:rsidP="001457B8">
            <w:pPr>
              <w:keepNext/>
              <w:spacing w:line="360" w:lineRule="auto"/>
              <w:jc w:val="center"/>
              <w:rPr>
                <w:rFonts w:cs="宋体"/>
                <w:szCs w:val="21"/>
              </w:rPr>
            </w:pPr>
          </w:p>
        </w:tc>
        <w:tc>
          <w:tcPr>
            <w:tcW w:w="627" w:type="pct"/>
            <w:vAlign w:val="center"/>
          </w:tcPr>
          <w:p w14:paraId="787DE931" w14:textId="77777777" w:rsidR="00B8024D" w:rsidRDefault="00B8024D" w:rsidP="001457B8">
            <w:pPr>
              <w:keepNext/>
              <w:spacing w:line="360" w:lineRule="auto"/>
              <w:jc w:val="center"/>
              <w:rPr>
                <w:rFonts w:cs="宋体"/>
                <w:szCs w:val="21"/>
              </w:rPr>
            </w:pPr>
          </w:p>
        </w:tc>
        <w:tc>
          <w:tcPr>
            <w:tcW w:w="502" w:type="pct"/>
            <w:vAlign w:val="center"/>
          </w:tcPr>
          <w:p w14:paraId="1167FD28" w14:textId="77777777" w:rsidR="00B8024D" w:rsidRDefault="00B8024D" w:rsidP="001457B8">
            <w:pPr>
              <w:keepNext/>
              <w:spacing w:line="360" w:lineRule="auto"/>
              <w:jc w:val="center"/>
              <w:rPr>
                <w:rFonts w:cs="宋体"/>
                <w:szCs w:val="21"/>
              </w:rPr>
            </w:pPr>
          </w:p>
        </w:tc>
        <w:tc>
          <w:tcPr>
            <w:tcW w:w="502" w:type="pct"/>
            <w:vAlign w:val="center"/>
          </w:tcPr>
          <w:p w14:paraId="5D67A0DA" w14:textId="77777777" w:rsidR="00B8024D" w:rsidRDefault="00B8024D" w:rsidP="001457B8">
            <w:pPr>
              <w:keepNext/>
              <w:spacing w:line="360" w:lineRule="auto"/>
              <w:jc w:val="center"/>
              <w:rPr>
                <w:rFonts w:cs="宋体"/>
                <w:szCs w:val="21"/>
              </w:rPr>
            </w:pPr>
          </w:p>
        </w:tc>
        <w:tc>
          <w:tcPr>
            <w:tcW w:w="1281" w:type="pct"/>
            <w:vAlign w:val="center"/>
          </w:tcPr>
          <w:p w14:paraId="6B92A34F" w14:textId="77777777" w:rsidR="00B8024D" w:rsidRDefault="00B8024D" w:rsidP="001457B8">
            <w:pPr>
              <w:keepNext/>
              <w:spacing w:line="360" w:lineRule="auto"/>
              <w:jc w:val="center"/>
              <w:rPr>
                <w:rFonts w:cs="宋体"/>
                <w:szCs w:val="21"/>
              </w:rPr>
            </w:pPr>
          </w:p>
        </w:tc>
        <w:tc>
          <w:tcPr>
            <w:tcW w:w="1151" w:type="pct"/>
            <w:vAlign w:val="center"/>
          </w:tcPr>
          <w:p w14:paraId="738FFEEA" w14:textId="77777777" w:rsidR="00B8024D" w:rsidRDefault="00B8024D" w:rsidP="001457B8">
            <w:pPr>
              <w:keepNext/>
              <w:spacing w:line="360" w:lineRule="auto"/>
              <w:jc w:val="center"/>
              <w:rPr>
                <w:rFonts w:cs="宋体"/>
                <w:szCs w:val="21"/>
              </w:rPr>
            </w:pPr>
          </w:p>
        </w:tc>
      </w:tr>
      <w:tr w:rsidR="00B8024D" w14:paraId="7BA49331" w14:textId="77777777" w:rsidTr="001457B8">
        <w:trPr>
          <w:jc w:val="center"/>
        </w:trPr>
        <w:tc>
          <w:tcPr>
            <w:tcW w:w="937" w:type="pct"/>
            <w:vMerge/>
            <w:tcBorders>
              <w:bottom w:val="single" w:sz="12" w:space="0" w:color="auto"/>
            </w:tcBorders>
            <w:vAlign w:val="center"/>
          </w:tcPr>
          <w:p w14:paraId="278C280F" w14:textId="77777777" w:rsidR="00B8024D" w:rsidRDefault="00B8024D" w:rsidP="001457B8">
            <w:pPr>
              <w:keepNext/>
              <w:spacing w:line="360" w:lineRule="auto"/>
              <w:jc w:val="center"/>
              <w:rPr>
                <w:rFonts w:cs="宋体"/>
                <w:szCs w:val="21"/>
              </w:rPr>
            </w:pPr>
          </w:p>
        </w:tc>
        <w:tc>
          <w:tcPr>
            <w:tcW w:w="627" w:type="pct"/>
            <w:tcBorders>
              <w:bottom w:val="single" w:sz="12" w:space="0" w:color="auto"/>
            </w:tcBorders>
            <w:vAlign w:val="center"/>
          </w:tcPr>
          <w:p w14:paraId="46E99A65" w14:textId="77777777" w:rsidR="00B8024D" w:rsidRDefault="00B8024D" w:rsidP="001457B8">
            <w:pPr>
              <w:keepNext/>
              <w:spacing w:line="360" w:lineRule="auto"/>
              <w:jc w:val="center"/>
              <w:rPr>
                <w:rFonts w:cs="宋体"/>
                <w:szCs w:val="21"/>
              </w:rPr>
            </w:pPr>
          </w:p>
        </w:tc>
        <w:tc>
          <w:tcPr>
            <w:tcW w:w="502" w:type="pct"/>
            <w:tcBorders>
              <w:bottom w:val="single" w:sz="12" w:space="0" w:color="auto"/>
            </w:tcBorders>
            <w:vAlign w:val="center"/>
          </w:tcPr>
          <w:p w14:paraId="0AD4F175" w14:textId="77777777" w:rsidR="00B8024D" w:rsidRDefault="00B8024D" w:rsidP="001457B8">
            <w:pPr>
              <w:keepNext/>
              <w:spacing w:line="360" w:lineRule="auto"/>
              <w:jc w:val="center"/>
              <w:rPr>
                <w:rFonts w:cs="宋体"/>
                <w:szCs w:val="21"/>
              </w:rPr>
            </w:pPr>
          </w:p>
        </w:tc>
        <w:tc>
          <w:tcPr>
            <w:tcW w:w="502" w:type="pct"/>
            <w:tcBorders>
              <w:bottom w:val="single" w:sz="12" w:space="0" w:color="auto"/>
            </w:tcBorders>
            <w:vAlign w:val="center"/>
          </w:tcPr>
          <w:p w14:paraId="263FC409" w14:textId="77777777" w:rsidR="00B8024D" w:rsidRDefault="00B8024D" w:rsidP="001457B8">
            <w:pPr>
              <w:keepNext/>
              <w:spacing w:line="360" w:lineRule="auto"/>
              <w:jc w:val="center"/>
              <w:rPr>
                <w:rFonts w:cs="宋体"/>
                <w:szCs w:val="21"/>
              </w:rPr>
            </w:pPr>
          </w:p>
        </w:tc>
        <w:tc>
          <w:tcPr>
            <w:tcW w:w="1281" w:type="pct"/>
            <w:tcBorders>
              <w:bottom w:val="single" w:sz="12" w:space="0" w:color="auto"/>
            </w:tcBorders>
            <w:vAlign w:val="center"/>
          </w:tcPr>
          <w:p w14:paraId="77505F63" w14:textId="77777777" w:rsidR="00B8024D" w:rsidRDefault="00B8024D" w:rsidP="001457B8">
            <w:pPr>
              <w:keepNext/>
              <w:spacing w:line="360" w:lineRule="auto"/>
              <w:jc w:val="center"/>
              <w:rPr>
                <w:rFonts w:cs="宋体"/>
                <w:szCs w:val="21"/>
              </w:rPr>
            </w:pPr>
          </w:p>
        </w:tc>
        <w:tc>
          <w:tcPr>
            <w:tcW w:w="1151" w:type="pct"/>
            <w:tcBorders>
              <w:bottom w:val="single" w:sz="12" w:space="0" w:color="auto"/>
            </w:tcBorders>
            <w:vAlign w:val="center"/>
          </w:tcPr>
          <w:p w14:paraId="61685C2A" w14:textId="77777777" w:rsidR="00B8024D" w:rsidRDefault="00B8024D" w:rsidP="001457B8">
            <w:pPr>
              <w:keepNext/>
              <w:spacing w:line="360" w:lineRule="auto"/>
              <w:jc w:val="center"/>
              <w:rPr>
                <w:rFonts w:cs="宋体"/>
                <w:szCs w:val="21"/>
              </w:rPr>
            </w:pPr>
          </w:p>
        </w:tc>
      </w:tr>
    </w:tbl>
    <w:p w14:paraId="73AFBA21" w14:textId="77777777" w:rsidR="00B8024D" w:rsidRDefault="00B8024D" w:rsidP="00B8024D">
      <w:pPr>
        <w:spacing w:beforeLines="100" w:before="312" w:afterLines="100" w:after="312"/>
        <w:outlineLvl w:val="2"/>
        <w:rPr>
          <w:rFonts w:eastAsia="黑体"/>
        </w:rPr>
      </w:pPr>
      <w:r>
        <w:rPr>
          <w:rFonts w:cs="宋体" w:hint="eastAsia"/>
          <w:bCs/>
        </w:rPr>
        <w:br w:type="page"/>
      </w:r>
      <w:bookmarkStart w:id="633" w:name="_Toc128950242"/>
      <w:r>
        <w:rPr>
          <w:rFonts w:eastAsia="黑体" w:hint="eastAsia"/>
        </w:rPr>
        <w:lastRenderedPageBreak/>
        <w:t>附</w:t>
      </w:r>
      <w:bookmarkStart w:id="634" w:name="_Toc296891057"/>
      <w:bookmarkStart w:id="635" w:name="_Toc296891269"/>
      <w:bookmarkStart w:id="636" w:name="_Toc296944568"/>
      <w:bookmarkStart w:id="637" w:name="_Toc296347228"/>
      <w:bookmarkStart w:id="638" w:name="_Toc296503229"/>
      <w:bookmarkStart w:id="639" w:name="_Toc296346730"/>
      <w:r>
        <w:rPr>
          <w:rFonts w:eastAsia="黑体" w:hint="eastAsia"/>
        </w:rPr>
        <w:t>件</w:t>
      </w:r>
      <w:r>
        <w:rPr>
          <w:rFonts w:eastAsia="黑体"/>
        </w:rPr>
        <w:t>7</w:t>
      </w:r>
      <w:r>
        <w:rPr>
          <w:rFonts w:eastAsia="黑体" w:hint="eastAsia"/>
        </w:rPr>
        <w:t>：分包人主要施工管理人员表</w:t>
      </w:r>
      <w:bookmarkEnd w:id="633"/>
    </w:p>
    <w:bookmarkEnd w:id="634"/>
    <w:bookmarkEnd w:id="635"/>
    <w:bookmarkEnd w:id="636"/>
    <w:bookmarkEnd w:id="637"/>
    <w:bookmarkEnd w:id="638"/>
    <w:bookmarkEnd w:id="639"/>
    <w:p w14:paraId="37848398" w14:textId="77777777" w:rsidR="00B8024D" w:rsidRDefault="00B8024D" w:rsidP="00B8024D">
      <w:pPr>
        <w:spacing w:beforeLines="50" w:before="156" w:afterLines="50" w:after="156" w:line="360" w:lineRule="auto"/>
        <w:jc w:val="center"/>
        <w:rPr>
          <w:rFonts w:cs="宋体"/>
          <w:b/>
          <w:szCs w:val="21"/>
        </w:rPr>
      </w:pPr>
      <w:r>
        <w:rPr>
          <w:rFonts w:cs="宋体" w:hint="eastAsia"/>
          <w:b/>
          <w:szCs w:val="21"/>
        </w:rPr>
        <w:t>分包人主要施工管理人员表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399"/>
        <w:gridCol w:w="1061"/>
        <w:gridCol w:w="849"/>
        <w:gridCol w:w="617"/>
        <w:gridCol w:w="3127"/>
        <w:gridCol w:w="1223"/>
      </w:tblGrid>
      <w:tr w:rsidR="00B8024D" w14:paraId="6DF32BEE" w14:textId="77777777" w:rsidTr="001457B8">
        <w:trPr>
          <w:jc w:val="center"/>
        </w:trPr>
        <w:tc>
          <w:tcPr>
            <w:tcW w:w="845" w:type="pct"/>
            <w:tcBorders>
              <w:top w:val="single" w:sz="12" w:space="0" w:color="auto"/>
              <w:bottom w:val="double" w:sz="6" w:space="0" w:color="auto"/>
            </w:tcBorders>
            <w:vAlign w:val="center"/>
          </w:tcPr>
          <w:p w14:paraId="71B91E94" w14:textId="77777777" w:rsidR="00B8024D" w:rsidRDefault="00B8024D" w:rsidP="001457B8">
            <w:pPr>
              <w:keepNext/>
              <w:spacing w:line="360" w:lineRule="auto"/>
              <w:jc w:val="center"/>
              <w:rPr>
                <w:rFonts w:cs="宋体"/>
                <w:szCs w:val="21"/>
              </w:rPr>
            </w:pPr>
            <w:r>
              <w:rPr>
                <w:rFonts w:cs="宋体" w:hint="eastAsia"/>
                <w:szCs w:val="21"/>
              </w:rPr>
              <w:t>名称</w:t>
            </w:r>
          </w:p>
        </w:tc>
        <w:tc>
          <w:tcPr>
            <w:tcW w:w="641" w:type="pct"/>
            <w:tcBorders>
              <w:top w:val="single" w:sz="12" w:space="0" w:color="auto"/>
              <w:bottom w:val="double" w:sz="6" w:space="0" w:color="auto"/>
            </w:tcBorders>
            <w:vAlign w:val="center"/>
          </w:tcPr>
          <w:p w14:paraId="65D71517" w14:textId="77777777" w:rsidR="00B8024D" w:rsidRDefault="00B8024D" w:rsidP="001457B8">
            <w:pPr>
              <w:keepNext/>
              <w:spacing w:line="360" w:lineRule="auto"/>
              <w:jc w:val="center"/>
              <w:rPr>
                <w:rFonts w:cs="宋体"/>
                <w:szCs w:val="21"/>
              </w:rPr>
            </w:pPr>
            <w:r>
              <w:rPr>
                <w:rFonts w:cs="宋体" w:hint="eastAsia"/>
                <w:szCs w:val="21"/>
              </w:rPr>
              <w:t>姓名</w:t>
            </w:r>
          </w:p>
        </w:tc>
        <w:tc>
          <w:tcPr>
            <w:tcW w:w="513" w:type="pct"/>
            <w:tcBorders>
              <w:top w:val="single" w:sz="12" w:space="0" w:color="auto"/>
              <w:bottom w:val="double" w:sz="6" w:space="0" w:color="auto"/>
            </w:tcBorders>
            <w:vAlign w:val="center"/>
          </w:tcPr>
          <w:p w14:paraId="075100FB" w14:textId="77777777" w:rsidR="00B8024D" w:rsidRDefault="00B8024D" w:rsidP="001457B8">
            <w:pPr>
              <w:keepNext/>
              <w:spacing w:line="360" w:lineRule="auto"/>
              <w:jc w:val="center"/>
              <w:rPr>
                <w:rFonts w:cs="宋体"/>
                <w:szCs w:val="21"/>
              </w:rPr>
            </w:pPr>
            <w:r>
              <w:rPr>
                <w:rFonts w:cs="宋体" w:hint="eastAsia"/>
                <w:szCs w:val="21"/>
              </w:rPr>
              <w:t>职务</w:t>
            </w:r>
          </w:p>
        </w:tc>
        <w:tc>
          <w:tcPr>
            <w:tcW w:w="373" w:type="pct"/>
            <w:tcBorders>
              <w:top w:val="single" w:sz="12" w:space="0" w:color="auto"/>
              <w:bottom w:val="double" w:sz="6" w:space="0" w:color="auto"/>
            </w:tcBorders>
            <w:vAlign w:val="center"/>
          </w:tcPr>
          <w:p w14:paraId="499F46B2" w14:textId="77777777" w:rsidR="00B8024D" w:rsidRDefault="00B8024D" w:rsidP="001457B8">
            <w:pPr>
              <w:keepNext/>
              <w:spacing w:line="360" w:lineRule="auto"/>
              <w:jc w:val="center"/>
              <w:rPr>
                <w:rFonts w:cs="宋体"/>
                <w:szCs w:val="21"/>
              </w:rPr>
            </w:pPr>
            <w:r>
              <w:rPr>
                <w:rFonts w:cs="宋体" w:hint="eastAsia"/>
                <w:szCs w:val="21"/>
              </w:rPr>
              <w:t>职称</w:t>
            </w:r>
          </w:p>
        </w:tc>
        <w:tc>
          <w:tcPr>
            <w:tcW w:w="1889" w:type="pct"/>
            <w:tcBorders>
              <w:top w:val="single" w:sz="12" w:space="0" w:color="auto"/>
              <w:bottom w:val="double" w:sz="6" w:space="0" w:color="auto"/>
            </w:tcBorders>
            <w:vAlign w:val="center"/>
          </w:tcPr>
          <w:p w14:paraId="7E67E643" w14:textId="77777777" w:rsidR="00B8024D" w:rsidRDefault="00B8024D" w:rsidP="001457B8">
            <w:pPr>
              <w:keepNext/>
              <w:spacing w:line="360" w:lineRule="auto"/>
              <w:jc w:val="center"/>
              <w:rPr>
                <w:rFonts w:cs="宋体"/>
                <w:szCs w:val="21"/>
              </w:rPr>
            </w:pPr>
            <w:r>
              <w:rPr>
                <w:rFonts w:cs="宋体" w:hint="eastAsia"/>
                <w:szCs w:val="21"/>
              </w:rPr>
              <w:t>主要资历、经验及承担过的项目</w:t>
            </w:r>
          </w:p>
        </w:tc>
        <w:tc>
          <w:tcPr>
            <w:tcW w:w="739" w:type="pct"/>
            <w:tcBorders>
              <w:top w:val="single" w:sz="12" w:space="0" w:color="auto"/>
              <w:bottom w:val="double" w:sz="6" w:space="0" w:color="auto"/>
            </w:tcBorders>
            <w:vAlign w:val="center"/>
          </w:tcPr>
          <w:p w14:paraId="72F9A31B" w14:textId="77777777" w:rsidR="00B8024D" w:rsidRDefault="00B8024D" w:rsidP="001457B8">
            <w:pPr>
              <w:keepNext/>
              <w:spacing w:line="360" w:lineRule="auto"/>
              <w:jc w:val="center"/>
              <w:rPr>
                <w:rFonts w:cs="宋体"/>
                <w:szCs w:val="21"/>
              </w:rPr>
            </w:pPr>
            <w:r>
              <w:rPr>
                <w:rFonts w:cs="宋体" w:hint="eastAsia"/>
                <w:szCs w:val="21"/>
              </w:rPr>
              <w:t>身份证号码</w:t>
            </w:r>
          </w:p>
        </w:tc>
      </w:tr>
      <w:tr w:rsidR="00B8024D" w14:paraId="5E39ADF7" w14:textId="77777777" w:rsidTr="001457B8">
        <w:trPr>
          <w:jc w:val="center"/>
        </w:trPr>
        <w:tc>
          <w:tcPr>
            <w:tcW w:w="4261" w:type="pct"/>
            <w:gridSpan w:val="5"/>
            <w:tcBorders>
              <w:top w:val="double" w:sz="6" w:space="0" w:color="auto"/>
            </w:tcBorders>
            <w:vAlign w:val="center"/>
          </w:tcPr>
          <w:p w14:paraId="24E943AC" w14:textId="77777777" w:rsidR="00B8024D" w:rsidRDefault="00B8024D" w:rsidP="001457B8">
            <w:pPr>
              <w:keepNext/>
              <w:spacing w:line="360" w:lineRule="auto"/>
              <w:jc w:val="center"/>
              <w:rPr>
                <w:rFonts w:cs="宋体"/>
                <w:szCs w:val="21"/>
              </w:rPr>
            </w:pPr>
            <w:r>
              <w:rPr>
                <w:rFonts w:cs="宋体" w:hint="eastAsia"/>
                <w:szCs w:val="21"/>
              </w:rPr>
              <w:t>一、总部人员</w:t>
            </w:r>
          </w:p>
        </w:tc>
        <w:tc>
          <w:tcPr>
            <w:tcW w:w="739" w:type="pct"/>
            <w:tcBorders>
              <w:top w:val="double" w:sz="6" w:space="0" w:color="auto"/>
            </w:tcBorders>
            <w:vAlign w:val="center"/>
          </w:tcPr>
          <w:p w14:paraId="23D5DADA" w14:textId="77777777" w:rsidR="00B8024D" w:rsidRDefault="00B8024D" w:rsidP="001457B8">
            <w:pPr>
              <w:keepNext/>
              <w:spacing w:line="360" w:lineRule="auto"/>
              <w:jc w:val="center"/>
              <w:rPr>
                <w:rFonts w:cs="宋体"/>
                <w:szCs w:val="21"/>
              </w:rPr>
            </w:pPr>
          </w:p>
        </w:tc>
      </w:tr>
      <w:tr w:rsidR="00B8024D" w14:paraId="3BCC1061" w14:textId="77777777" w:rsidTr="001457B8">
        <w:trPr>
          <w:jc w:val="center"/>
        </w:trPr>
        <w:tc>
          <w:tcPr>
            <w:tcW w:w="845" w:type="pct"/>
            <w:tcBorders>
              <w:top w:val="nil"/>
              <w:bottom w:val="nil"/>
            </w:tcBorders>
            <w:vAlign w:val="center"/>
          </w:tcPr>
          <w:p w14:paraId="65D3D596" w14:textId="77777777" w:rsidR="00B8024D" w:rsidRDefault="00B8024D" w:rsidP="001457B8">
            <w:pPr>
              <w:keepNext/>
              <w:spacing w:line="360" w:lineRule="auto"/>
              <w:jc w:val="center"/>
              <w:rPr>
                <w:rFonts w:cs="宋体"/>
                <w:szCs w:val="21"/>
              </w:rPr>
            </w:pPr>
            <w:r>
              <w:rPr>
                <w:rFonts w:cs="宋体" w:hint="eastAsia"/>
                <w:szCs w:val="21"/>
              </w:rPr>
              <w:t>项目主管</w:t>
            </w:r>
          </w:p>
        </w:tc>
        <w:tc>
          <w:tcPr>
            <w:tcW w:w="641" w:type="pct"/>
            <w:tcBorders>
              <w:top w:val="nil"/>
            </w:tcBorders>
            <w:vAlign w:val="center"/>
          </w:tcPr>
          <w:p w14:paraId="0AB5DB2C" w14:textId="77777777" w:rsidR="00B8024D" w:rsidRDefault="00B8024D" w:rsidP="001457B8">
            <w:pPr>
              <w:keepNext/>
              <w:spacing w:line="360" w:lineRule="auto"/>
              <w:jc w:val="center"/>
              <w:rPr>
                <w:rFonts w:cs="宋体"/>
                <w:szCs w:val="21"/>
              </w:rPr>
            </w:pPr>
          </w:p>
        </w:tc>
        <w:tc>
          <w:tcPr>
            <w:tcW w:w="513" w:type="pct"/>
            <w:tcBorders>
              <w:top w:val="nil"/>
            </w:tcBorders>
            <w:vAlign w:val="center"/>
          </w:tcPr>
          <w:p w14:paraId="7DA5EE3D" w14:textId="77777777" w:rsidR="00B8024D" w:rsidRDefault="00B8024D" w:rsidP="001457B8">
            <w:pPr>
              <w:keepNext/>
              <w:spacing w:line="360" w:lineRule="auto"/>
              <w:jc w:val="center"/>
              <w:rPr>
                <w:rFonts w:cs="宋体"/>
                <w:szCs w:val="21"/>
              </w:rPr>
            </w:pPr>
          </w:p>
        </w:tc>
        <w:tc>
          <w:tcPr>
            <w:tcW w:w="373" w:type="pct"/>
            <w:tcBorders>
              <w:top w:val="nil"/>
            </w:tcBorders>
            <w:vAlign w:val="center"/>
          </w:tcPr>
          <w:p w14:paraId="61B19065" w14:textId="77777777" w:rsidR="00B8024D" w:rsidRDefault="00B8024D" w:rsidP="001457B8">
            <w:pPr>
              <w:keepNext/>
              <w:spacing w:line="360" w:lineRule="auto"/>
              <w:jc w:val="center"/>
              <w:rPr>
                <w:rFonts w:cs="宋体"/>
                <w:szCs w:val="21"/>
              </w:rPr>
            </w:pPr>
          </w:p>
        </w:tc>
        <w:tc>
          <w:tcPr>
            <w:tcW w:w="1889" w:type="pct"/>
            <w:tcBorders>
              <w:top w:val="nil"/>
            </w:tcBorders>
            <w:vAlign w:val="center"/>
          </w:tcPr>
          <w:p w14:paraId="73FD64CE" w14:textId="77777777" w:rsidR="00B8024D" w:rsidRDefault="00B8024D" w:rsidP="001457B8">
            <w:pPr>
              <w:keepNext/>
              <w:spacing w:line="360" w:lineRule="auto"/>
              <w:jc w:val="center"/>
              <w:rPr>
                <w:rFonts w:cs="宋体"/>
                <w:szCs w:val="21"/>
              </w:rPr>
            </w:pPr>
          </w:p>
        </w:tc>
        <w:tc>
          <w:tcPr>
            <w:tcW w:w="739" w:type="pct"/>
            <w:tcBorders>
              <w:top w:val="nil"/>
            </w:tcBorders>
            <w:vAlign w:val="center"/>
          </w:tcPr>
          <w:p w14:paraId="5B11252D" w14:textId="77777777" w:rsidR="00B8024D" w:rsidRDefault="00B8024D" w:rsidP="001457B8">
            <w:pPr>
              <w:keepNext/>
              <w:spacing w:line="360" w:lineRule="auto"/>
              <w:jc w:val="center"/>
              <w:rPr>
                <w:rFonts w:cs="宋体"/>
                <w:szCs w:val="21"/>
              </w:rPr>
            </w:pPr>
          </w:p>
        </w:tc>
      </w:tr>
      <w:tr w:rsidR="00B8024D" w14:paraId="14AA00DB" w14:textId="77777777" w:rsidTr="001457B8">
        <w:trPr>
          <w:jc w:val="center"/>
        </w:trPr>
        <w:tc>
          <w:tcPr>
            <w:tcW w:w="845" w:type="pct"/>
            <w:vMerge w:val="restart"/>
            <w:vAlign w:val="center"/>
          </w:tcPr>
          <w:p w14:paraId="1E9D3BB2" w14:textId="77777777" w:rsidR="00B8024D" w:rsidRDefault="00B8024D" w:rsidP="001457B8">
            <w:pPr>
              <w:keepNext/>
              <w:spacing w:line="360" w:lineRule="auto"/>
              <w:jc w:val="center"/>
              <w:rPr>
                <w:rFonts w:cs="宋体"/>
                <w:szCs w:val="21"/>
              </w:rPr>
            </w:pPr>
            <w:r>
              <w:rPr>
                <w:rFonts w:cs="宋体" w:hint="eastAsia"/>
                <w:szCs w:val="21"/>
              </w:rPr>
              <w:t>其他人员</w:t>
            </w:r>
          </w:p>
        </w:tc>
        <w:tc>
          <w:tcPr>
            <w:tcW w:w="641" w:type="pct"/>
            <w:vAlign w:val="center"/>
          </w:tcPr>
          <w:p w14:paraId="1107E911" w14:textId="77777777" w:rsidR="00B8024D" w:rsidRDefault="00B8024D" w:rsidP="001457B8">
            <w:pPr>
              <w:keepNext/>
              <w:spacing w:line="360" w:lineRule="auto"/>
              <w:jc w:val="center"/>
              <w:rPr>
                <w:rFonts w:cs="宋体"/>
                <w:szCs w:val="21"/>
              </w:rPr>
            </w:pPr>
          </w:p>
        </w:tc>
        <w:tc>
          <w:tcPr>
            <w:tcW w:w="513" w:type="pct"/>
            <w:vAlign w:val="center"/>
          </w:tcPr>
          <w:p w14:paraId="7784FD00" w14:textId="77777777" w:rsidR="00B8024D" w:rsidRDefault="00B8024D" w:rsidP="001457B8">
            <w:pPr>
              <w:keepNext/>
              <w:spacing w:line="360" w:lineRule="auto"/>
              <w:jc w:val="center"/>
              <w:rPr>
                <w:rFonts w:cs="宋体"/>
                <w:szCs w:val="21"/>
              </w:rPr>
            </w:pPr>
          </w:p>
        </w:tc>
        <w:tc>
          <w:tcPr>
            <w:tcW w:w="373" w:type="pct"/>
            <w:vAlign w:val="center"/>
          </w:tcPr>
          <w:p w14:paraId="43EAE24F" w14:textId="77777777" w:rsidR="00B8024D" w:rsidRDefault="00B8024D" w:rsidP="001457B8">
            <w:pPr>
              <w:keepNext/>
              <w:spacing w:line="360" w:lineRule="auto"/>
              <w:jc w:val="center"/>
              <w:rPr>
                <w:rFonts w:cs="宋体"/>
                <w:szCs w:val="21"/>
              </w:rPr>
            </w:pPr>
          </w:p>
        </w:tc>
        <w:tc>
          <w:tcPr>
            <w:tcW w:w="1889" w:type="pct"/>
            <w:vAlign w:val="center"/>
          </w:tcPr>
          <w:p w14:paraId="24F8CD8A" w14:textId="77777777" w:rsidR="00B8024D" w:rsidRDefault="00B8024D" w:rsidP="001457B8">
            <w:pPr>
              <w:keepNext/>
              <w:spacing w:line="360" w:lineRule="auto"/>
              <w:jc w:val="center"/>
              <w:rPr>
                <w:rFonts w:cs="宋体"/>
                <w:szCs w:val="21"/>
              </w:rPr>
            </w:pPr>
          </w:p>
        </w:tc>
        <w:tc>
          <w:tcPr>
            <w:tcW w:w="739" w:type="pct"/>
            <w:vAlign w:val="center"/>
          </w:tcPr>
          <w:p w14:paraId="77F1DCA1" w14:textId="77777777" w:rsidR="00B8024D" w:rsidRDefault="00B8024D" w:rsidP="001457B8">
            <w:pPr>
              <w:keepNext/>
              <w:spacing w:line="360" w:lineRule="auto"/>
              <w:jc w:val="center"/>
              <w:rPr>
                <w:rFonts w:cs="宋体"/>
                <w:szCs w:val="21"/>
              </w:rPr>
            </w:pPr>
          </w:p>
        </w:tc>
      </w:tr>
      <w:tr w:rsidR="00B8024D" w14:paraId="62022D6E" w14:textId="77777777" w:rsidTr="001457B8">
        <w:trPr>
          <w:jc w:val="center"/>
        </w:trPr>
        <w:tc>
          <w:tcPr>
            <w:tcW w:w="845" w:type="pct"/>
            <w:vMerge/>
            <w:vAlign w:val="center"/>
          </w:tcPr>
          <w:p w14:paraId="58EF887B" w14:textId="77777777" w:rsidR="00B8024D" w:rsidRDefault="00B8024D" w:rsidP="001457B8">
            <w:pPr>
              <w:keepNext/>
              <w:spacing w:line="360" w:lineRule="auto"/>
              <w:jc w:val="center"/>
              <w:rPr>
                <w:rFonts w:cs="宋体"/>
                <w:szCs w:val="21"/>
              </w:rPr>
            </w:pPr>
          </w:p>
        </w:tc>
        <w:tc>
          <w:tcPr>
            <w:tcW w:w="641" w:type="pct"/>
            <w:vAlign w:val="center"/>
          </w:tcPr>
          <w:p w14:paraId="7853B5FD" w14:textId="77777777" w:rsidR="00B8024D" w:rsidRDefault="00B8024D" w:rsidP="001457B8">
            <w:pPr>
              <w:keepNext/>
              <w:spacing w:line="360" w:lineRule="auto"/>
              <w:jc w:val="center"/>
              <w:rPr>
                <w:rFonts w:cs="宋体"/>
                <w:szCs w:val="21"/>
              </w:rPr>
            </w:pPr>
          </w:p>
        </w:tc>
        <w:tc>
          <w:tcPr>
            <w:tcW w:w="513" w:type="pct"/>
            <w:vAlign w:val="center"/>
          </w:tcPr>
          <w:p w14:paraId="3E79ACE9" w14:textId="77777777" w:rsidR="00B8024D" w:rsidRDefault="00B8024D" w:rsidP="001457B8">
            <w:pPr>
              <w:keepNext/>
              <w:spacing w:line="360" w:lineRule="auto"/>
              <w:jc w:val="center"/>
              <w:rPr>
                <w:rFonts w:cs="宋体"/>
                <w:szCs w:val="21"/>
              </w:rPr>
            </w:pPr>
          </w:p>
        </w:tc>
        <w:tc>
          <w:tcPr>
            <w:tcW w:w="373" w:type="pct"/>
            <w:vAlign w:val="center"/>
          </w:tcPr>
          <w:p w14:paraId="5CEB462D" w14:textId="77777777" w:rsidR="00B8024D" w:rsidRDefault="00B8024D" w:rsidP="001457B8">
            <w:pPr>
              <w:keepNext/>
              <w:spacing w:line="360" w:lineRule="auto"/>
              <w:jc w:val="center"/>
              <w:rPr>
                <w:rFonts w:cs="宋体"/>
                <w:szCs w:val="21"/>
              </w:rPr>
            </w:pPr>
          </w:p>
        </w:tc>
        <w:tc>
          <w:tcPr>
            <w:tcW w:w="1889" w:type="pct"/>
            <w:vAlign w:val="center"/>
          </w:tcPr>
          <w:p w14:paraId="48F01CE4" w14:textId="77777777" w:rsidR="00B8024D" w:rsidRDefault="00B8024D" w:rsidP="001457B8">
            <w:pPr>
              <w:keepNext/>
              <w:spacing w:line="360" w:lineRule="auto"/>
              <w:jc w:val="center"/>
              <w:rPr>
                <w:rFonts w:cs="宋体"/>
                <w:szCs w:val="21"/>
              </w:rPr>
            </w:pPr>
          </w:p>
        </w:tc>
        <w:tc>
          <w:tcPr>
            <w:tcW w:w="739" w:type="pct"/>
            <w:vAlign w:val="center"/>
          </w:tcPr>
          <w:p w14:paraId="3E9129ED" w14:textId="77777777" w:rsidR="00B8024D" w:rsidRDefault="00B8024D" w:rsidP="001457B8">
            <w:pPr>
              <w:keepNext/>
              <w:spacing w:line="360" w:lineRule="auto"/>
              <w:jc w:val="center"/>
              <w:rPr>
                <w:rFonts w:cs="宋体"/>
                <w:szCs w:val="21"/>
              </w:rPr>
            </w:pPr>
          </w:p>
        </w:tc>
      </w:tr>
      <w:tr w:rsidR="00B8024D" w14:paraId="5B812E5D" w14:textId="77777777" w:rsidTr="001457B8">
        <w:trPr>
          <w:jc w:val="center"/>
        </w:trPr>
        <w:tc>
          <w:tcPr>
            <w:tcW w:w="845" w:type="pct"/>
            <w:vMerge/>
            <w:tcBorders>
              <w:bottom w:val="nil"/>
            </w:tcBorders>
            <w:vAlign w:val="center"/>
          </w:tcPr>
          <w:p w14:paraId="0895C7FB" w14:textId="77777777" w:rsidR="00B8024D" w:rsidRDefault="00B8024D" w:rsidP="001457B8">
            <w:pPr>
              <w:keepNext/>
              <w:spacing w:line="360" w:lineRule="auto"/>
              <w:jc w:val="center"/>
              <w:rPr>
                <w:rFonts w:cs="宋体"/>
                <w:szCs w:val="21"/>
              </w:rPr>
            </w:pPr>
          </w:p>
        </w:tc>
        <w:tc>
          <w:tcPr>
            <w:tcW w:w="641" w:type="pct"/>
            <w:vAlign w:val="center"/>
          </w:tcPr>
          <w:p w14:paraId="752594B0" w14:textId="77777777" w:rsidR="00B8024D" w:rsidRDefault="00B8024D" w:rsidP="001457B8">
            <w:pPr>
              <w:keepNext/>
              <w:spacing w:line="360" w:lineRule="auto"/>
              <w:jc w:val="center"/>
              <w:rPr>
                <w:rFonts w:cs="宋体"/>
                <w:szCs w:val="21"/>
              </w:rPr>
            </w:pPr>
          </w:p>
        </w:tc>
        <w:tc>
          <w:tcPr>
            <w:tcW w:w="513" w:type="pct"/>
            <w:vAlign w:val="center"/>
          </w:tcPr>
          <w:p w14:paraId="3DC62018" w14:textId="77777777" w:rsidR="00B8024D" w:rsidRDefault="00B8024D" w:rsidP="001457B8">
            <w:pPr>
              <w:keepNext/>
              <w:spacing w:line="360" w:lineRule="auto"/>
              <w:jc w:val="center"/>
              <w:rPr>
                <w:rFonts w:cs="宋体"/>
                <w:szCs w:val="21"/>
              </w:rPr>
            </w:pPr>
          </w:p>
        </w:tc>
        <w:tc>
          <w:tcPr>
            <w:tcW w:w="373" w:type="pct"/>
            <w:vAlign w:val="center"/>
          </w:tcPr>
          <w:p w14:paraId="74CA11CE" w14:textId="77777777" w:rsidR="00B8024D" w:rsidRDefault="00B8024D" w:rsidP="001457B8">
            <w:pPr>
              <w:keepNext/>
              <w:spacing w:line="360" w:lineRule="auto"/>
              <w:jc w:val="center"/>
              <w:rPr>
                <w:rFonts w:cs="宋体"/>
                <w:szCs w:val="21"/>
              </w:rPr>
            </w:pPr>
          </w:p>
        </w:tc>
        <w:tc>
          <w:tcPr>
            <w:tcW w:w="1889" w:type="pct"/>
            <w:vAlign w:val="center"/>
          </w:tcPr>
          <w:p w14:paraId="071A0AEB" w14:textId="77777777" w:rsidR="00B8024D" w:rsidRDefault="00B8024D" w:rsidP="001457B8">
            <w:pPr>
              <w:keepNext/>
              <w:spacing w:line="360" w:lineRule="auto"/>
              <w:jc w:val="center"/>
              <w:rPr>
                <w:rFonts w:cs="宋体"/>
                <w:szCs w:val="21"/>
              </w:rPr>
            </w:pPr>
          </w:p>
        </w:tc>
        <w:tc>
          <w:tcPr>
            <w:tcW w:w="739" w:type="pct"/>
            <w:vAlign w:val="center"/>
          </w:tcPr>
          <w:p w14:paraId="0D218F3F" w14:textId="77777777" w:rsidR="00B8024D" w:rsidRDefault="00B8024D" w:rsidP="001457B8">
            <w:pPr>
              <w:keepNext/>
              <w:spacing w:line="360" w:lineRule="auto"/>
              <w:jc w:val="center"/>
              <w:rPr>
                <w:rFonts w:cs="宋体"/>
                <w:szCs w:val="21"/>
              </w:rPr>
            </w:pPr>
          </w:p>
        </w:tc>
      </w:tr>
      <w:tr w:rsidR="00B8024D" w14:paraId="0C1E86AB" w14:textId="77777777" w:rsidTr="001457B8">
        <w:trPr>
          <w:jc w:val="center"/>
        </w:trPr>
        <w:tc>
          <w:tcPr>
            <w:tcW w:w="4261" w:type="pct"/>
            <w:gridSpan w:val="5"/>
            <w:vAlign w:val="center"/>
          </w:tcPr>
          <w:p w14:paraId="05DC94C2" w14:textId="77777777" w:rsidR="00B8024D" w:rsidRDefault="00B8024D" w:rsidP="001457B8">
            <w:pPr>
              <w:keepNext/>
              <w:spacing w:line="360" w:lineRule="auto"/>
              <w:jc w:val="center"/>
              <w:rPr>
                <w:rFonts w:cs="宋体"/>
                <w:szCs w:val="21"/>
              </w:rPr>
            </w:pPr>
            <w:r>
              <w:rPr>
                <w:rFonts w:cs="宋体" w:hint="eastAsia"/>
                <w:szCs w:val="21"/>
              </w:rPr>
              <w:t>二、现场人员</w:t>
            </w:r>
          </w:p>
        </w:tc>
        <w:tc>
          <w:tcPr>
            <w:tcW w:w="739" w:type="pct"/>
            <w:vAlign w:val="center"/>
          </w:tcPr>
          <w:p w14:paraId="7A438A53" w14:textId="77777777" w:rsidR="00B8024D" w:rsidRDefault="00B8024D" w:rsidP="001457B8">
            <w:pPr>
              <w:keepNext/>
              <w:spacing w:line="360" w:lineRule="auto"/>
              <w:jc w:val="center"/>
              <w:rPr>
                <w:rFonts w:cs="宋体"/>
                <w:szCs w:val="21"/>
              </w:rPr>
            </w:pPr>
          </w:p>
        </w:tc>
      </w:tr>
      <w:tr w:rsidR="00B8024D" w14:paraId="45A3A405" w14:textId="77777777" w:rsidTr="001457B8">
        <w:trPr>
          <w:jc w:val="center"/>
        </w:trPr>
        <w:tc>
          <w:tcPr>
            <w:tcW w:w="845" w:type="pct"/>
            <w:vAlign w:val="center"/>
          </w:tcPr>
          <w:p w14:paraId="0A2112FC" w14:textId="77777777" w:rsidR="00B8024D" w:rsidRDefault="00B8024D" w:rsidP="001457B8">
            <w:pPr>
              <w:spacing w:line="360" w:lineRule="auto"/>
              <w:jc w:val="center"/>
              <w:rPr>
                <w:rFonts w:cs="宋体"/>
                <w:szCs w:val="22"/>
              </w:rPr>
            </w:pPr>
            <w:r>
              <w:rPr>
                <w:rFonts w:cs="宋体" w:hint="eastAsia"/>
                <w:szCs w:val="22"/>
              </w:rPr>
              <w:t>项目经理</w:t>
            </w:r>
          </w:p>
        </w:tc>
        <w:tc>
          <w:tcPr>
            <w:tcW w:w="641" w:type="pct"/>
            <w:vAlign w:val="center"/>
          </w:tcPr>
          <w:p w14:paraId="31E1FE40" w14:textId="77777777" w:rsidR="00B8024D" w:rsidRDefault="00B8024D" w:rsidP="001457B8">
            <w:pPr>
              <w:keepNext/>
              <w:spacing w:line="360" w:lineRule="auto"/>
              <w:jc w:val="center"/>
              <w:rPr>
                <w:rFonts w:cs="宋体"/>
                <w:szCs w:val="21"/>
              </w:rPr>
            </w:pPr>
          </w:p>
        </w:tc>
        <w:tc>
          <w:tcPr>
            <w:tcW w:w="513" w:type="pct"/>
            <w:vAlign w:val="center"/>
          </w:tcPr>
          <w:p w14:paraId="45E3B9A3" w14:textId="77777777" w:rsidR="00B8024D" w:rsidRDefault="00B8024D" w:rsidP="001457B8">
            <w:pPr>
              <w:keepNext/>
              <w:spacing w:line="360" w:lineRule="auto"/>
              <w:jc w:val="center"/>
              <w:rPr>
                <w:rFonts w:cs="宋体"/>
                <w:szCs w:val="21"/>
              </w:rPr>
            </w:pPr>
          </w:p>
        </w:tc>
        <w:tc>
          <w:tcPr>
            <w:tcW w:w="373" w:type="pct"/>
            <w:vAlign w:val="center"/>
          </w:tcPr>
          <w:p w14:paraId="4C557AA1" w14:textId="77777777" w:rsidR="00B8024D" w:rsidRDefault="00B8024D" w:rsidP="001457B8">
            <w:pPr>
              <w:keepNext/>
              <w:spacing w:line="360" w:lineRule="auto"/>
              <w:jc w:val="center"/>
              <w:rPr>
                <w:rFonts w:cs="宋体"/>
                <w:szCs w:val="21"/>
              </w:rPr>
            </w:pPr>
          </w:p>
        </w:tc>
        <w:tc>
          <w:tcPr>
            <w:tcW w:w="1889" w:type="pct"/>
            <w:vAlign w:val="center"/>
          </w:tcPr>
          <w:p w14:paraId="064E5938" w14:textId="77777777" w:rsidR="00B8024D" w:rsidRDefault="00B8024D" w:rsidP="001457B8">
            <w:pPr>
              <w:keepNext/>
              <w:spacing w:line="360" w:lineRule="auto"/>
              <w:jc w:val="center"/>
              <w:rPr>
                <w:rFonts w:cs="宋体"/>
                <w:szCs w:val="21"/>
              </w:rPr>
            </w:pPr>
          </w:p>
        </w:tc>
        <w:tc>
          <w:tcPr>
            <w:tcW w:w="739" w:type="pct"/>
            <w:vAlign w:val="center"/>
          </w:tcPr>
          <w:p w14:paraId="06C16DF2" w14:textId="77777777" w:rsidR="00B8024D" w:rsidRDefault="00B8024D" w:rsidP="001457B8">
            <w:pPr>
              <w:keepNext/>
              <w:spacing w:line="360" w:lineRule="auto"/>
              <w:jc w:val="center"/>
              <w:rPr>
                <w:rFonts w:cs="宋体"/>
                <w:szCs w:val="21"/>
              </w:rPr>
            </w:pPr>
          </w:p>
        </w:tc>
      </w:tr>
      <w:tr w:rsidR="00B8024D" w14:paraId="11F4DB77" w14:textId="77777777" w:rsidTr="001457B8">
        <w:trPr>
          <w:jc w:val="center"/>
        </w:trPr>
        <w:tc>
          <w:tcPr>
            <w:tcW w:w="845" w:type="pct"/>
            <w:vAlign w:val="center"/>
          </w:tcPr>
          <w:p w14:paraId="31D83C1E" w14:textId="77777777" w:rsidR="00B8024D" w:rsidRDefault="00B8024D" w:rsidP="001457B8">
            <w:pPr>
              <w:spacing w:line="360" w:lineRule="auto"/>
              <w:jc w:val="center"/>
              <w:rPr>
                <w:rFonts w:cs="宋体"/>
                <w:szCs w:val="22"/>
              </w:rPr>
            </w:pPr>
            <w:r>
              <w:rPr>
                <w:rFonts w:cs="宋体" w:hint="eastAsia"/>
                <w:szCs w:val="22"/>
              </w:rPr>
              <w:t>项目副经理</w:t>
            </w:r>
          </w:p>
        </w:tc>
        <w:tc>
          <w:tcPr>
            <w:tcW w:w="641" w:type="pct"/>
            <w:vAlign w:val="center"/>
          </w:tcPr>
          <w:p w14:paraId="4F871EBE" w14:textId="77777777" w:rsidR="00B8024D" w:rsidRDefault="00B8024D" w:rsidP="001457B8">
            <w:pPr>
              <w:keepNext/>
              <w:spacing w:line="360" w:lineRule="auto"/>
              <w:jc w:val="center"/>
              <w:rPr>
                <w:rFonts w:cs="宋体"/>
                <w:szCs w:val="21"/>
              </w:rPr>
            </w:pPr>
          </w:p>
        </w:tc>
        <w:tc>
          <w:tcPr>
            <w:tcW w:w="513" w:type="pct"/>
            <w:vAlign w:val="center"/>
          </w:tcPr>
          <w:p w14:paraId="0DB342AE" w14:textId="77777777" w:rsidR="00B8024D" w:rsidRDefault="00B8024D" w:rsidP="001457B8">
            <w:pPr>
              <w:keepNext/>
              <w:spacing w:line="360" w:lineRule="auto"/>
              <w:jc w:val="center"/>
              <w:rPr>
                <w:rFonts w:cs="宋体"/>
                <w:szCs w:val="21"/>
              </w:rPr>
            </w:pPr>
          </w:p>
        </w:tc>
        <w:tc>
          <w:tcPr>
            <w:tcW w:w="373" w:type="pct"/>
            <w:vAlign w:val="center"/>
          </w:tcPr>
          <w:p w14:paraId="3111D704" w14:textId="77777777" w:rsidR="00B8024D" w:rsidRDefault="00B8024D" w:rsidP="001457B8">
            <w:pPr>
              <w:keepNext/>
              <w:spacing w:line="360" w:lineRule="auto"/>
              <w:jc w:val="center"/>
              <w:rPr>
                <w:rFonts w:cs="宋体"/>
                <w:szCs w:val="21"/>
              </w:rPr>
            </w:pPr>
          </w:p>
        </w:tc>
        <w:tc>
          <w:tcPr>
            <w:tcW w:w="1889" w:type="pct"/>
            <w:vAlign w:val="center"/>
          </w:tcPr>
          <w:p w14:paraId="14728B13" w14:textId="77777777" w:rsidR="00B8024D" w:rsidRDefault="00B8024D" w:rsidP="001457B8">
            <w:pPr>
              <w:keepNext/>
              <w:spacing w:line="360" w:lineRule="auto"/>
              <w:jc w:val="center"/>
              <w:rPr>
                <w:rFonts w:cs="宋体"/>
                <w:szCs w:val="21"/>
              </w:rPr>
            </w:pPr>
          </w:p>
        </w:tc>
        <w:tc>
          <w:tcPr>
            <w:tcW w:w="739" w:type="pct"/>
            <w:vAlign w:val="center"/>
          </w:tcPr>
          <w:p w14:paraId="094E0A7C" w14:textId="77777777" w:rsidR="00B8024D" w:rsidRDefault="00B8024D" w:rsidP="001457B8">
            <w:pPr>
              <w:keepNext/>
              <w:spacing w:line="360" w:lineRule="auto"/>
              <w:jc w:val="center"/>
              <w:rPr>
                <w:rFonts w:cs="宋体"/>
                <w:szCs w:val="21"/>
              </w:rPr>
            </w:pPr>
          </w:p>
        </w:tc>
      </w:tr>
      <w:tr w:rsidR="00B8024D" w14:paraId="3117FEDB" w14:textId="77777777" w:rsidTr="001457B8">
        <w:trPr>
          <w:jc w:val="center"/>
        </w:trPr>
        <w:tc>
          <w:tcPr>
            <w:tcW w:w="845" w:type="pct"/>
            <w:vAlign w:val="center"/>
          </w:tcPr>
          <w:p w14:paraId="79942258" w14:textId="77777777" w:rsidR="00B8024D" w:rsidRDefault="00B8024D" w:rsidP="001457B8">
            <w:pPr>
              <w:spacing w:line="360" w:lineRule="auto"/>
              <w:jc w:val="center"/>
              <w:rPr>
                <w:rFonts w:cs="宋体"/>
                <w:szCs w:val="22"/>
              </w:rPr>
            </w:pPr>
            <w:r>
              <w:rPr>
                <w:rFonts w:cs="宋体" w:hint="eastAsia"/>
                <w:szCs w:val="22"/>
              </w:rPr>
              <w:t>项目技术负责人</w:t>
            </w:r>
          </w:p>
        </w:tc>
        <w:tc>
          <w:tcPr>
            <w:tcW w:w="641" w:type="pct"/>
            <w:vAlign w:val="center"/>
          </w:tcPr>
          <w:p w14:paraId="42F67A10" w14:textId="77777777" w:rsidR="00B8024D" w:rsidRDefault="00B8024D" w:rsidP="001457B8">
            <w:pPr>
              <w:keepNext/>
              <w:spacing w:line="360" w:lineRule="auto"/>
              <w:jc w:val="center"/>
              <w:rPr>
                <w:rFonts w:cs="宋体"/>
                <w:szCs w:val="21"/>
              </w:rPr>
            </w:pPr>
          </w:p>
        </w:tc>
        <w:tc>
          <w:tcPr>
            <w:tcW w:w="513" w:type="pct"/>
            <w:vAlign w:val="center"/>
          </w:tcPr>
          <w:p w14:paraId="04B58777" w14:textId="77777777" w:rsidR="00B8024D" w:rsidRDefault="00B8024D" w:rsidP="001457B8">
            <w:pPr>
              <w:keepNext/>
              <w:spacing w:line="360" w:lineRule="auto"/>
              <w:jc w:val="center"/>
              <w:rPr>
                <w:rFonts w:cs="宋体"/>
                <w:szCs w:val="21"/>
              </w:rPr>
            </w:pPr>
          </w:p>
        </w:tc>
        <w:tc>
          <w:tcPr>
            <w:tcW w:w="373" w:type="pct"/>
            <w:vAlign w:val="center"/>
          </w:tcPr>
          <w:p w14:paraId="431A96EE" w14:textId="77777777" w:rsidR="00B8024D" w:rsidRDefault="00B8024D" w:rsidP="001457B8">
            <w:pPr>
              <w:keepNext/>
              <w:spacing w:line="360" w:lineRule="auto"/>
              <w:jc w:val="center"/>
              <w:rPr>
                <w:rFonts w:cs="宋体"/>
                <w:szCs w:val="21"/>
              </w:rPr>
            </w:pPr>
          </w:p>
        </w:tc>
        <w:tc>
          <w:tcPr>
            <w:tcW w:w="1889" w:type="pct"/>
            <w:vAlign w:val="center"/>
          </w:tcPr>
          <w:p w14:paraId="6E1CF2DD" w14:textId="77777777" w:rsidR="00B8024D" w:rsidRDefault="00B8024D" w:rsidP="001457B8">
            <w:pPr>
              <w:keepNext/>
              <w:spacing w:line="360" w:lineRule="auto"/>
              <w:jc w:val="center"/>
              <w:rPr>
                <w:rFonts w:cs="宋体"/>
                <w:szCs w:val="21"/>
              </w:rPr>
            </w:pPr>
          </w:p>
        </w:tc>
        <w:tc>
          <w:tcPr>
            <w:tcW w:w="739" w:type="pct"/>
            <w:vAlign w:val="center"/>
          </w:tcPr>
          <w:p w14:paraId="679DF049" w14:textId="77777777" w:rsidR="00B8024D" w:rsidRDefault="00B8024D" w:rsidP="001457B8">
            <w:pPr>
              <w:keepNext/>
              <w:spacing w:line="360" w:lineRule="auto"/>
              <w:jc w:val="center"/>
              <w:rPr>
                <w:rFonts w:cs="宋体"/>
                <w:szCs w:val="21"/>
              </w:rPr>
            </w:pPr>
          </w:p>
        </w:tc>
      </w:tr>
      <w:tr w:rsidR="00B8024D" w14:paraId="2BA07683" w14:textId="77777777" w:rsidTr="001457B8">
        <w:trPr>
          <w:jc w:val="center"/>
        </w:trPr>
        <w:tc>
          <w:tcPr>
            <w:tcW w:w="845" w:type="pct"/>
            <w:vAlign w:val="center"/>
          </w:tcPr>
          <w:p w14:paraId="0098E557" w14:textId="77777777" w:rsidR="00B8024D" w:rsidRDefault="00B8024D" w:rsidP="001457B8">
            <w:pPr>
              <w:spacing w:line="360" w:lineRule="auto"/>
              <w:jc w:val="center"/>
              <w:rPr>
                <w:rFonts w:cs="宋体"/>
                <w:szCs w:val="22"/>
              </w:rPr>
            </w:pPr>
            <w:r>
              <w:rPr>
                <w:rFonts w:cs="宋体" w:hint="eastAsia"/>
                <w:szCs w:val="22"/>
              </w:rPr>
              <w:t>施工员</w:t>
            </w:r>
          </w:p>
        </w:tc>
        <w:tc>
          <w:tcPr>
            <w:tcW w:w="641" w:type="pct"/>
            <w:vAlign w:val="center"/>
          </w:tcPr>
          <w:p w14:paraId="04A2DC8D" w14:textId="77777777" w:rsidR="00B8024D" w:rsidRDefault="00B8024D" w:rsidP="001457B8">
            <w:pPr>
              <w:keepNext/>
              <w:spacing w:line="360" w:lineRule="auto"/>
              <w:jc w:val="center"/>
              <w:rPr>
                <w:rFonts w:cs="宋体"/>
                <w:szCs w:val="21"/>
              </w:rPr>
            </w:pPr>
          </w:p>
        </w:tc>
        <w:tc>
          <w:tcPr>
            <w:tcW w:w="513" w:type="pct"/>
            <w:vAlign w:val="center"/>
          </w:tcPr>
          <w:p w14:paraId="76F3CB90" w14:textId="77777777" w:rsidR="00B8024D" w:rsidRDefault="00B8024D" w:rsidP="001457B8">
            <w:pPr>
              <w:keepNext/>
              <w:spacing w:line="360" w:lineRule="auto"/>
              <w:jc w:val="center"/>
              <w:rPr>
                <w:rFonts w:cs="宋体"/>
                <w:szCs w:val="21"/>
              </w:rPr>
            </w:pPr>
          </w:p>
        </w:tc>
        <w:tc>
          <w:tcPr>
            <w:tcW w:w="373" w:type="pct"/>
            <w:vAlign w:val="center"/>
          </w:tcPr>
          <w:p w14:paraId="01D53D73" w14:textId="77777777" w:rsidR="00B8024D" w:rsidRDefault="00B8024D" w:rsidP="001457B8">
            <w:pPr>
              <w:keepNext/>
              <w:spacing w:line="360" w:lineRule="auto"/>
              <w:jc w:val="center"/>
              <w:rPr>
                <w:rFonts w:cs="宋体"/>
                <w:szCs w:val="21"/>
              </w:rPr>
            </w:pPr>
          </w:p>
        </w:tc>
        <w:tc>
          <w:tcPr>
            <w:tcW w:w="1889" w:type="pct"/>
            <w:vAlign w:val="center"/>
          </w:tcPr>
          <w:p w14:paraId="6CA308D1" w14:textId="77777777" w:rsidR="00B8024D" w:rsidRDefault="00B8024D" w:rsidP="001457B8">
            <w:pPr>
              <w:keepNext/>
              <w:spacing w:line="360" w:lineRule="auto"/>
              <w:jc w:val="center"/>
              <w:rPr>
                <w:rFonts w:cs="宋体"/>
                <w:szCs w:val="21"/>
              </w:rPr>
            </w:pPr>
          </w:p>
        </w:tc>
        <w:tc>
          <w:tcPr>
            <w:tcW w:w="739" w:type="pct"/>
            <w:vAlign w:val="center"/>
          </w:tcPr>
          <w:p w14:paraId="459621EE" w14:textId="77777777" w:rsidR="00B8024D" w:rsidRDefault="00B8024D" w:rsidP="001457B8">
            <w:pPr>
              <w:keepNext/>
              <w:spacing w:line="360" w:lineRule="auto"/>
              <w:jc w:val="center"/>
              <w:rPr>
                <w:rFonts w:cs="宋体"/>
                <w:szCs w:val="21"/>
              </w:rPr>
            </w:pPr>
          </w:p>
        </w:tc>
      </w:tr>
      <w:tr w:rsidR="00B8024D" w14:paraId="38B046CC" w14:textId="77777777" w:rsidTr="001457B8">
        <w:trPr>
          <w:jc w:val="center"/>
        </w:trPr>
        <w:tc>
          <w:tcPr>
            <w:tcW w:w="845" w:type="pct"/>
            <w:vAlign w:val="center"/>
          </w:tcPr>
          <w:p w14:paraId="45EF4B44" w14:textId="77777777" w:rsidR="00B8024D" w:rsidRDefault="00B8024D" w:rsidP="001457B8">
            <w:pPr>
              <w:spacing w:line="360" w:lineRule="auto"/>
              <w:jc w:val="center"/>
              <w:rPr>
                <w:rFonts w:cs="宋体"/>
                <w:szCs w:val="22"/>
              </w:rPr>
            </w:pPr>
            <w:r>
              <w:rPr>
                <w:rFonts w:cs="宋体" w:hint="eastAsia"/>
                <w:szCs w:val="22"/>
              </w:rPr>
              <w:t>质检员（质量员）</w:t>
            </w:r>
          </w:p>
        </w:tc>
        <w:tc>
          <w:tcPr>
            <w:tcW w:w="641" w:type="pct"/>
            <w:vAlign w:val="center"/>
          </w:tcPr>
          <w:p w14:paraId="08275B14" w14:textId="77777777" w:rsidR="00B8024D" w:rsidRDefault="00B8024D" w:rsidP="001457B8">
            <w:pPr>
              <w:keepNext/>
              <w:spacing w:line="360" w:lineRule="auto"/>
              <w:jc w:val="center"/>
              <w:rPr>
                <w:rFonts w:cs="宋体"/>
                <w:szCs w:val="21"/>
              </w:rPr>
            </w:pPr>
          </w:p>
        </w:tc>
        <w:tc>
          <w:tcPr>
            <w:tcW w:w="513" w:type="pct"/>
            <w:vAlign w:val="center"/>
          </w:tcPr>
          <w:p w14:paraId="68DDCCE7" w14:textId="77777777" w:rsidR="00B8024D" w:rsidRDefault="00B8024D" w:rsidP="001457B8">
            <w:pPr>
              <w:keepNext/>
              <w:spacing w:line="360" w:lineRule="auto"/>
              <w:jc w:val="center"/>
              <w:rPr>
                <w:rFonts w:cs="宋体"/>
                <w:szCs w:val="21"/>
              </w:rPr>
            </w:pPr>
          </w:p>
        </w:tc>
        <w:tc>
          <w:tcPr>
            <w:tcW w:w="373" w:type="pct"/>
            <w:vAlign w:val="center"/>
          </w:tcPr>
          <w:p w14:paraId="200AB46E" w14:textId="77777777" w:rsidR="00B8024D" w:rsidRDefault="00B8024D" w:rsidP="001457B8">
            <w:pPr>
              <w:keepNext/>
              <w:spacing w:line="360" w:lineRule="auto"/>
              <w:jc w:val="center"/>
              <w:rPr>
                <w:rFonts w:cs="宋体"/>
                <w:szCs w:val="21"/>
              </w:rPr>
            </w:pPr>
          </w:p>
        </w:tc>
        <w:tc>
          <w:tcPr>
            <w:tcW w:w="1889" w:type="pct"/>
            <w:vAlign w:val="center"/>
          </w:tcPr>
          <w:p w14:paraId="55B892C3" w14:textId="77777777" w:rsidR="00B8024D" w:rsidRDefault="00B8024D" w:rsidP="001457B8">
            <w:pPr>
              <w:keepNext/>
              <w:spacing w:line="360" w:lineRule="auto"/>
              <w:jc w:val="center"/>
              <w:rPr>
                <w:rFonts w:cs="宋体"/>
                <w:szCs w:val="21"/>
              </w:rPr>
            </w:pPr>
          </w:p>
        </w:tc>
        <w:tc>
          <w:tcPr>
            <w:tcW w:w="739" w:type="pct"/>
            <w:vAlign w:val="center"/>
          </w:tcPr>
          <w:p w14:paraId="24E32286" w14:textId="77777777" w:rsidR="00B8024D" w:rsidRDefault="00B8024D" w:rsidP="001457B8">
            <w:pPr>
              <w:keepNext/>
              <w:spacing w:line="360" w:lineRule="auto"/>
              <w:jc w:val="center"/>
              <w:rPr>
                <w:rFonts w:cs="宋体"/>
                <w:szCs w:val="21"/>
              </w:rPr>
            </w:pPr>
          </w:p>
        </w:tc>
      </w:tr>
      <w:tr w:rsidR="00B8024D" w14:paraId="37DEA216" w14:textId="77777777" w:rsidTr="001457B8">
        <w:trPr>
          <w:jc w:val="center"/>
        </w:trPr>
        <w:tc>
          <w:tcPr>
            <w:tcW w:w="845" w:type="pct"/>
            <w:vAlign w:val="center"/>
          </w:tcPr>
          <w:p w14:paraId="5D98CAF6" w14:textId="77777777" w:rsidR="00B8024D" w:rsidRDefault="00B8024D" w:rsidP="001457B8">
            <w:pPr>
              <w:spacing w:line="360" w:lineRule="auto"/>
              <w:jc w:val="center"/>
              <w:rPr>
                <w:rFonts w:cs="宋体"/>
                <w:szCs w:val="22"/>
              </w:rPr>
            </w:pPr>
            <w:r>
              <w:rPr>
                <w:rFonts w:cs="宋体" w:hint="eastAsia"/>
                <w:szCs w:val="22"/>
              </w:rPr>
              <w:t>安全员</w:t>
            </w:r>
          </w:p>
        </w:tc>
        <w:tc>
          <w:tcPr>
            <w:tcW w:w="641" w:type="pct"/>
            <w:vAlign w:val="center"/>
          </w:tcPr>
          <w:p w14:paraId="49AF2AD0" w14:textId="77777777" w:rsidR="00B8024D" w:rsidRDefault="00B8024D" w:rsidP="001457B8">
            <w:pPr>
              <w:keepNext/>
              <w:spacing w:line="360" w:lineRule="auto"/>
              <w:jc w:val="center"/>
              <w:rPr>
                <w:rFonts w:cs="宋体"/>
                <w:szCs w:val="21"/>
              </w:rPr>
            </w:pPr>
          </w:p>
        </w:tc>
        <w:tc>
          <w:tcPr>
            <w:tcW w:w="513" w:type="pct"/>
            <w:vAlign w:val="center"/>
          </w:tcPr>
          <w:p w14:paraId="600A5988" w14:textId="77777777" w:rsidR="00B8024D" w:rsidRDefault="00B8024D" w:rsidP="001457B8">
            <w:pPr>
              <w:keepNext/>
              <w:spacing w:line="360" w:lineRule="auto"/>
              <w:jc w:val="center"/>
              <w:rPr>
                <w:rFonts w:cs="宋体"/>
                <w:szCs w:val="21"/>
              </w:rPr>
            </w:pPr>
          </w:p>
        </w:tc>
        <w:tc>
          <w:tcPr>
            <w:tcW w:w="373" w:type="pct"/>
            <w:vAlign w:val="center"/>
          </w:tcPr>
          <w:p w14:paraId="0819ACCC" w14:textId="77777777" w:rsidR="00B8024D" w:rsidRDefault="00B8024D" w:rsidP="001457B8">
            <w:pPr>
              <w:keepNext/>
              <w:spacing w:line="360" w:lineRule="auto"/>
              <w:jc w:val="center"/>
              <w:rPr>
                <w:rFonts w:cs="宋体"/>
                <w:szCs w:val="21"/>
              </w:rPr>
            </w:pPr>
          </w:p>
        </w:tc>
        <w:tc>
          <w:tcPr>
            <w:tcW w:w="1889" w:type="pct"/>
            <w:vAlign w:val="center"/>
          </w:tcPr>
          <w:p w14:paraId="5C06C149" w14:textId="77777777" w:rsidR="00B8024D" w:rsidRDefault="00B8024D" w:rsidP="001457B8">
            <w:pPr>
              <w:keepNext/>
              <w:spacing w:line="360" w:lineRule="auto"/>
              <w:jc w:val="center"/>
              <w:rPr>
                <w:rFonts w:cs="宋体"/>
                <w:szCs w:val="21"/>
              </w:rPr>
            </w:pPr>
          </w:p>
        </w:tc>
        <w:tc>
          <w:tcPr>
            <w:tcW w:w="739" w:type="pct"/>
            <w:vAlign w:val="center"/>
          </w:tcPr>
          <w:p w14:paraId="0A31E9AF" w14:textId="77777777" w:rsidR="00B8024D" w:rsidRDefault="00B8024D" w:rsidP="001457B8">
            <w:pPr>
              <w:keepNext/>
              <w:spacing w:line="360" w:lineRule="auto"/>
              <w:jc w:val="center"/>
              <w:rPr>
                <w:rFonts w:cs="宋体"/>
                <w:szCs w:val="21"/>
              </w:rPr>
            </w:pPr>
          </w:p>
        </w:tc>
      </w:tr>
      <w:tr w:rsidR="00B8024D" w14:paraId="02CBE098" w14:textId="77777777" w:rsidTr="001457B8">
        <w:trPr>
          <w:jc w:val="center"/>
        </w:trPr>
        <w:tc>
          <w:tcPr>
            <w:tcW w:w="845" w:type="pct"/>
            <w:vAlign w:val="center"/>
          </w:tcPr>
          <w:p w14:paraId="72FCF2B7" w14:textId="77777777" w:rsidR="00B8024D" w:rsidRDefault="00B8024D" w:rsidP="001457B8">
            <w:pPr>
              <w:spacing w:line="360" w:lineRule="auto"/>
              <w:jc w:val="center"/>
              <w:rPr>
                <w:rFonts w:cs="宋体"/>
                <w:szCs w:val="22"/>
              </w:rPr>
            </w:pPr>
            <w:r>
              <w:rPr>
                <w:rFonts w:cs="宋体" w:hint="eastAsia"/>
                <w:szCs w:val="22"/>
              </w:rPr>
              <w:t>资料员</w:t>
            </w:r>
          </w:p>
        </w:tc>
        <w:tc>
          <w:tcPr>
            <w:tcW w:w="641" w:type="pct"/>
            <w:vAlign w:val="center"/>
          </w:tcPr>
          <w:p w14:paraId="6CF856AE" w14:textId="77777777" w:rsidR="00B8024D" w:rsidRDefault="00B8024D" w:rsidP="001457B8">
            <w:pPr>
              <w:keepNext/>
              <w:spacing w:line="360" w:lineRule="auto"/>
              <w:jc w:val="center"/>
              <w:rPr>
                <w:rFonts w:cs="宋体"/>
                <w:szCs w:val="21"/>
              </w:rPr>
            </w:pPr>
          </w:p>
        </w:tc>
        <w:tc>
          <w:tcPr>
            <w:tcW w:w="513" w:type="pct"/>
            <w:vAlign w:val="center"/>
          </w:tcPr>
          <w:p w14:paraId="0E224953" w14:textId="77777777" w:rsidR="00B8024D" w:rsidRDefault="00B8024D" w:rsidP="001457B8">
            <w:pPr>
              <w:keepNext/>
              <w:spacing w:line="360" w:lineRule="auto"/>
              <w:jc w:val="center"/>
              <w:rPr>
                <w:rFonts w:cs="宋体"/>
                <w:szCs w:val="21"/>
              </w:rPr>
            </w:pPr>
          </w:p>
        </w:tc>
        <w:tc>
          <w:tcPr>
            <w:tcW w:w="373" w:type="pct"/>
            <w:vAlign w:val="center"/>
          </w:tcPr>
          <w:p w14:paraId="5463AF39" w14:textId="77777777" w:rsidR="00B8024D" w:rsidRDefault="00B8024D" w:rsidP="001457B8">
            <w:pPr>
              <w:keepNext/>
              <w:spacing w:line="360" w:lineRule="auto"/>
              <w:jc w:val="center"/>
              <w:rPr>
                <w:rFonts w:cs="宋体"/>
                <w:szCs w:val="21"/>
              </w:rPr>
            </w:pPr>
          </w:p>
        </w:tc>
        <w:tc>
          <w:tcPr>
            <w:tcW w:w="1889" w:type="pct"/>
            <w:vAlign w:val="center"/>
          </w:tcPr>
          <w:p w14:paraId="0F45EEC8" w14:textId="77777777" w:rsidR="00B8024D" w:rsidRDefault="00B8024D" w:rsidP="001457B8">
            <w:pPr>
              <w:keepNext/>
              <w:spacing w:line="360" w:lineRule="auto"/>
              <w:jc w:val="center"/>
              <w:rPr>
                <w:rFonts w:cs="宋体"/>
                <w:szCs w:val="21"/>
              </w:rPr>
            </w:pPr>
          </w:p>
        </w:tc>
        <w:tc>
          <w:tcPr>
            <w:tcW w:w="739" w:type="pct"/>
            <w:vAlign w:val="center"/>
          </w:tcPr>
          <w:p w14:paraId="08E636AB" w14:textId="77777777" w:rsidR="00B8024D" w:rsidRDefault="00B8024D" w:rsidP="001457B8">
            <w:pPr>
              <w:keepNext/>
              <w:spacing w:line="360" w:lineRule="auto"/>
              <w:jc w:val="center"/>
              <w:rPr>
                <w:rFonts w:cs="宋体"/>
                <w:szCs w:val="21"/>
              </w:rPr>
            </w:pPr>
          </w:p>
        </w:tc>
      </w:tr>
      <w:tr w:rsidR="00B8024D" w14:paraId="35BAE670" w14:textId="77777777" w:rsidTr="001457B8">
        <w:trPr>
          <w:jc w:val="center"/>
        </w:trPr>
        <w:tc>
          <w:tcPr>
            <w:tcW w:w="845" w:type="pct"/>
            <w:vMerge w:val="restart"/>
            <w:vAlign w:val="center"/>
          </w:tcPr>
          <w:p w14:paraId="6273C99C" w14:textId="77777777" w:rsidR="00B8024D" w:rsidRDefault="00B8024D" w:rsidP="001457B8">
            <w:pPr>
              <w:keepNext/>
              <w:spacing w:line="360" w:lineRule="auto"/>
              <w:jc w:val="center"/>
              <w:rPr>
                <w:rFonts w:cs="宋体"/>
                <w:szCs w:val="21"/>
              </w:rPr>
            </w:pPr>
            <w:r>
              <w:rPr>
                <w:rFonts w:cs="宋体" w:hint="eastAsia"/>
                <w:szCs w:val="21"/>
              </w:rPr>
              <w:t>其他人员</w:t>
            </w:r>
          </w:p>
        </w:tc>
        <w:tc>
          <w:tcPr>
            <w:tcW w:w="641" w:type="pct"/>
            <w:vAlign w:val="center"/>
          </w:tcPr>
          <w:p w14:paraId="0F0A4DD4" w14:textId="77777777" w:rsidR="00B8024D" w:rsidRDefault="00B8024D" w:rsidP="001457B8">
            <w:pPr>
              <w:keepNext/>
              <w:spacing w:line="360" w:lineRule="auto"/>
              <w:jc w:val="center"/>
              <w:rPr>
                <w:rFonts w:cs="宋体"/>
                <w:szCs w:val="21"/>
              </w:rPr>
            </w:pPr>
          </w:p>
        </w:tc>
        <w:tc>
          <w:tcPr>
            <w:tcW w:w="513" w:type="pct"/>
            <w:vAlign w:val="center"/>
          </w:tcPr>
          <w:p w14:paraId="19587491" w14:textId="77777777" w:rsidR="00B8024D" w:rsidRDefault="00B8024D" w:rsidP="001457B8">
            <w:pPr>
              <w:keepNext/>
              <w:spacing w:line="360" w:lineRule="auto"/>
              <w:jc w:val="center"/>
              <w:rPr>
                <w:rFonts w:cs="宋体"/>
                <w:szCs w:val="21"/>
              </w:rPr>
            </w:pPr>
          </w:p>
        </w:tc>
        <w:tc>
          <w:tcPr>
            <w:tcW w:w="373" w:type="pct"/>
            <w:vAlign w:val="center"/>
          </w:tcPr>
          <w:p w14:paraId="717C9B24" w14:textId="77777777" w:rsidR="00B8024D" w:rsidRDefault="00B8024D" w:rsidP="001457B8">
            <w:pPr>
              <w:keepNext/>
              <w:spacing w:line="360" w:lineRule="auto"/>
              <w:jc w:val="center"/>
              <w:rPr>
                <w:rFonts w:cs="宋体"/>
                <w:szCs w:val="21"/>
              </w:rPr>
            </w:pPr>
          </w:p>
        </w:tc>
        <w:tc>
          <w:tcPr>
            <w:tcW w:w="1889" w:type="pct"/>
            <w:vAlign w:val="center"/>
          </w:tcPr>
          <w:p w14:paraId="5458A452" w14:textId="77777777" w:rsidR="00B8024D" w:rsidRDefault="00B8024D" w:rsidP="001457B8">
            <w:pPr>
              <w:keepNext/>
              <w:spacing w:line="360" w:lineRule="auto"/>
              <w:jc w:val="center"/>
              <w:rPr>
                <w:rFonts w:cs="宋体"/>
                <w:szCs w:val="21"/>
              </w:rPr>
            </w:pPr>
          </w:p>
        </w:tc>
        <w:tc>
          <w:tcPr>
            <w:tcW w:w="739" w:type="pct"/>
            <w:vAlign w:val="center"/>
          </w:tcPr>
          <w:p w14:paraId="67A4BB86" w14:textId="77777777" w:rsidR="00B8024D" w:rsidRDefault="00B8024D" w:rsidP="001457B8">
            <w:pPr>
              <w:keepNext/>
              <w:spacing w:line="360" w:lineRule="auto"/>
              <w:jc w:val="center"/>
              <w:rPr>
                <w:rFonts w:cs="宋体"/>
                <w:szCs w:val="21"/>
              </w:rPr>
            </w:pPr>
          </w:p>
        </w:tc>
      </w:tr>
      <w:tr w:rsidR="00B8024D" w14:paraId="6069C62A" w14:textId="77777777" w:rsidTr="001457B8">
        <w:trPr>
          <w:jc w:val="center"/>
        </w:trPr>
        <w:tc>
          <w:tcPr>
            <w:tcW w:w="845" w:type="pct"/>
            <w:vMerge/>
            <w:vAlign w:val="center"/>
          </w:tcPr>
          <w:p w14:paraId="5E271999" w14:textId="77777777" w:rsidR="00B8024D" w:rsidRDefault="00B8024D" w:rsidP="001457B8">
            <w:pPr>
              <w:keepNext/>
              <w:spacing w:line="360" w:lineRule="auto"/>
              <w:jc w:val="center"/>
              <w:rPr>
                <w:rFonts w:cs="宋体"/>
                <w:szCs w:val="21"/>
              </w:rPr>
            </w:pPr>
          </w:p>
        </w:tc>
        <w:tc>
          <w:tcPr>
            <w:tcW w:w="641" w:type="pct"/>
            <w:tcBorders>
              <w:bottom w:val="nil"/>
            </w:tcBorders>
            <w:vAlign w:val="center"/>
          </w:tcPr>
          <w:p w14:paraId="1D0DE44A" w14:textId="77777777" w:rsidR="00B8024D" w:rsidRDefault="00B8024D" w:rsidP="001457B8">
            <w:pPr>
              <w:keepNext/>
              <w:spacing w:line="360" w:lineRule="auto"/>
              <w:jc w:val="center"/>
              <w:rPr>
                <w:rFonts w:cs="宋体"/>
                <w:szCs w:val="21"/>
              </w:rPr>
            </w:pPr>
          </w:p>
        </w:tc>
        <w:tc>
          <w:tcPr>
            <w:tcW w:w="513" w:type="pct"/>
            <w:tcBorders>
              <w:bottom w:val="nil"/>
            </w:tcBorders>
            <w:vAlign w:val="center"/>
          </w:tcPr>
          <w:p w14:paraId="38FBBF54" w14:textId="77777777" w:rsidR="00B8024D" w:rsidRDefault="00B8024D" w:rsidP="001457B8">
            <w:pPr>
              <w:keepNext/>
              <w:spacing w:line="360" w:lineRule="auto"/>
              <w:jc w:val="center"/>
              <w:rPr>
                <w:rFonts w:cs="宋体"/>
                <w:szCs w:val="21"/>
              </w:rPr>
            </w:pPr>
          </w:p>
        </w:tc>
        <w:tc>
          <w:tcPr>
            <w:tcW w:w="373" w:type="pct"/>
            <w:tcBorders>
              <w:bottom w:val="nil"/>
            </w:tcBorders>
            <w:vAlign w:val="center"/>
          </w:tcPr>
          <w:p w14:paraId="2CE7C831" w14:textId="77777777" w:rsidR="00B8024D" w:rsidRDefault="00B8024D" w:rsidP="001457B8">
            <w:pPr>
              <w:keepNext/>
              <w:spacing w:line="360" w:lineRule="auto"/>
              <w:jc w:val="center"/>
              <w:rPr>
                <w:rFonts w:cs="宋体"/>
                <w:szCs w:val="21"/>
              </w:rPr>
            </w:pPr>
          </w:p>
        </w:tc>
        <w:tc>
          <w:tcPr>
            <w:tcW w:w="1889" w:type="pct"/>
            <w:tcBorders>
              <w:bottom w:val="nil"/>
            </w:tcBorders>
            <w:vAlign w:val="center"/>
          </w:tcPr>
          <w:p w14:paraId="52F7CF00" w14:textId="77777777" w:rsidR="00B8024D" w:rsidRDefault="00B8024D" w:rsidP="001457B8">
            <w:pPr>
              <w:keepNext/>
              <w:spacing w:line="360" w:lineRule="auto"/>
              <w:jc w:val="center"/>
              <w:rPr>
                <w:rFonts w:cs="宋体"/>
                <w:szCs w:val="21"/>
              </w:rPr>
            </w:pPr>
          </w:p>
        </w:tc>
        <w:tc>
          <w:tcPr>
            <w:tcW w:w="739" w:type="pct"/>
            <w:tcBorders>
              <w:bottom w:val="nil"/>
            </w:tcBorders>
            <w:vAlign w:val="center"/>
          </w:tcPr>
          <w:p w14:paraId="07CD0C9E" w14:textId="77777777" w:rsidR="00B8024D" w:rsidRDefault="00B8024D" w:rsidP="001457B8">
            <w:pPr>
              <w:keepNext/>
              <w:spacing w:line="360" w:lineRule="auto"/>
              <w:jc w:val="center"/>
              <w:rPr>
                <w:rFonts w:cs="宋体"/>
                <w:szCs w:val="21"/>
              </w:rPr>
            </w:pPr>
          </w:p>
        </w:tc>
      </w:tr>
      <w:tr w:rsidR="00B8024D" w14:paraId="0F7D8E40" w14:textId="77777777" w:rsidTr="001457B8">
        <w:trPr>
          <w:jc w:val="center"/>
        </w:trPr>
        <w:tc>
          <w:tcPr>
            <w:tcW w:w="845" w:type="pct"/>
            <w:vMerge/>
            <w:vAlign w:val="center"/>
          </w:tcPr>
          <w:p w14:paraId="54E41F02" w14:textId="77777777" w:rsidR="00B8024D" w:rsidRDefault="00B8024D" w:rsidP="001457B8">
            <w:pPr>
              <w:keepNext/>
              <w:spacing w:line="360" w:lineRule="auto"/>
              <w:jc w:val="center"/>
              <w:rPr>
                <w:rFonts w:cs="宋体"/>
                <w:szCs w:val="21"/>
              </w:rPr>
            </w:pPr>
          </w:p>
        </w:tc>
        <w:tc>
          <w:tcPr>
            <w:tcW w:w="641" w:type="pct"/>
            <w:vAlign w:val="center"/>
          </w:tcPr>
          <w:p w14:paraId="4E868331" w14:textId="77777777" w:rsidR="00B8024D" w:rsidRDefault="00B8024D" w:rsidP="001457B8">
            <w:pPr>
              <w:keepNext/>
              <w:spacing w:line="360" w:lineRule="auto"/>
              <w:jc w:val="center"/>
              <w:rPr>
                <w:rFonts w:cs="宋体"/>
                <w:szCs w:val="21"/>
              </w:rPr>
            </w:pPr>
          </w:p>
        </w:tc>
        <w:tc>
          <w:tcPr>
            <w:tcW w:w="513" w:type="pct"/>
            <w:vAlign w:val="center"/>
          </w:tcPr>
          <w:p w14:paraId="1963C51F" w14:textId="77777777" w:rsidR="00B8024D" w:rsidRDefault="00B8024D" w:rsidP="001457B8">
            <w:pPr>
              <w:keepNext/>
              <w:spacing w:line="360" w:lineRule="auto"/>
              <w:jc w:val="center"/>
              <w:rPr>
                <w:rFonts w:cs="宋体"/>
                <w:szCs w:val="21"/>
              </w:rPr>
            </w:pPr>
          </w:p>
        </w:tc>
        <w:tc>
          <w:tcPr>
            <w:tcW w:w="373" w:type="pct"/>
            <w:vAlign w:val="center"/>
          </w:tcPr>
          <w:p w14:paraId="238DF355" w14:textId="77777777" w:rsidR="00B8024D" w:rsidRDefault="00B8024D" w:rsidP="001457B8">
            <w:pPr>
              <w:keepNext/>
              <w:spacing w:line="360" w:lineRule="auto"/>
              <w:jc w:val="center"/>
              <w:rPr>
                <w:rFonts w:cs="宋体"/>
                <w:szCs w:val="21"/>
              </w:rPr>
            </w:pPr>
          </w:p>
        </w:tc>
        <w:tc>
          <w:tcPr>
            <w:tcW w:w="1889" w:type="pct"/>
            <w:vAlign w:val="center"/>
          </w:tcPr>
          <w:p w14:paraId="17BCB8C8" w14:textId="77777777" w:rsidR="00B8024D" w:rsidRDefault="00B8024D" w:rsidP="001457B8">
            <w:pPr>
              <w:keepNext/>
              <w:spacing w:line="360" w:lineRule="auto"/>
              <w:jc w:val="center"/>
              <w:rPr>
                <w:rFonts w:cs="宋体"/>
                <w:szCs w:val="21"/>
              </w:rPr>
            </w:pPr>
          </w:p>
        </w:tc>
        <w:tc>
          <w:tcPr>
            <w:tcW w:w="739" w:type="pct"/>
            <w:vAlign w:val="center"/>
          </w:tcPr>
          <w:p w14:paraId="3E098D46" w14:textId="77777777" w:rsidR="00B8024D" w:rsidRDefault="00B8024D" w:rsidP="001457B8">
            <w:pPr>
              <w:keepNext/>
              <w:spacing w:line="360" w:lineRule="auto"/>
              <w:jc w:val="center"/>
              <w:rPr>
                <w:rFonts w:cs="宋体"/>
                <w:szCs w:val="21"/>
              </w:rPr>
            </w:pPr>
          </w:p>
        </w:tc>
      </w:tr>
      <w:tr w:rsidR="00B8024D" w14:paraId="239B1125" w14:textId="77777777" w:rsidTr="001457B8">
        <w:trPr>
          <w:jc w:val="center"/>
        </w:trPr>
        <w:tc>
          <w:tcPr>
            <w:tcW w:w="845" w:type="pct"/>
            <w:vMerge/>
            <w:vAlign w:val="center"/>
          </w:tcPr>
          <w:p w14:paraId="5EC6DC3A" w14:textId="77777777" w:rsidR="00B8024D" w:rsidRDefault="00B8024D" w:rsidP="001457B8">
            <w:pPr>
              <w:keepNext/>
              <w:spacing w:line="360" w:lineRule="auto"/>
              <w:jc w:val="center"/>
              <w:rPr>
                <w:rFonts w:cs="宋体"/>
                <w:szCs w:val="21"/>
              </w:rPr>
            </w:pPr>
          </w:p>
        </w:tc>
        <w:tc>
          <w:tcPr>
            <w:tcW w:w="641" w:type="pct"/>
            <w:vAlign w:val="center"/>
          </w:tcPr>
          <w:p w14:paraId="0DFB9901" w14:textId="77777777" w:rsidR="00B8024D" w:rsidRDefault="00B8024D" w:rsidP="001457B8">
            <w:pPr>
              <w:keepNext/>
              <w:spacing w:line="360" w:lineRule="auto"/>
              <w:jc w:val="center"/>
              <w:rPr>
                <w:rFonts w:cs="宋体"/>
                <w:szCs w:val="21"/>
              </w:rPr>
            </w:pPr>
          </w:p>
        </w:tc>
        <w:tc>
          <w:tcPr>
            <w:tcW w:w="513" w:type="pct"/>
            <w:vAlign w:val="center"/>
          </w:tcPr>
          <w:p w14:paraId="08297F7A" w14:textId="77777777" w:rsidR="00B8024D" w:rsidRDefault="00B8024D" w:rsidP="001457B8">
            <w:pPr>
              <w:keepNext/>
              <w:spacing w:line="360" w:lineRule="auto"/>
              <w:jc w:val="center"/>
              <w:rPr>
                <w:rFonts w:cs="宋体"/>
                <w:szCs w:val="21"/>
              </w:rPr>
            </w:pPr>
          </w:p>
        </w:tc>
        <w:tc>
          <w:tcPr>
            <w:tcW w:w="373" w:type="pct"/>
            <w:vAlign w:val="center"/>
          </w:tcPr>
          <w:p w14:paraId="3B0C2311" w14:textId="77777777" w:rsidR="00B8024D" w:rsidRDefault="00B8024D" w:rsidP="001457B8">
            <w:pPr>
              <w:keepNext/>
              <w:spacing w:line="360" w:lineRule="auto"/>
              <w:jc w:val="center"/>
              <w:rPr>
                <w:rFonts w:cs="宋体"/>
                <w:szCs w:val="21"/>
              </w:rPr>
            </w:pPr>
          </w:p>
        </w:tc>
        <w:tc>
          <w:tcPr>
            <w:tcW w:w="1889" w:type="pct"/>
            <w:vAlign w:val="center"/>
          </w:tcPr>
          <w:p w14:paraId="5BAA2269" w14:textId="77777777" w:rsidR="00B8024D" w:rsidRDefault="00B8024D" w:rsidP="001457B8">
            <w:pPr>
              <w:keepNext/>
              <w:spacing w:line="360" w:lineRule="auto"/>
              <w:jc w:val="center"/>
              <w:rPr>
                <w:rFonts w:cs="宋体"/>
                <w:szCs w:val="21"/>
              </w:rPr>
            </w:pPr>
          </w:p>
        </w:tc>
        <w:tc>
          <w:tcPr>
            <w:tcW w:w="739" w:type="pct"/>
            <w:vAlign w:val="center"/>
          </w:tcPr>
          <w:p w14:paraId="28F6EAD1" w14:textId="77777777" w:rsidR="00B8024D" w:rsidRDefault="00B8024D" w:rsidP="001457B8">
            <w:pPr>
              <w:keepNext/>
              <w:spacing w:line="360" w:lineRule="auto"/>
              <w:jc w:val="center"/>
              <w:rPr>
                <w:rFonts w:cs="宋体"/>
                <w:szCs w:val="21"/>
              </w:rPr>
            </w:pPr>
          </w:p>
        </w:tc>
      </w:tr>
      <w:tr w:rsidR="00B8024D" w14:paraId="6D6661DB" w14:textId="77777777" w:rsidTr="001457B8">
        <w:trPr>
          <w:jc w:val="center"/>
        </w:trPr>
        <w:tc>
          <w:tcPr>
            <w:tcW w:w="845" w:type="pct"/>
            <w:vMerge/>
            <w:vAlign w:val="center"/>
          </w:tcPr>
          <w:p w14:paraId="0EED7B48" w14:textId="77777777" w:rsidR="00B8024D" w:rsidRDefault="00B8024D" w:rsidP="001457B8">
            <w:pPr>
              <w:keepNext/>
              <w:spacing w:line="360" w:lineRule="auto"/>
              <w:jc w:val="center"/>
              <w:rPr>
                <w:rFonts w:cs="宋体"/>
                <w:szCs w:val="21"/>
              </w:rPr>
            </w:pPr>
          </w:p>
        </w:tc>
        <w:tc>
          <w:tcPr>
            <w:tcW w:w="641" w:type="pct"/>
            <w:vAlign w:val="center"/>
          </w:tcPr>
          <w:p w14:paraId="479F2D88" w14:textId="77777777" w:rsidR="00B8024D" w:rsidRDefault="00B8024D" w:rsidP="001457B8">
            <w:pPr>
              <w:keepNext/>
              <w:spacing w:line="360" w:lineRule="auto"/>
              <w:jc w:val="center"/>
              <w:rPr>
                <w:rFonts w:cs="宋体"/>
                <w:szCs w:val="21"/>
              </w:rPr>
            </w:pPr>
          </w:p>
        </w:tc>
        <w:tc>
          <w:tcPr>
            <w:tcW w:w="513" w:type="pct"/>
            <w:vAlign w:val="center"/>
          </w:tcPr>
          <w:p w14:paraId="40A292F9" w14:textId="77777777" w:rsidR="00B8024D" w:rsidRDefault="00B8024D" w:rsidP="001457B8">
            <w:pPr>
              <w:keepNext/>
              <w:spacing w:line="360" w:lineRule="auto"/>
              <w:jc w:val="center"/>
              <w:rPr>
                <w:rFonts w:cs="宋体"/>
                <w:szCs w:val="21"/>
              </w:rPr>
            </w:pPr>
          </w:p>
        </w:tc>
        <w:tc>
          <w:tcPr>
            <w:tcW w:w="373" w:type="pct"/>
            <w:vAlign w:val="center"/>
          </w:tcPr>
          <w:p w14:paraId="37ED28C2" w14:textId="77777777" w:rsidR="00B8024D" w:rsidRDefault="00B8024D" w:rsidP="001457B8">
            <w:pPr>
              <w:keepNext/>
              <w:spacing w:line="360" w:lineRule="auto"/>
              <w:jc w:val="center"/>
              <w:rPr>
                <w:rFonts w:cs="宋体"/>
                <w:szCs w:val="21"/>
              </w:rPr>
            </w:pPr>
          </w:p>
        </w:tc>
        <w:tc>
          <w:tcPr>
            <w:tcW w:w="1889" w:type="pct"/>
            <w:vAlign w:val="center"/>
          </w:tcPr>
          <w:p w14:paraId="20416D33" w14:textId="77777777" w:rsidR="00B8024D" w:rsidRDefault="00B8024D" w:rsidP="001457B8">
            <w:pPr>
              <w:keepNext/>
              <w:spacing w:line="360" w:lineRule="auto"/>
              <w:jc w:val="center"/>
              <w:rPr>
                <w:rFonts w:cs="宋体"/>
                <w:szCs w:val="21"/>
              </w:rPr>
            </w:pPr>
          </w:p>
        </w:tc>
        <w:tc>
          <w:tcPr>
            <w:tcW w:w="739" w:type="pct"/>
            <w:vAlign w:val="center"/>
          </w:tcPr>
          <w:p w14:paraId="09070563" w14:textId="77777777" w:rsidR="00B8024D" w:rsidRDefault="00B8024D" w:rsidP="001457B8">
            <w:pPr>
              <w:keepNext/>
              <w:spacing w:line="360" w:lineRule="auto"/>
              <w:jc w:val="center"/>
              <w:rPr>
                <w:rFonts w:cs="宋体"/>
                <w:szCs w:val="21"/>
              </w:rPr>
            </w:pPr>
          </w:p>
        </w:tc>
      </w:tr>
      <w:tr w:rsidR="00B8024D" w14:paraId="0A349A0C" w14:textId="77777777" w:rsidTr="001457B8">
        <w:trPr>
          <w:jc w:val="center"/>
        </w:trPr>
        <w:tc>
          <w:tcPr>
            <w:tcW w:w="845" w:type="pct"/>
            <w:vMerge/>
            <w:tcBorders>
              <w:bottom w:val="single" w:sz="12" w:space="0" w:color="auto"/>
            </w:tcBorders>
            <w:vAlign w:val="center"/>
          </w:tcPr>
          <w:p w14:paraId="0BC505EC" w14:textId="77777777" w:rsidR="00B8024D" w:rsidRDefault="00B8024D" w:rsidP="001457B8">
            <w:pPr>
              <w:keepNext/>
              <w:spacing w:line="360" w:lineRule="auto"/>
              <w:jc w:val="center"/>
              <w:rPr>
                <w:rFonts w:cs="宋体"/>
                <w:szCs w:val="21"/>
              </w:rPr>
            </w:pPr>
          </w:p>
        </w:tc>
        <w:tc>
          <w:tcPr>
            <w:tcW w:w="641" w:type="pct"/>
            <w:tcBorders>
              <w:bottom w:val="single" w:sz="12" w:space="0" w:color="auto"/>
            </w:tcBorders>
            <w:vAlign w:val="center"/>
          </w:tcPr>
          <w:p w14:paraId="2080EFD9" w14:textId="77777777" w:rsidR="00B8024D" w:rsidRDefault="00B8024D" w:rsidP="001457B8">
            <w:pPr>
              <w:keepNext/>
              <w:spacing w:line="360" w:lineRule="auto"/>
              <w:jc w:val="center"/>
              <w:rPr>
                <w:rFonts w:cs="宋体"/>
                <w:szCs w:val="21"/>
              </w:rPr>
            </w:pPr>
          </w:p>
        </w:tc>
        <w:tc>
          <w:tcPr>
            <w:tcW w:w="513" w:type="pct"/>
            <w:tcBorders>
              <w:bottom w:val="single" w:sz="12" w:space="0" w:color="auto"/>
            </w:tcBorders>
            <w:vAlign w:val="center"/>
          </w:tcPr>
          <w:p w14:paraId="0D7E2BC1" w14:textId="77777777" w:rsidR="00B8024D" w:rsidRDefault="00B8024D" w:rsidP="001457B8">
            <w:pPr>
              <w:keepNext/>
              <w:spacing w:line="360" w:lineRule="auto"/>
              <w:jc w:val="center"/>
              <w:rPr>
                <w:rFonts w:cs="宋体"/>
                <w:szCs w:val="21"/>
              </w:rPr>
            </w:pPr>
          </w:p>
        </w:tc>
        <w:tc>
          <w:tcPr>
            <w:tcW w:w="373" w:type="pct"/>
            <w:tcBorders>
              <w:bottom w:val="single" w:sz="12" w:space="0" w:color="auto"/>
            </w:tcBorders>
            <w:vAlign w:val="center"/>
          </w:tcPr>
          <w:p w14:paraId="3C614F60" w14:textId="77777777" w:rsidR="00B8024D" w:rsidRDefault="00B8024D" w:rsidP="001457B8">
            <w:pPr>
              <w:keepNext/>
              <w:spacing w:line="360" w:lineRule="auto"/>
              <w:jc w:val="center"/>
              <w:rPr>
                <w:rFonts w:cs="宋体"/>
                <w:szCs w:val="21"/>
              </w:rPr>
            </w:pPr>
          </w:p>
        </w:tc>
        <w:tc>
          <w:tcPr>
            <w:tcW w:w="1889" w:type="pct"/>
            <w:tcBorders>
              <w:bottom w:val="single" w:sz="12" w:space="0" w:color="auto"/>
            </w:tcBorders>
            <w:vAlign w:val="center"/>
          </w:tcPr>
          <w:p w14:paraId="7C2EDB8E" w14:textId="77777777" w:rsidR="00B8024D" w:rsidRDefault="00B8024D" w:rsidP="001457B8">
            <w:pPr>
              <w:keepNext/>
              <w:spacing w:line="360" w:lineRule="auto"/>
              <w:jc w:val="center"/>
              <w:rPr>
                <w:rFonts w:cs="宋体"/>
                <w:szCs w:val="21"/>
              </w:rPr>
            </w:pPr>
          </w:p>
        </w:tc>
        <w:tc>
          <w:tcPr>
            <w:tcW w:w="739" w:type="pct"/>
            <w:tcBorders>
              <w:bottom w:val="single" w:sz="12" w:space="0" w:color="auto"/>
            </w:tcBorders>
            <w:vAlign w:val="center"/>
          </w:tcPr>
          <w:p w14:paraId="2CA9D3F1" w14:textId="77777777" w:rsidR="00B8024D" w:rsidRDefault="00B8024D" w:rsidP="001457B8">
            <w:pPr>
              <w:keepNext/>
              <w:spacing w:line="360" w:lineRule="auto"/>
              <w:jc w:val="center"/>
              <w:rPr>
                <w:rFonts w:cs="宋体"/>
                <w:szCs w:val="21"/>
              </w:rPr>
            </w:pPr>
          </w:p>
        </w:tc>
      </w:tr>
    </w:tbl>
    <w:p w14:paraId="1F067B81" w14:textId="77777777" w:rsidR="00B8024D" w:rsidRDefault="00B8024D" w:rsidP="00B8024D">
      <w:pPr>
        <w:spacing w:beforeLines="100" w:before="312" w:afterLines="100" w:after="312"/>
        <w:outlineLvl w:val="2"/>
        <w:rPr>
          <w:rFonts w:eastAsia="黑体"/>
        </w:rPr>
      </w:pPr>
      <w:r>
        <w:rPr>
          <w:rFonts w:cs="宋体" w:hint="eastAsia"/>
          <w:bCs/>
        </w:rPr>
        <w:br w:type="page"/>
      </w:r>
      <w:bookmarkStart w:id="640" w:name="_Toc128950243"/>
      <w:r>
        <w:rPr>
          <w:rFonts w:eastAsia="黑体" w:hint="eastAsia"/>
        </w:rPr>
        <w:lastRenderedPageBreak/>
        <w:t>附</w:t>
      </w:r>
      <w:bookmarkStart w:id="641" w:name="_Toc296944570"/>
      <w:bookmarkStart w:id="642" w:name="_Toc296891271"/>
      <w:bookmarkStart w:id="643" w:name="_Toc296347230"/>
      <w:bookmarkStart w:id="644" w:name="_Toc296346732"/>
      <w:bookmarkStart w:id="645" w:name="_Toc296891059"/>
      <w:bookmarkStart w:id="646" w:name="_Toc296503231"/>
      <w:r>
        <w:rPr>
          <w:rFonts w:eastAsia="黑体" w:hint="eastAsia"/>
        </w:rPr>
        <w:t>件</w:t>
      </w:r>
      <w:r>
        <w:rPr>
          <w:rFonts w:eastAsia="黑体"/>
        </w:rPr>
        <w:t>8</w:t>
      </w:r>
      <w:r>
        <w:rPr>
          <w:rFonts w:eastAsia="黑体" w:hint="eastAsia"/>
        </w:rPr>
        <w:t>：廉政协议</w:t>
      </w:r>
      <w:bookmarkEnd w:id="640"/>
    </w:p>
    <w:bookmarkEnd w:id="641"/>
    <w:bookmarkEnd w:id="642"/>
    <w:bookmarkEnd w:id="643"/>
    <w:bookmarkEnd w:id="644"/>
    <w:bookmarkEnd w:id="645"/>
    <w:bookmarkEnd w:id="646"/>
    <w:p w14:paraId="56BCBFBB" w14:textId="77777777" w:rsidR="00B8024D" w:rsidRDefault="00B8024D" w:rsidP="00B8024D">
      <w:pPr>
        <w:widowControl/>
        <w:spacing w:line="360" w:lineRule="auto"/>
        <w:jc w:val="center"/>
        <w:rPr>
          <w:rFonts w:cs="宋体"/>
          <w:b/>
          <w:bCs/>
          <w:sz w:val="32"/>
          <w:szCs w:val="32"/>
        </w:rPr>
      </w:pPr>
      <w:r>
        <w:rPr>
          <w:rFonts w:cs="宋体" w:hint="eastAsia"/>
          <w:b/>
          <w:bCs/>
          <w:sz w:val="32"/>
          <w:szCs w:val="32"/>
        </w:rPr>
        <w:t>廉政协议</w:t>
      </w:r>
    </w:p>
    <w:p w14:paraId="221447CC" w14:textId="4A32CD00" w:rsidR="00B8024D" w:rsidRDefault="00B8024D" w:rsidP="00B8024D">
      <w:pPr>
        <w:widowControl/>
        <w:spacing w:line="360" w:lineRule="auto"/>
        <w:ind w:firstLineChars="200" w:firstLine="420"/>
        <w:jc w:val="left"/>
        <w:rPr>
          <w:rFonts w:cs="宋体"/>
          <w:szCs w:val="21"/>
        </w:rPr>
      </w:pPr>
      <w:r>
        <w:rPr>
          <w:rFonts w:cs="宋体" w:hint="eastAsia"/>
          <w:szCs w:val="21"/>
        </w:rPr>
        <w:t>为促进双方诚信经营、廉洁从业，防范商业贿赂，保护国家、集体和当事人的合法权益，根据国家有关法律法规和</w:t>
      </w:r>
      <w:r w:rsidR="00AF74DE">
        <w:rPr>
          <w:rFonts w:cs="宋体" w:hint="eastAsia"/>
          <w:szCs w:val="21"/>
        </w:rPr>
        <w:t>山西</w:t>
      </w:r>
      <w:r>
        <w:rPr>
          <w:rFonts w:cs="宋体" w:hint="eastAsia"/>
          <w:szCs w:val="21"/>
        </w:rPr>
        <w:t>省廉政建设的规定，</w:t>
      </w:r>
      <w:r>
        <w:rPr>
          <w:rFonts w:cs="宋体" w:hint="eastAsia"/>
          <w:szCs w:val="21"/>
          <w:u w:val="single"/>
        </w:rPr>
        <w:t xml:space="preserve">     </w:t>
      </w:r>
      <w:r>
        <w:rPr>
          <w:rFonts w:cs="宋体" w:hint="eastAsia"/>
          <w:szCs w:val="21"/>
        </w:rPr>
        <w:t>（以下称甲方）与</w:t>
      </w:r>
      <w:r>
        <w:rPr>
          <w:rFonts w:cs="宋体" w:hint="eastAsia"/>
          <w:szCs w:val="21"/>
          <w:u w:val="single"/>
        </w:rPr>
        <w:t xml:space="preserve">             </w:t>
      </w:r>
      <w:r>
        <w:rPr>
          <w:rFonts w:cs="宋体" w:hint="eastAsia"/>
          <w:szCs w:val="21"/>
          <w:u w:val="single"/>
        </w:rPr>
        <w:t>（</w:t>
      </w:r>
      <w:r>
        <w:rPr>
          <w:rFonts w:cs="宋体" w:hint="eastAsia"/>
          <w:szCs w:val="21"/>
        </w:rPr>
        <w:t>以下称乙方），特此订立本协议共同遵照执行。</w:t>
      </w:r>
    </w:p>
    <w:p w14:paraId="7F130EEF" w14:textId="77777777" w:rsidR="00B8024D" w:rsidRDefault="00B8024D" w:rsidP="00B8024D">
      <w:pPr>
        <w:widowControl/>
        <w:spacing w:line="360" w:lineRule="auto"/>
        <w:ind w:firstLineChars="200" w:firstLine="420"/>
        <w:jc w:val="left"/>
        <w:rPr>
          <w:rFonts w:cs="宋体"/>
          <w:szCs w:val="21"/>
        </w:rPr>
      </w:pPr>
      <w:r>
        <w:rPr>
          <w:rFonts w:cs="宋体" w:hint="eastAsia"/>
          <w:szCs w:val="21"/>
        </w:rPr>
        <w:t>第一条</w:t>
      </w:r>
      <w:r>
        <w:rPr>
          <w:rFonts w:cs="宋体" w:hint="eastAsia"/>
          <w:szCs w:val="21"/>
        </w:rPr>
        <w:t xml:space="preserve"> </w:t>
      </w:r>
      <w:r>
        <w:rPr>
          <w:rFonts w:cs="宋体" w:hint="eastAsia"/>
          <w:szCs w:val="21"/>
        </w:rPr>
        <w:t>甲乙双方的权利和义务</w:t>
      </w:r>
    </w:p>
    <w:p w14:paraId="1930DF03" w14:textId="77777777" w:rsidR="00B8024D" w:rsidRDefault="00B8024D" w:rsidP="00B8024D">
      <w:pPr>
        <w:widowControl/>
        <w:spacing w:line="360" w:lineRule="auto"/>
        <w:ind w:firstLineChars="200" w:firstLine="420"/>
        <w:jc w:val="left"/>
        <w:rPr>
          <w:rFonts w:cs="宋体"/>
          <w:szCs w:val="21"/>
        </w:rPr>
      </w:pPr>
      <w:r>
        <w:rPr>
          <w:rFonts w:cs="宋体" w:hint="eastAsia"/>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02E8370F" w14:textId="77777777" w:rsidR="00B8024D" w:rsidRDefault="00B8024D" w:rsidP="00B8024D">
      <w:pPr>
        <w:widowControl/>
        <w:spacing w:line="360" w:lineRule="auto"/>
        <w:ind w:firstLineChars="200" w:firstLine="420"/>
        <w:jc w:val="left"/>
        <w:rPr>
          <w:rFonts w:cs="宋体"/>
          <w:szCs w:val="21"/>
        </w:rPr>
      </w:pPr>
      <w:r>
        <w:rPr>
          <w:rFonts w:cs="宋体" w:hint="eastAsia"/>
          <w:szCs w:val="21"/>
        </w:rPr>
        <w:t>（二）严格执行</w:t>
      </w:r>
      <w:r>
        <w:rPr>
          <w:rFonts w:cs="宋体" w:hint="eastAsia"/>
          <w:szCs w:val="21"/>
          <w:u w:val="single"/>
        </w:rPr>
        <w:t xml:space="preserve">                                </w:t>
      </w:r>
      <w:r>
        <w:rPr>
          <w:rFonts w:cs="宋体" w:hint="eastAsia"/>
          <w:szCs w:val="21"/>
        </w:rPr>
        <w:t>的合同要求，自觉履行合同约定的相关义务。</w:t>
      </w:r>
    </w:p>
    <w:p w14:paraId="2194DA12" w14:textId="77777777" w:rsidR="00B8024D" w:rsidRDefault="00B8024D" w:rsidP="00B8024D">
      <w:pPr>
        <w:widowControl/>
        <w:spacing w:line="360" w:lineRule="auto"/>
        <w:ind w:firstLineChars="200" w:firstLine="420"/>
        <w:jc w:val="left"/>
        <w:rPr>
          <w:rFonts w:cs="宋体"/>
          <w:szCs w:val="21"/>
        </w:rPr>
      </w:pPr>
      <w:r>
        <w:rPr>
          <w:rFonts w:cs="宋体" w:hint="eastAsia"/>
          <w:szCs w:val="21"/>
        </w:rPr>
        <w:t>（三）在业务活动中坚持公开、公正、诚信、透明的原则，不得损害国家、集体利益。</w:t>
      </w:r>
    </w:p>
    <w:p w14:paraId="667EB10B" w14:textId="77777777" w:rsidR="00B8024D" w:rsidRDefault="00B8024D" w:rsidP="00B8024D">
      <w:pPr>
        <w:widowControl/>
        <w:spacing w:line="360" w:lineRule="auto"/>
        <w:ind w:firstLineChars="200" w:firstLine="420"/>
        <w:jc w:val="left"/>
        <w:rPr>
          <w:rFonts w:cs="宋体"/>
          <w:szCs w:val="21"/>
        </w:rPr>
      </w:pPr>
      <w:r>
        <w:rPr>
          <w:rFonts w:cs="宋体" w:hint="eastAsia"/>
          <w:szCs w:val="21"/>
        </w:rPr>
        <w:t>（四）建立健全廉政制度，开展廉政教育，公布举报电话，监督并认真查处违法违纪行为。</w:t>
      </w:r>
    </w:p>
    <w:p w14:paraId="255ACEEF" w14:textId="77777777" w:rsidR="00B8024D" w:rsidRDefault="00B8024D" w:rsidP="00B8024D">
      <w:pPr>
        <w:widowControl/>
        <w:spacing w:line="360" w:lineRule="auto"/>
        <w:ind w:firstLineChars="200" w:firstLine="420"/>
        <w:jc w:val="left"/>
        <w:rPr>
          <w:rFonts w:cs="宋体"/>
          <w:szCs w:val="21"/>
        </w:rPr>
      </w:pPr>
      <w:r>
        <w:rPr>
          <w:rFonts w:cs="宋体" w:hint="eastAsia"/>
          <w:szCs w:val="21"/>
        </w:rPr>
        <w:t>（五）发现对方在业务活动中有违反廉政规定的行为，应及时提醒对方纠正。情节严重的，应向其上级有关部门举报、建议给</w:t>
      </w:r>
      <w:proofErr w:type="gramStart"/>
      <w:r>
        <w:rPr>
          <w:rFonts w:cs="宋体" w:hint="eastAsia"/>
          <w:szCs w:val="21"/>
        </w:rPr>
        <w:t>予处理</w:t>
      </w:r>
      <w:proofErr w:type="gramEnd"/>
      <w:r>
        <w:rPr>
          <w:rFonts w:cs="宋体" w:hint="eastAsia"/>
          <w:szCs w:val="21"/>
        </w:rPr>
        <w:t>，并有权要求告知处理结果。</w:t>
      </w:r>
    </w:p>
    <w:p w14:paraId="27C17BCB" w14:textId="77777777" w:rsidR="00B8024D" w:rsidRDefault="00B8024D" w:rsidP="00B8024D">
      <w:pPr>
        <w:widowControl/>
        <w:spacing w:line="360" w:lineRule="auto"/>
        <w:ind w:firstLineChars="200" w:firstLine="420"/>
        <w:jc w:val="left"/>
        <w:rPr>
          <w:rFonts w:cs="宋体"/>
          <w:szCs w:val="21"/>
        </w:rPr>
      </w:pPr>
      <w:r>
        <w:rPr>
          <w:rFonts w:cs="宋体" w:hint="eastAsia"/>
          <w:szCs w:val="21"/>
        </w:rPr>
        <w:t>第二条</w:t>
      </w:r>
      <w:r>
        <w:rPr>
          <w:rFonts w:cs="宋体" w:hint="eastAsia"/>
          <w:szCs w:val="21"/>
        </w:rPr>
        <w:t xml:space="preserve"> </w:t>
      </w:r>
      <w:r>
        <w:rPr>
          <w:rFonts w:cs="宋体" w:hint="eastAsia"/>
          <w:szCs w:val="21"/>
        </w:rPr>
        <w:t>甲方的义务</w:t>
      </w:r>
    </w:p>
    <w:p w14:paraId="44B6F3D6" w14:textId="77777777" w:rsidR="00B8024D" w:rsidRDefault="00B8024D" w:rsidP="00B8024D">
      <w:pPr>
        <w:widowControl/>
        <w:spacing w:line="360" w:lineRule="auto"/>
        <w:ind w:firstLineChars="250" w:firstLine="525"/>
        <w:jc w:val="left"/>
        <w:rPr>
          <w:rFonts w:cs="宋体"/>
          <w:szCs w:val="21"/>
        </w:rPr>
      </w:pPr>
      <w:r>
        <w:rPr>
          <w:rFonts w:cs="宋体" w:hint="eastAsia"/>
          <w:szCs w:val="21"/>
        </w:rPr>
        <w:t>（一）甲方及其工作人员不得索要或接受乙方的礼金、有价证券和贵重物品，不得在乙方报销任何应由甲方单位或个人支付的费用等。</w:t>
      </w:r>
    </w:p>
    <w:p w14:paraId="39B53175" w14:textId="77777777" w:rsidR="00B8024D" w:rsidRDefault="00B8024D" w:rsidP="00B8024D">
      <w:pPr>
        <w:widowControl/>
        <w:spacing w:line="360" w:lineRule="auto"/>
        <w:ind w:firstLineChars="200" w:firstLine="420"/>
        <w:jc w:val="left"/>
        <w:rPr>
          <w:rFonts w:cs="宋体"/>
          <w:szCs w:val="21"/>
        </w:rPr>
      </w:pPr>
      <w:r>
        <w:rPr>
          <w:rFonts w:cs="宋体" w:hint="eastAsia"/>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773731BD" w14:textId="77777777" w:rsidR="00B8024D" w:rsidRDefault="00B8024D" w:rsidP="00B8024D">
      <w:pPr>
        <w:widowControl/>
        <w:spacing w:line="360" w:lineRule="auto"/>
        <w:ind w:firstLineChars="200" w:firstLine="420"/>
        <w:jc w:val="left"/>
        <w:rPr>
          <w:rFonts w:cs="宋体"/>
          <w:szCs w:val="21"/>
        </w:rPr>
      </w:pPr>
      <w:r>
        <w:rPr>
          <w:rFonts w:cs="宋体" w:hint="eastAsia"/>
          <w:szCs w:val="21"/>
        </w:rPr>
        <w:t>（三）</w:t>
      </w:r>
      <w:r>
        <w:rPr>
          <w:rFonts w:cs="宋体" w:hint="eastAsia"/>
          <w:szCs w:val="21"/>
        </w:rPr>
        <w:t xml:space="preserve"> </w:t>
      </w:r>
      <w:r>
        <w:rPr>
          <w:rFonts w:cs="宋体" w:hint="eastAsia"/>
          <w:szCs w:val="21"/>
        </w:rPr>
        <w:t>甲方及其工作人员不得要求或者接受乙方为其住房装修、婚丧嫁娶活动、配偶子女工作安排以及出国出境、旅游等提供方便等。</w:t>
      </w:r>
    </w:p>
    <w:p w14:paraId="1B7C1081" w14:textId="77777777" w:rsidR="00B8024D" w:rsidRDefault="00B8024D" w:rsidP="00B8024D">
      <w:pPr>
        <w:widowControl/>
        <w:spacing w:line="360" w:lineRule="auto"/>
        <w:ind w:firstLineChars="200" w:firstLine="420"/>
        <w:jc w:val="left"/>
        <w:rPr>
          <w:rFonts w:cs="宋体"/>
          <w:szCs w:val="21"/>
        </w:rPr>
      </w:pPr>
      <w:r>
        <w:rPr>
          <w:rFonts w:cs="宋体" w:hint="eastAsia"/>
          <w:szCs w:val="21"/>
        </w:rPr>
        <w:t>（四）</w:t>
      </w:r>
      <w:r>
        <w:rPr>
          <w:rFonts w:cs="宋体" w:hint="eastAsia"/>
          <w:szCs w:val="21"/>
        </w:rPr>
        <w:t xml:space="preserve"> </w:t>
      </w:r>
      <w:r>
        <w:rPr>
          <w:rFonts w:cs="宋体" w:hint="eastAsia"/>
          <w:szCs w:val="21"/>
        </w:rPr>
        <w:t>甲方工作人员不得在乙方有股权关联的企业兼职，不得向乙方介绍家属或者亲友从事与甲方业务有关的经济活动。</w:t>
      </w:r>
    </w:p>
    <w:p w14:paraId="0191ED9F" w14:textId="77777777" w:rsidR="00B8024D" w:rsidRDefault="00B8024D" w:rsidP="00B8024D">
      <w:pPr>
        <w:widowControl/>
        <w:spacing w:line="360" w:lineRule="auto"/>
        <w:ind w:firstLineChars="200" w:firstLine="420"/>
        <w:jc w:val="left"/>
        <w:rPr>
          <w:rFonts w:cs="宋体"/>
          <w:szCs w:val="21"/>
        </w:rPr>
      </w:pPr>
      <w:r>
        <w:rPr>
          <w:rFonts w:cs="宋体" w:hint="eastAsia"/>
          <w:szCs w:val="21"/>
        </w:rPr>
        <w:lastRenderedPageBreak/>
        <w:t>（五）甲方工作人员不得以明显低于市场的价格向乙方购买房屋、汽车等物品；不得以明显高于市场的价格向乙方出售房屋、汽车等物品；不得以其他交易形式非法收受请托人财物。</w:t>
      </w:r>
    </w:p>
    <w:p w14:paraId="5655AE8C" w14:textId="77777777" w:rsidR="00B8024D" w:rsidRDefault="00B8024D" w:rsidP="00B8024D">
      <w:pPr>
        <w:widowControl/>
        <w:spacing w:line="360" w:lineRule="auto"/>
        <w:ind w:firstLineChars="200" w:firstLine="420"/>
        <w:jc w:val="left"/>
        <w:rPr>
          <w:rFonts w:cs="宋体"/>
          <w:szCs w:val="21"/>
        </w:rPr>
      </w:pPr>
      <w:r>
        <w:rPr>
          <w:rFonts w:cs="宋体" w:hint="eastAsia"/>
          <w:szCs w:val="21"/>
        </w:rPr>
        <w:t>（六）甲方工作人员不得利用职务之便收受乙方以回扣、手续费、加班费、咨询费、劳务费、协调费、辛苦费等各种名义给予或赠送的钱物。</w:t>
      </w:r>
    </w:p>
    <w:p w14:paraId="30161D22" w14:textId="77777777" w:rsidR="00B8024D" w:rsidRDefault="00B8024D" w:rsidP="00B8024D">
      <w:pPr>
        <w:widowControl/>
        <w:spacing w:line="360" w:lineRule="auto"/>
        <w:ind w:firstLineChars="200" w:firstLine="420"/>
        <w:jc w:val="left"/>
        <w:rPr>
          <w:rFonts w:cs="宋体"/>
          <w:szCs w:val="21"/>
        </w:rPr>
      </w:pPr>
      <w:r>
        <w:rPr>
          <w:rFonts w:cs="宋体" w:hint="eastAsia"/>
          <w:szCs w:val="21"/>
        </w:rPr>
        <w:t>（七）甲方工作人员不得接受乙方给予或赠送的干股或红利。</w:t>
      </w:r>
    </w:p>
    <w:p w14:paraId="5B687259" w14:textId="77777777" w:rsidR="00B8024D" w:rsidRDefault="00B8024D" w:rsidP="00B8024D">
      <w:pPr>
        <w:widowControl/>
        <w:spacing w:line="360" w:lineRule="auto"/>
        <w:ind w:firstLineChars="200" w:firstLine="420"/>
        <w:jc w:val="left"/>
        <w:rPr>
          <w:rFonts w:cs="宋体"/>
          <w:szCs w:val="21"/>
        </w:rPr>
      </w:pPr>
      <w:r>
        <w:rPr>
          <w:rFonts w:cs="宋体" w:hint="eastAsia"/>
          <w:szCs w:val="21"/>
        </w:rPr>
        <w:t>（八）甲方任何人不得以个人的名义向乙方推荐设备、部件等供货商以及其他合作单位。</w:t>
      </w:r>
    </w:p>
    <w:p w14:paraId="50F7A7BB" w14:textId="77777777" w:rsidR="00B8024D" w:rsidRDefault="00B8024D" w:rsidP="00B8024D">
      <w:pPr>
        <w:widowControl/>
        <w:spacing w:line="360" w:lineRule="auto"/>
        <w:ind w:firstLineChars="200" w:firstLine="420"/>
        <w:jc w:val="left"/>
        <w:rPr>
          <w:rFonts w:cs="宋体"/>
          <w:szCs w:val="21"/>
        </w:rPr>
      </w:pPr>
      <w:r>
        <w:rPr>
          <w:rFonts w:cs="宋体" w:hint="eastAsia"/>
          <w:szCs w:val="21"/>
        </w:rPr>
        <w:t>第三条</w:t>
      </w:r>
      <w:r>
        <w:rPr>
          <w:rFonts w:cs="宋体" w:hint="eastAsia"/>
          <w:szCs w:val="21"/>
        </w:rPr>
        <w:t xml:space="preserve"> </w:t>
      </w:r>
      <w:r>
        <w:rPr>
          <w:rFonts w:cs="宋体" w:hint="eastAsia"/>
          <w:szCs w:val="21"/>
        </w:rPr>
        <w:t>乙方的义务</w:t>
      </w:r>
    </w:p>
    <w:p w14:paraId="47EAA440" w14:textId="77777777" w:rsidR="00B8024D" w:rsidRDefault="00B8024D" w:rsidP="00B8024D">
      <w:pPr>
        <w:widowControl/>
        <w:spacing w:line="360" w:lineRule="auto"/>
        <w:ind w:firstLineChars="250" w:firstLine="525"/>
        <w:jc w:val="left"/>
        <w:rPr>
          <w:rFonts w:cs="宋体"/>
          <w:szCs w:val="21"/>
        </w:rPr>
      </w:pPr>
      <w:r>
        <w:rPr>
          <w:rFonts w:cs="宋体" w:hint="eastAsia"/>
          <w:szCs w:val="21"/>
        </w:rPr>
        <w:t>（一）乙方不得以任何理由向甲方及其工作人员行贿或馈赠礼金、有价证券、贵重礼品。</w:t>
      </w:r>
    </w:p>
    <w:p w14:paraId="0FABF3A2" w14:textId="77777777" w:rsidR="00B8024D" w:rsidRDefault="00B8024D" w:rsidP="00B8024D">
      <w:pPr>
        <w:widowControl/>
        <w:spacing w:line="360" w:lineRule="auto"/>
        <w:ind w:firstLineChars="200" w:firstLine="420"/>
        <w:jc w:val="left"/>
        <w:rPr>
          <w:rFonts w:cs="宋体"/>
          <w:szCs w:val="21"/>
        </w:rPr>
      </w:pPr>
      <w:r>
        <w:rPr>
          <w:rFonts w:cs="宋体" w:hint="eastAsia"/>
          <w:szCs w:val="21"/>
        </w:rPr>
        <w:t>（二）乙方不得以任何名义为甲方及其工作人员报销应由甲方单位或个人支付的任何费用。</w:t>
      </w:r>
    </w:p>
    <w:p w14:paraId="52AE5329" w14:textId="77777777" w:rsidR="00B8024D" w:rsidRDefault="00B8024D" w:rsidP="00B8024D">
      <w:pPr>
        <w:widowControl/>
        <w:spacing w:line="360" w:lineRule="auto"/>
        <w:ind w:firstLineChars="200" w:firstLine="420"/>
        <w:jc w:val="left"/>
        <w:rPr>
          <w:rFonts w:cs="宋体"/>
          <w:szCs w:val="21"/>
        </w:rPr>
      </w:pPr>
      <w:r>
        <w:rPr>
          <w:rFonts w:cs="宋体" w:hint="eastAsia"/>
          <w:szCs w:val="21"/>
        </w:rPr>
        <w:t>（三）乙方不得以任何理由安排甲方工作人员参加可能影响相关业务公开、公正、公平性的宴请及娱乐活动。</w:t>
      </w:r>
    </w:p>
    <w:p w14:paraId="04B92669" w14:textId="77777777" w:rsidR="00B8024D" w:rsidRDefault="00B8024D" w:rsidP="00B8024D">
      <w:pPr>
        <w:widowControl/>
        <w:spacing w:line="360" w:lineRule="auto"/>
        <w:ind w:firstLineChars="200" w:firstLine="420"/>
        <w:jc w:val="left"/>
        <w:rPr>
          <w:rFonts w:cs="宋体"/>
          <w:szCs w:val="21"/>
        </w:rPr>
      </w:pPr>
      <w:r>
        <w:rPr>
          <w:rFonts w:cs="宋体" w:hint="eastAsia"/>
          <w:szCs w:val="21"/>
        </w:rPr>
        <w:t>（四）乙方不得为甲方单位和个人购置或提供通讯工具和高档办公用品等物品，也不得为甲方提供与工作无关的房屋、汽车等。</w:t>
      </w:r>
    </w:p>
    <w:p w14:paraId="4E034DCE" w14:textId="77777777" w:rsidR="00B8024D" w:rsidRDefault="00B8024D" w:rsidP="00B8024D">
      <w:pPr>
        <w:widowControl/>
        <w:spacing w:line="360" w:lineRule="auto"/>
        <w:ind w:firstLineChars="200" w:firstLine="420"/>
        <w:jc w:val="left"/>
        <w:rPr>
          <w:rFonts w:cs="宋体"/>
          <w:szCs w:val="21"/>
        </w:rPr>
      </w:pPr>
      <w:r>
        <w:rPr>
          <w:rFonts w:cs="宋体" w:hint="eastAsia"/>
          <w:szCs w:val="21"/>
        </w:rPr>
        <w:t>（五）乙方不得与甲方工作人员就合同中的质量、数量、价格、工程量、验收等条款进行私下商谈或者达成默契。</w:t>
      </w:r>
    </w:p>
    <w:p w14:paraId="6FCCB27F" w14:textId="77777777" w:rsidR="00B8024D" w:rsidRDefault="00B8024D" w:rsidP="00B8024D">
      <w:pPr>
        <w:widowControl/>
        <w:spacing w:line="360" w:lineRule="auto"/>
        <w:ind w:firstLineChars="200" w:firstLine="420"/>
        <w:jc w:val="left"/>
        <w:rPr>
          <w:rFonts w:cs="宋体"/>
          <w:szCs w:val="21"/>
        </w:rPr>
      </w:pPr>
      <w:r>
        <w:rPr>
          <w:rFonts w:cs="宋体" w:hint="eastAsia"/>
          <w:szCs w:val="21"/>
        </w:rPr>
        <w:t>（六）乙方不得以回扣、手续费、加班费、咨询费、劳务费、协调费、辛苦费等各种名义向甲方工作人员给予或赠送钱物。</w:t>
      </w:r>
    </w:p>
    <w:p w14:paraId="1AE8AA19" w14:textId="77777777" w:rsidR="00B8024D" w:rsidRDefault="00B8024D" w:rsidP="00B8024D">
      <w:pPr>
        <w:widowControl/>
        <w:spacing w:line="360" w:lineRule="auto"/>
        <w:ind w:firstLineChars="200" w:firstLine="420"/>
        <w:jc w:val="left"/>
        <w:rPr>
          <w:rFonts w:cs="宋体"/>
          <w:szCs w:val="21"/>
        </w:rPr>
      </w:pPr>
      <w:r>
        <w:rPr>
          <w:rFonts w:cs="宋体" w:hint="eastAsia"/>
          <w:szCs w:val="21"/>
        </w:rPr>
        <w:t>（七）乙方不得向甲方工作人员提供干股或红利。</w:t>
      </w:r>
    </w:p>
    <w:p w14:paraId="6AD25393" w14:textId="77777777" w:rsidR="00B8024D" w:rsidRDefault="00B8024D" w:rsidP="00B8024D">
      <w:pPr>
        <w:widowControl/>
        <w:spacing w:line="360" w:lineRule="auto"/>
        <w:ind w:firstLineChars="200" w:firstLine="420"/>
        <w:jc w:val="left"/>
        <w:rPr>
          <w:rFonts w:cs="宋体"/>
          <w:szCs w:val="21"/>
        </w:rPr>
      </w:pPr>
      <w:r>
        <w:rPr>
          <w:rFonts w:cs="宋体" w:hint="eastAsia"/>
          <w:szCs w:val="21"/>
        </w:rPr>
        <w:t>（八）乙方须按</w:t>
      </w:r>
      <w:r>
        <w:rPr>
          <w:rFonts w:cs="宋体" w:hint="eastAsia"/>
          <w:szCs w:val="21"/>
          <w:u w:val="single"/>
        </w:rPr>
        <w:t xml:space="preserve">         </w:t>
      </w:r>
      <w:r>
        <w:rPr>
          <w:rFonts w:cs="宋体" w:hint="eastAsia"/>
          <w:szCs w:val="21"/>
        </w:rPr>
        <w:t>专项纪检监察工作组（如有）要求开展相关工作。</w:t>
      </w:r>
    </w:p>
    <w:p w14:paraId="21DD2E15" w14:textId="77777777" w:rsidR="00B8024D" w:rsidRDefault="00B8024D" w:rsidP="00B8024D">
      <w:pPr>
        <w:widowControl/>
        <w:spacing w:line="360" w:lineRule="auto"/>
        <w:ind w:firstLineChars="200" w:firstLine="420"/>
        <w:jc w:val="left"/>
        <w:rPr>
          <w:rFonts w:cs="宋体"/>
          <w:szCs w:val="21"/>
        </w:rPr>
      </w:pPr>
      <w:r>
        <w:rPr>
          <w:rFonts w:cs="宋体" w:hint="eastAsia"/>
          <w:szCs w:val="21"/>
        </w:rPr>
        <w:t>第四条</w:t>
      </w:r>
      <w:r>
        <w:rPr>
          <w:rFonts w:cs="宋体" w:hint="eastAsia"/>
          <w:szCs w:val="21"/>
        </w:rPr>
        <w:t xml:space="preserve"> </w:t>
      </w:r>
      <w:r>
        <w:rPr>
          <w:rFonts w:cs="宋体" w:hint="eastAsia"/>
          <w:szCs w:val="21"/>
        </w:rPr>
        <w:t>违约责任</w:t>
      </w:r>
    </w:p>
    <w:p w14:paraId="3D3DA2E3" w14:textId="77777777" w:rsidR="00B8024D" w:rsidRDefault="00B8024D" w:rsidP="00B8024D">
      <w:pPr>
        <w:widowControl/>
        <w:spacing w:line="360" w:lineRule="auto"/>
        <w:ind w:firstLineChars="200" w:firstLine="420"/>
        <w:jc w:val="left"/>
        <w:rPr>
          <w:rFonts w:cs="宋体"/>
          <w:szCs w:val="21"/>
        </w:rPr>
      </w:pPr>
      <w:r>
        <w:rPr>
          <w:rFonts w:cs="宋体" w:hint="eastAsia"/>
          <w:szCs w:val="21"/>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009EAE58" w14:textId="77777777" w:rsidR="00B8024D" w:rsidRDefault="00B8024D" w:rsidP="00B8024D">
      <w:pPr>
        <w:widowControl/>
        <w:spacing w:line="360" w:lineRule="auto"/>
        <w:ind w:firstLineChars="200" w:firstLine="420"/>
        <w:jc w:val="left"/>
        <w:rPr>
          <w:rFonts w:cs="宋体"/>
          <w:szCs w:val="21"/>
        </w:rPr>
      </w:pPr>
      <w:r>
        <w:rPr>
          <w:rFonts w:cs="宋体" w:hint="eastAsia"/>
          <w:szCs w:val="21"/>
        </w:rPr>
        <w:t>甲方投诉联系部门：</w:t>
      </w:r>
      <w:r>
        <w:rPr>
          <w:rFonts w:cs="宋体" w:hint="eastAsia"/>
          <w:szCs w:val="21"/>
          <w:u w:val="single"/>
        </w:rPr>
        <w:t xml:space="preserve">           </w:t>
      </w:r>
      <w:r>
        <w:rPr>
          <w:rFonts w:cs="宋体" w:hint="eastAsia"/>
          <w:szCs w:val="21"/>
        </w:rPr>
        <w:t>，联系电话：</w:t>
      </w:r>
      <w:r>
        <w:rPr>
          <w:rFonts w:cs="宋体" w:hint="eastAsia"/>
          <w:szCs w:val="21"/>
          <w:u w:val="single"/>
        </w:rPr>
        <w:t xml:space="preserve">           </w:t>
      </w:r>
      <w:r>
        <w:rPr>
          <w:rFonts w:cs="宋体" w:hint="eastAsia"/>
          <w:szCs w:val="21"/>
        </w:rPr>
        <w:t>。</w:t>
      </w:r>
    </w:p>
    <w:p w14:paraId="62930B35" w14:textId="77777777" w:rsidR="00B8024D" w:rsidRDefault="00B8024D" w:rsidP="00B8024D">
      <w:pPr>
        <w:widowControl/>
        <w:spacing w:line="360" w:lineRule="auto"/>
        <w:ind w:firstLineChars="200" w:firstLine="420"/>
        <w:jc w:val="left"/>
        <w:rPr>
          <w:rFonts w:cs="宋体"/>
          <w:szCs w:val="21"/>
        </w:rPr>
      </w:pPr>
      <w:r>
        <w:rPr>
          <w:rFonts w:cs="宋体" w:hint="eastAsia"/>
          <w:szCs w:val="21"/>
        </w:rPr>
        <w:t>（二）乙方及其工作人员违反本协议第一、三条规定。根据具体情节和造成的后果，甲方有权对乙方采取以下一种或多种处理办法：</w:t>
      </w:r>
    </w:p>
    <w:p w14:paraId="3E21D4A9" w14:textId="77777777" w:rsidR="00B8024D" w:rsidRDefault="00B8024D" w:rsidP="00B8024D">
      <w:pPr>
        <w:widowControl/>
        <w:spacing w:line="360" w:lineRule="auto"/>
        <w:ind w:firstLineChars="200" w:firstLine="420"/>
        <w:jc w:val="left"/>
        <w:rPr>
          <w:rFonts w:cs="宋体"/>
          <w:szCs w:val="21"/>
        </w:rPr>
      </w:pPr>
      <w:r>
        <w:rPr>
          <w:rFonts w:cs="宋体" w:hint="eastAsia"/>
          <w:szCs w:val="21"/>
        </w:rPr>
        <w:lastRenderedPageBreak/>
        <w:t xml:space="preserve">1. </w:t>
      </w:r>
      <w:r>
        <w:rPr>
          <w:rFonts w:cs="宋体" w:hint="eastAsia"/>
          <w:szCs w:val="21"/>
        </w:rPr>
        <w:t>全额收取乙方合同履约保证金不予退还；</w:t>
      </w:r>
      <w:r>
        <w:rPr>
          <w:rFonts w:cs="宋体" w:hint="eastAsia"/>
          <w:szCs w:val="21"/>
        </w:rPr>
        <w:t xml:space="preserve"> </w:t>
      </w:r>
    </w:p>
    <w:p w14:paraId="32E8259F" w14:textId="77777777" w:rsidR="00B8024D" w:rsidRDefault="00B8024D" w:rsidP="00B8024D">
      <w:pPr>
        <w:widowControl/>
        <w:spacing w:line="360" w:lineRule="auto"/>
        <w:ind w:firstLineChars="200" w:firstLine="420"/>
        <w:jc w:val="left"/>
        <w:rPr>
          <w:rFonts w:cs="宋体"/>
          <w:szCs w:val="21"/>
        </w:rPr>
      </w:pPr>
      <w:r>
        <w:rPr>
          <w:rFonts w:cs="宋体" w:hint="eastAsia"/>
          <w:szCs w:val="21"/>
        </w:rPr>
        <w:t xml:space="preserve">2. </w:t>
      </w:r>
      <w:r>
        <w:rPr>
          <w:rFonts w:cs="宋体" w:hint="eastAsia"/>
          <w:szCs w:val="21"/>
        </w:rPr>
        <w:t>追究乙方其他违约责任；</w:t>
      </w:r>
    </w:p>
    <w:p w14:paraId="0EF81084" w14:textId="77777777" w:rsidR="00B8024D" w:rsidRDefault="00B8024D" w:rsidP="00B8024D">
      <w:pPr>
        <w:widowControl/>
        <w:spacing w:line="360" w:lineRule="auto"/>
        <w:ind w:firstLineChars="200" w:firstLine="420"/>
        <w:jc w:val="left"/>
        <w:rPr>
          <w:rFonts w:cs="宋体"/>
          <w:szCs w:val="21"/>
        </w:rPr>
      </w:pPr>
      <w:r>
        <w:rPr>
          <w:rFonts w:cs="宋体" w:hint="eastAsia"/>
          <w:szCs w:val="21"/>
        </w:rPr>
        <w:t xml:space="preserve">3. </w:t>
      </w:r>
      <w:r>
        <w:rPr>
          <w:rFonts w:cs="宋体" w:hint="eastAsia"/>
          <w:szCs w:val="21"/>
        </w:rPr>
        <w:t>终止或解除双方已签订的包括本合同在内的所有合同；</w:t>
      </w:r>
    </w:p>
    <w:p w14:paraId="5D9E63EE" w14:textId="77777777" w:rsidR="00B8024D" w:rsidRDefault="00B8024D" w:rsidP="00B8024D">
      <w:pPr>
        <w:widowControl/>
        <w:spacing w:line="360" w:lineRule="auto"/>
        <w:ind w:firstLineChars="200" w:firstLine="420"/>
        <w:jc w:val="left"/>
        <w:rPr>
          <w:rFonts w:cs="宋体"/>
          <w:szCs w:val="21"/>
        </w:rPr>
      </w:pPr>
      <w:r>
        <w:rPr>
          <w:rFonts w:cs="宋体" w:hint="eastAsia"/>
          <w:szCs w:val="21"/>
        </w:rPr>
        <w:t xml:space="preserve">4. </w:t>
      </w:r>
      <w:r>
        <w:rPr>
          <w:rFonts w:cs="宋体" w:hint="eastAsia"/>
          <w:szCs w:val="21"/>
        </w:rPr>
        <w:t>乙方一定期限内（</w:t>
      </w:r>
      <w:r>
        <w:rPr>
          <w:rFonts w:cs="宋体" w:hint="eastAsia"/>
          <w:szCs w:val="21"/>
        </w:rPr>
        <w:t>6</w:t>
      </w:r>
      <w:r>
        <w:rPr>
          <w:rFonts w:cs="宋体" w:hint="eastAsia"/>
          <w:szCs w:val="21"/>
        </w:rPr>
        <w:t>个月至</w:t>
      </w:r>
      <w:r>
        <w:rPr>
          <w:rFonts w:cs="宋体" w:hint="eastAsia"/>
          <w:szCs w:val="21"/>
        </w:rPr>
        <w:t>3</w:t>
      </w:r>
      <w:r>
        <w:rPr>
          <w:rFonts w:cs="宋体" w:hint="eastAsia"/>
          <w:szCs w:val="21"/>
        </w:rPr>
        <w:t>年，具体由甲方根据情况而定）不得参与甲方作为发包人（业主）的工程项目投标。</w:t>
      </w:r>
    </w:p>
    <w:p w14:paraId="206C8258" w14:textId="77777777" w:rsidR="00B8024D" w:rsidRDefault="00B8024D" w:rsidP="00B8024D">
      <w:pPr>
        <w:widowControl/>
        <w:spacing w:line="360" w:lineRule="auto"/>
        <w:ind w:firstLineChars="200" w:firstLine="420"/>
        <w:jc w:val="left"/>
        <w:rPr>
          <w:rFonts w:cs="宋体"/>
          <w:szCs w:val="21"/>
        </w:rPr>
      </w:pPr>
      <w:r>
        <w:rPr>
          <w:rFonts w:cs="宋体" w:hint="eastAsia"/>
          <w:szCs w:val="21"/>
        </w:rPr>
        <w:t>甲方</w:t>
      </w:r>
      <w:proofErr w:type="gramStart"/>
      <w:r>
        <w:rPr>
          <w:rFonts w:cs="宋体" w:hint="eastAsia"/>
          <w:szCs w:val="21"/>
        </w:rPr>
        <w:t>作出</w:t>
      </w:r>
      <w:proofErr w:type="gramEnd"/>
      <w:r>
        <w:rPr>
          <w:rFonts w:cs="宋体" w:hint="eastAsia"/>
          <w:szCs w:val="21"/>
        </w:rPr>
        <w:t>的处理意见，乙方应无条件接受并承担给甲方造成的损失，全额返还通过不正当手段从甲方获取的非法所得，并承担相应的法律责任。</w:t>
      </w:r>
    </w:p>
    <w:p w14:paraId="7DD13E7C" w14:textId="77777777" w:rsidR="00B8024D" w:rsidRDefault="00B8024D" w:rsidP="00B8024D">
      <w:pPr>
        <w:widowControl/>
        <w:spacing w:line="360" w:lineRule="auto"/>
        <w:ind w:firstLineChars="200" w:firstLine="420"/>
        <w:jc w:val="left"/>
        <w:rPr>
          <w:rFonts w:cs="宋体"/>
          <w:szCs w:val="21"/>
        </w:rPr>
      </w:pPr>
      <w:r>
        <w:rPr>
          <w:rFonts w:cs="宋体" w:hint="eastAsia"/>
          <w:szCs w:val="21"/>
        </w:rPr>
        <w:t>第五条</w:t>
      </w:r>
      <w:r>
        <w:rPr>
          <w:rFonts w:cs="宋体" w:hint="eastAsia"/>
          <w:szCs w:val="21"/>
        </w:rPr>
        <w:t xml:space="preserve"> </w:t>
      </w:r>
      <w:r>
        <w:rPr>
          <w:rFonts w:cs="宋体" w:hint="eastAsia"/>
          <w:szCs w:val="21"/>
        </w:rPr>
        <w:t>双方约定</w:t>
      </w:r>
    </w:p>
    <w:p w14:paraId="5F57170D" w14:textId="77777777" w:rsidR="00B8024D" w:rsidRDefault="00B8024D" w:rsidP="00B8024D">
      <w:pPr>
        <w:widowControl/>
        <w:spacing w:line="360" w:lineRule="auto"/>
        <w:ind w:firstLineChars="200" w:firstLine="420"/>
        <w:jc w:val="left"/>
        <w:rPr>
          <w:rFonts w:cs="宋体"/>
          <w:szCs w:val="21"/>
        </w:rPr>
      </w:pPr>
      <w:r>
        <w:rPr>
          <w:rFonts w:cs="宋体" w:hint="eastAsia"/>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2B1C3F3E" w14:textId="77777777" w:rsidR="00B8024D" w:rsidRDefault="00B8024D" w:rsidP="00B8024D">
      <w:pPr>
        <w:widowControl/>
        <w:spacing w:line="360" w:lineRule="auto"/>
        <w:ind w:firstLineChars="200" w:firstLine="420"/>
        <w:jc w:val="left"/>
        <w:rPr>
          <w:rFonts w:cs="宋体"/>
          <w:szCs w:val="21"/>
        </w:rPr>
      </w:pPr>
      <w:r>
        <w:rPr>
          <w:rFonts w:cs="宋体" w:hint="eastAsia"/>
          <w:szCs w:val="21"/>
        </w:rPr>
        <w:t>第六条</w:t>
      </w:r>
      <w:r>
        <w:rPr>
          <w:rFonts w:cs="宋体" w:hint="eastAsia"/>
          <w:szCs w:val="21"/>
        </w:rPr>
        <w:t xml:space="preserve">  </w:t>
      </w:r>
      <w:r>
        <w:rPr>
          <w:rFonts w:cs="宋体" w:hint="eastAsia"/>
          <w:szCs w:val="21"/>
        </w:rPr>
        <w:t>本协议有效期为甲乙双方签署之日起至合同终止。</w:t>
      </w:r>
      <w:r>
        <w:rPr>
          <w:rFonts w:cs="宋体" w:hint="eastAsia"/>
          <w:szCs w:val="21"/>
        </w:rPr>
        <w:t xml:space="preserve">  </w:t>
      </w:r>
    </w:p>
    <w:p w14:paraId="75B2E81D" w14:textId="77777777" w:rsidR="00B8024D" w:rsidRDefault="00B8024D" w:rsidP="00B8024D">
      <w:pPr>
        <w:widowControl/>
        <w:spacing w:line="360" w:lineRule="auto"/>
        <w:ind w:firstLineChars="200" w:firstLine="420"/>
        <w:jc w:val="left"/>
        <w:rPr>
          <w:rFonts w:cs="宋体"/>
          <w:szCs w:val="21"/>
        </w:rPr>
      </w:pPr>
      <w:r>
        <w:rPr>
          <w:rFonts w:cs="宋体" w:hint="eastAsia"/>
          <w:szCs w:val="21"/>
        </w:rPr>
        <w:t>第七条</w:t>
      </w:r>
      <w:r>
        <w:rPr>
          <w:rFonts w:cs="宋体" w:hint="eastAsia"/>
          <w:szCs w:val="21"/>
        </w:rPr>
        <w:t xml:space="preserve">  </w:t>
      </w:r>
      <w:r>
        <w:rPr>
          <w:rFonts w:cs="宋体" w:hint="eastAsia"/>
          <w:szCs w:val="21"/>
        </w:rPr>
        <w:t>本协议作为合同的附件，与本合同具有同等法律效力。</w:t>
      </w:r>
    </w:p>
    <w:p w14:paraId="6B7FA262" w14:textId="77777777" w:rsidR="00B8024D" w:rsidRDefault="00B8024D" w:rsidP="00B8024D">
      <w:pPr>
        <w:widowControl/>
        <w:spacing w:line="360" w:lineRule="auto"/>
        <w:ind w:firstLineChars="200" w:firstLine="420"/>
        <w:jc w:val="left"/>
        <w:rPr>
          <w:rFonts w:cs="宋体"/>
          <w:szCs w:val="21"/>
        </w:rPr>
      </w:pPr>
      <w:r>
        <w:rPr>
          <w:rFonts w:cs="宋体" w:hint="eastAsia"/>
          <w:szCs w:val="21"/>
        </w:rPr>
        <w:t xml:space="preserve"> </w:t>
      </w:r>
    </w:p>
    <w:p w14:paraId="1A858190" w14:textId="77777777" w:rsidR="00B8024D" w:rsidRDefault="00B8024D" w:rsidP="00B8024D">
      <w:pPr>
        <w:widowControl/>
        <w:spacing w:line="360" w:lineRule="auto"/>
        <w:ind w:firstLineChars="200" w:firstLine="420"/>
        <w:jc w:val="left"/>
        <w:rPr>
          <w:rFonts w:cs="宋体"/>
          <w:szCs w:val="21"/>
        </w:rPr>
      </w:pPr>
      <w:r>
        <w:rPr>
          <w:rFonts w:cs="宋体" w:hint="eastAsia"/>
          <w:szCs w:val="21"/>
        </w:rPr>
        <w:t>甲方（盖章）：</w:t>
      </w:r>
      <w:r>
        <w:rPr>
          <w:rFonts w:cs="宋体" w:hint="eastAsia"/>
          <w:szCs w:val="21"/>
        </w:rPr>
        <w:t xml:space="preserve"> </w:t>
      </w:r>
      <w:r>
        <w:rPr>
          <w:rFonts w:cs="宋体" w:hint="eastAsia"/>
          <w:szCs w:val="21"/>
          <w:u w:val="single"/>
        </w:rPr>
        <w:t xml:space="preserve">                  </w:t>
      </w:r>
      <w:r>
        <w:rPr>
          <w:rFonts w:cs="宋体" w:hint="eastAsia"/>
          <w:szCs w:val="21"/>
        </w:rPr>
        <w:t xml:space="preserve">     </w:t>
      </w:r>
      <w:r>
        <w:rPr>
          <w:rFonts w:cs="宋体" w:hint="eastAsia"/>
          <w:szCs w:val="21"/>
        </w:rPr>
        <w:t>乙方（盖章）：</w:t>
      </w:r>
      <w:r>
        <w:rPr>
          <w:rFonts w:cs="宋体" w:hint="eastAsia"/>
          <w:szCs w:val="21"/>
          <w:u w:val="single"/>
        </w:rPr>
        <w:t xml:space="preserve">             </w:t>
      </w:r>
    </w:p>
    <w:p w14:paraId="0EC843D0" w14:textId="77777777" w:rsidR="00B8024D" w:rsidRDefault="00B8024D" w:rsidP="00B8024D">
      <w:pPr>
        <w:widowControl/>
        <w:spacing w:line="360" w:lineRule="auto"/>
        <w:ind w:firstLineChars="200" w:firstLine="420"/>
        <w:jc w:val="left"/>
        <w:rPr>
          <w:rFonts w:cs="宋体"/>
          <w:szCs w:val="21"/>
        </w:rPr>
      </w:pPr>
      <w:r>
        <w:rPr>
          <w:rFonts w:cs="宋体" w:hint="eastAsia"/>
          <w:szCs w:val="21"/>
        </w:rPr>
        <w:t>法定代表人或</w:t>
      </w:r>
      <w:r>
        <w:rPr>
          <w:rFonts w:cs="宋体" w:hint="eastAsia"/>
          <w:szCs w:val="21"/>
        </w:rPr>
        <w:t xml:space="preserve">                          </w:t>
      </w:r>
      <w:r>
        <w:rPr>
          <w:rFonts w:cs="宋体" w:hint="eastAsia"/>
          <w:szCs w:val="21"/>
        </w:rPr>
        <w:t>法定代表人或</w:t>
      </w:r>
    </w:p>
    <w:p w14:paraId="33DE3584" w14:textId="77777777" w:rsidR="00B8024D" w:rsidRDefault="00B8024D" w:rsidP="00B8024D">
      <w:pPr>
        <w:widowControl/>
        <w:spacing w:line="360" w:lineRule="auto"/>
        <w:ind w:firstLineChars="200" w:firstLine="420"/>
        <w:jc w:val="left"/>
        <w:rPr>
          <w:rFonts w:cs="宋体"/>
          <w:szCs w:val="21"/>
        </w:rPr>
      </w:pPr>
      <w:r>
        <w:rPr>
          <w:rFonts w:cs="宋体" w:hint="eastAsia"/>
          <w:szCs w:val="21"/>
        </w:rPr>
        <w:t>授权代表：</w:t>
      </w:r>
      <w:r>
        <w:rPr>
          <w:rFonts w:cs="宋体" w:hint="eastAsia"/>
          <w:szCs w:val="21"/>
          <w:u w:val="single"/>
        </w:rPr>
        <w:t xml:space="preserve">              </w:t>
      </w:r>
      <w:r>
        <w:rPr>
          <w:rFonts w:cs="宋体" w:hint="eastAsia"/>
          <w:szCs w:val="21"/>
        </w:rPr>
        <w:t>(</w:t>
      </w:r>
      <w:r>
        <w:rPr>
          <w:rFonts w:cs="宋体" w:hint="eastAsia"/>
          <w:szCs w:val="21"/>
        </w:rPr>
        <w:t>职务</w:t>
      </w:r>
      <w:r>
        <w:rPr>
          <w:rFonts w:cs="宋体" w:hint="eastAsia"/>
          <w:szCs w:val="21"/>
        </w:rPr>
        <w:t xml:space="preserve">)         </w:t>
      </w:r>
      <w:r>
        <w:rPr>
          <w:rFonts w:cs="宋体" w:hint="eastAsia"/>
          <w:szCs w:val="21"/>
        </w:rPr>
        <w:t>授权代表：</w:t>
      </w:r>
      <w:r>
        <w:rPr>
          <w:rFonts w:cs="宋体" w:hint="eastAsia"/>
          <w:szCs w:val="21"/>
          <w:u w:val="single"/>
        </w:rPr>
        <w:t xml:space="preserve">             </w:t>
      </w:r>
      <w:r>
        <w:rPr>
          <w:rFonts w:cs="宋体" w:hint="eastAsia"/>
          <w:szCs w:val="21"/>
        </w:rPr>
        <w:t>(</w:t>
      </w:r>
      <w:r>
        <w:rPr>
          <w:rFonts w:cs="宋体" w:hint="eastAsia"/>
          <w:szCs w:val="21"/>
        </w:rPr>
        <w:t>职务</w:t>
      </w:r>
      <w:r>
        <w:rPr>
          <w:rFonts w:cs="宋体" w:hint="eastAsia"/>
          <w:szCs w:val="21"/>
        </w:rPr>
        <w:t>)</w:t>
      </w:r>
    </w:p>
    <w:p w14:paraId="6EB7D035" w14:textId="77777777" w:rsidR="00B8024D" w:rsidRDefault="00B8024D" w:rsidP="00B8024D">
      <w:pPr>
        <w:widowControl/>
        <w:spacing w:line="360" w:lineRule="auto"/>
        <w:ind w:firstLineChars="200" w:firstLine="420"/>
        <w:jc w:val="left"/>
        <w:rPr>
          <w:rFonts w:cs="宋体"/>
          <w:szCs w:val="21"/>
        </w:rPr>
      </w:pPr>
      <w:r>
        <w:rPr>
          <w:rFonts w:cs="宋体" w:hint="eastAsia"/>
          <w:szCs w:val="21"/>
        </w:rPr>
        <w:t>姓名：</w:t>
      </w:r>
      <w:r>
        <w:rPr>
          <w:rFonts w:cs="宋体" w:hint="eastAsia"/>
          <w:szCs w:val="21"/>
          <w:u w:val="single"/>
        </w:rPr>
        <w:t xml:space="preserve">             </w:t>
      </w:r>
      <w:r>
        <w:rPr>
          <w:rFonts w:cs="宋体" w:hint="eastAsia"/>
          <w:szCs w:val="21"/>
        </w:rPr>
        <w:t xml:space="preserve">                   </w:t>
      </w:r>
      <w:r>
        <w:rPr>
          <w:rFonts w:cs="宋体" w:hint="eastAsia"/>
          <w:szCs w:val="21"/>
        </w:rPr>
        <w:t>姓名：</w:t>
      </w:r>
      <w:r>
        <w:rPr>
          <w:rFonts w:cs="宋体" w:hint="eastAsia"/>
          <w:szCs w:val="21"/>
          <w:u w:val="single"/>
        </w:rPr>
        <w:t xml:space="preserve">             </w:t>
      </w:r>
    </w:p>
    <w:p w14:paraId="1CBB777E" w14:textId="77777777" w:rsidR="00B8024D" w:rsidRDefault="00B8024D" w:rsidP="00B8024D">
      <w:pPr>
        <w:widowControl/>
        <w:spacing w:line="360" w:lineRule="auto"/>
        <w:ind w:firstLineChars="200" w:firstLine="420"/>
        <w:jc w:val="left"/>
        <w:rPr>
          <w:rFonts w:cs="宋体"/>
          <w:szCs w:val="21"/>
        </w:rPr>
      </w:pPr>
      <w:r>
        <w:rPr>
          <w:rFonts w:cs="宋体" w:hint="eastAsia"/>
          <w:szCs w:val="21"/>
        </w:rPr>
        <w:t>签字：</w:t>
      </w:r>
      <w:r>
        <w:rPr>
          <w:rFonts w:cs="宋体" w:hint="eastAsia"/>
          <w:szCs w:val="21"/>
          <w:u w:val="single"/>
        </w:rPr>
        <w:t xml:space="preserve">             </w:t>
      </w:r>
      <w:r>
        <w:rPr>
          <w:rFonts w:cs="宋体" w:hint="eastAsia"/>
          <w:szCs w:val="21"/>
        </w:rPr>
        <w:t xml:space="preserve">                   </w:t>
      </w:r>
      <w:r>
        <w:rPr>
          <w:rFonts w:cs="宋体" w:hint="eastAsia"/>
          <w:szCs w:val="21"/>
        </w:rPr>
        <w:t>签字：</w:t>
      </w:r>
      <w:r>
        <w:rPr>
          <w:rFonts w:cs="宋体" w:hint="eastAsia"/>
          <w:szCs w:val="21"/>
          <w:u w:val="single"/>
        </w:rPr>
        <w:t xml:space="preserve">             </w:t>
      </w:r>
    </w:p>
    <w:p w14:paraId="5EE3E886" w14:textId="77777777" w:rsidR="00B8024D" w:rsidRDefault="00B8024D" w:rsidP="00B8024D">
      <w:pPr>
        <w:widowControl/>
        <w:spacing w:line="360" w:lineRule="auto"/>
        <w:ind w:firstLineChars="200" w:firstLine="420"/>
        <w:jc w:val="left"/>
        <w:rPr>
          <w:rFonts w:cs="宋体"/>
          <w:szCs w:val="21"/>
        </w:rPr>
      </w:pPr>
    </w:p>
    <w:p w14:paraId="685C4F05" w14:textId="77777777" w:rsidR="00B8024D" w:rsidRDefault="00B8024D" w:rsidP="00B8024D">
      <w:pPr>
        <w:widowControl/>
        <w:spacing w:line="360" w:lineRule="auto"/>
        <w:ind w:firstLineChars="200" w:firstLine="420"/>
        <w:jc w:val="left"/>
        <w:rPr>
          <w:rFonts w:cs="宋体"/>
          <w:szCs w:val="21"/>
        </w:rPr>
      </w:pPr>
      <w:r>
        <w:rPr>
          <w:rFonts w:cs="宋体" w:hint="eastAsia"/>
          <w:szCs w:val="21"/>
        </w:rPr>
        <w:t>廉政监督联系人</w:t>
      </w:r>
      <w:r>
        <w:rPr>
          <w:rFonts w:cs="宋体" w:hint="eastAsia"/>
          <w:szCs w:val="21"/>
        </w:rPr>
        <w:t xml:space="preserve">                        </w:t>
      </w:r>
      <w:r>
        <w:rPr>
          <w:rFonts w:cs="宋体" w:hint="eastAsia"/>
          <w:szCs w:val="21"/>
        </w:rPr>
        <w:t>廉政监督联系人</w:t>
      </w:r>
    </w:p>
    <w:p w14:paraId="385053B3" w14:textId="77777777" w:rsidR="00B8024D" w:rsidRDefault="00B8024D" w:rsidP="00B8024D">
      <w:pPr>
        <w:widowControl/>
        <w:spacing w:line="360" w:lineRule="auto"/>
        <w:ind w:firstLineChars="200" w:firstLine="420"/>
        <w:jc w:val="left"/>
        <w:rPr>
          <w:rFonts w:cs="宋体"/>
          <w:szCs w:val="21"/>
        </w:rPr>
      </w:pPr>
      <w:r>
        <w:rPr>
          <w:rFonts w:cs="宋体" w:hint="eastAsia"/>
          <w:szCs w:val="21"/>
        </w:rPr>
        <w:t>姓名：</w:t>
      </w:r>
      <w:r>
        <w:rPr>
          <w:rFonts w:cs="宋体" w:hint="eastAsia"/>
          <w:szCs w:val="21"/>
          <w:u w:val="single"/>
        </w:rPr>
        <w:t xml:space="preserve">                       </w:t>
      </w:r>
      <w:r>
        <w:rPr>
          <w:rFonts w:cs="宋体" w:hint="eastAsia"/>
          <w:szCs w:val="21"/>
        </w:rPr>
        <w:t xml:space="preserve">         </w:t>
      </w:r>
      <w:r>
        <w:rPr>
          <w:rFonts w:cs="宋体" w:hint="eastAsia"/>
          <w:szCs w:val="21"/>
        </w:rPr>
        <w:t>姓名：</w:t>
      </w:r>
      <w:r>
        <w:rPr>
          <w:rFonts w:cs="宋体" w:hint="eastAsia"/>
          <w:szCs w:val="21"/>
          <w:u w:val="single"/>
        </w:rPr>
        <w:t xml:space="preserve">                     </w:t>
      </w:r>
    </w:p>
    <w:p w14:paraId="7CA7CE8B" w14:textId="77777777" w:rsidR="00B8024D" w:rsidRDefault="00B8024D" w:rsidP="00B8024D">
      <w:pPr>
        <w:widowControl/>
        <w:spacing w:line="360" w:lineRule="auto"/>
        <w:ind w:firstLineChars="200" w:firstLine="420"/>
        <w:jc w:val="left"/>
        <w:rPr>
          <w:rFonts w:cs="宋体"/>
          <w:szCs w:val="21"/>
        </w:rPr>
      </w:pPr>
      <w:r>
        <w:rPr>
          <w:rFonts w:cs="宋体" w:hint="eastAsia"/>
          <w:szCs w:val="21"/>
        </w:rPr>
        <w:t>签字：</w:t>
      </w:r>
      <w:r>
        <w:rPr>
          <w:rFonts w:cs="宋体" w:hint="eastAsia"/>
          <w:szCs w:val="21"/>
          <w:u w:val="single"/>
        </w:rPr>
        <w:t xml:space="preserve">                       </w:t>
      </w:r>
      <w:r>
        <w:rPr>
          <w:rFonts w:cs="宋体" w:hint="eastAsia"/>
          <w:szCs w:val="21"/>
        </w:rPr>
        <w:t xml:space="preserve">         </w:t>
      </w:r>
      <w:r>
        <w:rPr>
          <w:rFonts w:cs="宋体" w:hint="eastAsia"/>
          <w:szCs w:val="21"/>
        </w:rPr>
        <w:t>签字：</w:t>
      </w:r>
      <w:r>
        <w:rPr>
          <w:rFonts w:cs="宋体" w:hint="eastAsia"/>
          <w:szCs w:val="21"/>
          <w:u w:val="single"/>
        </w:rPr>
        <w:t xml:space="preserve">                     </w:t>
      </w:r>
    </w:p>
    <w:p w14:paraId="4CABA681" w14:textId="77777777" w:rsidR="00B8024D" w:rsidRDefault="00B8024D" w:rsidP="00B8024D">
      <w:pPr>
        <w:widowControl/>
        <w:spacing w:line="360" w:lineRule="auto"/>
        <w:ind w:firstLineChars="200" w:firstLine="420"/>
        <w:jc w:val="left"/>
        <w:rPr>
          <w:rFonts w:cs="宋体"/>
          <w:szCs w:val="21"/>
        </w:rPr>
      </w:pPr>
      <w:r>
        <w:rPr>
          <w:rFonts w:cs="宋体" w:hint="eastAsia"/>
          <w:szCs w:val="21"/>
        </w:rPr>
        <w:t>电话：</w:t>
      </w:r>
      <w:r>
        <w:rPr>
          <w:rFonts w:cs="宋体" w:hint="eastAsia"/>
          <w:szCs w:val="21"/>
          <w:u w:val="single"/>
        </w:rPr>
        <w:t xml:space="preserve">                       </w:t>
      </w:r>
      <w:r>
        <w:rPr>
          <w:rFonts w:cs="宋体" w:hint="eastAsia"/>
          <w:szCs w:val="21"/>
        </w:rPr>
        <w:t xml:space="preserve">         </w:t>
      </w:r>
      <w:r>
        <w:rPr>
          <w:rFonts w:cs="宋体" w:hint="eastAsia"/>
          <w:szCs w:val="21"/>
        </w:rPr>
        <w:t>电话：</w:t>
      </w:r>
      <w:r>
        <w:rPr>
          <w:rFonts w:cs="宋体" w:hint="eastAsia"/>
          <w:szCs w:val="21"/>
          <w:u w:val="single"/>
        </w:rPr>
        <w:t xml:space="preserve">                     </w:t>
      </w:r>
    </w:p>
    <w:p w14:paraId="701F6E04" w14:textId="77777777" w:rsidR="00B8024D" w:rsidRDefault="00B8024D" w:rsidP="00B8024D">
      <w:pPr>
        <w:widowControl/>
        <w:spacing w:line="360" w:lineRule="auto"/>
        <w:ind w:firstLineChars="200" w:firstLine="420"/>
        <w:jc w:val="left"/>
        <w:rPr>
          <w:rFonts w:cs="宋体"/>
          <w:szCs w:val="21"/>
        </w:rPr>
      </w:pPr>
      <w:r>
        <w:rPr>
          <w:rFonts w:cs="宋体" w:hint="eastAsia"/>
          <w:szCs w:val="21"/>
        </w:rPr>
        <w:t>地址：</w:t>
      </w:r>
      <w:r>
        <w:rPr>
          <w:rFonts w:cs="宋体" w:hint="eastAsia"/>
          <w:szCs w:val="21"/>
          <w:u w:val="single"/>
        </w:rPr>
        <w:t xml:space="preserve">                       </w:t>
      </w:r>
      <w:r>
        <w:rPr>
          <w:rFonts w:cs="宋体" w:hint="eastAsia"/>
          <w:szCs w:val="21"/>
        </w:rPr>
        <w:t xml:space="preserve">         </w:t>
      </w:r>
      <w:r>
        <w:rPr>
          <w:rFonts w:cs="宋体" w:hint="eastAsia"/>
          <w:szCs w:val="21"/>
        </w:rPr>
        <w:t>地址：</w:t>
      </w:r>
      <w:r>
        <w:rPr>
          <w:rFonts w:cs="宋体" w:hint="eastAsia"/>
          <w:szCs w:val="21"/>
          <w:u w:val="single"/>
        </w:rPr>
        <w:t xml:space="preserve">                     </w:t>
      </w:r>
    </w:p>
    <w:p w14:paraId="00CC706A" w14:textId="77777777" w:rsidR="00B8024D" w:rsidRDefault="00B8024D" w:rsidP="00B8024D">
      <w:pPr>
        <w:widowControl/>
        <w:spacing w:line="360" w:lineRule="auto"/>
        <w:ind w:firstLineChars="200" w:firstLine="420"/>
        <w:jc w:val="left"/>
        <w:rPr>
          <w:rFonts w:cs="宋体"/>
          <w:szCs w:val="21"/>
        </w:rPr>
      </w:pPr>
      <w:r>
        <w:rPr>
          <w:rFonts w:cs="宋体" w:hint="eastAsia"/>
          <w:szCs w:val="21"/>
        </w:rPr>
        <w:t>日期：</w:t>
      </w:r>
      <w:r>
        <w:rPr>
          <w:rFonts w:cs="宋体" w:hint="eastAsia"/>
          <w:szCs w:val="21"/>
          <w:u w:val="single"/>
        </w:rPr>
        <w:t xml:space="preserve">                       </w:t>
      </w:r>
      <w:r>
        <w:rPr>
          <w:rFonts w:cs="宋体" w:hint="eastAsia"/>
          <w:szCs w:val="21"/>
        </w:rPr>
        <w:t xml:space="preserve">         </w:t>
      </w:r>
      <w:r>
        <w:rPr>
          <w:rFonts w:cs="宋体" w:hint="eastAsia"/>
          <w:szCs w:val="21"/>
        </w:rPr>
        <w:t>日期：</w:t>
      </w:r>
      <w:r>
        <w:rPr>
          <w:rFonts w:cs="宋体" w:hint="eastAsia"/>
          <w:szCs w:val="21"/>
          <w:u w:val="single"/>
        </w:rPr>
        <w:t xml:space="preserve">                     </w:t>
      </w:r>
    </w:p>
    <w:p w14:paraId="3E0147C8" w14:textId="77777777" w:rsidR="00B8024D" w:rsidRDefault="00B8024D" w:rsidP="00B8024D">
      <w:pPr>
        <w:spacing w:beforeLines="100" w:before="312" w:afterLines="100" w:after="312"/>
        <w:outlineLvl w:val="2"/>
        <w:rPr>
          <w:rFonts w:eastAsia="黑体"/>
        </w:rPr>
      </w:pPr>
      <w:r>
        <w:rPr>
          <w:rFonts w:eastAsia="黑体" w:hint="eastAsia"/>
          <w:bCs/>
          <w:szCs w:val="21"/>
        </w:rPr>
        <w:br w:type="page"/>
      </w:r>
      <w:bookmarkStart w:id="647" w:name="_Toc128950244"/>
      <w:r>
        <w:rPr>
          <w:rFonts w:eastAsia="黑体" w:hint="eastAsia"/>
        </w:rPr>
        <w:lastRenderedPageBreak/>
        <w:t>附件</w:t>
      </w:r>
      <w:r>
        <w:rPr>
          <w:rFonts w:eastAsia="黑体" w:hint="eastAsia"/>
        </w:rPr>
        <w:t>9</w:t>
      </w:r>
      <w:r>
        <w:rPr>
          <w:rFonts w:eastAsia="黑体" w:hint="eastAsia"/>
        </w:rPr>
        <w:t>：履约保证金</w:t>
      </w:r>
      <w:bookmarkEnd w:id="647"/>
    </w:p>
    <w:p w14:paraId="522BA31E" w14:textId="77777777" w:rsidR="00B8024D" w:rsidRDefault="00B8024D" w:rsidP="00B8024D">
      <w:pPr>
        <w:spacing w:line="360" w:lineRule="auto"/>
        <w:jc w:val="center"/>
        <w:rPr>
          <w:rFonts w:cs="宋体"/>
          <w:b/>
          <w:bCs/>
          <w:sz w:val="32"/>
          <w:szCs w:val="32"/>
        </w:rPr>
      </w:pPr>
      <w:r>
        <w:rPr>
          <w:rFonts w:cs="宋体" w:hint="eastAsia"/>
          <w:b/>
          <w:bCs/>
          <w:sz w:val="32"/>
          <w:szCs w:val="32"/>
        </w:rPr>
        <w:t>履约保函示范文本</w:t>
      </w:r>
    </w:p>
    <w:p w14:paraId="6F1D8492" w14:textId="77777777" w:rsidR="00B8024D" w:rsidRDefault="00B8024D" w:rsidP="00B8024D">
      <w:pPr>
        <w:wordWrap w:val="0"/>
        <w:spacing w:line="360" w:lineRule="auto"/>
        <w:jc w:val="right"/>
        <w:rPr>
          <w:szCs w:val="21"/>
        </w:rPr>
      </w:pPr>
      <w:r>
        <w:rPr>
          <w:rFonts w:hint="eastAsia"/>
          <w:szCs w:val="21"/>
        </w:rPr>
        <w:t>编号：</w:t>
      </w:r>
      <w:r>
        <w:rPr>
          <w:rFonts w:hint="eastAsia"/>
          <w:szCs w:val="21"/>
          <w:u w:val="single"/>
        </w:rPr>
        <w:t xml:space="preserve"> </w:t>
      </w:r>
      <w:r>
        <w:rPr>
          <w:szCs w:val="21"/>
          <w:u w:val="single"/>
        </w:rPr>
        <w:t xml:space="preserve">          </w:t>
      </w:r>
    </w:p>
    <w:p w14:paraId="5A73CA9A" w14:textId="77777777" w:rsidR="00B8024D" w:rsidRDefault="00B8024D" w:rsidP="00B8024D">
      <w:pPr>
        <w:spacing w:line="360" w:lineRule="auto"/>
        <w:rPr>
          <w:szCs w:val="21"/>
        </w:rPr>
      </w:pPr>
    </w:p>
    <w:p w14:paraId="27304FA3" w14:textId="77777777" w:rsidR="00B8024D" w:rsidRDefault="00B8024D" w:rsidP="00B8024D">
      <w:pPr>
        <w:spacing w:line="360" w:lineRule="auto"/>
        <w:rPr>
          <w:rFonts w:cs="宋体"/>
          <w:szCs w:val="21"/>
        </w:rPr>
      </w:pPr>
      <w:r>
        <w:rPr>
          <w:rFonts w:cs="宋体" w:hint="eastAsia"/>
          <w:szCs w:val="21"/>
          <w:u w:val="single"/>
        </w:rPr>
        <w:t xml:space="preserve">              </w:t>
      </w:r>
      <w:r>
        <w:rPr>
          <w:rFonts w:cs="宋体" w:hint="eastAsia"/>
          <w:szCs w:val="21"/>
        </w:rPr>
        <w:t>（受益人名称）：</w:t>
      </w:r>
      <w:r>
        <w:rPr>
          <w:rFonts w:cs="宋体" w:hint="eastAsia"/>
          <w:szCs w:val="21"/>
        </w:rPr>
        <w:t xml:space="preserve"> </w:t>
      </w:r>
    </w:p>
    <w:p w14:paraId="036BE3F4" w14:textId="77777777" w:rsidR="00B8024D" w:rsidRDefault="00B8024D" w:rsidP="00B8024D">
      <w:pPr>
        <w:spacing w:line="360" w:lineRule="auto"/>
        <w:ind w:firstLineChars="200" w:firstLine="420"/>
        <w:rPr>
          <w:rFonts w:cs="宋体"/>
          <w:szCs w:val="21"/>
        </w:rPr>
      </w:pPr>
      <w:r>
        <w:rPr>
          <w:rFonts w:cs="宋体" w:hint="eastAsia"/>
          <w:szCs w:val="21"/>
        </w:rPr>
        <w:t>鉴于</w:t>
      </w:r>
      <w:r>
        <w:rPr>
          <w:rFonts w:cs="宋体" w:hint="eastAsia"/>
          <w:szCs w:val="21"/>
          <w:u w:val="single"/>
        </w:rPr>
        <w:t xml:space="preserve">        </w:t>
      </w:r>
      <w:r>
        <w:rPr>
          <w:rFonts w:cs="宋体" w:hint="eastAsia"/>
          <w:szCs w:val="21"/>
        </w:rPr>
        <w:t>（以下简称“受益人”）与</w:t>
      </w:r>
      <w:r>
        <w:rPr>
          <w:rFonts w:cs="宋体" w:hint="eastAsia"/>
          <w:szCs w:val="21"/>
          <w:u w:val="single"/>
        </w:rPr>
        <w:t xml:space="preserve">         </w:t>
      </w:r>
      <w:r>
        <w:rPr>
          <w:rFonts w:cs="宋体" w:hint="eastAsia"/>
          <w:szCs w:val="21"/>
        </w:rPr>
        <w:t>（以下简称“申请人”）于</w:t>
      </w:r>
      <w:r>
        <w:rPr>
          <w:rFonts w:cs="宋体" w:hint="eastAsia"/>
          <w:szCs w:val="21"/>
          <w:u w:val="single"/>
        </w:rPr>
        <w:t xml:space="preserve">   </w:t>
      </w:r>
      <w:r>
        <w:rPr>
          <w:rFonts w:cs="宋体" w:hint="eastAsia"/>
          <w:szCs w:val="21"/>
        </w:rPr>
        <w:t>年</w:t>
      </w:r>
      <w:r>
        <w:rPr>
          <w:rFonts w:cs="宋体" w:hint="eastAsia"/>
          <w:szCs w:val="21"/>
          <w:u w:val="single"/>
        </w:rPr>
        <w:t xml:space="preserve">   </w:t>
      </w:r>
      <w:r>
        <w:rPr>
          <w:rFonts w:cs="宋体" w:hint="eastAsia"/>
          <w:szCs w:val="21"/>
        </w:rPr>
        <w:t>月</w:t>
      </w:r>
      <w:r>
        <w:rPr>
          <w:rFonts w:cs="宋体" w:hint="eastAsia"/>
          <w:szCs w:val="21"/>
          <w:u w:val="single"/>
        </w:rPr>
        <w:t xml:space="preserve">   </w:t>
      </w:r>
      <w:r>
        <w:rPr>
          <w:rFonts w:cs="宋体" w:hint="eastAsia"/>
          <w:szCs w:val="21"/>
        </w:rPr>
        <w:t>日就</w:t>
      </w:r>
      <w:r>
        <w:rPr>
          <w:rFonts w:cs="宋体" w:hint="eastAsia"/>
          <w:snapToGrid w:val="0"/>
          <w:szCs w:val="21"/>
          <w:u w:val="single"/>
        </w:rPr>
        <w:t xml:space="preserve">        </w:t>
      </w:r>
      <w:r>
        <w:rPr>
          <w:rFonts w:cs="宋体" w:hint="eastAsia"/>
          <w:snapToGrid w:val="0"/>
          <w:szCs w:val="21"/>
        </w:rPr>
        <w:t>（项目编号）的</w:t>
      </w:r>
      <w:r>
        <w:rPr>
          <w:rFonts w:cs="宋体" w:hint="eastAsia"/>
          <w:snapToGrid w:val="0"/>
          <w:szCs w:val="21"/>
          <w:u w:val="single"/>
        </w:rPr>
        <w:t xml:space="preserve">         </w:t>
      </w:r>
      <w:r>
        <w:rPr>
          <w:rFonts w:cs="宋体" w:hint="eastAsia"/>
          <w:snapToGrid w:val="0"/>
          <w:szCs w:val="21"/>
        </w:rPr>
        <w:t>（项目名称）</w:t>
      </w:r>
      <w:r>
        <w:rPr>
          <w:rFonts w:cs="宋体" w:hint="eastAsia"/>
          <w:szCs w:val="21"/>
        </w:rPr>
        <w:t>有关事项协商一致共同签订</w:t>
      </w:r>
      <w:r>
        <w:rPr>
          <w:rFonts w:cs="宋体" w:hint="eastAsia"/>
          <w:szCs w:val="21"/>
          <w:u w:val="single"/>
        </w:rPr>
        <w:t>《</w:t>
      </w:r>
      <w:r>
        <w:rPr>
          <w:rFonts w:cs="宋体" w:hint="eastAsia"/>
          <w:szCs w:val="21"/>
          <w:u w:val="single"/>
        </w:rPr>
        <w:t xml:space="preserve">        </w:t>
      </w:r>
      <w:r>
        <w:rPr>
          <w:rFonts w:cs="宋体" w:hint="eastAsia"/>
          <w:szCs w:val="21"/>
          <w:u w:val="single"/>
        </w:rPr>
        <w:t>》</w:t>
      </w:r>
      <w:r>
        <w:rPr>
          <w:rFonts w:cs="宋体" w:hint="eastAsia"/>
          <w:szCs w:val="21"/>
        </w:rPr>
        <w:t>（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w:t>
      </w:r>
      <w:r>
        <w:rPr>
          <w:rFonts w:cs="宋体" w:hint="eastAsia"/>
          <w:szCs w:val="21"/>
        </w:rPr>
        <w:t xml:space="preserve"> </w:t>
      </w:r>
    </w:p>
    <w:p w14:paraId="5D14C2E8" w14:textId="77777777" w:rsidR="00B8024D" w:rsidRDefault="00B8024D" w:rsidP="00B8024D">
      <w:pPr>
        <w:spacing w:line="360" w:lineRule="auto"/>
        <w:ind w:firstLineChars="200" w:firstLine="420"/>
        <w:rPr>
          <w:rFonts w:cs="宋体"/>
          <w:szCs w:val="21"/>
        </w:rPr>
      </w:pPr>
      <w:r>
        <w:rPr>
          <w:rFonts w:cs="宋体" w:hint="eastAsia"/>
          <w:szCs w:val="21"/>
        </w:rPr>
        <w:t>一、本保函担保范围：承包人未按照基础合同的约定履行义务，应当向受益人承担的违约责任和赔偿因此造成的损失、利息、律师费、诉讼费用等实现债权的费用。</w:t>
      </w:r>
    </w:p>
    <w:p w14:paraId="00863220" w14:textId="77777777" w:rsidR="00B8024D" w:rsidRDefault="00B8024D" w:rsidP="00B8024D">
      <w:pPr>
        <w:spacing w:line="360" w:lineRule="auto"/>
        <w:ind w:firstLineChars="200" w:firstLine="420"/>
        <w:rPr>
          <w:rFonts w:cs="宋体"/>
          <w:szCs w:val="21"/>
        </w:rPr>
      </w:pPr>
      <w:r>
        <w:rPr>
          <w:rFonts w:cs="宋体" w:hint="eastAsia"/>
          <w:szCs w:val="21"/>
        </w:rPr>
        <w:t>二、本保函担保金额最高不超过人民币（大写）</w:t>
      </w:r>
      <w:r>
        <w:rPr>
          <w:rFonts w:cs="宋体" w:hint="eastAsia"/>
          <w:szCs w:val="21"/>
          <w:u w:val="single"/>
        </w:rPr>
        <w:t xml:space="preserve">          </w:t>
      </w:r>
      <w:r>
        <w:rPr>
          <w:rFonts w:cs="宋体" w:hint="eastAsia"/>
          <w:szCs w:val="21"/>
        </w:rPr>
        <w:t>元（</w:t>
      </w:r>
      <w:r>
        <w:rPr>
          <w:rFonts w:cs="宋体" w:hint="eastAsia"/>
          <w:szCs w:val="21"/>
        </w:rPr>
        <w:t>¥</w:t>
      </w:r>
      <w:r>
        <w:rPr>
          <w:rFonts w:cs="宋体" w:hint="eastAsia"/>
          <w:szCs w:val="21"/>
          <w:u w:val="single"/>
        </w:rPr>
        <w:t xml:space="preserve">       </w:t>
      </w:r>
      <w:r>
        <w:rPr>
          <w:rFonts w:cs="宋体" w:hint="eastAsia"/>
          <w:szCs w:val="21"/>
        </w:rPr>
        <w:t>）。</w:t>
      </w:r>
      <w:r>
        <w:rPr>
          <w:rFonts w:cs="宋体" w:hint="eastAsia"/>
          <w:szCs w:val="21"/>
        </w:rPr>
        <w:t xml:space="preserve"> </w:t>
      </w:r>
    </w:p>
    <w:p w14:paraId="373DA20F" w14:textId="77777777" w:rsidR="00B8024D" w:rsidRDefault="00B8024D" w:rsidP="00B8024D">
      <w:pPr>
        <w:spacing w:line="360" w:lineRule="auto"/>
        <w:ind w:firstLineChars="200" w:firstLine="420"/>
        <w:rPr>
          <w:rFonts w:cs="宋体"/>
          <w:szCs w:val="21"/>
        </w:rPr>
      </w:pPr>
      <w:r>
        <w:rPr>
          <w:rFonts w:cs="宋体" w:hint="eastAsia"/>
          <w:szCs w:val="21"/>
        </w:rPr>
        <w:t>三、本保函有效期自开立之日起</w:t>
      </w:r>
      <w:proofErr w:type="gramStart"/>
      <w:r>
        <w:rPr>
          <w:rFonts w:cs="宋体" w:hint="eastAsia"/>
          <w:szCs w:val="21"/>
        </w:rPr>
        <w:t>至基础</w:t>
      </w:r>
      <w:proofErr w:type="gramEnd"/>
      <w:r>
        <w:rPr>
          <w:rFonts w:cs="宋体" w:hint="eastAsia"/>
          <w:szCs w:val="21"/>
        </w:rPr>
        <w:t>合同约定的缺陷责任期满之日止。</w:t>
      </w:r>
      <w:r>
        <w:rPr>
          <w:rFonts w:cs="宋体" w:hint="eastAsia"/>
          <w:szCs w:val="21"/>
        </w:rPr>
        <w:t xml:space="preserve"> </w:t>
      </w:r>
    </w:p>
    <w:p w14:paraId="527EE846" w14:textId="77777777" w:rsidR="00B8024D" w:rsidRDefault="00B8024D" w:rsidP="00B8024D">
      <w:pPr>
        <w:spacing w:line="360" w:lineRule="auto"/>
        <w:ind w:firstLine="480"/>
        <w:rPr>
          <w:rFonts w:cs="宋体"/>
          <w:szCs w:val="21"/>
        </w:rPr>
      </w:pPr>
      <w:bookmarkStart w:id="648" w:name="_Hlk40302764"/>
      <w:r>
        <w:rPr>
          <w:rFonts w:cs="宋体" w:hint="eastAsia"/>
          <w:szCs w:val="21"/>
        </w:rPr>
        <w:t>四、开立人承诺，在收到受益人发来的书面付款通知后的七日内无条件支付，前述书面付款通知即为付款要求之单据，且应满足以下要求：</w:t>
      </w:r>
    </w:p>
    <w:bookmarkEnd w:id="648"/>
    <w:p w14:paraId="69A1AE07" w14:textId="77777777" w:rsidR="00B8024D" w:rsidRDefault="00B8024D" w:rsidP="00B8024D">
      <w:pPr>
        <w:spacing w:line="360" w:lineRule="auto"/>
        <w:ind w:firstLineChars="200" w:firstLine="420"/>
        <w:rPr>
          <w:rFonts w:cs="宋体"/>
          <w:szCs w:val="21"/>
        </w:rPr>
      </w:pPr>
      <w:r>
        <w:rPr>
          <w:rFonts w:cs="宋体" w:hint="eastAsia"/>
          <w:szCs w:val="21"/>
        </w:rPr>
        <w:t>（</w:t>
      </w:r>
      <w:r>
        <w:rPr>
          <w:rFonts w:cs="宋体" w:hint="eastAsia"/>
          <w:szCs w:val="21"/>
        </w:rPr>
        <w:t>1</w:t>
      </w:r>
      <w:r>
        <w:rPr>
          <w:rFonts w:cs="宋体" w:hint="eastAsia"/>
          <w:szCs w:val="21"/>
        </w:rPr>
        <w:t>）付款通知到达的日期在本保函的有效期内；</w:t>
      </w:r>
    </w:p>
    <w:p w14:paraId="7A9E3242" w14:textId="77777777" w:rsidR="00B8024D" w:rsidRDefault="00B8024D" w:rsidP="00B8024D">
      <w:pPr>
        <w:spacing w:line="360" w:lineRule="auto"/>
        <w:ind w:firstLineChars="200" w:firstLine="420"/>
        <w:rPr>
          <w:rFonts w:cs="宋体"/>
          <w:szCs w:val="21"/>
        </w:rPr>
      </w:pPr>
      <w:r>
        <w:rPr>
          <w:rFonts w:cs="宋体" w:hint="eastAsia"/>
          <w:szCs w:val="21"/>
        </w:rPr>
        <w:t>（</w:t>
      </w:r>
      <w:r>
        <w:rPr>
          <w:rFonts w:cs="宋体" w:hint="eastAsia"/>
          <w:szCs w:val="21"/>
        </w:rPr>
        <w:t>2</w:t>
      </w:r>
      <w:r>
        <w:rPr>
          <w:rFonts w:cs="宋体" w:hint="eastAsia"/>
          <w:szCs w:val="21"/>
        </w:rPr>
        <w:t>）载明要求支付的金额；</w:t>
      </w:r>
    </w:p>
    <w:p w14:paraId="21FB0783" w14:textId="77777777" w:rsidR="00B8024D" w:rsidRDefault="00B8024D" w:rsidP="00B8024D">
      <w:pPr>
        <w:spacing w:line="360" w:lineRule="auto"/>
        <w:ind w:firstLineChars="200" w:firstLine="420"/>
        <w:rPr>
          <w:rFonts w:cs="宋体"/>
          <w:szCs w:val="21"/>
        </w:rPr>
      </w:pPr>
      <w:r>
        <w:rPr>
          <w:rFonts w:cs="宋体" w:hint="eastAsia"/>
          <w:szCs w:val="21"/>
        </w:rPr>
        <w:t>（</w:t>
      </w:r>
      <w:r>
        <w:rPr>
          <w:rFonts w:cs="宋体" w:hint="eastAsia"/>
          <w:szCs w:val="21"/>
        </w:rPr>
        <w:t>3</w:t>
      </w:r>
      <w:r>
        <w:rPr>
          <w:rFonts w:cs="宋体" w:hint="eastAsia"/>
          <w:szCs w:val="21"/>
        </w:rPr>
        <w:t>）载明申请人违反合同义务的条款和内容；</w:t>
      </w:r>
    </w:p>
    <w:p w14:paraId="365BF80B" w14:textId="77777777" w:rsidR="00B8024D" w:rsidRDefault="00B8024D" w:rsidP="00B8024D">
      <w:pPr>
        <w:spacing w:line="360" w:lineRule="auto"/>
        <w:ind w:firstLineChars="200" w:firstLine="420"/>
        <w:rPr>
          <w:rFonts w:cs="宋体"/>
          <w:szCs w:val="21"/>
        </w:rPr>
      </w:pPr>
      <w:r>
        <w:rPr>
          <w:rFonts w:cs="宋体" w:hint="eastAsia"/>
          <w:szCs w:val="21"/>
        </w:rPr>
        <w:t>（</w:t>
      </w:r>
      <w:r>
        <w:rPr>
          <w:rFonts w:cs="宋体" w:hint="eastAsia"/>
          <w:szCs w:val="21"/>
        </w:rPr>
        <w:t>4</w:t>
      </w:r>
      <w:r>
        <w:rPr>
          <w:rFonts w:cs="宋体" w:hint="eastAsia"/>
          <w:szCs w:val="21"/>
        </w:rPr>
        <w:t>）声明不存在合同文件约定或我国法律规定免除申请人或开立人支付责任的情形；</w:t>
      </w:r>
    </w:p>
    <w:p w14:paraId="01479478" w14:textId="77777777" w:rsidR="00B8024D" w:rsidRDefault="00B8024D" w:rsidP="00B8024D">
      <w:pPr>
        <w:spacing w:line="360" w:lineRule="auto"/>
        <w:ind w:firstLineChars="200" w:firstLine="420"/>
        <w:rPr>
          <w:rFonts w:cs="宋体"/>
          <w:szCs w:val="21"/>
        </w:rPr>
      </w:pPr>
      <w:r>
        <w:rPr>
          <w:rFonts w:cs="宋体" w:hint="eastAsia"/>
          <w:szCs w:val="21"/>
        </w:rPr>
        <w:t>（</w:t>
      </w:r>
      <w:r>
        <w:rPr>
          <w:rFonts w:cs="宋体" w:hint="eastAsia"/>
          <w:szCs w:val="21"/>
        </w:rPr>
        <w:t>5</w:t>
      </w:r>
      <w:r>
        <w:rPr>
          <w:rFonts w:cs="宋体" w:hint="eastAsia"/>
          <w:szCs w:val="21"/>
        </w:rPr>
        <w:t>）付款通知应在本保函有效期内到达的地址是：</w:t>
      </w:r>
      <w:r>
        <w:rPr>
          <w:rFonts w:cs="宋体" w:hint="eastAsia"/>
          <w:szCs w:val="21"/>
          <w:u w:val="single"/>
        </w:rPr>
        <w:t xml:space="preserve">             </w:t>
      </w:r>
      <w:r>
        <w:rPr>
          <w:rFonts w:cs="宋体" w:hint="eastAsia"/>
          <w:szCs w:val="21"/>
        </w:rPr>
        <w:t>。</w:t>
      </w:r>
    </w:p>
    <w:p w14:paraId="3217643C" w14:textId="77777777" w:rsidR="00B8024D" w:rsidRDefault="00B8024D" w:rsidP="00B8024D">
      <w:pPr>
        <w:spacing w:line="360" w:lineRule="auto"/>
        <w:ind w:firstLineChars="200" w:firstLine="420"/>
        <w:rPr>
          <w:rFonts w:cs="宋体"/>
          <w:szCs w:val="21"/>
        </w:rPr>
      </w:pPr>
      <w:bookmarkStart w:id="649" w:name="_Hlk40303486"/>
      <w:r>
        <w:rPr>
          <w:rFonts w:cs="宋体" w:hint="eastAsia"/>
          <w:szCs w:val="21"/>
        </w:rPr>
        <w:t>受益人发出的书面付款通知应由其法定代表人（负责人）或授权代理人签字并加盖公章。</w:t>
      </w:r>
      <w:bookmarkEnd w:id="649"/>
    </w:p>
    <w:p w14:paraId="466D24D2" w14:textId="77777777" w:rsidR="00B8024D" w:rsidRDefault="00B8024D" w:rsidP="00B8024D">
      <w:pPr>
        <w:spacing w:line="360" w:lineRule="auto"/>
        <w:ind w:firstLineChars="200" w:firstLine="420"/>
        <w:rPr>
          <w:rFonts w:cs="宋体"/>
          <w:szCs w:val="21"/>
        </w:rPr>
      </w:pPr>
      <w:r>
        <w:rPr>
          <w:rFonts w:cs="宋体" w:hint="eastAsia"/>
          <w:szCs w:val="21"/>
        </w:rPr>
        <w:t>五、本保函项下的权利不得转让，不得设定担保。受益人未经我方书面同意转</w:t>
      </w:r>
      <w:r>
        <w:rPr>
          <w:rFonts w:cs="宋体" w:hint="eastAsia"/>
          <w:szCs w:val="21"/>
        </w:rPr>
        <w:t xml:space="preserve"> </w:t>
      </w:r>
      <w:r>
        <w:rPr>
          <w:rFonts w:cs="宋体" w:hint="eastAsia"/>
          <w:szCs w:val="21"/>
        </w:rPr>
        <w:t>让本保函或其项下任何权利，对我方不发生法律效力。</w:t>
      </w:r>
      <w:r>
        <w:rPr>
          <w:rFonts w:cs="宋体" w:hint="eastAsia"/>
          <w:szCs w:val="21"/>
        </w:rPr>
        <w:t xml:space="preserve"> </w:t>
      </w:r>
    </w:p>
    <w:p w14:paraId="642A5528" w14:textId="77777777" w:rsidR="00B8024D" w:rsidRDefault="00B8024D" w:rsidP="00B8024D">
      <w:pPr>
        <w:spacing w:line="360" w:lineRule="auto"/>
        <w:ind w:firstLineChars="200" w:firstLine="420"/>
        <w:rPr>
          <w:rFonts w:cs="宋体"/>
          <w:szCs w:val="21"/>
        </w:rPr>
      </w:pPr>
      <w:r>
        <w:rPr>
          <w:rFonts w:cs="宋体" w:hint="eastAsia"/>
          <w:szCs w:val="21"/>
        </w:rPr>
        <w:t>六、与本保函有关的基础合同不成立、不生效、无效、被撤销、被解除，不影响本保函的独立有效。</w:t>
      </w:r>
      <w:r>
        <w:rPr>
          <w:rFonts w:cs="宋体" w:hint="eastAsia"/>
          <w:szCs w:val="21"/>
        </w:rPr>
        <w:t xml:space="preserve"> </w:t>
      </w:r>
    </w:p>
    <w:p w14:paraId="4711BEFD" w14:textId="77777777" w:rsidR="00B8024D" w:rsidRDefault="00B8024D" w:rsidP="00B8024D">
      <w:pPr>
        <w:spacing w:line="360" w:lineRule="auto"/>
        <w:ind w:firstLineChars="200" w:firstLine="420"/>
        <w:rPr>
          <w:rFonts w:cs="宋体"/>
          <w:szCs w:val="21"/>
        </w:rPr>
      </w:pPr>
      <w:bookmarkStart w:id="650" w:name="_Hlk40303383"/>
      <w:bookmarkStart w:id="651" w:name="_Hlk40354981"/>
      <w:r>
        <w:rPr>
          <w:rFonts w:cs="宋体" w:hint="eastAsia"/>
          <w:szCs w:val="21"/>
        </w:rPr>
        <w:t>七、本保函项下的义务和责任均在保函有效期到期后自动消灭。</w:t>
      </w:r>
      <w:r>
        <w:rPr>
          <w:rFonts w:cs="宋体" w:hint="eastAsia"/>
          <w:szCs w:val="21"/>
        </w:rPr>
        <w:t xml:space="preserve"> </w:t>
      </w:r>
    </w:p>
    <w:p w14:paraId="0ED8D97D" w14:textId="77777777" w:rsidR="00B8024D" w:rsidRDefault="00B8024D" w:rsidP="00B8024D">
      <w:pPr>
        <w:spacing w:line="360" w:lineRule="auto"/>
        <w:ind w:firstLineChars="200" w:firstLine="420"/>
        <w:rPr>
          <w:rFonts w:cs="宋体"/>
          <w:szCs w:val="21"/>
        </w:rPr>
      </w:pPr>
      <w:r>
        <w:rPr>
          <w:rFonts w:cs="宋体" w:hint="eastAsia"/>
          <w:szCs w:val="21"/>
        </w:rPr>
        <w:lastRenderedPageBreak/>
        <w:t>八、本保函适用的法律为中华人民共和国法律，因本保函产生的纠纷案件，</w:t>
      </w:r>
      <w:bookmarkEnd w:id="650"/>
      <w:r>
        <w:rPr>
          <w:rFonts w:cs="宋体" w:hint="eastAsia"/>
          <w:szCs w:val="21"/>
        </w:rPr>
        <w:t>由受益人所在地人民法院管辖。</w:t>
      </w:r>
      <w:r>
        <w:rPr>
          <w:rFonts w:cs="宋体" w:hint="eastAsia"/>
          <w:szCs w:val="21"/>
        </w:rPr>
        <w:t xml:space="preserve"> </w:t>
      </w:r>
    </w:p>
    <w:bookmarkEnd w:id="651"/>
    <w:p w14:paraId="301C4144" w14:textId="77777777" w:rsidR="00B8024D" w:rsidRDefault="00B8024D" w:rsidP="00B8024D">
      <w:pPr>
        <w:spacing w:line="360" w:lineRule="auto"/>
        <w:ind w:firstLineChars="200" w:firstLine="420"/>
        <w:rPr>
          <w:rFonts w:cs="宋体"/>
          <w:szCs w:val="21"/>
        </w:rPr>
      </w:pPr>
      <w:r>
        <w:rPr>
          <w:rFonts w:cs="宋体" w:hint="eastAsia"/>
          <w:szCs w:val="21"/>
        </w:rPr>
        <w:t>九、本保函自我方法定代表人或授权代表签字并加盖公章之日起生效。</w:t>
      </w:r>
      <w:r>
        <w:rPr>
          <w:rFonts w:cs="宋体" w:hint="eastAsia"/>
          <w:szCs w:val="21"/>
        </w:rPr>
        <w:t xml:space="preserve"> </w:t>
      </w:r>
    </w:p>
    <w:p w14:paraId="470091AA" w14:textId="77777777" w:rsidR="00B8024D" w:rsidRDefault="00B8024D" w:rsidP="00B8024D">
      <w:pPr>
        <w:spacing w:line="360" w:lineRule="auto"/>
        <w:ind w:firstLineChars="200" w:firstLine="420"/>
        <w:rPr>
          <w:rFonts w:cs="宋体"/>
          <w:szCs w:val="21"/>
        </w:rPr>
      </w:pPr>
    </w:p>
    <w:p w14:paraId="7BE0F6EE" w14:textId="77777777" w:rsidR="00B8024D" w:rsidRDefault="00B8024D" w:rsidP="00B8024D">
      <w:pPr>
        <w:spacing w:line="360" w:lineRule="auto"/>
        <w:ind w:firstLineChars="200" w:firstLine="420"/>
        <w:rPr>
          <w:rFonts w:cs="宋体"/>
          <w:szCs w:val="21"/>
        </w:rPr>
      </w:pPr>
    </w:p>
    <w:p w14:paraId="006DEFF1" w14:textId="77777777" w:rsidR="00B8024D" w:rsidRDefault="00B8024D" w:rsidP="00B8024D">
      <w:pPr>
        <w:spacing w:line="360" w:lineRule="auto"/>
        <w:ind w:firstLineChars="200" w:firstLine="420"/>
        <w:rPr>
          <w:rFonts w:cs="宋体"/>
          <w:szCs w:val="21"/>
        </w:rPr>
      </w:pPr>
    </w:p>
    <w:p w14:paraId="149A9E2F" w14:textId="77777777" w:rsidR="00B8024D" w:rsidRDefault="00B8024D" w:rsidP="00B8024D">
      <w:pPr>
        <w:spacing w:line="360" w:lineRule="auto"/>
        <w:ind w:firstLineChars="200" w:firstLine="420"/>
        <w:rPr>
          <w:rFonts w:cs="宋体"/>
          <w:szCs w:val="21"/>
        </w:rPr>
      </w:pPr>
      <w:r>
        <w:rPr>
          <w:rFonts w:cs="宋体" w:hint="eastAsia"/>
          <w:szCs w:val="21"/>
        </w:rPr>
        <w:t>开</w:t>
      </w:r>
      <w:r>
        <w:rPr>
          <w:rFonts w:cs="宋体" w:hint="eastAsia"/>
          <w:szCs w:val="21"/>
        </w:rPr>
        <w:t xml:space="preserve"> </w:t>
      </w:r>
      <w:r>
        <w:rPr>
          <w:rFonts w:cs="宋体" w:hint="eastAsia"/>
          <w:szCs w:val="21"/>
        </w:rPr>
        <w:t>立</w:t>
      </w:r>
      <w:r>
        <w:rPr>
          <w:rFonts w:cs="宋体" w:hint="eastAsia"/>
          <w:szCs w:val="21"/>
        </w:rPr>
        <w:t xml:space="preserve"> </w:t>
      </w:r>
      <w:r>
        <w:rPr>
          <w:rFonts w:cs="宋体" w:hint="eastAsia"/>
          <w:szCs w:val="21"/>
        </w:rPr>
        <w:t>人：</w:t>
      </w:r>
      <w:r>
        <w:rPr>
          <w:rFonts w:cs="宋体" w:hint="eastAsia"/>
          <w:szCs w:val="21"/>
          <w:u w:val="single"/>
        </w:rPr>
        <w:t xml:space="preserve">                              </w:t>
      </w:r>
      <w:r>
        <w:rPr>
          <w:rFonts w:cs="宋体" w:hint="eastAsia"/>
          <w:szCs w:val="21"/>
        </w:rPr>
        <w:t>（公章）</w:t>
      </w:r>
      <w:r>
        <w:rPr>
          <w:rFonts w:cs="宋体" w:hint="eastAsia"/>
          <w:szCs w:val="21"/>
        </w:rPr>
        <w:t xml:space="preserve"> </w:t>
      </w:r>
    </w:p>
    <w:p w14:paraId="0AB33C4F" w14:textId="77777777" w:rsidR="00B8024D" w:rsidRDefault="00B8024D" w:rsidP="00B8024D">
      <w:pPr>
        <w:spacing w:line="360" w:lineRule="auto"/>
        <w:ind w:firstLineChars="200" w:firstLine="420"/>
        <w:rPr>
          <w:rFonts w:cs="宋体"/>
          <w:szCs w:val="21"/>
        </w:rPr>
      </w:pPr>
      <w:r>
        <w:rPr>
          <w:rFonts w:cs="宋体" w:hint="eastAsia"/>
          <w:szCs w:val="21"/>
        </w:rPr>
        <w:t>法定代表人（或授权代表）：</w:t>
      </w:r>
      <w:r>
        <w:rPr>
          <w:rFonts w:cs="宋体" w:hint="eastAsia"/>
          <w:szCs w:val="21"/>
          <w:u w:val="single"/>
        </w:rPr>
        <w:t xml:space="preserve">               </w:t>
      </w:r>
      <w:r>
        <w:rPr>
          <w:rFonts w:cs="宋体" w:hint="eastAsia"/>
          <w:szCs w:val="21"/>
        </w:rPr>
        <w:t>（签字）</w:t>
      </w:r>
      <w:r>
        <w:rPr>
          <w:rFonts w:cs="宋体" w:hint="eastAsia"/>
          <w:szCs w:val="21"/>
        </w:rPr>
        <w:t xml:space="preserve"> </w:t>
      </w:r>
    </w:p>
    <w:p w14:paraId="191D4967" w14:textId="77777777" w:rsidR="00B8024D" w:rsidRDefault="00B8024D" w:rsidP="00B8024D">
      <w:pPr>
        <w:spacing w:line="360" w:lineRule="auto"/>
        <w:ind w:firstLineChars="200" w:firstLine="420"/>
        <w:rPr>
          <w:rFonts w:cs="宋体"/>
          <w:szCs w:val="21"/>
        </w:rPr>
      </w:pPr>
      <w:r>
        <w:rPr>
          <w:rFonts w:cs="宋体" w:hint="eastAsia"/>
          <w:szCs w:val="21"/>
        </w:rPr>
        <w:t>地</w:t>
      </w:r>
      <w:r>
        <w:rPr>
          <w:rFonts w:cs="宋体" w:hint="eastAsia"/>
          <w:szCs w:val="21"/>
        </w:rPr>
        <w:t xml:space="preserve">    </w:t>
      </w:r>
      <w:r>
        <w:rPr>
          <w:rFonts w:cs="宋体" w:hint="eastAsia"/>
          <w:szCs w:val="21"/>
        </w:rPr>
        <w:t>址：</w:t>
      </w:r>
      <w:r>
        <w:rPr>
          <w:rFonts w:cs="宋体" w:hint="eastAsia"/>
          <w:szCs w:val="21"/>
          <w:u w:val="single"/>
        </w:rPr>
        <w:t xml:space="preserve">                                       </w:t>
      </w:r>
    </w:p>
    <w:p w14:paraId="1395B413" w14:textId="77777777" w:rsidR="00B8024D" w:rsidRDefault="00B8024D" w:rsidP="00B8024D">
      <w:pPr>
        <w:spacing w:line="360" w:lineRule="auto"/>
        <w:ind w:firstLineChars="200" w:firstLine="420"/>
        <w:rPr>
          <w:rFonts w:cs="宋体"/>
          <w:szCs w:val="21"/>
        </w:rPr>
      </w:pPr>
      <w:r>
        <w:rPr>
          <w:rFonts w:cs="宋体" w:hint="eastAsia"/>
          <w:szCs w:val="21"/>
        </w:rPr>
        <w:t>邮政编码：</w:t>
      </w:r>
      <w:r>
        <w:rPr>
          <w:rFonts w:cs="宋体" w:hint="eastAsia"/>
          <w:szCs w:val="21"/>
          <w:u w:val="single"/>
        </w:rPr>
        <w:t xml:space="preserve">                 </w:t>
      </w:r>
    </w:p>
    <w:p w14:paraId="7129E8D8" w14:textId="77777777" w:rsidR="00B8024D" w:rsidRDefault="00B8024D" w:rsidP="00B8024D">
      <w:pPr>
        <w:spacing w:line="360" w:lineRule="auto"/>
        <w:ind w:firstLineChars="200" w:firstLine="420"/>
        <w:rPr>
          <w:rFonts w:cs="宋体"/>
          <w:szCs w:val="21"/>
        </w:rPr>
      </w:pPr>
      <w:r>
        <w:rPr>
          <w:rFonts w:cs="宋体" w:hint="eastAsia"/>
          <w:szCs w:val="21"/>
        </w:rPr>
        <w:t>电</w:t>
      </w:r>
      <w:r>
        <w:rPr>
          <w:rFonts w:cs="宋体" w:hint="eastAsia"/>
          <w:szCs w:val="21"/>
        </w:rPr>
        <w:t xml:space="preserve">    </w:t>
      </w:r>
      <w:r>
        <w:rPr>
          <w:rFonts w:cs="宋体" w:hint="eastAsia"/>
          <w:szCs w:val="21"/>
        </w:rPr>
        <w:t>话：</w:t>
      </w:r>
      <w:r>
        <w:rPr>
          <w:rFonts w:cs="宋体" w:hint="eastAsia"/>
          <w:szCs w:val="21"/>
          <w:u w:val="single"/>
        </w:rPr>
        <w:t xml:space="preserve">                 </w:t>
      </w:r>
    </w:p>
    <w:p w14:paraId="6FD6A7E8" w14:textId="77777777" w:rsidR="00B8024D" w:rsidRDefault="00B8024D" w:rsidP="00B8024D">
      <w:pPr>
        <w:spacing w:line="360" w:lineRule="auto"/>
        <w:ind w:firstLineChars="200" w:firstLine="420"/>
        <w:rPr>
          <w:rFonts w:cs="宋体"/>
          <w:szCs w:val="21"/>
          <w:u w:val="single"/>
        </w:rPr>
      </w:pPr>
      <w:r>
        <w:rPr>
          <w:rFonts w:cs="宋体" w:hint="eastAsia"/>
          <w:szCs w:val="21"/>
        </w:rPr>
        <w:t>传</w:t>
      </w:r>
      <w:r>
        <w:rPr>
          <w:rFonts w:cs="宋体" w:hint="eastAsia"/>
          <w:szCs w:val="21"/>
        </w:rPr>
        <w:t xml:space="preserve">    </w:t>
      </w:r>
      <w:r>
        <w:rPr>
          <w:rFonts w:cs="宋体" w:hint="eastAsia"/>
          <w:szCs w:val="21"/>
        </w:rPr>
        <w:t>真：</w:t>
      </w:r>
      <w:r>
        <w:rPr>
          <w:rFonts w:cs="宋体" w:hint="eastAsia"/>
          <w:szCs w:val="21"/>
          <w:u w:val="single"/>
        </w:rPr>
        <w:t xml:space="preserve">                 </w:t>
      </w:r>
    </w:p>
    <w:p w14:paraId="18F45410" w14:textId="77777777" w:rsidR="00B8024D" w:rsidRDefault="00B8024D" w:rsidP="00B8024D">
      <w:pPr>
        <w:spacing w:line="360" w:lineRule="auto"/>
        <w:ind w:leftChars="200" w:left="1323" w:hangingChars="430" w:hanging="903"/>
        <w:rPr>
          <w:rFonts w:cs="宋体"/>
          <w:szCs w:val="21"/>
        </w:rPr>
      </w:pPr>
      <w:r>
        <w:rPr>
          <w:rFonts w:cs="宋体" w:hint="eastAsia"/>
          <w:szCs w:val="21"/>
        </w:rPr>
        <w:t>开立时间：</w:t>
      </w:r>
      <w:r>
        <w:rPr>
          <w:rFonts w:cs="宋体" w:hint="eastAsia"/>
          <w:szCs w:val="21"/>
          <w:u w:val="single"/>
        </w:rPr>
        <w:t xml:space="preserve">      </w:t>
      </w:r>
      <w:r>
        <w:rPr>
          <w:rFonts w:cs="宋体" w:hint="eastAsia"/>
          <w:szCs w:val="21"/>
        </w:rPr>
        <w:t>年</w:t>
      </w:r>
      <w:r>
        <w:rPr>
          <w:rFonts w:cs="宋体" w:hint="eastAsia"/>
          <w:szCs w:val="21"/>
          <w:u w:val="single"/>
        </w:rPr>
        <w:t xml:space="preserve">      </w:t>
      </w:r>
      <w:r>
        <w:rPr>
          <w:rFonts w:cs="宋体" w:hint="eastAsia"/>
          <w:szCs w:val="21"/>
        </w:rPr>
        <w:t>月</w:t>
      </w:r>
      <w:r>
        <w:rPr>
          <w:rFonts w:cs="宋体" w:hint="eastAsia"/>
          <w:szCs w:val="21"/>
          <w:u w:val="single"/>
        </w:rPr>
        <w:t xml:space="preserve">    </w:t>
      </w:r>
      <w:r>
        <w:rPr>
          <w:rFonts w:cs="宋体" w:hint="eastAsia"/>
          <w:szCs w:val="21"/>
        </w:rPr>
        <w:t>日</w:t>
      </w:r>
    </w:p>
    <w:p w14:paraId="7049A920" w14:textId="77777777" w:rsidR="00B8024D" w:rsidRDefault="00B8024D" w:rsidP="00B8024D">
      <w:pPr>
        <w:spacing w:beforeLines="100" w:before="312" w:afterLines="100" w:after="312"/>
        <w:outlineLvl w:val="2"/>
        <w:rPr>
          <w:rFonts w:eastAsia="黑体"/>
        </w:rPr>
      </w:pPr>
      <w:r>
        <w:rPr>
          <w:rFonts w:eastAsia="黑体"/>
          <w:bCs/>
        </w:rPr>
        <w:br w:type="page"/>
      </w:r>
      <w:bookmarkStart w:id="652" w:name="_Toc128950245"/>
      <w:r>
        <w:rPr>
          <w:rFonts w:eastAsia="黑体" w:hint="eastAsia"/>
        </w:rPr>
        <w:lastRenderedPageBreak/>
        <w:t>附</w:t>
      </w:r>
      <w:bookmarkStart w:id="653" w:name="_Toc267261702"/>
      <w:bookmarkStart w:id="654" w:name="_Toc296891060"/>
      <w:bookmarkStart w:id="655" w:name="_Toc296503232"/>
      <w:bookmarkStart w:id="656" w:name="_Toc296346733"/>
      <w:bookmarkStart w:id="657" w:name="_Toc296891272"/>
      <w:bookmarkStart w:id="658" w:name="_Toc296347231"/>
      <w:bookmarkStart w:id="659" w:name="_Toc296944571"/>
      <w:r>
        <w:rPr>
          <w:rFonts w:eastAsia="黑体" w:hint="eastAsia"/>
        </w:rPr>
        <w:t>件</w:t>
      </w:r>
      <w:r>
        <w:rPr>
          <w:rFonts w:eastAsia="黑体" w:hint="eastAsia"/>
        </w:rPr>
        <w:t>10</w:t>
      </w:r>
      <w:r>
        <w:rPr>
          <w:rFonts w:eastAsia="黑体" w:hint="eastAsia"/>
        </w:rPr>
        <w:t>：预付款担保</w:t>
      </w:r>
      <w:bookmarkEnd w:id="652"/>
    </w:p>
    <w:bookmarkEnd w:id="653"/>
    <w:bookmarkEnd w:id="654"/>
    <w:bookmarkEnd w:id="655"/>
    <w:bookmarkEnd w:id="656"/>
    <w:bookmarkEnd w:id="657"/>
    <w:bookmarkEnd w:id="658"/>
    <w:bookmarkEnd w:id="659"/>
    <w:p w14:paraId="54EA1D1F" w14:textId="77777777" w:rsidR="00B8024D" w:rsidRDefault="00B8024D" w:rsidP="00B8024D">
      <w:pPr>
        <w:spacing w:line="360" w:lineRule="auto"/>
        <w:jc w:val="center"/>
        <w:rPr>
          <w:rFonts w:cs="宋体"/>
          <w:b/>
          <w:bCs/>
          <w:sz w:val="32"/>
          <w:szCs w:val="32"/>
        </w:rPr>
      </w:pPr>
      <w:r>
        <w:rPr>
          <w:rFonts w:cs="宋体" w:hint="eastAsia"/>
          <w:b/>
          <w:bCs/>
          <w:sz w:val="32"/>
          <w:szCs w:val="32"/>
        </w:rPr>
        <w:t>预付款保函示范文本</w:t>
      </w:r>
    </w:p>
    <w:p w14:paraId="346C08B4" w14:textId="77777777" w:rsidR="00B8024D" w:rsidRDefault="00B8024D" w:rsidP="00B8024D">
      <w:pPr>
        <w:wordWrap w:val="0"/>
        <w:spacing w:line="360" w:lineRule="auto"/>
        <w:jc w:val="right"/>
        <w:rPr>
          <w:szCs w:val="21"/>
        </w:rPr>
      </w:pPr>
      <w:r>
        <w:rPr>
          <w:rFonts w:hint="eastAsia"/>
          <w:szCs w:val="21"/>
        </w:rPr>
        <w:t>编号：</w:t>
      </w:r>
      <w:r>
        <w:rPr>
          <w:rFonts w:hint="eastAsia"/>
          <w:szCs w:val="21"/>
          <w:u w:val="single"/>
        </w:rPr>
        <w:t xml:space="preserve"> </w:t>
      </w:r>
      <w:r>
        <w:rPr>
          <w:szCs w:val="21"/>
          <w:u w:val="single"/>
        </w:rPr>
        <w:t xml:space="preserve">          </w:t>
      </w:r>
    </w:p>
    <w:p w14:paraId="2F969E15" w14:textId="77777777" w:rsidR="00B8024D" w:rsidRDefault="00B8024D" w:rsidP="00B8024D">
      <w:pPr>
        <w:spacing w:line="360" w:lineRule="auto"/>
        <w:rPr>
          <w:szCs w:val="21"/>
        </w:rPr>
      </w:pPr>
    </w:p>
    <w:p w14:paraId="403B6A6A" w14:textId="77777777" w:rsidR="00B8024D" w:rsidRDefault="00B8024D" w:rsidP="00B8024D">
      <w:pPr>
        <w:spacing w:line="360" w:lineRule="auto"/>
        <w:rPr>
          <w:rFonts w:cs="宋体"/>
          <w:szCs w:val="21"/>
        </w:rPr>
      </w:pPr>
      <w:r>
        <w:rPr>
          <w:rFonts w:cs="宋体" w:hint="eastAsia"/>
          <w:szCs w:val="21"/>
          <w:u w:val="single"/>
        </w:rPr>
        <w:t xml:space="preserve">              </w:t>
      </w:r>
      <w:r>
        <w:rPr>
          <w:rFonts w:cs="宋体" w:hint="eastAsia"/>
          <w:szCs w:val="21"/>
        </w:rPr>
        <w:t>（受益人名称）：</w:t>
      </w:r>
      <w:r>
        <w:rPr>
          <w:rFonts w:cs="宋体" w:hint="eastAsia"/>
          <w:szCs w:val="21"/>
        </w:rPr>
        <w:t xml:space="preserve"> </w:t>
      </w:r>
    </w:p>
    <w:p w14:paraId="426E35BB" w14:textId="77777777" w:rsidR="00B8024D" w:rsidRDefault="00B8024D" w:rsidP="00B8024D">
      <w:pPr>
        <w:spacing w:line="360" w:lineRule="auto"/>
        <w:ind w:firstLineChars="200" w:firstLine="420"/>
        <w:rPr>
          <w:rFonts w:cs="宋体"/>
          <w:szCs w:val="21"/>
        </w:rPr>
      </w:pPr>
      <w:r>
        <w:rPr>
          <w:rFonts w:cs="宋体" w:hint="eastAsia"/>
          <w:szCs w:val="21"/>
        </w:rPr>
        <w:t>鉴于</w:t>
      </w:r>
      <w:r>
        <w:rPr>
          <w:rFonts w:cs="宋体" w:hint="eastAsia"/>
          <w:szCs w:val="21"/>
          <w:u w:val="single"/>
        </w:rPr>
        <w:t xml:space="preserve">     </w:t>
      </w:r>
      <w:r>
        <w:rPr>
          <w:rFonts w:cs="宋体" w:hint="eastAsia"/>
          <w:szCs w:val="21"/>
        </w:rPr>
        <w:t>（以下简称“受益人”）与</w:t>
      </w:r>
      <w:r>
        <w:rPr>
          <w:rFonts w:cs="宋体" w:hint="eastAsia"/>
          <w:szCs w:val="21"/>
          <w:u w:val="single"/>
        </w:rPr>
        <w:t xml:space="preserve">     </w:t>
      </w:r>
      <w:r>
        <w:rPr>
          <w:rFonts w:cs="宋体" w:hint="eastAsia"/>
          <w:szCs w:val="21"/>
        </w:rPr>
        <w:t>（以下简称“申请人”）于</w:t>
      </w:r>
      <w:r>
        <w:rPr>
          <w:rFonts w:cs="宋体" w:hint="eastAsia"/>
          <w:szCs w:val="21"/>
          <w:u w:val="single"/>
        </w:rPr>
        <w:t xml:space="preserve">    </w:t>
      </w:r>
      <w:r>
        <w:rPr>
          <w:rFonts w:cs="宋体" w:hint="eastAsia"/>
          <w:szCs w:val="21"/>
        </w:rPr>
        <w:t>年</w:t>
      </w:r>
      <w:r>
        <w:rPr>
          <w:rFonts w:cs="宋体" w:hint="eastAsia"/>
          <w:szCs w:val="21"/>
          <w:u w:val="single"/>
        </w:rPr>
        <w:t xml:space="preserve">   </w:t>
      </w:r>
      <w:r>
        <w:rPr>
          <w:rFonts w:cs="宋体" w:hint="eastAsia"/>
          <w:szCs w:val="21"/>
        </w:rPr>
        <w:t>月</w:t>
      </w:r>
      <w:r>
        <w:rPr>
          <w:rFonts w:cs="宋体" w:hint="eastAsia"/>
          <w:szCs w:val="21"/>
          <w:u w:val="single"/>
        </w:rPr>
        <w:t xml:space="preserve">   </w:t>
      </w:r>
      <w:r>
        <w:rPr>
          <w:rFonts w:cs="宋体" w:hint="eastAsia"/>
          <w:szCs w:val="21"/>
        </w:rPr>
        <w:t>日就</w:t>
      </w:r>
      <w:r>
        <w:rPr>
          <w:rFonts w:cs="宋体" w:hint="eastAsia"/>
          <w:snapToGrid w:val="0"/>
          <w:szCs w:val="21"/>
          <w:u w:val="single"/>
        </w:rPr>
        <w:t xml:space="preserve">        </w:t>
      </w:r>
      <w:r>
        <w:rPr>
          <w:rFonts w:cs="宋体" w:hint="eastAsia"/>
          <w:snapToGrid w:val="0"/>
          <w:szCs w:val="21"/>
        </w:rPr>
        <w:t>（项目编号）的</w:t>
      </w:r>
      <w:r>
        <w:rPr>
          <w:rFonts w:cs="宋体" w:hint="eastAsia"/>
          <w:snapToGrid w:val="0"/>
          <w:szCs w:val="21"/>
          <w:u w:val="single"/>
        </w:rPr>
        <w:t xml:space="preserve">     </w:t>
      </w:r>
      <w:r>
        <w:rPr>
          <w:rFonts w:cs="宋体" w:hint="eastAsia"/>
          <w:snapToGrid w:val="0"/>
          <w:szCs w:val="21"/>
        </w:rPr>
        <w:t>（项目名称）</w:t>
      </w:r>
      <w:r>
        <w:rPr>
          <w:rFonts w:cs="宋体" w:hint="eastAsia"/>
          <w:szCs w:val="21"/>
        </w:rPr>
        <w:t>有关事项协商一致共同签订</w:t>
      </w:r>
      <w:r>
        <w:rPr>
          <w:rFonts w:cs="宋体" w:hint="eastAsia"/>
          <w:szCs w:val="21"/>
          <w:u w:val="single"/>
        </w:rPr>
        <w:t>《</w:t>
      </w:r>
      <w:r>
        <w:rPr>
          <w:rFonts w:cs="宋体" w:hint="eastAsia"/>
          <w:szCs w:val="21"/>
          <w:u w:val="single"/>
        </w:rPr>
        <w:t xml:space="preserve">        </w:t>
      </w:r>
      <w:r>
        <w:rPr>
          <w:rFonts w:cs="宋体" w:hint="eastAsia"/>
          <w:szCs w:val="21"/>
          <w:u w:val="single"/>
        </w:rPr>
        <w:t>》</w:t>
      </w:r>
      <w:r>
        <w:rPr>
          <w:rFonts w:cs="宋体" w:hint="eastAsia"/>
          <w:szCs w:val="21"/>
        </w:rPr>
        <w:t>（以下简称“基础合同”），开立人根据主合同了解到申请人为主合同项下之承包人，受益人为主合同项下之发包人，基于申请人的请求，开立人同意就申请人按照合同约定正确和合理地为合同目的使用预付款，向受益人提供不可撤销、不可转让的见索即付独立保函（以下简称“本保函”）。</w:t>
      </w:r>
      <w:r>
        <w:rPr>
          <w:rFonts w:cs="宋体" w:hint="eastAsia"/>
          <w:szCs w:val="21"/>
        </w:rPr>
        <w:t xml:space="preserve"> </w:t>
      </w:r>
    </w:p>
    <w:p w14:paraId="19101CE1" w14:textId="77777777" w:rsidR="00B8024D" w:rsidRDefault="00B8024D" w:rsidP="00B8024D">
      <w:pPr>
        <w:spacing w:line="360" w:lineRule="auto"/>
        <w:ind w:firstLineChars="200" w:firstLine="420"/>
        <w:rPr>
          <w:rFonts w:cs="宋体"/>
          <w:szCs w:val="21"/>
        </w:rPr>
      </w:pPr>
      <w:r>
        <w:rPr>
          <w:rFonts w:cs="宋体" w:hint="eastAsia"/>
          <w:szCs w:val="21"/>
        </w:rPr>
        <w:t>一、本保函担保范围：申请人未按照合同约定正确和合理地为合同目的使用预付款，应当向受益人承担的违约责任和赔偿因此造成的损失、利息、律师费、诉讼费用等实现债权的费用。</w:t>
      </w:r>
    </w:p>
    <w:p w14:paraId="1A30A454" w14:textId="77777777" w:rsidR="00B8024D" w:rsidRDefault="00B8024D" w:rsidP="00B8024D">
      <w:pPr>
        <w:spacing w:line="360" w:lineRule="auto"/>
        <w:ind w:firstLineChars="200" w:firstLine="420"/>
        <w:rPr>
          <w:rFonts w:cs="宋体"/>
          <w:szCs w:val="21"/>
        </w:rPr>
      </w:pPr>
      <w:r>
        <w:rPr>
          <w:rFonts w:cs="宋体" w:hint="eastAsia"/>
          <w:szCs w:val="21"/>
        </w:rPr>
        <w:t>二、本保函担保金额最高不超过人民币（大写）</w:t>
      </w:r>
      <w:r>
        <w:rPr>
          <w:rFonts w:cs="宋体" w:hint="eastAsia"/>
          <w:szCs w:val="21"/>
          <w:u w:val="single"/>
        </w:rPr>
        <w:t xml:space="preserve">          </w:t>
      </w:r>
      <w:r>
        <w:rPr>
          <w:rFonts w:cs="宋体" w:hint="eastAsia"/>
          <w:szCs w:val="21"/>
        </w:rPr>
        <w:t>元（</w:t>
      </w:r>
      <w:r>
        <w:rPr>
          <w:rFonts w:cs="宋体" w:hint="eastAsia"/>
          <w:szCs w:val="21"/>
        </w:rPr>
        <w:t>¥</w:t>
      </w:r>
      <w:r>
        <w:rPr>
          <w:rFonts w:cs="宋体" w:hint="eastAsia"/>
          <w:szCs w:val="21"/>
          <w:u w:val="single"/>
        </w:rPr>
        <w:t xml:space="preserve">       </w:t>
      </w:r>
      <w:r>
        <w:rPr>
          <w:rFonts w:cs="宋体" w:hint="eastAsia"/>
          <w:szCs w:val="21"/>
        </w:rPr>
        <w:t>）。</w:t>
      </w:r>
      <w:r>
        <w:rPr>
          <w:rFonts w:cs="宋体" w:hint="eastAsia"/>
          <w:szCs w:val="21"/>
        </w:rPr>
        <w:t xml:space="preserve"> </w:t>
      </w:r>
    </w:p>
    <w:p w14:paraId="571CF405" w14:textId="77777777" w:rsidR="00B8024D" w:rsidRDefault="00B8024D" w:rsidP="00B8024D">
      <w:pPr>
        <w:spacing w:line="360" w:lineRule="auto"/>
        <w:ind w:firstLineChars="200" w:firstLine="420"/>
        <w:rPr>
          <w:rFonts w:cs="宋体"/>
          <w:szCs w:val="21"/>
        </w:rPr>
      </w:pPr>
      <w:r>
        <w:rPr>
          <w:rFonts w:cs="宋体" w:hint="eastAsia"/>
          <w:szCs w:val="21"/>
        </w:rPr>
        <w:t>三、本保函有效期自开立之日起至发包人全额扣回预付款之日止。</w:t>
      </w:r>
    </w:p>
    <w:p w14:paraId="0CCA44ED" w14:textId="77777777" w:rsidR="00B8024D" w:rsidRDefault="00B8024D" w:rsidP="00B8024D">
      <w:pPr>
        <w:spacing w:line="400" w:lineRule="exact"/>
        <w:ind w:firstLine="480"/>
        <w:rPr>
          <w:rFonts w:cs="宋体"/>
          <w:szCs w:val="21"/>
        </w:rPr>
      </w:pPr>
      <w:r>
        <w:rPr>
          <w:rFonts w:cs="宋体" w:hint="eastAsia"/>
          <w:szCs w:val="21"/>
        </w:rPr>
        <w:t>四、开立人承诺，在收到受益人发来的书面付款通知后的七日内无条件支付，前述书面付款通知即为付款要求之单据，且应满足以下要求：</w:t>
      </w:r>
    </w:p>
    <w:p w14:paraId="46C2FB29" w14:textId="77777777" w:rsidR="00B8024D" w:rsidRDefault="00B8024D" w:rsidP="00B8024D">
      <w:pPr>
        <w:spacing w:line="360" w:lineRule="auto"/>
        <w:ind w:firstLineChars="200" w:firstLine="420"/>
        <w:rPr>
          <w:rFonts w:cs="宋体"/>
          <w:szCs w:val="21"/>
        </w:rPr>
      </w:pPr>
      <w:r>
        <w:rPr>
          <w:rFonts w:cs="宋体" w:hint="eastAsia"/>
          <w:szCs w:val="21"/>
        </w:rPr>
        <w:t>（</w:t>
      </w:r>
      <w:r>
        <w:rPr>
          <w:rFonts w:cs="宋体" w:hint="eastAsia"/>
          <w:szCs w:val="21"/>
        </w:rPr>
        <w:t>1</w:t>
      </w:r>
      <w:r>
        <w:rPr>
          <w:rFonts w:cs="宋体" w:hint="eastAsia"/>
          <w:szCs w:val="21"/>
        </w:rPr>
        <w:t>）付款通知到达的日期在本保函的有效期内；</w:t>
      </w:r>
    </w:p>
    <w:p w14:paraId="412A1D2D" w14:textId="77777777" w:rsidR="00B8024D" w:rsidRDefault="00B8024D" w:rsidP="00B8024D">
      <w:pPr>
        <w:spacing w:line="360" w:lineRule="auto"/>
        <w:ind w:firstLineChars="200" w:firstLine="420"/>
        <w:rPr>
          <w:rFonts w:cs="宋体"/>
          <w:szCs w:val="21"/>
        </w:rPr>
      </w:pPr>
      <w:r>
        <w:rPr>
          <w:rFonts w:cs="宋体" w:hint="eastAsia"/>
          <w:szCs w:val="21"/>
        </w:rPr>
        <w:t>（</w:t>
      </w:r>
      <w:r>
        <w:rPr>
          <w:rFonts w:cs="宋体" w:hint="eastAsia"/>
          <w:szCs w:val="21"/>
        </w:rPr>
        <w:t>2</w:t>
      </w:r>
      <w:r>
        <w:rPr>
          <w:rFonts w:cs="宋体" w:hint="eastAsia"/>
          <w:szCs w:val="21"/>
        </w:rPr>
        <w:t>）载明要求支付的金额；</w:t>
      </w:r>
    </w:p>
    <w:p w14:paraId="07AE138E" w14:textId="77777777" w:rsidR="00B8024D" w:rsidRDefault="00B8024D" w:rsidP="00B8024D">
      <w:pPr>
        <w:spacing w:line="360" w:lineRule="auto"/>
        <w:ind w:firstLineChars="200" w:firstLine="420"/>
        <w:rPr>
          <w:rFonts w:cs="宋体"/>
          <w:szCs w:val="21"/>
        </w:rPr>
      </w:pPr>
      <w:r>
        <w:rPr>
          <w:rFonts w:cs="宋体" w:hint="eastAsia"/>
          <w:szCs w:val="21"/>
        </w:rPr>
        <w:t>（</w:t>
      </w:r>
      <w:r>
        <w:rPr>
          <w:rFonts w:cs="宋体" w:hint="eastAsia"/>
          <w:szCs w:val="21"/>
        </w:rPr>
        <w:t>3</w:t>
      </w:r>
      <w:r>
        <w:rPr>
          <w:rFonts w:cs="宋体" w:hint="eastAsia"/>
          <w:szCs w:val="21"/>
        </w:rPr>
        <w:t>）载明申请人违反合同义务的条款和内容；</w:t>
      </w:r>
    </w:p>
    <w:p w14:paraId="3C30D7A6" w14:textId="77777777" w:rsidR="00B8024D" w:rsidRDefault="00B8024D" w:rsidP="00B8024D">
      <w:pPr>
        <w:spacing w:line="360" w:lineRule="auto"/>
        <w:ind w:firstLineChars="200" w:firstLine="420"/>
        <w:rPr>
          <w:rFonts w:cs="宋体"/>
          <w:szCs w:val="21"/>
        </w:rPr>
      </w:pPr>
      <w:r>
        <w:rPr>
          <w:rFonts w:cs="宋体" w:hint="eastAsia"/>
          <w:szCs w:val="21"/>
        </w:rPr>
        <w:t>（</w:t>
      </w:r>
      <w:r>
        <w:rPr>
          <w:rFonts w:cs="宋体" w:hint="eastAsia"/>
          <w:szCs w:val="21"/>
        </w:rPr>
        <w:t>4</w:t>
      </w:r>
      <w:r>
        <w:rPr>
          <w:rFonts w:cs="宋体" w:hint="eastAsia"/>
          <w:szCs w:val="21"/>
        </w:rPr>
        <w:t>）声明不存在合同文件约定或我国法律规定免除申请人或开立人支付责任的情形；</w:t>
      </w:r>
    </w:p>
    <w:p w14:paraId="38CDC376" w14:textId="77777777" w:rsidR="00B8024D" w:rsidRDefault="00B8024D" w:rsidP="00B8024D">
      <w:pPr>
        <w:spacing w:line="360" w:lineRule="auto"/>
        <w:ind w:firstLineChars="200" w:firstLine="420"/>
        <w:rPr>
          <w:rFonts w:cs="宋体"/>
          <w:szCs w:val="21"/>
        </w:rPr>
      </w:pPr>
      <w:r>
        <w:rPr>
          <w:rFonts w:cs="宋体" w:hint="eastAsia"/>
          <w:szCs w:val="21"/>
        </w:rPr>
        <w:t>（</w:t>
      </w:r>
      <w:r>
        <w:rPr>
          <w:rFonts w:cs="宋体" w:hint="eastAsia"/>
          <w:szCs w:val="21"/>
        </w:rPr>
        <w:t>5</w:t>
      </w:r>
      <w:r>
        <w:rPr>
          <w:rFonts w:cs="宋体" w:hint="eastAsia"/>
          <w:szCs w:val="21"/>
        </w:rPr>
        <w:t>）付款通知应在本保函有效期内到达的地址是：</w:t>
      </w:r>
      <w:r>
        <w:rPr>
          <w:rFonts w:cs="宋体" w:hint="eastAsia"/>
          <w:szCs w:val="21"/>
          <w:u w:val="single"/>
        </w:rPr>
        <w:t xml:space="preserve">             </w:t>
      </w:r>
      <w:r>
        <w:rPr>
          <w:rFonts w:cs="宋体" w:hint="eastAsia"/>
          <w:szCs w:val="21"/>
        </w:rPr>
        <w:t>。</w:t>
      </w:r>
    </w:p>
    <w:p w14:paraId="48D05CA2" w14:textId="77777777" w:rsidR="00B8024D" w:rsidRDefault="00B8024D" w:rsidP="00B8024D">
      <w:pPr>
        <w:spacing w:line="400" w:lineRule="exact"/>
        <w:rPr>
          <w:rFonts w:cs="宋体"/>
          <w:szCs w:val="21"/>
        </w:rPr>
      </w:pPr>
      <w:r>
        <w:rPr>
          <w:rFonts w:cs="宋体" w:hint="eastAsia"/>
          <w:szCs w:val="21"/>
        </w:rPr>
        <w:t xml:space="preserve">    </w:t>
      </w:r>
      <w:r>
        <w:rPr>
          <w:rFonts w:cs="宋体" w:hint="eastAsia"/>
          <w:szCs w:val="21"/>
        </w:rPr>
        <w:t>受益人发出的书面付款通知应由其法定代表人（负责人）或授权代理人签字并加盖公章。</w:t>
      </w:r>
    </w:p>
    <w:p w14:paraId="7C7E99BA" w14:textId="77777777" w:rsidR="00B8024D" w:rsidRDefault="00B8024D" w:rsidP="00B8024D">
      <w:pPr>
        <w:spacing w:line="400" w:lineRule="exact"/>
        <w:ind w:firstLineChars="200" w:firstLine="420"/>
        <w:rPr>
          <w:rFonts w:cs="宋体"/>
          <w:szCs w:val="21"/>
        </w:rPr>
      </w:pPr>
      <w:r>
        <w:rPr>
          <w:rFonts w:cs="宋体" w:hint="eastAsia"/>
          <w:szCs w:val="21"/>
        </w:rPr>
        <w:t>五、本保函项下的权利不得转让，不得设定担保。受益人未经开立人书面同意转让本保函或其项下任何权利，对开立人不发生法律效力。</w:t>
      </w:r>
      <w:r>
        <w:rPr>
          <w:rFonts w:cs="宋体" w:hint="eastAsia"/>
          <w:szCs w:val="21"/>
        </w:rPr>
        <w:t xml:space="preserve"> </w:t>
      </w:r>
    </w:p>
    <w:p w14:paraId="1FDC5D79" w14:textId="77777777" w:rsidR="00B8024D" w:rsidRDefault="00B8024D" w:rsidP="00B8024D">
      <w:pPr>
        <w:spacing w:line="400" w:lineRule="exact"/>
        <w:ind w:firstLineChars="200" w:firstLine="420"/>
        <w:rPr>
          <w:rStyle w:val="afff9"/>
          <w:rFonts w:cs="宋体"/>
        </w:rPr>
      </w:pPr>
      <w:r>
        <w:rPr>
          <w:rFonts w:cs="宋体" w:hint="eastAsia"/>
          <w:szCs w:val="21"/>
        </w:rPr>
        <w:t>六、本保函项下的基础交易不成立、不生效、无效、被撤销、被解除，不影响本保函的独立有效。</w:t>
      </w:r>
    </w:p>
    <w:p w14:paraId="63FAA9D2" w14:textId="77777777" w:rsidR="00B8024D" w:rsidRDefault="00B8024D" w:rsidP="00B8024D">
      <w:pPr>
        <w:spacing w:line="400" w:lineRule="exact"/>
        <w:ind w:firstLineChars="200" w:firstLine="420"/>
        <w:rPr>
          <w:rFonts w:cs="宋体"/>
          <w:szCs w:val="21"/>
        </w:rPr>
      </w:pPr>
      <w:r>
        <w:rPr>
          <w:rFonts w:cs="宋体" w:hint="eastAsia"/>
          <w:szCs w:val="21"/>
        </w:rPr>
        <w:t>七、本保函项下的义务和责任均在保函有效期到期后自动消灭。</w:t>
      </w:r>
      <w:r>
        <w:rPr>
          <w:rFonts w:cs="宋体" w:hint="eastAsia"/>
          <w:szCs w:val="21"/>
        </w:rPr>
        <w:t xml:space="preserve"> </w:t>
      </w:r>
    </w:p>
    <w:p w14:paraId="2251C657" w14:textId="77777777" w:rsidR="00B8024D" w:rsidRDefault="00B8024D" w:rsidP="00B8024D">
      <w:pPr>
        <w:spacing w:line="400" w:lineRule="exact"/>
        <w:ind w:firstLineChars="200" w:firstLine="420"/>
        <w:rPr>
          <w:rFonts w:cs="宋体"/>
          <w:szCs w:val="21"/>
        </w:rPr>
      </w:pPr>
      <w:r>
        <w:rPr>
          <w:rFonts w:cs="宋体" w:hint="eastAsia"/>
          <w:szCs w:val="21"/>
        </w:rPr>
        <w:lastRenderedPageBreak/>
        <w:t>八、本保函适用的法律为中华人民共和国法律，因本保函产生的纠纷案件，由受益人所在地人民法院管辖。</w:t>
      </w:r>
      <w:r>
        <w:rPr>
          <w:rFonts w:cs="宋体" w:hint="eastAsia"/>
          <w:szCs w:val="21"/>
        </w:rPr>
        <w:t xml:space="preserve"> </w:t>
      </w:r>
    </w:p>
    <w:p w14:paraId="3632C468" w14:textId="77777777" w:rsidR="00B8024D" w:rsidRDefault="00B8024D" w:rsidP="00B8024D">
      <w:pPr>
        <w:spacing w:line="360" w:lineRule="auto"/>
        <w:ind w:firstLineChars="200" w:firstLine="420"/>
        <w:rPr>
          <w:rFonts w:cs="宋体"/>
          <w:szCs w:val="21"/>
        </w:rPr>
      </w:pPr>
      <w:r>
        <w:rPr>
          <w:rFonts w:cs="宋体" w:hint="eastAsia"/>
          <w:szCs w:val="21"/>
        </w:rPr>
        <w:t>九、本保函自我方法定代表人或授权代表签字并加盖公章之日起生效。</w:t>
      </w:r>
      <w:r>
        <w:rPr>
          <w:rFonts w:cs="宋体" w:hint="eastAsia"/>
          <w:szCs w:val="21"/>
        </w:rPr>
        <w:t xml:space="preserve"> </w:t>
      </w:r>
    </w:p>
    <w:p w14:paraId="54A5AA96" w14:textId="77777777" w:rsidR="00B8024D" w:rsidRDefault="00B8024D" w:rsidP="00B8024D">
      <w:pPr>
        <w:spacing w:line="360" w:lineRule="auto"/>
        <w:ind w:firstLineChars="200" w:firstLine="420"/>
        <w:rPr>
          <w:rFonts w:cs="宋体"/>
          <w:szCs w:val="21"/>
        </w:rPr>
      </w:pPr>
    </w:p>
    <w:p w14:paraId="728E3067" w14:textId="77777777" w:rsidR="00B8024D" w:rsidRDefault="00B8024D" w:rsidP="00B8024D">
      <w:pPr>
        <w:spacing w:line="360" w:lineRule="auto"/>
        <w:ind w:firstLineChars="200" w:firstLine="420"/>
        <w:rPr>
          <w:rFonts w:cs="宋体"/>
          <w:szCs w:val="21"/>
        </w:rPr>
      </w:pPr>
    </w:p>
    <w:p w14:paraId="53E3DF8B" w14:textId="77777777" w:rsidR="00B8024D" w:rsidRDefault="00B8024D" w:rsidP="00B8024D">
      <w:pPr>
        <w:spacing w:line="360" w:lineRule="auto"/>
        <w:ind w:firstLineChars="200" w:firstLine="420"/>
        <w:rPr>
          <w:rFonts w:cs="宋体"/>
          <w:szCs w:val="21"/>
        </w:rPr>
      </w:pPr>
    </w:p>
    <w:p w14:paraId="6803C8B6" w14:textId="77777777" w:rsidR="00B8024D" w:rsidRDefault="00B8024D" w:rsidP="00B8024D">
      <w:pPr>
        <w:spacing w:line="360" w:lineRule="auto"/>
        <w:ind w:firstLineChars="200" w:firstLine="420"/>
        <w:rPr>
          <w:rFonts w:cs="宋体"/>
          <w:szCs w:val="21"/>
        </w:rPr>
      </w:pPr>
      <w:r>
        <w:rPr>
          <w:rFonts w:cs="宋体" w:hint="eastAsia"/>
          <w:szCs w:val="21"/>
        </w:rPr>
        <w:t>开</w:t>
      </w:r>
      <w:r>
        <w:rPr>
          <w:rFonts w:cs="宋体" w:hint="eastAsia"/>
          <w:szCs w:val="21"/>
        </w:rPr>
        <w:t xml:space="preserve"> </w:t>
      </w:r>
      <w:r>
        <w:rPr>
          <w:rFonts w:cs="宋体" w:hint="eastAsia"/>
          <w:szCs w:val="21"/>
        </w:rPr>
        <w:t>立</w:t>
      </w:r>
      <w:r>
        <w:rPr>
          <w:rFonts w:cs="宋体" w:hint="eastAsia"/>
          <w:szCs w:val="21"/>
        </w:rPr>
        <w:t xml:space="preserve"> </w:t>
      </w:r>
      <w:r>
        <w:rPr>
          <w:rFonts w:cs="宋体" w:hint="eastAsia"/>
          <w:szCs w:val="21"/>
        </w:rPr>
        <w:t>人：</w:t>
      </w:r>
      <w:r>
        <w:rPr>
          <w:rFonts w:cs="宋体" w:hint="eastAsia"/>
          <w:szCs w:val="21"/>
          <w:u w:val="single"/>
        </w:rPr>
        <w:t xml:space="preserve">                              </w:t>
      </w:r>
      <w:r>
        <w:rPr>
          <w:rFonts w:cs="宋体" w:hint="eastAsia"/>
          <w:szCs w:val="21"/>
        </w:rPr>
        <w:t>（公章）</w:t>
      </w:r>
      <w:r>
        <w:rPr>
          <w:rFonts w:cs="宋体" w:hint="eastAsia"/>
          <w:szCs w:val="21"/>
        </w:rPr>
        <w:t xml:space="preserve"> </w:t>
      </w:r>
    </w:p>
    <w:p w14:paraId="7437D990" w14:textId="77777777" w:rsidR="00B8024D" w:rsidRDefault="00B8024D" w:rsidP="00B8024D">
      <w:pPr>
        <w:spacing w:line="360" w:lineRule="auto"/>
        <w:ind w:firstLineChars="200" w:firstLine="420"/>
        <w:rPr>
          <w:rFonts w:cs="宋体"/>
          <w:szCs w:val="21"/>
        </w:rPr>
      </w:pPr>
      <w:r>
        <w:rPr>
          <w:rFonts w:cs="宋体" w:hint="eastAsia"/>
          <w:szCs w:val="21"/>
        </w:rPr>
        <w:t>法定代表人（或授权代表）：</w:t>
      </w:r>
      <w:r>
        <w:rPr>
          <w:rFonts w:cs="宋体" w:hint="eastAsia"/>
          <w:szCs w:val="21"/>
          <w:u w:val="single"/>
        </w:rPr>
        <w:t xml:space="preserve">               </w:t>
      </w:r>
      <w:r>
        <w:rPr>
          <w:rFonts w:cs="宋体" w:hint="eastAsia"/>
          <w:szCs w:val="21"/>
        </w:rPr>
        <w:t>（签字）</w:t>
      </w:r>
      <w:r>
        <w:rPr>
          <w:rFonts w:cs="宋体" w:hint="eastAsia"/>
          <w:szCs w:val="21"/>
        </w:rPr>
        <w:t xml:space="preserve"> </w:t>
      </w:r>
    </w:p>
    <w:p w14:paraId="1DA25549" w14:textId="77777777" w:rsidR="00B8024D" w:rsidRDefault="00B8024D" w:rsidP="00B8024D">
      <w:pPr>
        <w:spacing w:line="360" w:lineRule="auto"/>
        <w:ind w:firstLineChars="200" w:firstLine="420"/>
        <w:rPr>
          <w:rFonts w:cs="宋体"/>
          <w:szCs w:val="21"/>
        </w:rPr>
      </w:pPr>
      <w:r>
        <w:rPr>
          <w:rFonts w:cs="宋体" w:hint="eastAsia"/>
          <w:szCs w:val="21"/>
        </w:rPr>
        <w:t>地</w:t>
      </w:r>
      <w:r>
        <w:rPr>
          <w:rFonts w:cs="宋体" w:hint="eastAsia"/>
          <w:szCs w:val="21"/>
        </w:rPr>
        <w:t xml:space="preserve">    </w:t>
      </w:r>
      <w:r>
        <w:rPr>
          <w:rFonts w:cs="宋体" w:hint="eastAsia"/>
          <w:szCs w:val="21"/>
        </w:rPr>
        <w:t>址：</w:t>
      </w:r>
      <w:r>
        <w:rPr>
          <w:rFonts w:cs="宋体" w:hint="eastAsia"/>
          <w:szCs w:val="21"/>
          <w:u w:val="single"/>
        </w:rPr>
        <w:t xml:space="preserve">                                       </w:t>
      </w:r>
    </w:p>
    <w:p w14:paraId="77AEA19D" w14:textId="77777777" w:rsidR="00B8024D" w:rsidRDefault="00B8024D" w:rsidP="00B8024D">
      <w:pPr>
        <w:spacing w:line="360" w:lineRule="auto"/>
        <w:ind w:firstLineChars="200" w:firstLine="420"/>
        <w:rPr>
          <w:rFonts w:cs="宋体"/>
          <w:szCs w:val="21"/>
        </w:rPr>
      </w:pPr>
      <w:r>
        <w:rPr>
          <w:rFonts w:cs="宋体" w:hint="eastAsia"/>
          <w:szCs w:val="21"/>
        </w:rPr>
        <w:t>邮政编码：</w:t>
      </w:r>
      <w:r>
        <w:rPr>
          <w:rFonts w:cs="宋体" w:hint="eastAsia"/>
          <w:szCs w:val="21"/>
          <w:u w:val="single"/>
        </w:rPr>
        <w:t xml:space="preserve">                 </w:t>
      </w:r>
    </w:p>
    <w:p w14:paraId="017B0AE9" w14:textId="77777777" w:rsidR="00B8024D" w:rsidRDefault="00B8024D" w:rsidP="00B8024D">
      <w:pPr>
        <w:spacing w:line="360" w:lineRule="auto"/>
        <w:ind w:firstLineChars="200" w:firstLine="420"/>
        <w:rPr>
          <w:rFonts w:cs="宋体"/>
          <w:szCs w:val="21"/>
        </w:rPr>
      </w:pPr>
      <w:r>
        <w:rPr>
          <w:rFonts w:cs="宋体" w:hint="eastAsia"/>
          <w:szCs w:val="21"/>
        </w:rPr>
        <w:t>电</w:t>
      </w:r>
      <w:r>
        <w:rPr>
          <w:rFonts w:cs="宋体" w:hint="eastAsia"/>
          <w:szCs w:val="21"/>
        </w:rPr>
        <w:t xml:space="preserve">    </w:t>
      </w:r>
      <w:r>
        <w:rPr>
          <w:rFonts w:cs="宋体" w:hint="eastAsia"/>
          <w:szCs w:val="21"/>
        </w:rPr>
        <w:t>话：</w:t>
      </w:r>
      <w:r>
        <w:rPr>
          <w:rFonts w:cs="宋体" w:hint="eastAsia"/>
          <w:szCs w:val="21"/>
          <w:u w:val="single"/>
        </w:rPr>
        <w:t xml:space="preserve">                 </w:t>
      </w:r>
    </w:p>
    <w:p w14:paraId="685E3E52" w14:textId="77777777" w:rsidR="00B8024D" w:rsidRDefault="00B8024D" w:rsidP="00B8024D">
      <w:pPr>
        <w:spacing w:line="360" w:lineRule="auto"/>
        <w:ind w:firstLineChars="200" w:firstLine="420"/>
        <w:rPr>
          <w:rFonts w:cs="宋体"/>
          <w:szCs w:val="21"/>
          <w:u w:val="single"/>
        </w:rPr>
      </w:pPr>
      <w:r>
        <w:rPr>
          <w:rFonts w:cs="宋体" w:hint="eastAsia"/>
          <w:szCs w:val="21"/>
        </w:rPr>
        <w:t>传</w:t>
      </w:r>
      <w:r>
        <w:rPr>
          <w:rFonts w:cs="宋体" w:hint="eastAsia"/>
          <w:szCs w:val="21"/>
        </w:rPr>
        <w:t xml:space="preserve">    </w:t>
      </w:r>
      <w:r>
        <w:rPr>
          <w:rFonts w:cs="宋体" w:hint="eastAsia"/>
          <w:szCs w:val="21"/>
        </w:rPr>
        <w:t>真：</w:t>
      </w:r>
      <w:r>
        <w:rPr>
          <w:rFonts w:cs="宋体" w:hint="eastAsia"/>
          <w:szCs w:val="21"/>
          <w:u w:val="single"/>
        </w:rPr>
        <w:t xml:space="preserve">                 </w:t>
      </w:r>
    </w:p>
    <w:p w14:paraId="0289BA0B" w14:textId="77777777" w:rsidR="00B8024D" w:rsidRDefault="00B8024D" w:rsidP="00B8024D">
      <w:pPr>
        <w:spacing w:line="360" w:lineRule="auto"/>
        <w:ind w:leftChars="200" w:left="1323" w:hangingChars="430" w:hanging="903"/>
        <w:rPr>
          <w:rFonts w:cs="宋体"/>
          <w:szCs w:val="21"/>
        </w:rPr>
      </w:pPr>
      <w:r>
        <w:rPr>
          <w:rFonts w:cs="宋体" w:hint="eastAsia"/>
          <w:szCs w:val="21"/>
        </w:rPr>
        <w:t>开立时间：</w:t>
      </w:r>
      <w:r>
        <w:rPr>
          <w:rFonts w:cs="宋体" w:hint="eastAsia"/>
          <w:szCs w:val="21"/>
          <w:u w:val="single"/>
        </w:rPr>
        <w:t xml:space="preserve">      </w:t>
      </w:r>
      <w:r>
        <w:rPr>
          <w:rFonts w:cs="宋体" w:hint="eastAsia"/>
          <w:szCs w:val="21"/>
        </w:rPr>
        <w:t>年</w:t>
      </w:r>
      <w:r>
        <w:rPr>
          <w:rFonts w:cs="宋体" w:hint="eastAsia"/>
          <w:szCs w:val="21"/>
          <w:u w:val="single"/>
        </w:rPr>
        <w:t xml:space="preserve">      </w:t>
      </w:r>
      <w:r>
        <w:rPr>
          <w:rFonts w:cs="宋体" w:hint="eastAsia"/>
          <w:szCs w:val="21"/>
        </w:rPr>
        <w:t>月</w:t>
      </w:r>
      <w:r>
        <w:rPr>
          <w:rFonts w:cs="宋体" w:hint="eastAsia"/>
          <w:szCs w:val="21"/>
          <w:u w:val="single"/>
        </w:rPr>
        <w:t xml:space="preserve">    </w:t>
      </w:r>
      <w:r>
        <w:rPr>
          <w:rFonts w:cs="宋体" w:hint="eastAsia"/>
          <w:szCs w:val="21"/>
        </w:rPr>
        <w:t>日</w:t>
      </w:r>
    </w:p>
    <w:p w14:paraId="78B2E64C" w14:textId="77777777" w:rsidR="00B8024D" w:rsidRDefault="00B8024D" w:rsidP="00B8024D">
      <w:pPr>
        <w:spacing w:beforeLines="100" w:before="312" w:afterLines="100" w:after="312"/>
        <w:outlineLvl w:val="2"/>
        <w:rPr>
          <w:rFonts w:eastAsia="黑体"/>
        </w:rPr>
      </w:pPr>
      <w:r>
        <w:rPr>
          <w:rFonts w:eastAsia="黑体"/>
          <w:b/>
          <w:bCs/>
        </w:rPr>
        <w:br w:type="page"/>
      </w:r>
      <w:bookmarkStart w:id="660" w:name="_Toc128950246"/>
      <w:r>
        <w:rPr>
          <w:rFonts w:eastAsia="黑体" w:hint="eastAsia"/>
        </w:rPr>
        <w:lastRenderedPageBreak/>
        <w:t>附</w:t>
      </w:r>
      <w:bookmarkStart w:id="661" w:name="_Toc296944572"/>
      <w:bookmarkStart w:id="662" w:name="_Toc296891273"/>
      <w:bookmarkStart w:id="663" w:name="_Toc296346734"/>
      <w:bookmarkStart w:id="664" w:name="_Toc296347232"/>
      <w:bookmarkStart w:id="665" w:name="_Toc296891061"/>
      <w:bookmarkStart w:id="666" w:name="_Toc296503233"/>
      <w:r>
        <w:rPr>
          <w:rFonts w:eastAsia="黑体" w:hint="eastAsia"/>
        </w:rPr>
        <w:t>件</w:t>
      </w:r>
      <w:r>
        <w:rPr>
          <w:rFonts w:eastAsia="黑体"/>
        </w:rPr>
        <w:t>1</w:t>
      </w:r>
      <w:r>
        <w:rPr>
          <w:rFonts w:eastAsia="黑体" w:hint="eastAsia"/>
        </w:rPr>
        <w:t>1</w:t>
      </w:r>
      <w:r>
        <w:rPr>
          <w:rFonts w:eastAsia="黑体" w:hint="eastAsia"/>
        </w:rPr>
        <w:t>：支付担保</w:t>
      </w:r>
      <w:bookmarkEnd w:id="660"/>
      <w:bookmarkEnd w:id="661"/>
      <w:bookmarkEnd w:id="662"/>
      <w:bookmarkEnd w:id="663"/>
      <w:bookmarkEnd w:id="664"/>
      <w:bookmarkEnd w:id="665"/>
      <w:bookmarkEnd w:id="666"/>
    </w:p>
    <w:p w14:paraId="0239FB8F" w14:textId="77777777" w:rsidR="00B8024D" w:rsidRDefault="00B8024D" w:rsidP="00B8024D">
      <w:pPr>
        <w:spacing w:line="360" w:lineRule="auto"/>
        <w:jc w:val="center"/>
        <w:rPr>
          <w:rFonts w:cs="宋体"/>
          <w:b/>
          <w:bCs/>
          <w:sz w:val="32"/>
          <w:szCs w:val="32"/>
        </w:rPr>
      </w:pPr>
      <w:r>
        <w:rPr>
          <w:rFonts w:cs="宋体" w:hint="eastAsia"/>
          <w:b/>
          <w:bCs/>
          <w:sz w:val="32"/>
          <w:szCs w:val="32"/>
        </w:rPr>
        <w:t>支付保函示范文本</w:t>
      </w:r>
    </w:p>
    <w:p w14:paraId="0574506E" w14:textId="77777777" w:rsidR="00B8024D" w:rsidRDefault="00B8024D" w:rsidP="00B8024D">
      <w:pPr>
        <w:wordWrap w:val="0"/>
        <w:spacing w:line="360" w:lineRule="auto"/>
        <w:jc w:val="right"/>
        <w:rPr>
          <w:szCs w:val="21"/>
        </w:rPr>
      </w:pPr>
      <w:r>
        <w:rPr>
          <w:rFonts w:hint="eastAsia"/>
          <w:szCs w:val="21"/>
        </w:rPr>
        <w:t>编号：</w:t>
      </w:r>
      <w:r>
        <w:rPr>
          <w:rFonts w:hint="eastAsia"/>
          <w:szCs w:val="21"/>
          <w:u w:val="single"/>
        </w:rPr>
        <w:t xml:space="preserve"> </w:t>
      </w:r>
      <w:r>
        <w:rPr>
          <w:szCs w:val="21"/>
          <w:u w:val="single"/>
        </w:rPr>
        <w:t xml:space="preserve">          </w:t>
      </w:r>
    </w:p>
    <w:p w14:paraId="5A3E3745" w14:textId="77777777" w:rsidR="00B8024D" w:rsidRDefault="00B8024D" w:rsidP="00B8024D">
      <w:pPr>
        <w:spacing w:line="360" w:lineRule="auto"/>
        <w:rPr>
          <w:szCs w:val="21"/>
        </w:rPr>
      </w:pPr>
    </w:p>
    <w:p w14:paraId="1FDB4274" w14:textId="77777777" w:rsidR="00B8024D" w:rsidRDefault="00B8024D" w:rsidP="00B8024D">
      <w:pPr>
        <w:spacing w:line="360" w:lineRule="auto"/>
        <w:rPr>
          <w:rFonts w:cs="宋体"/>
          <w:szCs w:val="21"/>
        </w:rPr>
      </w:pPr>
      <w:bookmarkStart w:id="667" w:name="_Hlk40355074"/>
      <w:r>
        <w:rPr>
          <w:rFonts w:cs="宋体" w:hint="eastAsia"/>
          <w:szCs w:val="21"/>
          <w:u w:val="single"/>
        </w:rPr>
        <w:t xml:space="preserve">              </w:t>
      </w:r>
      <w:r>
        <w:rPr>
          <w:rFonts w:cs="宋体" w:hint="eastAsia"/>
          <w:szCs w:val="21"/>
        </w:rPr>
        <w:t>（受益人名称）：</w:t>
      </w:r>
      <w:r>
        <w:rPr>
          <w:rFonts w:cs="宋体" w:hint="eastAsia"/>
          <w:szCs w:val="21"/>
        </w:rPr>
        <w:t xml:space="preserve"> </w:t>
      </w:r>
    </w:p>
    <w:bookmarkEnd w:id="667"/>
    <w:p w14:paraId="39911204" w14:textId="77777777" w:rsidR="00B8024D" w:rsidRDefault="00B8024D" w:rsidP="00B8024D">
      <w:pPr>
        <w:spacing w:line="360" w:lineRule="auto"/>
        <w:ind w:firstLineChars="200" w:firstLine="420"/>
        <w:rPr>
          <w:rFonts w:cs="宋体"/>
          <w:szCs w:val="21"/>
        </w:rPr>
      </w:pPr>
      <w:r>
        <w:rPr>
          <w:rFonts w:cs="宋体" w:hint="eastAsia"/>
          <w:szCs w:val="21"/>
        </w:rPr>
        <w:t>鉴于</w:t>
      </w:r>
      <w:r>
        <w:rPr>
          <w:rFonts w:cs="宋体" w:hint="eastAsia"/>
          <w:szCs w:val="21"/>
          <w:u w:val="single"/>
        </w:rPr>
        <w:t xml:space="preserve">        </w:t>
      </w:r>
      <w:r>
        <w:rPr>
          <w:rFonts w:cs="宋体" w:hint="eastAsia"/>
          <w:szCs w:val="21"/>
        </w:rPr>
        <w:t>（以下简称“受益人”）与</w:t>
      </w:r>
      <w:r>
        <w:rPr>
          <w:rFonts w:cs="宋体" w:hint="eastAsia"/>
          <w:szCs w:val="21"/>
          <w:u w:val="single"/>
        </w:rPr>
        <w:t xml:space="preserve">         </w:t>
      </w:r>
      <w:r>
        <w:rPr>
          <w:rFonts w:cs="宋体" w:hint="eastAsia"/>
          <w:szCs w:val="21"/>
        </w:rPr>
        <w:t>（以下简称“申请人”）于</w:t>
      </w:r>
      <w:r>
        <w:rPr>
          <w:rFonts w:cs="宋体" w:hint="eastAsia"/>
          <w:szCs w:val="21"/>
          <w:u w:val="single"/>
        </w:rPr>
        <w:t xml:space="preserve">   </w:t>
      </w:r>
      <w:r>
        <w:rPr>
          <w:rFonts w:cs="宋体" w:hint="eastAsia"/>
          <w:szCs w:val="21"/>
        </w:rPr>
        <w:t>年</w:t>
      </w:r>
      <w:r>
        <w:rPr>
          <w:rFonts w:cs="宋体" w:hint="eastAsia"/>
          <w:szCs w:val="21"/>
          <w:u w:val="single"/>
        </w:rPr>
        <w:t xml:space="preserve">   </w:t>
      </w:r>
      <w:r>
        <w:rPr>
          <w:rFonts w:cs="宋体" w:hint="eastAsia"/>
          <w:szCs w:val="21"/>
        </w:rPr>
        <w:t>月</w:t>
      </w:r>
      <w:r>
        <w:rPr>
          <w:rFonts w:cs="宋体" w:hint="eastAsia"/>
          <w:szCs w:val="21"/>
          <w:u w:val="single"/>
        </w:rPr>
        <w:t xml:space="preserve">   </w:t>
      </w:r>
      <w:r>
        <w:rPr>
          <w:rFonts w:cs="宋体" w:hint="eastAsia"/>
          <w:szCs w:val="21"/>
        </w:rPr>
        <w:t>日就</w:t>
      </w:r>
      <w:r>
        <w:rPr>
          <w:rFonts w:cs="宋体" w:hint="eastAsia"/>
          <w:snapToGrid w:val="0"/>
          <w:szCs w:val="21"/>
          <w:u w:val="single"/>
        </w:rPr>
        <w:t xml:space="preserve">        </w:t>
      </w:r>
      <w:r>
        <w:rPr>
          <w:rFonts w:cs="宋体" w:hint="eastAsia"/>
          <w:snapToGrid w:val="0"/>
          <w:szCs w:val="21"/>
        </w:rPr>
        <w:t>（项目编号）的</w:t>
      </w:r>
      <w:r>
        <w:rPr>
          <w:rFonts w:cs="宋体" w:hint="eastAsia"/>
          <w:snapToGrid w:val="0"/>
          <w:szCs w:val="21"/>
          <w:u w:val="single"/>
        </w:rPr>
        <w:t xml:space="preserve">         </w:t>
      </w:r>
      <w:r>
        <w:rPr>
          <w:rFonts w:cs="宋体" w:hint="eastAsia"/>
          <w:snapToGrid w:val="0"/>
          <w:szCs w:val="21"/>
        </w:rPr>
        <w:t>（项目名称）</w:t>
      </w:r>
      <w:r>
        <w:rPr>
          <w:rFonts w:cs="宋体" w:hint="eastAsia"/>
          <w:szCs w:val="21"/>
        </w:rPr>
        <w:t>有关事项协商一致共同签订</w:t>
      </w:r>
      <w:r>
        <w:rPr>
          <w:rFonts w:cs="宋体" w:hint="eastAsia"/>
          <w:szCs w:val="21"/>
          <w:u w:val="single"/>
        </w:rPr>
        <w:t>《</w:t>
      </w:r>
      <w:r>
        <w:rPr>
          <w:rFonts w:cs="宋体" w:hint="eastAsia"/>
          <w:szCs w:val="21"/>
          <w:u w:val="single"/>
        </w:rPr>
        <w:t xml:space="preserve">        </w:t>
      </w:r>
      <w:r>
        <w:rPr>
          <w:rFonts w:cs="宋体" w:hint="eastAsia"/>
          <w:szCs w:val="21"/>
          <w:u w:val="single"/>
        </w:rPr>
        <w:t>》</w:t>
      </w:r>
      <w:r>
        <w:rPr>
          <w:rFonts w:cs="宋体" w:hint="eastAsia"/>
          <w:szCs w:val="21"/>
        </w:rPr>
        <w:t>（以下简称基础合同</w:t>
      </w:r>
      <w:proofErr w:type="gramStart"/>
      <w:r>
        <w:rPr>
          <w:rFonts w:cs="宋体" w:hint="eastAsia"/>
          <w:szCs w:val="21"/>
        </w:rPr>
        <w:t>”</w:t>
      </w:r>
      <w:proofErr w:type="gramEnd"/>
      <w:r>
        <w:rPr>
          <w:rFonts w:cs="宋体" w:hint="eastAsia"/>
          <w:szCs w:val="21"/>
        </w:rPr>
        <w:t>），开立人根据基础合同了解到申请人为基础合同项下之发包人，受益人为基础合同项下之承包人，基于申请人的请求，开立人同意就申请人履行与受益人签订的基础合同项下的工程款（指基础合同约定的除工程质量保修金以外的工程款）付款义务，向受益人提供不可撤销、不可转让的见索即付独立保函（以下简称“本保函”）。</w:t>
      </w:r>
      <w:r>
        <w:rPr>
          <w:rFonts w:cs="宋体" w:hint="eastAsia"/>
          <w:szCs w:val="21"/>
        </w:rPr>
        <w:t xml:space="preserve"> </w:t>
      </w:r>
    </w:p>
    <w:p w14:paraId="0D6CEDEF" w14:textId="77777777" w:rsidR="00B8024D" w:rsidRDefault="00B8024D" w:rsidP="00B8024D">
      <w:pPr>
        <w:spacing w:line="360" w:lineRule="auto"/>
        <w:ind w:firstLineChars="200" w:firstLine="420"/>
        <w:rPr>
          <w:rFonts w:cs="宋体"/>
          <w:szCs w:val="21"/>
        </w:rPr>
      </w:pPr>
      <w:r>
        <w:rPr>
          <w:rFonts w:cs="宋体" w:hint="eastAsia"/>
          <w:szCs w:val="21"/>
        </w:rPr>
        <w:t>一、本保函担保范围：申请人未履行基础合同约定的工程款支付义务，应当向受益人承担的违约责任和赔偿因此造成的损失、利息、律师费、诉讼费用等实现债权的费用。</w:t>
      </w:r>
    </w:p>
    <w:p w14:paraId="26F0B26E" w14:textId="77777777" w:rsidR="00B8024D" w:rsidRDefault="00B8024D" w:rsidP="00B8024D">
      <w:pPr>
        <w:spacing w:line="360" w:lineRule="auto"/>
        <w:ind w:firstLineChars="200" w:firstLine="420"/>
        <w:rPr>
          <w:rFonts w:cs="宋体"/>
          <w:szCs w:val="21"/>
        </w:rPr>
      </w:pPr>
      <w:r>
        <w:rPr>
          <w:rFonts w:cs="宋体" w:hint="eastAsia"/>
          <w:szCs w:val="21"/>
        </w:rPr>
        <w:t>二、本保函担保金额最高不超过人民币（大写）</w:t>
      </w:r>
      <w:r>
        <w:rPr>
          <w:rFonts w:cs="宋体" w:hint="eastAsia"/>
          <w:szCs w:val="21"/>
          <w:u w:val="single"/>
        </w:rPr>
        <w:t xml:space="preserve">          </w:t>
      </w:r>
      <w:r>
        <w:rPr>
          <w:rFonts w:cs="宋体" w:hint="eastAsia"/>
          <w:szCs w:val="21"/>
        </w:rPr>
        <w:t>元（</w:t>
      </w:r>
      <w:r>
        <w:rPr>
          <w:rFonts w:cs="宋体" w:hint="eastAsia"/>
          <w:szCs w:val="21"/>
        </w:rPr>
        <w:t>¥</w:t>
      </w:r>
      <w:r>
        <w:rPr>
          <w:rFonts w:cs="宋体" w:hint="eastAsia"/>
          <w:szCs w:val="21"/>
          <w:u w:val="single"/>
        </w:rPr>
        <w:t xml:space="preserve">       </w:t>
      </w:r>
      <w:r>
        <w:rPr>
          <w:rFonts w:cs="宋体" w:hint="eastAsia"/>
          <w:szCs w:val="21"/>
        </w:rPr>
        <w:t>）。</w:t>
      </w:r>
      <w:r>
        <w:rPr>
          <w:rFonts w:cs="宋体" w:hint="eastAsia"/>
          <w:szCs w:val="21"/>
        </w:rPr>
        <w:t xml:space="preserve"> </w:t>
      </w:r>
    </w:p>
    <w:p w14:paraId="7AFA002C" w14:textId="77777777" w:rsidR="00B8024D" w:rsidRDefault="00B8024D" w:rsidP="00B8024D">
      <w:pPr>
        <w:spacing w:line="360" w:lineRule="auto"/>
        <w:ind w:firstLineChars="200" w:firstLine="420"/>
        <w:rPr>
          <w:rFonts w:cs="宋体"/>
          <w:szCs w:val="21"/>
        </w:rPr>
      </w:pPr>
      <w:r>
        <w:rPr>
          <w:rFonts w:cs="宋体" w:hint="eastAsia"/>
          <w:szCs w:val="21"/>
        </w:rPr>
        <w:t>三、本保函有效期自开立之日起</w:t>
      </w:r>
      <w:proofErr w:type="gramStart"/>
      <w:r>
        <w:rPr>
          <w:rFonts w:cs="宋体" w:hint="eastAsia"/>
          <w:szCs w:val="21"/>
        </w:rPr>
        <w:t>至基础</w:t>
      </w:r>
      <w:proofErr w:type="gramEnd"/>
      <w:r>
        <w:rPr>
          <w:rFonts w:cs="宋体" w:hint="eastAsia"/>
          <w:szCs w:val="21"/>
        </w:rPr>
        <w:t>合同约定的除工程质量保修金以外的全部工程结算款项支付之日后</w:t>
      </w:r>
      <w:r>
        <w:rPr>
          <w:rFonts w:cs="宋体" w:hint="eastAsia"/>
          <w:szCs w:val="21"/>
          <w:u w:val="single"/>
        </w:rPr>
        <w:t xml:space="preserve">    </w:t>
      </w:r>
      <w:r>
        <w:rPr>
          <w:rFonts w:cs="宋体" w:hint="eastAsia"/>
          <w:szCs w:val="21"/>
        </w:rPr>
        <w:t>日止。</w:t>
      </w:r>
      <w:r>
        <w:rPr>
          <w:rFonts w:cs="宋体" w:hint="eastAsia"/>
          <w:szCs w:val="21"/>
        </w:rPr>
        <w:t xml:space="preserve"> </w:t>
      </w:r>
    </w:p>
    <w:p w14:paraId="63E58C7F" w14:textId="77777777" w:rsidR="00B8024D" w:rsidRDefault="00B8024D" w:rsidP="00B8024D">
      <w:pPr>
        <w:spacing w:line="400" w:lineRule="exact"/>
        <w:ind w:firstLine="480"/>
        <w:rPr>
          <w:rFonts w:cs="宋体"/>
          <w:szCs w:val="21"/>
        </w:rPr>
      </w:pPr>
      <w:r>
        <w:rPr>
          <w:rFonts w:cs="宋体" w:hint="eastAsia"/>
          <w:szCs w:val="21"/>
        </w:rPr>
        <w:t>四、开立人承诺，在收到受益人发来的书面付款通知后的七日内无条件支付，前述书面付款通知即为付款要求之单据，且应满足以下要求：</w:t>
      </w:r>
    </w:p>
    <w:p w14:paraId="784BCF5B" w14:textId="77777777" w:rsidR="00B8024D" w:rsidRDefault="00B8024D" w:rsidP="00B8024D">
      <w:pPr>
        <w:spacing w:line="360" w:lineRule="auto"/>
        <w:ind w:firstLineChars="200" w:firstLine="420"/>
        <w:rPr>
          <w:rFonts w:cs="宋体"/>
          <w:szCs w:val="21"/>
        </w:rPr>
      </w:pPr>
      <w:r>
        <w:rPr>
          <w:rFonts w:cs="宋体" w:hint="eastAsia"/>
          <w:szCs w:val="21"/>
        </w:rPr>
        <w:t>（</w:t>
      </w:r>
      <w:r>
        <w:rPr>
          <w:rFonts w:cs="宋体" w:hint="eastAsia"/>
          <w:szCs w:val="21"/>
        </w:rPr>
        <w:t>1</w:t>
      </w:r>
      <w:r>
        <w:rPr>
          <w:rFonts w:cs="宋体" w:hint="eastAsia"/>
          <w:szCs w:val="21"/>
        </w:rPr>
        <w:t>）付款通知到达的日期在本保函的有效期内；</w:t>
      </w:r>
    </w:p>
    <w:p w14:paraId="0F5ED37E" w14:textId="77777777" w:rsidR="00B8024D" w:rsidRDefault="00B8024D" w:rsidP="00B8024D">
      <w:pPr>
        <w:spacing w:line="360" w:lineRule="auto"/>
        <w:ind w:firstLineChars="200" w:firstLine="420"/>
        <w:rPr>
          <w:rFonts w:cs="宋体"/>
          <w:szCs w:val="21"/>
        </w:rPr>
      </w:pPr>
      <w:r>
        <w:rPr>
          <w:rFonts w:cs="宋体" w:hint="eastAsia"/>
          <w:szCs w:val="21"/>
        </w:rPr>
        <w:t>（</w:t>
      </w:r>
      <w:r>
        <w:rPr>
          <w:rFonts w:cs="宋体" w:hint="eastAsia"/>
          <w:szCs w:val="21"/>
        </w:rPr>
        <w:t>2</w:t>
      </w:r>
      <w:r>
        <w:rPr>
          <w:rFonts w:cs="宋体" w:hint="eastAsia"/>
          <w:szCs w:val="21"/>
        </w:rPr>
        <w:t>）载明要求支付的金额；</w:t>
      </w:r>
    </w:p>
    <w:p w14:paraId="43E43EF2" w14:textId="77777777" w:rsidR="00B8024D" w:rsidRDefault="00B8024D" w:rsidP="00B8024D">
      <w:pPr>
        <w:spacing w:line="360" w:lineRule="auto"/>
        <w:ind w:firstLineChars="200" w:firstLine="420"/>
        <w:rPr>
          <w:rFonts w:cs="宋体"/>
          <w:szCs w:val="21"/>
        </w:rPr>
      </w:pPr>
      <w:r>
        <w:rPr>
          <w:rFonts w:cs="宋体" w:hint="eastAsia"/>
          <w:szCs w:val="21"/>
        </w:rPr>
        <w:t>（</w:t>
      </w:r>
      <w:r>
        <w:rPr>
          <w:rFonts w:cs="宋体" w:hint="eastAsia"/>
          <w:szCs w:val="21"/>
        </w:rPr>
        <w:t>3</w:t>
      </w:r>
      <w:r>
        <w:rPr>
          <w:rFonts w:cs="宋体" w:hint="eastAsia"/>
          <w:szCs w:val="21"/>
        </w:rPr>
        <w:t>）载明申请人违反合同义务的条款和内容；</w:t>
      </w:r>
    </w:p>
    <w:p w14:paraId="264FB045" w14:textId="77777777" w:rsidR="00B8024D" w:rsidRDefault="00B8024D" w:rsidP="00B8024D">
      <w:pPr>
        <w:spacing w:line="360" w:lineRule="auto"/>
        <w:ind w:firstLineChars="200" w:firstLine="420"/>
        <w:rPr>
          <w:rFonts w:cs="宋体"/>
          <w:szCs w:val="21"/>
        </w:rPr>
      </w:pPr>
      <w:r>
        <w:rPr>
          <w:rFonts w:cs="宋体" w:hint="eastAsia"/>
          <w:szCs w:val="21"/>
        </w:rPr>
        <w:t>（</w:t>
      </w:r>
      <w:r>
        <w:rPr>
          <w:rFonts w:cs="宋体" w:hint="eastAsia"/>
          <w:szCs w:val="21"/>
        </w:rPr>
        <w:t>4</w:t>
      </w:r>
      <w:r>
        <w:rPr>
          <w:rFonts w:cs="宋体" w:hint="eastAsia"/>
          <w:szCs w:val="21"/>
        </w:rPr>
        <w:t>）声明不存在合同文件约定或我国法律规定免除申请人或开立人支付责任的情形；</w:t>
      </w:r>
    </w:p>
    <w:p w14:paraId="5A29FF30" w14:textId="77777777" w:rsidR="00B8024D" w:rsidRDefault="00B8024D" w:rsidP="00B8024D">
      <w:pPr>
        <w:spacing w:line="360" w:lineRule="auto"/>
        <w:ind w:firstLineChars="200" w:firstLine="420"/>
        <w:rPr>
          <w:rFonts w:cs="宋体"/>
          <w:szCs w:val="21"/>
        </w:rPr>
      </w:pPr>
      <w:r>
        <w:rPr>
          <w:rFonts w:cs="宋体" w:hint="eastAsia"/>
          <w:szCs w:val="21"/>
        </w:rPr>
        <w:t>（</w:t>
      </w:r>
      <w:r>
        <w:rPr>
          <w:rFonts w:cs="宋体" w:hint="eastAsia"/>
          <w:szCs w:val="21"/>
        </w:rPr>
        <w:t>5</w:t>
      </w:r>
      <w:r>
        <w:rPr>
          <w:rFonts w:cs="宋体" w:hint="eastAsia"/>
          <w:szCs w:val="21"/>
        </w:rPr>
        <w:t>）付款通知应在本保函有效期内到达的地址是：</w:t>
      </w:r>
      <w:r>
        <w:rPr>
          <w:rFonts w:cs="宋体" w:hint="eastAsia"/>
          <w:szCs w:val="21"/>
          <w:u w:val="single"/>
        </w:rPr>
        <w:t xml:space="preserve">             </w:t>
      </w:r>
      <w:r>
        <w:rPr>
          <w:rFonts w:cs="宋体" w:hint="eastAsia"/>
          <w:szCs w:val="21"/>
        </w:rPr>
        <w:t>。</w:t>
      </w:r>
    </w:p>
    <w:p w14:paraId="182FB027" w14:textId="77777777" w:rsidR="00B8024D" w:rsidRDefault="00B8024D" w:rsidP="00B8024D">
      <w:pPr>
        <w:spacing w:line="400" w:lineRule="exact"/>
        <w:rPr>
          <w:rFonts w:cs="宋体"/>
          <w:szCs w:val="21"/>
        </w:rPr>
      </w:pPr>
      <w:r>
        <w:rPr>
          <w:rFonts w:cs="宋体" w:hint="eastAsia"/>
          <w:szCs w:val="21"/>
        </w:rPr>
        <w:t xml:space="preserve">    </w:t>
      </w:r>
      <w:r>
        <w:rPr>
          <w:rFonts w:cs="宋体" w:hint="eastAsia"/>
          <w:szCs w:val="21"/>
        </w:rPr>
        <w:t>受益人发出的书面付款通知应由其法定代表人（负责人）或授权代理人签字并加盖公章。</w:t>
      </w:r>
    </w:p>
    <w:p w14:paraId="7885883B" w14:textId="77777777" w:rsidR="00B8024D" w:rsidRDefault="00B8024D" w:rsidP="00B8024D">
      <w:pPr>
        <w:spacing w:line="400" w:lineRule="exact"/>
        <w:ind w:firstLineChars="200" w:firstLine="420"/>
        <w:rPr>
          <w:rFonts w:cs="宋体"/>
          <w:szCs w:val="21"/>
        </w:rPr>
      </w:pPr>
      <w:r>
        <w:rPr>
          <w:rFonts w:cs="宋体" w:hint="eastAsia"/>
          <w:szCs w:val="21"/>
        </w:rPr>
        <w:t>五、本保函项下的权利不得转让，不得设定担保。受益人未经开立人书面同意转让本保函或其项下任何权利，对开立人不发生法律效力。</w:t>
      </w:r>
      <w:r>
        <w:rPr>
          <w:rFonts w:cs="宋体" w:hint="eastAsia"/>
          <w:szCs w:val="21"/>
        </w:rPr>
        <w:t xml:space="preserve"> </w:t>
      </w:r>
    </w:p>
    <w:p w14:paraId="35C824E3" w14:textId="77777777" w:rsidR="00B8024D" w:rsidRDefault="00B8024D" w:rsidP="00B8024D">
      <w:pPr>
        <w:spacing w:line="400" w:lineRule="exact"/>
        <w:ind w:firstLineChars="200" w:firstLine="420"/>
        <w:rPr>
          <w:rStyle w:val="afff9"/>
          <w:rFonts w:cs="宋体"/>
        </w:rPr>
      </w:pPr>
      <w:r>
        <w:rPr>
          <w:rFonts w:cs="宋体" w:hint="eastAsia"/>
          <w:szCs w:val="21"/>
        </w:rPr>
        <w:t>六、本保函项下的基础交易不成立、不生效、无效、被撤销、被解除，不影响本保函的独立有效。</w:t>
      </w:r>
    </w:p>
    <w:p w14:paraId="5A3BF034" w14:textId="77777777" w:rsidR="00B8024D" w:rsidRDefault="00B8024D" w:rsidP="00B8024D">
      <w:pPr>
        <w:spacing w:line="400" w:lineRule="exact"/>
        <w:ind w:firstLineChars="200" w:firstLine="420"/>
        <w:rPr>
          <w:rFonts w:cs="宋体"/>
          <w:szCs w:val="21"/>
        </w:rPr>
      </w:pPr>
      <w:r>
        <w:rPr>
          <w:rFonts w:cs="宋体" w:hint="eastAsia"/>
          <w:szCs w:val="21"/>
        </w:rPr>
        <w:t>七、本保函项下的义务和责任均在保函有效期到期后自动消灭。</w:t>
      </w:r>
      <w:r>
        <w:rPr>
          <w:rFonts w:cs="宋体" w:hint="eastAsia"/>
          <w:szCs w:val="21"/>
        </w:rPr>
        <w:t xml:space="preserve"> </w:t>
      </w:r>
    </w:p>
    <w:p w14:paraId="487AEFA1" w14:textId="77777777" w:rsidR="00B8024D" w:rsidRDefault="00B8024D" w:rsidP="00B8024D">
      <w:pPr>
        <w:spacing w:line="400" w:lineRule="exact"/>
        <w:ind w:firstLineChars="200" w:firstLine="420"/>
        <w:rPr>
          <w:rFonts w:cs="宋体"/>
          <w:szCs w:val="21"/>
        </w:rPr>
      </w:pPr>
      <w:r>
        <w:rPr>
          <w:rFonts w:cs="宋体" w:hint="eastAsia"/>
          <w:szCs w:val="21"/>
        </w:rPr>
        <w:lastRenderedPageBreak/>
        <w:t>八、本保函适用的法律为中华人民共和国法律，因本保函产生的纠纷案件，由申请人所在地人民法院管辖。</w:t>
      </w:r>
      <w:r>
        <w:rPr>
          <w:rFonts w:cs="宋体" w:hint="eastAsia"/>
          <w:szCs w:val="21"/>
        </w:rPr>
        <w:t xml:space="preserve"> </w:t>
      </w:r>
    </w:p>
    <w:p w14:paraId="2F47CD2E" w14:textId="77777777" w:rsidR="00B8024D" w:rsidRDefault="00B8024D" w:rsidP="00B8024D">
      <w:pPr>
        <w:spacing w:line="360" w:lineRule="auto"/>
        <w:ind w:firstLineChars="200" w:firstLine="420"/>
        <w:rPr>
          <w:rFonts w:cs="宋体"/>
          <w:szCs w:val="21"/>
        </w:rPr>
      </w:pPr>
      <w:r>
        <w:rPr>
          <w:rFonts w:cs="宋体" w:hint="eastAsia"/>
          <w:szCs w:val="21"/>
        </w:rPr>
        <w:t>九、本保函自我方法定代表人或授权代表签字并加盖公章之日起生效。</w:t>
      </w:r>
      <w:r>
        <w:rPr>
          <w:rFonts w:cs="宋体" w:hint="eastAsia"/>
          <w:szCs w:val="21"/>
        </w:rPr>
        <w:t xml:space="preserve"> </w:t>
      </w:r>
    </w:p>
    <w:p w14:paraId="70972172" w14:textId="77777777" w:rsidR="00B8024D" w:rsidRDefault="00B8024D" w:rsidP="00B8024D">
      <w:pPr>
        <w:spacing w:line="360" w:lineRule="auto"/>
        <w:ind w:firstLineChars="200" w:firstLine="420"/>
        <w:rPr>
          <w:rFonts w:cs="宋体"/>
          <w:szCs w:val="21"/>
        </w:rPr>
      </w:pPr>
    </w:p>
    <w:p w14:paraId="70EAF40B" w14:textId="77777777" w:rsidR="00B8024D" w:rsidRDefault="00B8024D" w:rsidP="00B8024D">
      <w:pPr>
        <w:spacing w:line="360" w:lineRule="auto"/>
        <w:ind w:firstLineChars="200" w:firstLine="420"/>
        <w:rPr>
          <w:rFonts w:cs="宋体"/>
          <w:szCs w:val="21"/>
        </w:rPr>
      </w:pPr>
    </w:p>
    <w:p w14:paraId="00A13DEA" w14:textId="77777777" w:rsidR="00B8024D" w:rsidRDefault="00B8024D" w:rsidP="00B8024D">
      <w:pPr>
        <w:spacing w:line="360" w:lineRule="auto"/>
        <w:ind w:firstLineChars="200" w:firstLine="420"/>
        <w:rPr>
          <w:rFonts w:cs="宋体"/>
          <w:szCs w:val="21"/>
        </w:rPr>
      </w:pPr>
      <w:r>
        <w:rPr>
          <w:rFonts w:cs="宋体" w:hint="eastAsia"/>
          <w:szCs w:val="21"/>
        </w:rPr>
        <w:t>开</w:t>
      </w:r>
      <w:r>
        <w:rPr>
          <w:rFonts w:cs="宋体" w:hint="eastAsia"/>
          <w:szCs w:val="21"/>
        </w:rPr>
        <w:t xml:space="preserve"> </w:t>
      </w:r>
      <w:r>
        <w:rPr>
          <w:rFonts w:cs="宋体" w:hint="eastAsia"/>
          <w:szCs w:val="21"/>
        </w:rPr>
        <w:t>立</w:t>
      </w:r>
      <w:r>
        <w:rPr>
          <w:rFonts w:cs="宋体" w:hint="eastAsia"/>
          <w:szCs w:val="21"/>
        </w:rPr>
        <w:t xml:space="preserve"> </w:t>
      </w:r>
      <w:r>
        <w:rPr>
          <w:rFonts w:cs="宋体" w:hint="eastAsia"/>
          <w:szCs w:val="21"/>
        </w:rPr>
        <w:t>人：</w:t>
      </w:r>
      <w:r>
        <w:rPr>
          <w:rFonts w:cs="宋体" w:hint="eastAsia"/>
          <w:szCs w:val="21"/>
          <w:u w:val="single"/>
        </w:rPr>
        <w:t xml:space="preserve">                              </w:t>
      </w:r>
      <w:r>
        <w:rPr>
          <w:rFonts w:cs="宋体" w:hint="eastAsia"/>
          <w:szCs w:val="21"/>
        </w:rPr>
        <w:t>（公章）</w:t>
      </w:r>
      <w:r>
        <w:rPr>
          <w:rFonts w:cs="宋体" w:hint="eastAsia"/>
          <w:szCs w:val="21"/>
        </w:rPr>
        <w:t xml:space="preserve"> </w:t>
      </w:r>
    </w:p>
    <w:p w14:paraId="44D0ED7C" w14:textId="77777777" w:rsidR="00B8024D" w:rsidRDefault="00B8024D" w:rsidP="00B8024D">
      <w:pPr>
        <w:spacing w:line="360" w:lineRule="auto"/>
        <w:ind w:firstLineChars="200" w:firstLine="420"/>
        <w:rPr>
          <w:rFonts w:cs="宋体"/>
          <w:szCs w:val="21"/>
        </w:rPr>
      </w:pPr>
      <w:r>
        <w:rPr>
          <w:rFonts w:cs="宋体" w:hint="eastAsia"/>
          <w:szCs w:val="21"/>
        </w:rPr>
        <w:t>法定代表人（或授权代表）：</w:t>
      </w:r>
      <w:r>
        <w:rPr>
          <w:rFonts w:cs="宋体" w:hint="eastAsia"/>
          <w:szCs w:val="21"/>
          <w:u w:val="single"/>
        </w:rPr>
        <w:t xml:space="preserve">               </w:t>
      </w:r>
      <w:r>
        <w:rPr>
          <w:rFonts w:cs="宋体" w:hint="eastAsia"/>
          <w:szCs w:val="21"/>
        </w:rPr>
        <w:t>（签字）</w:t>
      </w:r>
      <w:r>
        <w:rPr>
          <w:rFonts w:cs="宋体" w:hint="eastAsia"/>
          <w:szCs w:val="21"/>
        </w:rPr>
        <w:t xml:space="preserve"> </w:t>
      </w:r>
    </w:p>
    <w:p w14:paraId="1E337FB9" w14:textId="77777777" w:rsidR="00B8024D" w:rsidRDefault="00B8024D" w:rsidP="00B8024D">
      <w:pPr>
        <w:spacing w:line="360" w:lineRule="auto"/>
        <w:ind w:firstLineChars="200" w:firstLine="420"/>
        <w:rPr>
          <w:rFonts w:cs="宋体"/>
          <w:szCs w:val="21"/>
        </w:rPr>
      </w:pPr>
      <w:r>
        <w:rPr>
          <w:rFonts w:cs="宋体" w:hint="eastAsia"/>
          <w:szCs w:val="21"/>
        </w:rPr>
        <w:t>地</w:t>
      </w:r>
      <w:r>
        <w:rPr>
          <w:rFonts w:cs="宋体" w:hint="eastAsia"/>
          <w:szCs w:val="21"/>
        </w:rPr>
        <w:t xml:space="preserve">    </w:t>
      </w:r>
      <w:r>
        <w:rPr>
          <w:rFonts w:cs="宋体" w:hint="eastAsia"/>
          <w:szCs w:val="21"/>
        </w:rPr>
        <w:t>址：</w:t>
      </w:r>
      <w:r>
        <w:rPr>
          <w:rFonts w:cs="宋体" w:hint="eastAsia"/>
          <w:szCs w:val="21"/>
          <w:u w:val="single"/>
        </w:rPr>
        <w:t xml:space="preserve">                                       </w:t>
      </w:r>
    </w:p>
    <w:p w14:paraId="38B79AB3" w14:textId="77777777" w:rsidR="00B8024D" w:rsidRDefault="00B8024D" w:rsidP="00B8024D">
      <w:pPr>
        <w:spacing w:line="360" w:lineRule="auto"/>
        <w:ind w:firstLineChars="200" w:firstLine="420"/>
        <w:rPr>
          <w:rFonts w:cs="宋体"/>
          <w:szCs w:val="21"/>
        </w:rPr>
      </w:pPr>
      <w:r>
        <w:rPr>
          <w:rFonts w:cs="宋体" w:hint="eastAsia"/>
          <w:szCs w:val="21"/>
        </w:rPr>
        <w:t>邮政编码：</w:t>
      </w:r>
      <w:r>
        <w:rPr>
          <w:rFonts w:cs="宋体" w:hint="eastAsia"/>
          <w:szCs w:val="21"/>
          <w:u w:val="single"/>
        </w:rPr>
        <w:t xml:space="preserve">                 </w:t>
      </w:r>
    </w:p>
    <w:p w14:paraId="76B68B3B" w14:textId="77777777" w:rsidR="00B8024D" w:rsidRDefault="00B8024D" w:rsidP="00B8024D">
      <w:pPr>
        <w:spacing w:line="360" w:lineRule="auto"/>
        <w:ind w:firstLineChars="200" w:firstLine="420"/>
        <w:rPr>
          <w:rFonts w:cs="宋体"/>
          <w:szCs w:val="21"/>
        </w:rPr>
      </w:pPr>
      <w:r>
        <w:rPr>
          <w:rFonts w:cs="宋体" w:hint="eastAsia"/>
          <w:szCs w:val="21"/>
        </w:rPr>
        <w:t>电</w:t>
      </w:r>
      <w:r>
        <w:rPr>
          <w:rFonts w:cs="宋体" w:hint="eastAsia"/>
          <w:szCs w:val="21"/>
        </w:rPr>
        <w:t xml:space="preserve">    </w:t>
      </w:r>
      <w:r>
        <w:rPr>
          <w:rFonts w:cs="宋体" w:hint="eastAsia"/>
          <w:szCs w:val="21"/>
        </w:rPr>
        <w:t>话：</w:t>
      </w:r>
      <w:r>
        <w:rPr>
          <w:rFonts w:cs="宋体" w:hint="eastAsia"/>
          <w:szCs w:val="21"/>
          <w:u w:val="single"/>
        </w:rPr>
        <w:t xml:space="preserve">                 </w:t>
      </w:r>
    </w:p>
    <w:p w14:paraId="54085E34" w14:textId="77777777" w:rsidR="00B8024D" w:rsidRDefault="00B8024D" w:rsidP="00B8024D">
      <w:pPr>
        <w:spacing w:line="360" w:lineRule="auto"/>
        <w:ind w:firstLineChars="200" w:firstLine="420"/>
        <w:rPr>
          <w:rFonts w:cs="宋体"/>
          <w:szCs w:val="21"/>
          <w:u w:val="single"/>
        </w:rPr>
      </w:pPr>
      <w:r>
        <w:rPr>
          <w:rFonts w:cs="宋体" w:hint="eastAsia"/>
          <w:szCs w:val="21"/>
        </w:rPr>
        <w:t>传</w:t>
      </w:r>
      <w:r>
        <w:rPr>
          <w:rFonts w:cs="宋体" w:hint="eastAsia"/>
          <w:szCs w:val="21"/>
        </w:rPr>
        <w:t xml:space="preserve">    </w:t>
      </w:r>
      <w:r>
        <w:rPr>
          <w:rFonts w:cs="宋体" w:hint="eastAsia"/>
          <w:szCs w:val="21"/>
        </w:rPr>
        <w:t>真：</w:t>
      </w:r>
      <w:r>
        <w:rPr>
          <w:rFonts w:cs="宋体" w:hint="eastAsia"/>
          <w:szCs w:val="21"/>
          <w:u w:val="single"/>
        </w:rPr>
        <w:t xml:space="preserve">                 </w:t>
      </w:r>
    </w:p>
    <w:p w14:paraId="6012CFD3" w14:textId="77777777" w:rsidR="00B8024D" w:rsidRDefault="00B8024D" w:rsidP="00B8024D">
      <w:pPr>
        <w:spacing w:line="360" w:lineRule="auto"/>
        <w:ind w:leftChars="200" w:left="1323" w:hangingChars="430" w:hanging="903"/>
        <w:rPr>
          <w:rFonts w:cs="宋体"/>
          <w:szCs w:val="21"/>
        </w:rPr>
      </w:pPr>
      <w:r>
        <w:rPr>
          <w:rFonts w:cs="宋体" w:hint="eastAsia"/>
          <w:szCs w:val="21"/>
        </w:rPr>
        <w:t>开立时间：</w:t>
      </w:r>
      <w:r>
        <w:rPr>
          <w:rFonts w:cs="宋体" w:hint="eastAsia"/>
          <w:szCs w:val="21"/>
          <w:u w:val="single"/>
        </w:rPr>
        <w:t xml:space="preserve">      </w:t>
      </w:r>
      <w:r>
        <w:rPr>
          <w:rFonts w:cs="宋体" w:hint="eastAsia"/>
          <w:szCs w:val="21"/>
        </w:rPr>
        <w:t>年</w:t>
      </w:r>
      <w:r>
        <w:rPr>
          <w:rFonts w:cs="宋体" w:hint="eastAsia"/>
          <w:szCs w:val="21"/>
          <w:u w:val="single"/>
        </w:rPr>
        <w:t xml:space="preserve">      </w:t>
      </w:r>
      <w:r>
        <w:rPr>
          <w:rFonts w:cs="宋体" w:hint="eastAsia"/>
          <w:szCs w:val="21"/>
        </w:rPr>
        <w:t>月</w:t>
      </w:r>
      <w:r>
        <w:rPr>
          <w:rFonts w:cs="宋体" w:hint="eastAsia"/>
          <w:szCs w:val="21"/>
          <w:u w:val="single"/>
        </w:rPr>
        <w:t xml:space="preserve">    </w:t>
      </w:r>
      <w:r>
        <w:rPr>
          <w:rFonts w:cs="宋体" w:hint="eastAsia"/>
          <w:szCs w:val="21"/>
        </w:rPr>
        <w:t>日</w:t>
      </w:r>
    </w:p>
    <w:p w14:paraId="4CBBB0D0" w14:textId="77777777" w:rsidR="00B8024D" w:rsidRDefault="00B8024D" w:rsidP="00B8024D">
      <w:pPr>
        <w:spacing w:beforeLines="100" w:before="312" w:afterLines="100" w:after="312"/>
        <w:outlineLvl w:val="2"/>
        <w:rPr>
          <w:rFonts w:eastAsia="黑体"/>
        </w:rPr>
      </w:pPr>
      <w:r>
        <w:rPr>
          <w:rFonts w:eastAsia="黑体"/>
          <w:bCs/>
        </w:rPr>
        <w:br w:type="page"/>
      </w:r>
      <w:bookmarkStart w:id="668" w:name="_Toc128950247"/>
      <w:r>
        <w:rPr>
          <w:rFonts w:eastAsia="黑体" w:hint="eastAsia"/>
        </w:rPr>
        <w:lastRenderedPageBreak/>
        <w:t>附件</w:t>
      </w:r>
      <w:r>
        <w:rPr>
          <w:rFonts w:eastAsia="黑体"/>
        </w:rPr>
        <w:t>1</w:t>
      </w:r>
      <w:r>
        <w:rPr>
          <w:rFonts w:eastAsia="黑体" w:hint="eastAsia"/>
        </w:rPr>
        <w:t>2</w:t>
      </w:r>
      <w:r>
        <w:rPr>
          <w:rFonts w:eastAsia="黑体" w:hint="eastAsia"/>
        </w:rPr>
        <w:t>：暂估价一览表</w:t>
      </w:r>
      <w:bookmarkEnd w:id="668"/>
    </w:p>
    <w:p w14:paraId="577AE943" w14:textId="77777777" w:rsidR="00B8024D" w:rsidRDefault="00B8024D" w:rsidP="00B8024D">
      <w:pPr>
        <w:spacing w:beforeLines="50" w:before="156" w:afterLines="50" w:after="156" w:line="440" w:lineRule="exact"/>
        <w:jc w:val="center"/>
        <w:rPr>
          <w:rFonts w:cs="宋体"/>
          <w:szCs w:val="21"/>
        </w:rPr>
      </w:pPr>
      <w:r>
        <w:rPr>
          <w:rFonts w:cs="宋体" w:hint="eastAsia"/>
          <w:szCs w:val="21"/>
        </w:rPr>
        <w:t>12-1</w:t>
      </w:r>
      <w:r>
        <w:rPr>
          <w:rFonts w:cs="宋体" w:hint="eastAsia"/>
          <w:szCs w:val="21"/>
        </w:rPr>
        <w:t>：材料暂估价表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06"/>
        <w:gridCol w:w="1811"/>
        <w:gridCol w:w="775"/>
        <w:gridCol w:w="705"/>
        <w:gridCol w:w="1233"/>
        <w:gridCol w:w="1293"/>
        <w:gridCol w:w="1553"/>
      </w:tblGrid>
      <w:tr w:rsidR="00B8024D" w14:paraId="107396F5" w14:textId="77777777" w:rsidTr="001457B8">
        <w:tc>
          <w:tcPr>
            <w:tcW w:w="548" w:type="pct"/>
            <w:tcBorders>
              <w:top w:val="single" w:sz="12" w:space="0" w:color="auto"/>
              <w:bottom w:val="double" w:sz="6" w:space="0" w:color="auto"/>
            </w:tcBorders>
            <w:vAlign w:val="center"/>
          </w:tcPr>
          <w:p w14:paraId="2153970B" w14:textId="77777777" w:rsidR="00B8024D" w:rsidRDefault="00B8024D" w:rsidP="001457B8">
            <w:pPr>
              <w:keepNext/>
              <w:spacing w:line="440" w:lineRule="exact"/>
              <w:jc w:val="center"/>
              <w:rPr>
                <w:rFonts w:cs="宋体"/>
                <w:szCs w:val="21"/>
              </w:rPr>
            </w:pPr>
            <w:r>
              <w:rPr>
                <w:rFonts w:cs="宋体" w:hint="eastAsia"/>
                <w:szCs w:val="21"/>
              </w:rPr>
              <w:t>序号</w:t>
            </w:r>
          </w:p>
        </w:tc>
        <w:tc>
          <w:tcPr>
            <w:tcW w:w="1094" w:type="pct"/>
            <w:tcBorders>
              <w:top w:val="single" w:sz="12" w:space="0" w:color="auto"/>
              <w:bottom w:val="double" w:sz="6" w:space="0" w:color="auto"/>
            </w:tcBorders>
            <w:vAlign w:val="center"/>
          </w:tcPr>
          <w:p w14:paraId="1ED64376" w14:textId="77777777" w:rsidR="00B8024D" w:rsidRDefault="00B8024D" w:rsidP="001457B8">
            <w:pPr>
              <w:keepNext/>
              <w:spacing w:line="440" w:lineRule="exact"/>
              <w:jc w:val="center"/>
              <w:rPr>
                <w:rFonts w:cs="宋体"/>
                <w:szCs w:val="21"/>
              </w:rPr>
            </w:pPr>
            <w:r>
              <w:rPr>
                <w:rFonts w:cs="宋体" w:hint="eastAsia"/>
                <w:szCs w:val="21"/>
              </w:rPr>
              <w:t>名称</w:t>
            </w:r>
          </w:p>
        </w:tc>
        <w:tc>
          <w:tcPr>
            <w:tcW w:w="468" w:type="pct"/>
            <w:tcBorders>
              <w:top w:val="single" w:sz="12" w:space="0" w:color="auto"/>
              <w:bottom w:val="double" w:sz="6" w:space="0" w:color="auto"/>
            </w:tcBorders>
            <w:vAlign w:val="center"/>
          </w:tcPr>
          <w:p w14:paraId="1CE6BDC4" w14:textId="77777777" w:rsidR="00B8024D" w:rsidRDefault="00B8024D" w:rsidP="001457B8">
            <w:pPr>
              <w:keepNext/>
              <w:spacing w:line="440" w:lineRule="exact"/>
              <w:jc w:val="center"/>
              <w:rPr>
                <w:rFonts w:cs="宋体"/>
                <w:szCs w:val="21"/>
              </w:rPr>
            </w:pPr>
            <w:r>
              <w:rPr>
                <w:rFonts w:cs="宋体" w:hint="eastAsia"/>
                <w:szCs w:val="21"/>
              </w:rPr>
              <w:t>单位</w:t>
            </w:r>
          </w:p>
        </w:tc>
        <w:tc>
          <w:tcPr>
            <w:tcW w:w="426" w:type="pct"/>
            <w:tcBorders>
              <w:top w:val="single" w:sz="12" w:space="0" w:color="auto"/>
              <w:bottom w:val="double" w:sz="6" w:space="0" w:color="auto"/>
            </w:tcBorders>
            <w:vAlign w:val="center"/>
          </w:tcPr>
          <w:p w14:paraId="5B0ACF02" w14:textId="77777777" w:rsidR="00B8024D" w:rsidRDefault="00B8024D" w:rsidP="001457B8">
            <w:pPr>
              <w:keepNext/>
              <w:spacing w:line="440" w:lineRule="exact"/>
              <w:jc w:val="center"/>
              <w:rPr>
                <w:rFonts w:cs="宋体"/>
                <w:szCs w:val="21"/>
              </w:rPr>
            </w:pPr>
            <w:r>
              <w:rPr>
                <w:rFonts w:cs="宋体" w:hint="eastAsia"/>
                <w:szCs w:val="21"/>
              </w:rPr>
              <w:t>数量</w:t>
            </w:r>
          </w:p>
        </w:tc>
        <w:tc>
          <w:tcPr>
            <w:tcW w:w="745" w:type="pct"/>
            <w:tcBorders>
              <w:top w:val="single" w:sz="12" w:space="0" w:color="auto"/>
              <w:bottom w:val="double" w:sz="6" w:space="0" w:color="auto"/>
            </w:tcBorders>
            <w:vAlign w:val="center"/>
          </w:tcPr>
          <w:p w14:paraId="48B47284" w14:textId="77777777" w:rsidR="00B8024D" w:rsidRDefault="00B8024D" w:rsidP="001457B8">
            <w:pPr>
              <w:keepNext/>
              <w:spacing w:line="440" w:lineRule="exact"/>
              <w:jc w:val="center"/>
              <w:rPr>
                <w:rFonts w:cs="宋体"/>
                <w:szCs w:val="21"/>
              </w:rPr>
            </w:pPr>
            <w:r>
              <w:rPr>
                <w:rFonts w:cs="宋体" w:hint="eastAsia"/>
                <w:szCs w:val="21"/>
              </w:rPr>
              <w:t>单价（元）</w:t>
            </w:r>
          </w:p>
        </w:tc>
        <w:tc>
          <w:tcPr>
            <w:tcW w:w="781" w:type="pct"/>
            <w:tcBorders>
              <w:top w:val="single" w:sz="12" w:space="0" w:color="auto"/>
              <w:bottom w:val="double" w:sz="6" w:space="0" w:color="auto"/>
            </w:tcBorders>
            <w:vAlign w:val="center"/>
          </w:tcPr>
          <w:p w14:paraId="4D9A1648" w14:textId="77777777" w:rsidR="00B8024D" w:rsidRDefault="00B8024D" w:rsidP="001457B8">
            <w:pPr>
              <w:keepNext/>
              <w:spacing w:line="440" w:lineRule="exact"/>
              <w:jc w:val="center"/>
              <w:rPr>
                <w:rFonts w:cs="宋体"/>
                <w:szCs w:val="21"/>
              </w:rPr>
            </w:pPr>
            <w:r>
              <w:rPr>
                <w:rFonts w:cs="宋体" w:hint="eastAsia"/>
                <w:szCs w:val="21"/>
              </w:rPr>
              <w:t>合价（元）</w:t>
            </w:r>
          </w:p>
        </w:tc>
        <w:tc>
          <w:tcPr>
            <w:tcW w:w="938" w:type="pct"/>
            <w:tcBorders>
              <w:top w:val="single" w:sz="12" w:space="0" w:color="auto"/>
              <w:bottom w:val="double" w:sz="6" w:space="0" w:color="auto"/>
            </w:tcBorders>
            <w:vAlign w:val="center"/>
          </w:tcPr>
          <w:p w14:paraId="2B55AA50" w14:textId="77777777" w:rsidR="00B8024D" w:rsidRDefault="00B8024D" w:rsidP="001457B8">
            <w:pPr>
              <w:keepNext/>
              <w:spacing w:line="440" w:lineRule="exact"/>
              <w:jc w:val="center"/>
              <w:rPr>
                <w:rFonts w:cs="宋体"/>
                <w:szCs w:val="21"/>
              </w:rPr>
            </w:pPr>
            <w:r>
              <w:rPr>
                <w:rFonts w:cs="宋体" w:hint="eastAsia"/>
                <w:szCs w:val="21"/>
              </w:rPr>
              <w:t>备注</w:t>
            </w:r>
          </w:p>
        </w:tc>
      </w:tr>
      <w:tr w:rsidR="00B8024D" w14:paraId="082E7DE7" w14:textId="77777777" w:rsidTr="001457B8">
        <w:tc>
          <w:tcPr>
            <w:tcW w:w="548" w:type="pct"/>
            <w:tcBorders>
              <w:top w:val="double" w:sz="6" w:space="0" w:color="auto"/>
            </w:tcBorders>
            <w:vAlign w:val="center"/>
          </w:tcPr>
          <w:p w14:paraId="3D72EAF4" w14:textId="77777777" w:rsidR="00B8024D" w:rsidRDefault="00B8024D" w:rsidP="001457B8">
            <w:pPr>
              <w:keepNext/>
              <w:spacing w:line="440" w:lineRule="exact"/>
              <w:jc w:val="center"/>
              <w:rPr>
                <w:rFonts w:cs="宋体"/>
                <w:szCs w:val="21"/>
              </w:rPr>
            </w:pPr>
          </w:p>
        </w:tc>
        <w:tc>
          <w:tcPr>
            <w:tcW w:w="1094" w:type="pct"/>
            <w:tcBorders>
              <w:top w:val="double" w:sz="6" w:space="0" w:color="auto"/>
            </w:tcBorders>
            <w:vAlign w:val="center"/>
          </w:tcPr>
          <w:p w14:paraId="7CAC6416" w14:textId="77777777" w:rsidR="00B8024D" w:rsidRDefault="00B8024D" w:rsidP="001457B8">
            <w:pPr>
              <w:keepNext/>
              <w:spacing w:line="440" w:lineRule="exact"/>
              <w:jc w:val="center"/>
              <w:rPr>
                <w:rFonts w:cs="宋体"/>
                <w:szCs w:val="21"/>
              </w:rPr>
            </w:pPr>
          </w:p>
        </w:tc>
        <w:tc>
          <w:tcPr>
            <w:tcW w:w="468" w:type="pct"/>
            <w:tcBorders>
              <w:top w:val="double" w:sz="6" w:space="0" w:color="auto"/>
            </w:tcBorders>
            <w:vAlign w:val="center"/>
          </w:tcPr>
          <w:p w14:paraId="7C888AD6" w14:textId="77777777" w:rsidR="00B8024D" w:rsidRDefault="00B8024D" w:rsidP="001457B8">
            <w:pPr>
              <w:keepNext/>
              <w:spacing w:line="440" w:lineRule="exact"/>
              <w:jc w:val="center"/>
              <w:rPr>
                <w:rFonts w:cs="宋体"/>
                <w:szCs w:val="21"/>
              </w:rPr>
            </w:pPr>
          </w:p>
        </w:tc>
        <w:tc>
          <w:tcPr>
            <w:tcW w:w="426" w:type="pct"/>
            <w:tcBorders>
              <w:top w:val="double" w:sz="6" w:space="0" w:color="auto"/>
            </w:tcBorders>
            <w:vAlign w:val="center"/>
          </w:tcPr>
          <w:p w14:paraId="1D4334D9" w14:textId="77777777" w:rsidR="00B8024D" w:rsidRDefault="00B8024D" w:rsidP="001457B8">
            <w:pPr>
              <w:keepNext/>
              <w:spacing w:line="440" w:lineRule="exact"/>
              <w:jc w:val="center"/>
              <w:rPr>
                <w:rFonts w:cs="宋体"/>
                <w:szCs w:val="21"/>
              </w:rPr>
            </w:pPr>
          </w:p>
        </w:tc>
        <w:tc>
          <w:tcPr>
            <w:tcW w:w="745" w:type="pct"/>
            <w:tcBorders>
              <w:top w:val="double" w:sz="6" w:space="0" w:color="auto"/>
            </w:tcBorders>
            <w:vAlign w:val="center"/>
          </w:tcPr>
          <w:p w14:paraId="364F1B1C" w14:textId="77777777" w:rsidR="00B8024D" w:rsidRDefault="00B8024D" w:rsidP="001457B8">
            <w:pPr>
              <w:keepNext/>
              <w:spacing w:line="440" w:lineRule="exact"/>
              <w:jc w:val="center"/>
              <w:rPr>
                <w:rFonts w:cs="宋体"/>
                <w:szCs w:val="21"/>
              </w:rPr>
            </w:pPr>
          </w:p>
        </w:tc>
        <w:tc>
          <w:tcPr>
            <w:tcW w:w="781" w:type="pct"/>
            <w:tcBorders>
              <w:top w:val="double" w:sz="6" w:space="0" w:color="auto"/>
            </w:tcBorders>
            <w:vAlign w:val="center"/>
          </w:tcPr>
          <w:p w14:paraId="13CFD671" w14:textId="77777777" w:rsidR="00B8024D" w:rsidRDefault="00B8024D" w:rsidP="001457B8">
            <w:pPr>
              <w:keepNext/>
              <w:spacing w:line="440" w:lineRule="exact"/>
              <w:jc w:val="center"/>
              <w:rPr>
                <w:rFonts w:cs="宋体"/>
                <w:szCs w:val="21"/>
              </w:rPr>
            </w:pPr>
          </w:p>
        </w:tc>
        <w:tc>
          <w:tcPr>
            <w:tcW w:w="938" w:type="pct"/>
            <w:tcBorders>
              <w:top w:val="double" w:sz="6" w:space="0" w:color="auto"/>
            </w:tcBorders>
            <w:vAlign w:val="center"/>
          </w:tcPr>
          <w:p w14:paraId="27627BA7" w14:textId="77777777" w:rsidR="00B8024D" w:rsidRDefault="00B8024D" w:rsidP="001457B8">
            <w:pPr>
              <w:keepNext/>
              <w:spacing w:line="440" w:lineRule="exact"/>
              <w:jc w:val="center"/>
              <w:rPr>
                <w:rFonts w:cs="宋体"/>
                <w:szCs w:val="21"/>
              </w:rPr>
            </w:pPr>
          </w:p>
        </w:tc>
      </w:tr>
      <w:tr w:rsidR="00B8024D" w14:paraId="32204895" w14:textId="77777777" w:rsidTr="001457B8">
        <w:tc>
          <w:tcPr>
            <w:tcW w:w="548" w:type="pct"/>
            <w:tcBorders>
              <w:top w:val="nil"/>
            </w:tcBorders>
            <w:vAlign w:val="center"/>
          </w:tcPr>
          <w:p w14:paraId="7AA0BE49" w14:textId="77777777" w:rsidR="00B8024D" w:rsidRDefault="00B8024D" w:rsidP="001457B8">
            <w:pPr>
              <w:keepNext/>
              <w:spacing w:line="440" w:lineRule="exact"/>
              <w:jc w:val="center"/>
              <w:rPr>
                <w:rFonts w:cs="宋体"/>
                <w:szCs w:val="21"/>
              </w:rPr>
            </w:pPr>
          </w:p>
        </w:tc>
        <w:tc>
          <w:tcPr>
            <w:tcW w:w="1094" w:type="pct"/>
            <w:tcBorders>
              <w:top w:val="nil"/>
            </w:tcBorders>
            <w:vAlign w:val="center"/>
          </w:tcPr>
          <w:p w14:paraId="03B0FFA4" w14:textId="77777777" w:rsidR="00B8024D" w:rsidRDefault="00B8024D" w:rsidP="001457B8">
            <w:pPr>
              <w:keepNext/>
              <w:spacing w:line="440" w:lineRule="exact"/>
              <w:jc w:val="center"/>
              <w:rPr>
                <w:rFonts w:cs="宋体"/>
                <w:szCs w:val="21"/>
              </w:rPr>
            </w:pPr>
          </w:p>
        </w:tc>
        <w:tc>
          <w:tcPr>
            <w:tcW w:w="468" w:type="pct"/>
            <w:tcBorders>
              <w:top w:val="nil"/>
            </w:tcBorders>
            <w:vAlign w:val="center"/>
          </w:tcPr>
          <w:p w14:paraId="384BF9A4" w14:textId="77777777" w:rsidR="00B8024D" w:rsidRDefault="00B8024D" w:rsidP="001457B8">
            <w:pPr>
              <w:keepNext/>
              <w:spacing w:line="440" w:lineRule="exact"/>
              <w:jc w:val="center"/>
              <w:rPr>
                <w:rFonts w:cs="宋体"/>
                <w:szCs w:val="21"/>
              </w:rPr>
            </w:pPr>
          </w:p>
        </w:tc>
        <w:tc>
          <w:tcPr>
            <w:tcW w:w="426" w:type="pct"/>
            <w:tcBorders>
              <w:top w:val="nil"/>
            </w:tcBorders>
            <w:vAlign w:val="center"/>
          </w:tcPr>
          <w:p w14:paraId="55B4D1DB" w14:textId="77777777" w:rsidR="00B8024D" w:rsidRDefault="00B8024D" w:rsidP="001457B8">
            <w:pPr>
              <w:keepNext/>
              <w:spacing w:line="440" w:lineRule="exact"/>
              <w:jc w:val="center"/>
              <w:rPr>
                <w:rFonts w:cs="宋体"/>
                <w:szCs w:val="21"/>
              </w:rPr>
            </w:pPr>
          </w:p>
        </w:tc>
        <w:tc>
          <w:tcPr>
            <w:tcW w:w="745" w:type="pct"/>
            <w:tcBorders>
              <w:top w:val="nil"/>
            </w:tcBorders>
            <w:vAlign w:val="center"/>
          </w:tcPr>
          <w:p w14:paraId="14E3B120" w14:textId="77777777" w:rsidR="00B8024D" w:rsidRDefault="00B8024D" w:rsidP="001457B8">
            <w:pPr>
              <w:keepNext/>
              <w:spacing w:line="440" w:lineRule="exact"/>
              <w:jc w:val="center"/>
              <w:rPr>
                <w:rFonts w:cs="宋体"/>
                <w:szCs w:val="21"/>
              </w:rPr>
            </w:pPr>
          </w:p>
        </w:tc>
        <w:tc>
          <w:tcPr>
            <w:tcW w:w="781" w:type="pct"/>
            <w:tcBorders>
              <w:top w:val="nil"/>
            </w:tcBorders>
            <w:vAlign w:val="center"/>
          </w:tcPr>
          <w:p w14:paraId="7E0EE80C" w14:textId="77777777" w:rsidR="00B8024D" w:rsidRDefault="00B8024D" w:rsidP="001457B8">
            <w:pPr>
              <w:keepNext/>
              <w:spacing w:line="440" w:lineRule="exact"/>
              <w:jc w:val="center"/>
              <w:rPr>
                <w:rFonts w:cs="宋体"/>
                <w:szCs w:val="21"/>
              </w:rPr>
            </w:pPr>
          </w:p>
        </w:tc>
        <w:tc>
          <w:tcPr>
            <w:tcW w:w="938" w:type="pct"/>
            <w:tcBorders>
              <w:top w:val="nil"/>
            </w:tcBorders>
            <w:vAlign w:val="center"/>
          </w:tcPr>
          <w:p w14:paraId="1CE902E2" w14:textId="77777777" w:rsidR="00B8024D" w:rsidRDefault="00B8024D" w:rsidP="001457B8">
            <w:pPr>
              <w:keepNext/>
              <w:spacing w:line="440" w:lineRule="exact"/>
              <w:jc w:val="center"/>
              <w:rPr>
                <w:rFonts w:cs="宋体"/>
                <w:szCs w:val="21"/>
              </w:rPr>
            </w:pPr>
          </w:p>
        </w:tc>
      </w:tr>
      <w:tr w:rsidR="00B8024D" w14:paraId="180F4498" w14:textId="77777777" w:rsidTr="001457B8">
        <w:tc>
          <w:tcPr>
            <w:tcW w:w="548" w:type="pct"/>
            <w:vAlign w:val="center"/>
          </w:tcPr>
          <w:p w14:paraId="1B8D439D" w14:textId="77777777" w:rsidR="00B8024D" w:rsidRDefault="00B8024D" w:rsidP="001457B8">
            <w:pPr>
              <w:keepNext/>
              <w:spacing w:line="440" w:lineRule="exact"/>
              <w:jc w:val="center"/>
              <w:rPr>
                <w:rFonts w:cs="宋体"/>
                <w:szCs w:val="21"/>
              </w:rPr>
            </w:pPr>
          </w:p>
        </w:tc>
        <w:tc>
          <w:tcPr>
            <w:tcW w:w="1094" w:type="pct"/>
            <w:vAlign w:val="center"/>
          </w:tcPr>
          <w:p w14:paraId="15679C74" w14:textId="77777777" w:rsidR="00B8024D" w:rsidRDefault="00B8024D" w:rsidP="001457B8">
            <w:pPr>
              <w:keepNext/>
              <w:spacing w:line="440" w:lineRule="exact"/>
              <w:jc w:val="center"/>
              <w:rPr>
                <w:rFonts w:cs="宋体"/>
                <w:szCs w:val="21"/>
              </w:rPr>
            </w:pPr>
          </w:p>
        </w:tc>
        <w:tc>
          <w:tcPr>
            <w:tcW w:w="468" w:type="pct"/>
            <w:vAlign w:val="center"/>
          </w:tcPr>
          <w:p w14:paraId="42E9CD61" w14:textId="77777777" w:rsidR="00B8024D" w:rsidRDefault="00B8024D" w:rsidP="001457B8">
            <w:pPr>
              <w:keepNext/>
              <w:spacing w:line="440" w:lineRule="exact"/>
              <w:jc w:val="center"/>
              <w:rPr>
                <w:rFonts w:cs="宋体"/>
                <w:szCs w:val="21"/>
              </w:rPr>
            </w:pPr>
          </w:p>
        </w:tc>
        <w:tc>
          <w:tcPr>
            <w:tcW w:w="426" w:type="pct"/>
            <w:vAlign w:val="center"/>
          </w:tcPr>
          <w:p w14:paraId="1E78E7C5" w14:textId="77777777" w:rsidR="00B8024D" w:rsidRDefault="00B8024D" w:rsidP="001457B8">
            <w:pPr>
              <w:keepNext/>
              <w:spacing w:line="440" w:lineRule="exact"/>
              <w:jc w:val="center"/>
              <w:rPr>
                <w:rFonts w:cs="宋体"/>
                <w:szCs w:val="21"/>
              </w:rPr>
            </w:pPr>
          </w:p>
        </w:tc>
        <w:tc>
          <w:tcPr>
            <w:tcW w:w="745" w:type="pct"/>
            <w:vAlign w:val="center"/>
          </w:tcPr>
          <w:p w14:paraId="1F6028C4" w14:textId="77777777" w:rsidR="00B8024D" w:rsidRDefault="00B8024D" w:rsidP="001457B8">
            <w:pPr>
              <w:keepNext/>
              <w:spacing w:line="440" w:lineRule="exact"/>
              <w:jc w:val="center"/>
              <w:rPr>
                <w:rFonts w:cs="宋体"/>
                <w:szCs w:val="21"/>
              </w:rPr>
            </w:pPr>
          </w:p>
        </w:tc>
        <w:tc>
          <w:tcPr>
            <w:tcW w:w="781" w:type="pct"/>
            <w:vAlign w:val="center"/>
          </w:tcPr>
          <w:p w14:paraId="4708A385" w14:textId="77777777" w:rsidR="00B8024D" w:rsidRDefault="00B8024D" w:rsidP="001457B8">
            <w:pPr>
              <w:keepNext/>
              <w:spacing w:line="440" w:lineRule="exact"/>
              <w:jc w:val="center"/>
              <w:rPr>
                <w:rFonts w:cs="宋体"/>
                <w:szCs w:val="21"/>
              </w:rPr>
            </w:pPr>
          </w:p>
        </w:tc>
        <w:tc>
          <w:tcPr>
            <w:tcW w:w="938" w:type="pct"/>
            <w:vAlign w:val="center"/>
          </w:tcPr>
          <w:p w14:paraId="317607A0" w14:textId="77777777" w:rsidR="00B8024D" w:rsidRDefault="00B8024D" w:rsidP="001457B8">
            <w:pPr>
              <w:keepNext/>
              <w:spacing w:line="440" w:lineRule="exact"/>
              <w:jc w:val="center"/>
              <w:rPr>
                <w:rFonts w:cs="宋体"/>
                <w:szCs w:val="21"/>
              </w:rPr>
            </w:pPr>
          </w:p>
        </w:tc>
      </w:tr>
      <w:tr w:rsidR="00B8024D" w14:paraId="74F8ECED" w14:textId="77777777" w:rsidTr="001457B8">
        <w:tc>
          <w:tcPr>
            <w:tcW w:w="548" w:type="pct"/>
            <w:vAlign w:val="center"/>
          </w:tcPr>
          <w:p w14:paraId="1CC728ED" w14:textId="77777777" w:rsidR="00B8024D" w:rsidRDefault="00B8024D" w:rsidP="001457B8">
            <w:pPr>
              <w:keepNext/>
              <w:spacing w:line="440" w:lineRule="exact"/>
              <w:jc w:val="center"/>
              <w:rPr>
                <w:rFonts w:cs="宋体"/>
                <w:szCs w:val="21"/>
              </w:rPr>
            </w:pPr>
          </w:p>
        </w:tc>
        <w:tc>
          <w:tcPr>
            <w:tcW w:w="1094" w:type="pct"/>
            <w:vAlign w:val="center"/>
          </w:tcPr>
          <w:p w14:paraId="1F79DE4C" w14:textId="77777777" w:rsidR="00B8024D" w:rsidRDefault="00B8024D" w:rsidP="001457B8">
            <w:pPr>
              <w:keepNext/>
              <w:spacing w:line="440" w:lineRule="exact"/>
              <w:jc w:val="center"/>
              <w:rPr>
                <w:rFonts w:cs="宋体"/>
                <w:szCs w:val="21"/>
              </w:rPr>
            </w:pPr>
          </w:p>
        </w:tc>
        <w:tc>
          <w:tcPr>
            <w:tcW w:w="468" w:type="pct"/>
            <w:vAlign w:val="center"/>
          </w:tcPr>
          <w:p w14:paraId="2151C70E" w14:textId="77777777" w:rsidR="00B8024D" w:rsidRDefault="00B8024D" w:rsidP="001457B8">
            <w:pPr>
              <w:keepNext/>
              <w:spacing w:line="440" w:lineRule="exact"/>
              <w:jc w:val="center"/>
              <w:rPr>
                <w:rFonts w:cs="宋体"/>
                <w:szCs w:val="21"/>
              </w:rPr>
            </w:pPr>
          </w:p>
        </w:tc>
        <w:tc>
          <w:tcPr>
            <w:tcW w:w="426" w:type="pct"/>
            <w:vAlign w:val="center"/>
          </w:tcPr>
          <w:p w14:paraId="594E1576" w14:textId="77777777" w:rsidR="00B8024D" w:rsidRDefault="00B8024D" w:rsidP="001457B8">
            <w:pPr>
              <w:keepNext/>
              <w:spacing w:line="440" w:lineRule="exact"/>
              <w:jc w:val="center"/>
              <w:rPr>
                <w:rFonts w:cs="宋体"/>
                <w:szCs w:val="21"/>
              </w:rPr>
            </w:pPr>
          </w:p>
        </w:tc>
        <w:tc>
          <w:tcPr>
            <w:tcW w:w="745" w:type="pct"/>
            <w:vAlign w:val="center"/>
          </w:tcPr>
          <w:p w14:paraId="239A449C" w14:textId="77777777" w:rsidR="00B8024D" w:rsidRDefault="00B8024D" w:rsidP="001457B8">
            <w:pPr>
              <w:keepNext/>
              <w:spacing w:line="440" w:lineRule="exact"/>
              <w:jc w:val="center"/>
              <w:rPr>
                <w:rFonts w:cs="宋体"/>
                <w:szCs w:val="21"/>
              </w:rPr>
            </w:pPr>
          </w:p>
        </w:tc>
        <w:tc>
          <w:tcPr>
            <w:tcW w:w="781" w:type="pct"/>
            <w:vAlign w:val="center"/>
          </w:tcPr>
          <w:p w14:paraId="7046C7FF" w14:textId="77777777" w:rsidR="00B8024D" w:rsidRDefault="00B8024D" w:rsidP="001457B8">
            <w:pPr>
              <w:keepNext/>
              <w:spacing w:line="440" w:lineRule="exact"/>
              <w:jc w:val="center"/>
              <w:rPr>
                <w:rFonts w:cs="宋体"/>
                <w:szCs w:val="21"/>
              </w:rPr>
            </w:pPr>
          </w:p>
        </w:tc>
        <w:tc>
          <w:tcPr>
            <w:tcW w:w="938" w:type="pct"/>
            <w:vAlign w:val="center"/>
          </w:tcPr>
          <w:p w14:paraId="66736BBC" w14:textId="77777777" w:rsidR="00B8024D" w:rsidRDefault="00B8024D" w:rsidP="001457B8">
            <w:pPr>
              <w:keepNext/>
              <w:spacing w:line="440" w:lineRule="exact"/>
              <w:jc w:val="center"/>
              <w:rPr>
                <w:rFonts w:cs="宋体"/>
                <w:szCs w:val="21"/>
              </w:rPr>
            </w:pPr>
          </w:p>
        </w:tc>
      </w:tr>
      <w:tr w:rsidR="00B8024D" w14:paraId="41FA4E2F" w14:textId="77777777" w:rsidTr="001457B8">
        <w:tc>
          <w:tcPr>
            <w:tcW w:w="548" w:type="pct"/>
            <w:tcBorders>
              <w:bottom w:val="single" w:sz="12" w:space="0" w:color="auto"/>
            </w:tcBorders>
            <w:vAlign w:val="center"/>
          </w:tcPr>
          <w:p w14:paraId="0CA633F1" w14:textId="77777777" w:rsidR="00B8024D" w:rsidRDefault="00B8024D" w:rsidP="001457B8">
            <w:pPr>
              <w:keepNext/>
              <w:spacing w:line="440" w:lineRule="exact"/>
              <w:jc w:val="center"/>
              <w:rPr>
                <w:rFonts w:cs="宋体"/>
                <w:szCs w:val="21"/>
              </w:rPr>
            </w:pPr>
          </w:p>
        </w:tc>
        <w:tc>
          <w:tcPr>
            <w:tcW w:w="1094" w:type="pct"/>
            <w:tcBorders>
              <w:bottom w:val="single" w:sz="12" w:space="0" w:color="auto"/>
            </w:tcBorders>
            <w:vAlign w:val="center"/>
          </w:tcPr>
          <w:p w14:paraId="5F235122" w14:textId="77777777" w:rsidR="00B8024D" w:rsidRDefault="00B8024D" w:rsidP="001457B8">
            <w:pPr>
              <w:keepNext/>
              <w:spacing w:line="440" w:lineRule="exact"/>
              <w:jc w:val="center"/>
              <w:rPr>
                <w:rFonts w:cs="宋体"/>
                <w:szCs w:val="21"/>
              </w:rPr>
            </w:pPr>
          </w:p>
        </w:tc>
        <w:tc>
          <w:tcPr>
            <w:tcW w:w="468" w:type="pct"/>
            <w:tcBorders>
              <w:bottom w:val="single" w:sz="12" w:space="0" w:color="auto"/>
            </w:tcBorders>
            <w:vAlign w:val="center"/>
          </w:tcPr>
          <w:p w14:paraId="68EC621C" w14:textId="77777777" w:rsidR="00B8024D" w:rsidRDefault="00B8024D" w:rsidP="001457B8">
            <w:pPr>
              <w:keepNext/>
              <w:spacing w:line="440" w:lineRule="exact"/>
              <w:jc w:val="center"/>
              <w:rPr>
                <w:rFonts w:cs="宋体"/>
                <w:szCs w:val="21"/>
              </w:rPr>
            </w:pPr>
          </w:p>
        </w:tc>
        <w:tc>
          <w:tcPr>
            <w:tcW w:w="426" w:type="pct"/>
            <w:tcBorders>
              <w:bottom w:val="single" w:sz="12" w:space="0" w:color="auto"/>
            </w:tcBorders>
            <w:vAlign w:val="center"/>
          </w:tcPr>
          <w:p w14:paraId="4F7CC76E" w14:textId="77777777" w:rsidR="00B8024D" w:rsidRDefault="00B8024D" w:rsidP="001457B8">
            <w:pPr>
              <w:keepNext/>
              <w:spacing w:line="440" w:lineRule="exact"/>
              <w:jc w:val="center"/>
              <w:rPr>
                <w:rFonts w:cs="宋体"/>
                <w:szCs w:val="21"/>
              </w:rPr>
            </w:pPr>
          </w:p>
        </w:tc>
        <w:tc>
          <w:tcPr>
            <w:tcW w:w="745" w:type="pct"/>
            <w:tcBorders>
              <w:bottom w:val="single" w:sz="12" w:space="0" w:color="auto"/>
            </w:tcBorders>
            <w:vAlign w:val="center"/>
          </w:tcPr>
          <w:p w14:paraId="00FB9916" w14:textId="77777777" w:rsidR="00B8024D" w:rsidRDefault="00B8024D" w:rsidP="001457B8">
            <w:pPr>
              <w:keepNext/>
              <w:spacing w:line="440" w:lineRule="exact"/>
              <w:jc w:val="center"/>
              <w:rPr>
                <w:rFonts w:cs="宋体"/>
                <w:szCs w:val="21"/>
              </w:rPr>
            </w:pPr>
          </w:p>
        </w:tc>
        <w:tc>
          <w:tcPr>
            <w:tcW w:w="781" w:type="pct"/>
            <w:tcBorders>
              <w:bottom w:val="single" w:sz="12" w:space="0" w:color="auto"/>
            </w:tcBorders>
            <w:vAlign w:val="center"/>
          </w:tcPr>
          <w:p w14:paraId="4F2C9777" w14:textId="77777777" w:rsidR="00B8024D" w:rsidRDefault="00B8024D" w:rsidP="001457B8">
            <w:pPr>
              <w:keepNext/>
              <w:spacing w:line="440" w:lineRule="exact"/>
              <w:jc w:val="center"/>
              <w:rPr>
                <w:rFonts w:cs="宋体"/>
                <w:szCs w:val="21"/>
              </w:rPr>
            </w:pPr>
          </w:p>
        </w:tc>
        <w:tc>
          <w:tcPr>
            <w:tcW w:w="938" w:type="pct"/>
            <w:tcBorders>
              <w:bottom w:val="single" w:sz="12" w:space="0" w:color="auto"/>
            </w:tcBorders>
            <w:vAlign w:val="center"/>
          </w:tcPr>
          <w:p w14:paraId="7CBB8C17" w14:textId="77777777" w:rsidR="00B8024D" w:rsidRDefault="00B8024D" w:rsidP="001457B8">
            <w:pPr>
              <w:keepNext/>
              <w:spacing w:line="440" w:lineRule="exact"/>
              <w:jc w:val="center"/>
              <w:rPr>
                <w:rFonts w:cs="宋体"/>
                <w:szCs w:val="21"/>
              </w:rPr>
            </w:pPr>
          </w:p>
        </w:tc>
      </w:tr>
    </w:tbl>
    <w:p w14:paraId="3A96366B" w14:textId="77777777" w:rsidR="00B8024D" w:rsidRDefault="00B8024D" w:rsidP="00B8024D">
      <w:pPr>
        <w:spacing w:beforeLines="50" w:before="156" w:afterLines="50" w:after="156" w:line="440" w:lineRule="exact"/>
        <w:jc w:val="center"/>
        <w:rPr>
          <w:rFonts w:cs="宋体"/>
          <w:szCs w:val="21"/>
        </w:rPr>
      </w:pPr>
      <w:r>
        <w:rPr>
          <w:rFonts w:cs="宋体" w:hint="eastAsia"/>
          <w:szCs w:val="21"/>
        </w:rPr>
        <w:t>12-2</w:t>
      </w:r>
      <w:r>
        <w:rPr>
          <w:rFonts w:cs="宋体" w:hint="eastAsia"/>
          <w:szCs w:val="21"/>
        </w:rPr>
        <w:t>：工程设备暂估价表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06"/>
        <w:gridCol w:w="1811"/>
        <w:gridCol w:w="775"/>
        <w:gridCol w:w="705"/>
        <w:gridCol w:w="1233"/>
        <w:gridCol w:w="1293"/>
        <w:gridCol w:w="1553"/>
      </w:tblGrid>
      <w:tr w:rsidR="00B8024D" w14:paraId="23D24597" w14:textId="77777777" w:rsidTr="001457B8">
        <w:tc>
          <w:tcPr>
            <w:tcW w:w="548" w:type="pct"/>
            <w:tcBorders>
              <w:top w:val="single" w:sz="12" w:space="0" w:color="auto"/>
              <w:bottom w:val="double" w:sz="6" w:space="0" w:color="auto"/>
            </w:tcBorders>
            <w:vAlign w:val="center"/>
          </w:tcPr>
          <w:p w14:paraId="2FB27C71" w14:textId="77777777" w:rsidR="00B8024D" w:rsidRDefault="00B8024D" w:rsidP="001457B8">
            <w:pPr>
              <w:keepNext/>
              <w:spacing w:line="440" w:lineRule="exact"/>
              <w:jc w:val="center"/>
              <w:rPr>
                <w:rFonts w:cs="宋体"/>
                <w:szCs w:val="21"/>
              </w:rPr>
            </w:pPr>
            <w:r>
              <w:rPr>
                <w:rFonts w:cs="宋体" w:hint="eastAsia"/>
                <w:szCs w:val="21"/>
              </w:rPr>
              <w:t>序号</w:t>
            </w:r>
          </w:p>
        </w:tc>
        <w:tc>
          <w:tcPr>
            <w:tcW w:w="1094" w:type="pct"/>
            <w:tcBorders>
              <w:top w:val="single" w:sz="12" w:space="0" w:color="auto"/>
              <w:bottom w:val="double" w:sz="6" w:space="0" w:color="auto"/>
            </w:tcBorders>
            <w:vAlign w:val="center"/>
          </w:tcPr>
          <w:p w14:paraId="6D5CBF28" w14:textId="77777777" w:rsidR="00B8024D" w:rsidRDefault="00B8024D" w:rsidP="001457B8">
            <w:pPr>
              <w:keepNext/>
              <w:spacing w:line="440" w:lineRule="exact"/>
              <w:jc w:val="center"/>
              <w:rPr>
                <w:rFonts w:cs="宋体"/>
                <w:szCs w:val="21"/>
              </w:rPr>
            </w:pPr>
            <w:r>
              <w:rPr>
                <w:rFonts w:cs="宋体" w:hint="eastAsia"/>
                <w:szCs w:val="21"/>
              </w:rPr>
              <w:t>名称</w:t>
            </w:r>
          </w:p>
        </w:tc>
        <w:tc>
          <w:tcPr>
            <w:tcW w:w="468" w:type="pct"/>
            <w:tcBorders>
              <w:top w:val="single" w:sz="12" w:space="0" w:color="auto"/>
              <w:bottom w:val="double" w:sz="6" w:space="0" w:color="auto"/>
            </w:tcBorders>
            <w:vAlign w:val="center"/>
          </w:tcPr>
          <w:p w14:paraId="1A1E6602" w14:textId="77777777" w:rsidR="00B8024D" w:rsidRDefault="00B8024D" w:rsidP="001457B8">
            <w:pPr>
              <w:keepNext/>
              <w:spacing w:line="440" w:lineRule="exact"/>
              <w:jc w:val="center"/>
              <w:rPr>
                <w:rFonts w:cs="宋体"/>
                <w:szCs w:val="21"/>
              </w:rPr>
            </w:pPr>
            <w:r>
              <w:rPr>
                <w:rFonts w:cs="宋体" w:hint="eastAsia"/>
                <w:szCs w:val="21"/>
              </w:rPr>
              <w:t>单位</w:t>
            </w:r>
          </w:p>
        </w:tc>
        <w:tc>
          <w:tcPr>
            <w:tcW w:w="426" w:type="pct"/>
            <w:tcBorders>
              <w:top w:val="single" w:sz="12" w:space="0" w:color="auto"/>
              <w:bottom w:val="double" w:sz="6" w:space="0" w:color="auto"/>
            </w:tcBorders>
            <w:vAlign w:val="center"/>
          </w:tcPr>
          <w:p w14:paraId="1B3C139A" w14:textId="77777777" w:rsidR="00B8024D" w:rsidRDefault="00B8024D" w:rsidP="001457B8">
            <w:pPr>
              <w:keepNext/>
              <w:spacing w:line="440" w:lineRule="exact"/>
              <w:jc w:val="center"/>
              <w:rPr>
                <w:rFonts w:cs="宋体"/>
                <w:szCs w:val="21"/>
              </w:rPr>
            </w:pPr>
            <w:r>
              <w:rPr>
                <w:rFonts w:cs="宋体" w:hint="eastAsia"/>
                <w:szCs w:val="21"/>
              </w:rPr>
              <w:t>数量</w:t>
            </w:r>
          </w:p>
        </w:tc>
        <w:tc>
          <w:tcPr>
            <w:tcW w:w="745" w:type="pct"/>
            <w:tcBorders>
              <w:top w:val="single" w:sz="12" w:space="0" w:color="auto"/>
              <w:bottom w:val="double" w:sz="6" w:space="0" w:color="auto"/>
            </w:tcBorders>
            <w:vAlign w:val="center"/>
          </w:tcPr>
          <w:p w14:paraId="6AC8A940" w14:textId="77777777" w:rsidR="00B8024D" w:rsidRDefault="00B8024D" w:rsidP="001457B8">
            <w:pPr>
              <w:keepNext/>
              <w:spacing w:line="440" w:lineRule="exact"/>
              <w:jc w:val="center"/>
              <w:rPr>
                <w:rFonts w:cs="宋体"/>
                <w:szCs w:val="21"/>
              </w:rPr>
            </w:pPr>
            <w:r>
              <w:rPr>
                <w:rFonts w:cs="宋体" w:hint="eastAsia"/>
                <w:szCs w:val="21"/>
              </w:rPr>
              <w:t>单价（元）</w:t>
            </w:r>
          </w:p>
        </w:tc>
        <w:tc>
          <w:tcPr>
            <w:tcW w:w="781" w:type="pct"/>
            <w:tcBorders>
              <w:top w:val="single" w:sz="12" w:space="0" w:color="auto"/>
              <w:bottom w:val="double" w:sz="6" w:space="0" w:color="auto"/>
            </w:tcBorders>
            <w:vAlign w:val="center"/>
          </w:tcPr>
          <w:p w14:paraId="2F11DFD5" w14:textId="77777777" w:rsidR="00B8024D" w:rsidRDefault="00B8024D" w:rsidP="001457B8">
            <w:pPr>
              <w:keepNext/>
              <w:spacing w:line="440" w:lineRule="exact"/>
              <w:jc w:val="center"/>
              <w:rPr>
                <w:rFonts w:cs="宋体"/>
                <w:szCs w:val="21"/>
              </w:rPr>
            </w:pPr>
            <w:r>
              <w:rPr>
                <w:rFonts w:cs="宋体" w:hint="eastAsia"/>
                <w:szCs w:val="21"/>
              </w:rPr>
              <w:t>合价（元）</w:t>
            </w:r>
          </w:p>
        </w:tc>
        <w:tc>
          <w:tcPr>
            <w:tcW w:w="938" w:type="pct"/>
            <w:tcBorders>
              <w:top w:val="single" w:sz="12" w:space="0" w:color="auto"/>
              <w:bottom w:val="double" w:sz="6" w:space="0" w:color="auto"/>
            </w:tcBorders>
            <w:vAlign w:val="center"/>
          </w:tcPr>
          <w:p w14:paraId="5BC4B14A" w14:textId="77777777" w:rsidR="00B8024D" w:rsidRDefault="00B8024D" w:rsidP="001457B8">
            <w:pPr>
              <w:keepNext/>
              <w:spacing w:line="440" w:lineRule="exact"/>
              <w:jc w:val="center"/>
              <w:rPr>
                <w:rFonts w:cs="宋体"/>
                <w:szCs w:val="21"/>
              </w:rPr>
            </w:pPr>
            <w:r>
              <w:rPr>
                <w:rFonts w:cs="宋体" w:hint="eastAsia"/>
                <w:szCs w:val="21"/>
              </w:rPr>
              <w:t>备注</w:t>
            </w:r>
          </w:p>
        </w:tc>
      </w:tr>
      <w:tr w:rsidR="00B8024D" w14:paraId="33C2EE9F" w14:textId="77777777" w:rsidTr="001457B8">
        <w:tc>
          <w:tcPr>
            <w:tcW w:w="548" w:type="pct"/>
            <w:tcBorders>
              <w:top w:val="double" w:sz="6" w:space="0" w:color="auto"/>
            </w:tcBorders>
            <w:vAlign w:val="center"/>
          </w:tcPr>
          <w:p w14:paraId="54C4864C" w14:textId="77777777" w:rsidR="00B8024D" w:rsidRDefault="00B8024D" w:rsidP="001457B8">
            <w:pPr>
              <w:keepNext/>
              <w:spacing w:line="440" w:lineRule="exact"/>
              <w:jc w:val="center"/>
              <w:rPr>
                <w:rFonts w:cs="宋体"/>
                <w:szCs w:val="21"/>
              </w:rPr>
            </w:pPr>
          </w:p>
        </w:tc>
        <w:tc>
          <w:tcPr>
            <w:tcW w:w="1094" w:type="pct"/>
            <w:tcBorders>
              <w:top w:val="double" w:sz="6" w:space="0" w:color="auto"/>
            </w:tcBorders>
            <w:vAlign w:val="center"/>
          </w:tcPr>
          <w:p w14:paraId="126106A7" w14:textId="77777777" w:rsidR="00B8024D" w:rsidRDefault="00B8024D" w:rsidP="001457B8">
            <w:pPr>
              <w:keepNext/>
              <w:spacing w:line="440" w:lineRule="exact"/>
              <w:jc w:val="center"/>
              <w:rPr>
                <w:rFonts w:cs="宋体"/>
                <w:szCs w:val="21"/>
              </w:rPr>
            </w:pPr>
          </w:p>
        </w:tc>
        <w:tc>
          <w:tcPr>
            <w:tcW w:w="468" w:type="pct"/>
            <w:tcBorders>
              <w:top w:val="double" w:sz="6" w:space="0" w:color="auto"/>
            </w:tcBorders>
            <w:vAlign w:val="center"/>
          </w:tcPr>
          <w:p w14:paraId="2F48DD81" w14:textId="77777777" w:rsidR="00B8024D" w:rsidRDefault="00B8024D" w:rsidP="001457B8">
            <w:pPr>
              <w:keepNext/>
              <w:spacing w:line="440" w:lineRule="exact"/>
              <w:jc w:val="center"/>
              <w:rPr>
                <w:rFonts w:cs="宋体"/>
                <w:szCs w:val="21"/>
              </w:rPr>
            </w:pPr>
          </w:p>
        </w:tc>
        <w:tc>
          <w:tcPr>
            <w:tcW w:w="426" w:type="pct"/>
            <w:tcBorders>
              <w:top w:val="double" w:sz="6" w:space="0" w:color="auto"/>
            </w:tcBorders>
            <w:vAlign w:val="center"/>
          </w:tcPr>
          <w:p w14:paraId="1966777B" w14:textId="77777777" w:rsidR="00B8024D" w:rsidRDefault="00B8024D" w:rsidP="001457B8">
            <w:pPr>
              <w:keepNext/>
              <w:spacing w:line="440" w:lineRule="exact"/>
              <w:jc w:val="center"/>
              <w:rPr>
                <w:rFonts w:cs="宋体"/>
                <w:szCs w:val="21"/>
              </w:rPr>
            </w:pPr>
          </w:p>
        </w:tc>
        <w:tc>
          <w:tcPr>
            <w:tcW w:w="745" w:type="pct"/>
            <w:tcBorders>
              <w:top w:val="double" w:sz="6" w:space="0" w:color="auto"/>
            </w:tcBorders>
            <w:vAlign w:val="center"/>
          </w:tcPr>
          <w:p w14:paraId="0B026674" w14:textId="77777777" w:rsidR="00B8024D" w:rsidRDefault="00B8024D" w:rsidP="001457B8">
            <w:pPr>
              <w:keepNext/>
              <w:spacing w:line="440" w:lineRule="exact"/>
              <w:jc w:val="center"/>
              <w:rPr>
                <w:rFonts w:cs="宋体"/>
                <w:szCs w:val="21"/>
              </w:rPr>
            </w:pPr>
          </w:p>
        </w:tc>
        <w:tc>
          <w:tcPr>
            <w:tcW w:w="781" w:type="pct"/>
            <w:tcBorders>
              <w:top w:val="double" w:sz="6" w:space="0" w:color="auto"/>
            </w:tcBorders>
            <w:vAlign w:val="center"/>
          </w:tcPr>
          <w:p w14:paraId="76212F87" w14:textId="77777777" w:rsidR="00B8024D" w:rsidRDefault="00B8024D" w:rsidP="001457B8">
            <w:pPr>
              <w:keepNext/>
              <w:spacing w:line="440" w:lineRule="exact"/>
              <w:jc w:val="center"/>
              <w:rPr>
                <w:rFonts w:cs="宋体"/>
                <w:szCs w:val="21"/>
              </w:rPr>
            </w:pPr>
          </w:p>
        </w:tc>
        <w:tc>
          <w:tcPr>
            <w:tcW w:w="938" w:type="pct"/>
            <w:tcBorders>
              <w:top w:val="double" w:sz="6" w:space="0" w:color="auto"/>
            </w:tcBorders>
            <w:vAlign w:val="center"/>
          </w:tcPr>
          <w:p w14:paraId="72294181" w14:textId="77777777" w:rsidR="00B8024D" w:rsidRDefault="00B8024D" w:rsidP="001457B8">
            <w:pPr>
              <w:keepNext/>
              <w:spacing w:line="440" w:lineRule="exact"/>
              <w:jc w:val="center"/>
              <w:rPr>
                <w:rFonts w:cs="宋体"/>
                <w:szCs w:val="21"/>
              </w:rPr>
            </w:pPr>
          </w:p>
        </w:tc>
      </w:tr>
      <w:tr w:rsidR="00B8024D" w14:paraId="192ABB57" w14:textId="77777777" w:rsidTr="001457B8">
        <w:tc>
          <w:tcPr>
            <w:tcW w:w="548" w:type="pct"/>
            <w:tcBorders>
              <w:top w:val="nil"/>
            </w:tcBorders>
            <w:vAlign w:val="center"/>
          </w:tcPr>
          <w:p w14:paraId="58490DDF" w14:textId="77777777" w:rsidR="00B8024D" w:rsidRDefault="00B8024D" w:rsidP="001457B8">
            <w:pPr>
              <w:keepNext/>
              <w:spacing w:line="440" w:lineRule="exact"/>
              <w:jc w:val="center"/>
              <w:rPr>
                <w:rFonts w:cs="宋体"/>
                <w:szCs w:val="21"/>
              </w:rPr>
            </w:pPr>
          </w:p>
        </w:tc>
        <w:tc>
          <w:tcPr>
            <w:tcW w:w="1094" w:type="pct"/>
            <w:tcBorders>
              <w:top w:val="nil"/>
            </w:tcBorders>
            <w:vAlign w:val="center"/>
          </w:tcPr>
          <w:p w14:paraId="05A60220" w14:textId="77777777" w:rsidR="00B8024D" w:rsidRDefault="00B8024D" w:rsidP="001457B8">
            <w:pPr>
              <w:keepNext/>
              <w:spacing w:line="440" w:lineRule="exact"/>
              <w:jc w:val="center"/>
              <w:rPr>
                <w:rFonts w:cs="宋体"/>
                <w:szCs w:val="21"/>
              </w:rPr>
            </w:pPr>
          </w:p>
        </w:tc>
        <w:tc>
          <w:tcPr>
            <w:tcW w:w="468" w:type="pct"/>
            <w:tcBorders>
              <w:top w:val="nil"/>
            </w:tcBorders>
            <w:vAlign w:val="center"/>
          </w:tcPr>
          <w:p w14:paraId="4CAC3E7F" w14:textId="77777777" w:rsidR="00B8024D" w:rsidRDefault="00B8024D" w:rsidP="001457B8">
            <w:pPr>
              <w:keepNext/>
              <w:spacing w:line="440" w:lineRule="exact"/>
              <w:jc w:val="center"/>
              <w:rPr>
                <w:rFonts w:cs="宋体"/>
                <w:szCs w:val="21"/>
              </w:rPr>
            </w:pPr>
          </w:p>
        </w:tc>
        <w:tc>
          <w:tcPr>
            <w:tcW w:w="426" w:type="pct"/>
            <w:tcBorders>
              <w:top w:val="nil"/>
            </w:tcBorders>
            <w:vAlign w:val="center"/>
          </w:tcPr>
          <w:p w14:paraId="06E662CF" w14:textId="77777777" w:rsidR="00B8024D" w:rsidRDefault="00B8024D" w:rsidP="001457B8">
            <w:pPr>
              <w:keepNext/>
              <w:spacing w:line="440" w:lineRule="exact"/>
              <w:jc w:val="center"/>
              <w:rPr>
                <w:rFonts w:cs="宋体"/>
                <w:szCs w:val="21"/>
              </w:rPr>
            </w:pPr>
          </w:p>
        </w:tc>
        <w:tc>
          <w:tcPr>
            <w:tcW w:w="745" w:type="pct"/>
            <w:tcBorders>
              <w:top w:val="nil"/>
            </w:tcBorders>
            <w:vAlign w:val="center"/>
          </w:tcPr>
          <w:p w14:paraId="4F695C6A" w14:textId="77777777" w:rsidR="00B8024D" w:rsidRDefault="00B8024D" w:rsidP="001457B8">
            <w:pPr>
              <w:keepNext/>
              <w:spacing w:line="440" w:lineRule="exact"/>
              <w:jc w:val="center"/>
              <w:rPr>
                <w:rFonts w:cs="宋体"/>
                <w:szCs w:val="21"/>
              </w:rPr>
            </w:pPr>
          </w:p>
        </w:tc>
        <w:tc>
          <w:tcPr>
            <w:tcW w:w="781" w:type="pct"/>
            <w:tcBorders>
              <w:top w:val="nil"/>
            </w:tcBorders>
            <w:vAlign w:val="center"/>
          </w:tcPr>
          <w:p w14:paraId="180B37B6" w14:textId="77777777" w:rsidR="00B8024D" w:rsidRDefault="00B8024D" w:rsidP="001457B8">
            <w:pPr>
              <w:keepNext/>
              <w:spacing w:line="440" w:lineRule="exact"/>
              <w:jc w:val="center"/>
              <w:rPr>
                <w:rFonts w:cs="宋体"/>
                <w:szCs w:val="21"/>
              </w:rPr>
            </w:pPr>
          </w:p>
        </w:tc>
        <w:tc>
          <w:tcPr>
            <w:tcW w:w="938" w:type="pct"/>
            <w:tcBorders>
              <w:top w:val="nil"/>
            </w:tcBorders>
            <w:vAlign w:val="center"/>
          </w:tcPr>
          <w:p w14:paraId="0164F57F" w14:textId="77777777" w:rsidR="00B8024D" w:rsidRDefault="00B8024D" w:rsidP="001457B8">
            <w:pPr>
              <w:keepNext/>
              <w:spacing w:line="440" w:lineRule="exact"/>
              <w:jc w:val="center"/>
              <w:rPr>
                <w:rFonts w:cs="宋体"/>
                <w:szCs w:val="21"/>
              </w:rPr>
            </w:pPr>
          </w:p>
        </w:tc>
      </w:tr>
      <w:tr w:rsidR="00B8024D" w14:paraId="53C4A835" w14:textId="77777777" w:rsidTr="001457B8">
        <w:tc>
          <w:tcPr>
            <w:tcW w:w="548" w:type="pct"/>
            <w:vAlign w:val="center"/>
          </w:tcPr>
          <w:p w14:paraId="1761C6E9" w14:textId="77777777" w:rsidR="00B8024D" w:rsidRDefault="00B8024D" w:rsidP="001457B8">
            <w:pPr>
              <w:keepNext/>
              <w:spacing w:line="440" w:lineRule="exact"/>
              <w:jc w:val="center"/>
              <w:rPr>
                <w:rFonts w:cs="宋体"/>
                <w:szCs w:val="21"/>
              </w:rPr>
            </w:pPr>
          </w:p>
        </w:tc>
        <w:tc>
          <w:tcPr>
            <w:tcW w:w="1094" w:type="pct"/>
            <w:vAlign w:val="center"/>
          </w:tcPr>
          <w:p w14:paraId="1D189082" w14:textId="77777777" w:rsidR="00B8024D" w:rsidRDefault="00B8024D" w:rsidP="001457B8">
            <w:pPr>
              <w:keepNext/>
              <w:spacing w:line="440" w:lineRule="exact"/>
              <w:jc w:val="center"/>
              <w:rPr>
                <w:rFonts w:cs="宋体"/>
                <w:szCs w:val="21"/>
              </w:rPr>
            </w:pPr>
          </w:p>
        </w:tc>
        <w:tc>
          <w:tcPr>
            <w:tcW w:w="468" w:type="pct"/>
            <w:vAlign w:val="center"/>
          </w:tcPr>
          <w:p w14:paraId="526C7B5E" w14:textId="77777777" w:rsidR="00B8024D" w:rsidRDefault="00B8024D" w:rsidP="001457B8">
            <w:pPr>
              <w:keepNext/>
              <w:spacing w:line="440" w:lineRule="exact"/>
              <w:jc w:val="center"/>
              <w:rPr>
                <w:rFonts w:cs="宋体"/>
                <w:szCs w:val="21"/>
              </w:rPr>
            </w:pPr>
          </w:p>
        </w:tc>
        <w:tc>
          <w:tcPr>
            <w:tcW w:w="426" w:type="pct"/>
            <w:vAlign w:val="center"/>
          </w:tcPr>
          <w:p w14:paraId="26C5A6D2" w14:textId="77777777" w:rsidR="00B8024D" w:rsidRDefault="00B8024D" w:rsidP="001457B8">
            <w:pPr>
              <w:keepNext/>
              <w:spacing w:line="440" w:lineRule="exact"/>
              <w:jc w:val="center"/>
              <w:rPr>
                <w:rFonts w:cs="宋体"/>
                <w:szCs w:val="21"/>
              </w:rPr>
            </w:pPr>
          </w:p>
        </w:tc>
        <w:tc>
          <w:tcPr>
            <w:tcW w:w="745" w:type="pct"/>
            <w:vAlign w:val="center"/>
          </w:tcPr>
          <w:p w14:paraId="079D8409" w14:textId="77777777" w:rsidR="00B8024D" w:rsidRDefault="00B8024D" w:rsidP="001457B8">
            <w:pPr>
              <w:keepNext/>
              <w:spacing w:line="440" w:lineRule="exact"/>
              <w:jc w:val="center"/>
              <w:rPr>
                <w:rFonts w:cs="宋体"/>
                <w:szCs w:val="21"/>
              </w:rPr>
            </w:pPr>
          </w:p>
        </w:tc>
        <w:tc>
          <w:tcPr>
            <w:tcW w:w="781" w:type="pct"/>
            <w:vAlign w:val="center"/>
          </w:tcPr>
          <w:p w14:paraId="40DEF428" w14:textId="77777777" w:rsidR="00B8024D" w:rsidRDefault="00B8024D" w:rsidP="001457B8">
            <w:pPr>
              <w:keepNext/>
              <w:spacing w:line="440" w:lineRule="exact"/>
              <w:jc w:val="center"/>
              <w:rPr>
                <w:rFonts w:cs="宋体"/>
                <w:szCs w:val="21"/>
              </w:rPr>
            </w:pPr>
          </w:p>
        </w:tc>
        <w:tc>
          <w:tcPr>
            <w:tcW w:w="938" w:type="pct"/>
            <w:vAlign w:val="center"/>
          </w:tcPr>
          <w:p w14:paraId="444986C9" w14:textId="77777777" w:rsidR="00B8024D" w:rsidRDefault="00B8024D" w:rsidP="001457B8">
            <w:pPr>
              <w:keepNext/>
              <w:spacing w:line="440" w:lineRule="exact"/>
              <w:jc w:val="center"/>
              <w:rPr>
                <w:rFonts w:cs="宋体"/>
                <w:szCs w:val="21"/>
              </w:rPr>
            </w:pPr>
          </w:p>
        </w:tc>
      </w:tr>
      <w:tr w:rsidR="00B8024D" w14:paraId="66857D24" w14:textId="77777777" w:rsidTr="001457B8">
        <w:tc>
          <w:tcPr>
            <w:tcW w:w="548" w:type="pct"/>
            <w:tcBorders>
              <w:bottom w:val="single" w:sz="12" w:space="0" w:color="auto"/>
            </w:tcBorders>
            <w:vAlign w:val="center"/>
          </w:tcPr>
          <w:p w14:paraId="3A75D544" w14:textId="77777777" w:rsidR="00B8024D" w:rsidRDefault="00B8024D" w:rsidP="001457B8">
            <w:pPr>
              <w:keepNext/>
              <w:spacing w:line="440" w:lineRule="exact"/>
              <w:jc w:val="center"/>
              <w:rPr>
                <w:rFonts w:cs="宋体"/>
                <w:szCs w:val="21"/>
              </w:rPr>
            </w:pPr>
          </w:p>
        </w:tc>
        <w:tc>
          <w:tcPr>
            <w:tcW w:w="1094" w:type="pct"/>
            <w:tcBorders>
              <w:bottom w:val="single" w:sz="12" w:space="0" w:color="auto"/>
            </w:tcBorders>
            <w:vAlign w:val="center"/>
          </w:tcPr>
          <w:p w14:paraId="55836DA4" w14:textId="77777777" w:rsidR="00B8024D" w:rsidRDefault="00B8024D" w:rsidP="001457B8">
            <w:pPr>
              <w:keepNext/>
              <w:spacing w:line="440" w:lineRule="exact"/>
              <w:jc w:val="center"/>
              <w:rPr>
                <w:rFonts w:cs="宋体"/>
                <w:szCs w:val="21"/>
              </w:rPr>
            </w:pPr>
          </w:p>
        </w:tc>
        <w:tc>
          <w:tcPr>
            <w:tcW w:w="468" w:type="pct"/>
            <w:tcBorders>
              <w:bottom w:val="single" w:sz="12" w:space="0" w:color="auto"/>
            </w:tcBorders>
            <w:vAlign w:val="center"/>
          </w:tcPr>
          <w:p w14:paraId="2E12018C" w14:textId="77777777" w:rsidR="00B8024D" w:rsidRDefault="00B8024D" w:rsidP="001457B8">
            <w:pPr>
              <w:keepNext/>
              <w:spacing w:line="440" w:lineRule="exact"/>
              <w:jc w:val="center"/>
              <w:rPr>
                <w:rFonts w:cs="宋体"/>
                <w:szCs w:val="21"/>
              </w:rPr>
            </w:pPr>
          </w:p>
        </w:tc>
        <w:tc>
          <w:tcPr>
            <w:tcW w:w="426" w:type="pct"/>
            <w:tcBorders>
              <w:bottom w:val="single" w:sz="12" w:space="0" w:color="auto"/>
            </w:tcBorders>
            <w:vAlign w:val="center"/>
          </w:tcPr>
          <w:p w14:paraId="03D230F4" w14:textId="77777777" w:rsidR="00B8024D" w:rsidRDefault="00B8024D" w:rsidP="001457B8">
            <w:pPr>
              <w:keepNext/>
              <w:spacing w:line="440" w:lineRule="exact"/>
              <w:jc w:val="center"/>
              <w:rPr>
                <w:rFonts w:cs="宋体"/>
                <w:szCs w:val="21"/>
              </w:rPr>
            </w:pPr>
          </w:p>
        </w:tc>
        <w:tc>
          <w:tcPr>
            <w:tcW w:w="745" w:type="pct"/>
            <w:tcBorders>
              <w:bottom w:val="single" w:sz="12" w:space="0" w:color="auto"/>
            </w:tcBorders>
            <w:vAlign w:val="center"/>
          </w:tcPr>
          <w:p w14:paraId="31ACB2FE" w14:textId="77777777" w:rsidR="00B8024D" w:rsidRDefault="00B8024D" w:rsidP="001457B8">
            <w:pPr>
              <w:keepNext/>
              <w:spacing w:line="440" w:lineRule="exact"/>
              <w:jc w:val="center"/>
              <w:rPr>
                <w:rFonts w:cs="宋体"/>
                <w:szCs w:val="21"/>
              </w:rPr>
            </w:pPr>
          </w:p>
        </w:tc>
        <w:tc>
          <w:tcPr>
            <w:tcW w:w="781" w:type="pct"/>
            <w:tcBorders>
              <w:bottom w:val="single" w:sz="12" w:space="0" w:color="auto"/>
            </w:tcBorders>
            <w:vAlign w:val="center"/>
          </w:tcPr>
          <w:p w14:paraId="495B9683" w14:textId="77777777" w:rsidR="00B8024D" w:rsidRDefault="00B8024D" w:rsidP="001457B8">
            <w:pPr>
              <w:keepNext/>
              <w:spacing w:line="440" w:lineRule="exact"/>
              <w:jc w:val="center"/>
              <w:rPr>
                <w:rFonts w:cs="宋体"/>
                <w:szCs w:val="21"/>
              </w:rPr>
            </w:pPr>
          </w:p>
        </w:tc>
        <w:tc>
          <w:tcPr>
            <w:tcW w:w="938" w:type="pct"/>
            <w:tcBorders>
              <w:bottom w:val="single" w:sz="12" w:space="0" w:color="auto"/>
            </w:tcBorders>
            <w:vAlign w:val="center"/>
          </w:tcPr>
          <w:p w14:paraId="59A9EA11" w14:textId="77777777" w:rsidR="00B8024D" w:rsidRDefault="00B8024D" w:rsidP="001457B8">
            <w:pPr>
              <w:keepNext/>
              <w:spacing w:line="440" w:lineRule="exact"/>
              <w:jc w:val="center"/>
              <w:rPr>
                <w:rFonts w:cs="宋体"/>
                <w:szCs w:val="21"/>
              </w:rPr>
            </w:pPr>
          </w:p>
        </w:tc>
      </w:tr>
    </w:tbl>
    <w:p w14:paraId="2A1ECEA8" w14:textId="77777777" w:rsidR="00B8024D" w:rsidRDefault="00B8024D" w:rsidP="00B8024D">
      <w:pPr>
        <w:spacing w:beforeLines="50" w:before="156" w:afterLines="50" w:after="156" w:line="440" w:lineRule="exact"/>
        <w:jc w:val="center"/>
        <w:rPr>
          <w:rFonts w:cs="宋体"/>
          <w:szCs w:val="21"/>
        </w:rPr>
      </w:pPr>
      <w:r>
        <w:rPr>
          <w:rFonts w:cs="宋体" w:hint="eastAsia"/>
          <w:szCs w:val="21"/>
        </w:rPr>
        <w:t>12-3</w:t>
      </w:r>
      <w:r>
        <w:rPr>
          <w:rFonts w:cs="宋体" w:hint="eastAsia"/>
          <w:szCs w:val="21"/>
        </w:rPr>
        <w:t>：专业工程暂估价表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06"/>
        <w:gridCol w:w="1811"/>
        <w:gridCol w:w="775"/>
        <w:gridCol w:w="705"/>
        <w:gridCol w:w="1233"/>
        <w:gridCol w:w="1293"/>
        <w:gridCol w:w="1553"/>
      </w:tblGrid>
      <w:tr w:rsidR="00B8024D" w14:paraId="631C4281" w14:textId="77777777" w:rsidTr="001457B8">
        <w:tc>
          <w:tcPr>
            <w:tcW w:w="548" w:type="pct"/>
            <w:tcBorders>
              <w:top w:val="single" w:sz="12" w:space="0" w:color="auto"/>
              <w:bottom w:val="double" w:sz="6" w:space="0" w:color="auto"/>
            </w:tcBorders>
            <w:vAlign w:val="center"/>
          </w:tcPr>
          <w:p w14:paraId="7AEAD12E" w14:textId="77777777" w:rsidR="00B8024D" w:rsidRDefault="00B8024D" w:rsidP="001457B8">
            <w:pPr>
              <w:keepNext/>
              <w:spacing w:line="440" w:lineRule="exact"/>
              <w:jc w:val="center"/>
              <w:rPr>
                <w:rFonts w:cs="宋体"/>
                <w:szCs w:val="21"/>
              </w:rPr>
            </w:pPr>
            <w:r>
              <w:rPr>
                <w:rFonts w:cs="宋体" w:hint="eastAsia"/>
                <w:szCs w:val="21"/>
              </w:rPr>
              <w:t>序号</w:t>
            </w:r>
          </w:p>
        </w:tc>
        <w:tc>
          <w:tcPr>
            <w:tcW w:w="1094" w:type="pct"/>
            <w:tcBorders>
              <w:top w:val="single" w:sz="12" w:space="0" w:color="auto"/>
              <w:bottom w:val="double" w:sz="6" w:space="0" w:color="auto"/>
            </w:tcBorders>
            <w:vAlign w:val="center"/>
          </w:tcPr>
          <w:p w14:paraId="1D67BCDC" w14:textId="77777777" w:rsidR="00B8024D" w:rsidRDefault="00B8024D" w:rsidP="001457B8">
            <w:pPr>
              <w:keepNext/>
              <w:spacing w:line="440" w:lineRule="exact"/>
              <w:jc w:val="center"/>
              <w:rPr>
                <w:rFonts w:cs="宋体"/>
                <w:szCs w:val="21"/>
              </w:rPr>
            </w:pPr>
            <w:r>
              <w:rPr>
                <w:rFonts w:cs="宋体" w:hint="eastAsia"/>
                <w:szCs w:val="21"/>
              </w:rPr>
              <w:t>名称</w:t>
            </w:r>
          </w:p>
        </w:tc>
        <w:tc>
          <w:tcPr>
            <w:tcW w:w="468" w:type="pct"/>
            <w:tcBorders>
              <w:top w:val="single" w:sz="12" w:space="0" w:color="auto"/>
              <w:bottom w:val="double" w:sz="6" w:space="0" w:color="auto"/>
            </w:tcBorders>
            <w:vAlign w:val="center"/>
          </w:tcPr>
          <w:p w14:paraId="2FC5142C" w14:textId="77777777" w:rsidR="00B8024D" w:rsidRDefault="00B8024D" w:rsidP="001457B8">
            <w:pPr>
              <w:keepNext/>
              <w:spacing w:line="440" w:lineRule="exact"/>
              <w:jc w:val="center"/>
              <w:rPr>
                <w:rFonts w:cs="宋体"/>
                <w:szCs w:val="21"/>
              </w:rPr>
            </w:pPr>
            <w:r>
              <w:rPr>
                <w:rFonts w:cs="宋体" w:hint="eastAsia"/>
                <w:szCs w:val="21"/>
              </w:rPr>
              <w:t>单位</w:t>
            </w:r>
          </w:p>
        </w:tc>
        <w:tc>
          <w:tcPr>
            <w:tcW w:w="426" w:type="pct"/>
            <w:tcBorders>
              <w:top w:val="single" w:sz="12" w:space="0" w:color="auto"/>
              <w:bottom w:val="double" w:sz="6" w:space="0" w:color="auto"/>
            </w:tcBorders>
            <w:vAlign w:val="center"/>
          </w:tcPr>
          <w:p w14:paraId="36A3A411" w14:textId="77777777" w:rsidR="00B8024D" w:rsidRDefault="00B8024D" w:rsidP="001457B8">
            <w:pPr>
              <w:keepNext/>
              <w:spacing w:line="440" w:lineRule="exact"/>
              <w:jc w:val="center"/>
              <w:rPr>
                <w:rFonts w:cs="宋体"/>
                <w:szCs w:val="21"/>
              </w:rPr>
            </w:pPr>
            <w:r>
              <w:rPr>
                <w:rFonts w:cs="宋体" w:hint="eastAsia"/>
                <w:szCs w:val="21"/>
              </w:rPr>
              <w:t>数量</w:t>
            </w:r>
          </w:p>
        </w:tc>
        <w:tc>
          <w:tcPr>
            <w:tcW w:w="745" w:type="pct"/>
            <w:tcBorders>
              <w:top w:val="single" w:sz="12" w:space="0" w:color="auto"/>
              <w:bottom w:val="double" w:sz="6" w:space="0" w:color="auto"/>
            </w:tcBorders>
            <w:vAlign w:val="center"/>
          </w:tcPr>
          <w:p w14:paraId="3ED9EFFA" w14:textId="77777777" w:rsidR="00B8024D" w:rsidRDefault="00B8024D" w:rsidP="001457B8">
            <w:pPr>
              <w:keepNext/>
              <w:spacing w:line="440" w:lineRule="exact"/>
              <w:jc w:val="center"/>
              <w:rPr>
                <w:rFonts w:cs="宋体"/>
                <w:szCs w:val="21"/>
              </w:rPr>
            </w:pPr>
            <w:r>
              <w:rPr>
                <w:rFonts w:cs="宋体" w:hint="eastAsia"/>
                <w:szCs w:val="21"/>
              </w:rPr>
              <w:t>单价（元）</w:t>
            </w:r>
          </w:p>
        </w:tc>
        <w:tc>
          <w:tcPr>
            <w:tcW w:w="781" w:type="pct"/>
            <w:tcBorders>
              <w:top w:val="single" w:sz="12" w:space="0" w:color="auto"/>
              <w:bottom w:val="double" w:sz="6" w:space="0" w:color="auto"/>
            </w:tcBorders>
            <w:vAlign w:val="center"/>
          </w:tcPr>
          <w:p w14:paraId="49D80E74" w14:textId="77777777" w:rsidR="00B8024D" w:rsidRDefault="00B8024D" w:rsidP="001457B8">
            <w:pPr>
              <w:keepNext/>
              <w:spacing w:line="440" w:lineRule="exact"/>
              <w:jc w:val="center"/>
              <w:rPr>
                <w:rFonts w:cs="宋体"/>
                <w:szCs w:val="21"/>
              </w:rPr>
            </w:pPr>
            <w:r>
              <w:rPr>
                <w:rFonts w:cs="宋体" w:hint="eastAsia"/>
                <w:szCs w:val="21"/>
              </w:rPr>
              <w:t>合价（元）</w:t>
            </w:r>
          </w:p>
        </w:tc>
        <w:tc>
          <w:tcPr>
            <w:tcW w:w="938" w:type="pct"/>
            <w:tcBorders>
              <w:top w:val="single" w:sz="12" w:space="0" w:color="auto"/>
              <w:bottom w:val="double" w:sz="6" w:space="0" w:color="auto"/>
            </w:tcBorders>
            <w:vAlign w:val="center"/>
          </w:tcPr>
          <w:p w14:paraId="00AF60AB" w14:textId="77777777" w:rsidR="00B8024D" w:rsidRDefault="00B8024D" w:rsidP="001457B8">
            <w:pPr>
              <w:keepNext/>
              <w:spacing w:line="440" w:lineRule="exact"/>
              <w:jc w:val="center"/>
              <w:rPr>
                <w:rFonts w:cs="宋体"/>
                <w:szCs w:val="21"/>
              </w:rPr>
            </w:pPr>
            <w:r>
              <w:rPr>
                <w:rFonts w:cs="宋体" w:hint="eastAsia"/>
                <w:szCs w:val="21"/>
              </w:rPr>
              <w:t>备注</w:t>
            </w:r>
          </w:p>
        </w:tc>
      </w:tr>
      <w:tr w:rsidR="00B8024D" w14:paraId="0521A8EC" w14:textId="77777777" w:rsidTr="001457B8">
        <w:tc>
          <w:tcPr>
            <w:tcW w:w="548" w:type="pct"/>
            <w:tcBorders>
              <w:top w:val="double" w:sz="6" w:space="0" w:color="auto"/>
            </w:tcBorders>
            <w:vAlign w:val="center"/>
          </w:tcPr>
          <w:p w14:paraId="4E304C85" w14:textId="77777777" w:rsidR="00B8024D" w:rsidRDefault="00B8024D" w:rsidP="001457B8">
            <w:pPr>
              <w:keepNext/>
              <w:spacing w:line="440" w:lineRule="exact"/>
              <w:jc w:val="center"/>
              <w:rPr>
                <w:rFonts w:cs="宋体"/>
                <w:szCs w:val="21"/>
              </w:rPr>
            </w:pPr>
          </w:p>
        </w:tc>
        <w:tc>
          <w:tcPr>
            <w:tcW w:w="1094" w:type="pct"/>
            <w:tcBorders>
              <w:top w:val="double" w:sz="6" w:space="0" w:color="auto"/>
            </w:tcBorders>
            <w:vAlign w:val="center"/>
          </w:tcPr>
          <w:p w14:paraId="2DF460B6" w14:textId="77777777" w:rsidR="00B8024D" w:rsidRDefault="00B8024D" w:rsidP="001457B8">
            <w:pPr>
              <w:keepNext/>
              <w:spacing w:line="440" w:lineRule="exact"/>
              <w:jc w:val="center"/>
              <w:rPr>
                <w:rFonts w:cs="宋体"/>
                <w:szCs w:val="21"/>
              </w:rPr>
            </w:pPr>
          </w:p>
        </w:tc>
        <w:tc>
          <w:tcPr>
            <w:tcW w:w="468" w:type="pct"/>
            <w:tcBorders>
              <w:top w:val="double" w:sz="6" w:space="0" w:color="auto"/>
            </w:tcBorders>
            <w:vAlign w:val="center"/>
          </w:tcPr>
          <w:p w14:paraId="132EEA28" w14:textId="77777777" w:rsidR="00B8024D" w:rsidRDefault="00B8024D" w:rsidP="001457B8">
            <w:pPr>
              <w:keepNext/>
              <w:spacing w:line="440" w:lineRule="exact"/>
              <w:jc w:val="center"/>
              <w:rPr>
                <w:rFonts w:cs="宋体"/>
                <w:szCs w:val="21"/>
              </w:rPr>
            </w:pPr>
          </w:p>
        </w:tc>
        <w:tc>
          <w:tcPr>
            <w:tcW w:w="426" w:type="pct"/>
            <w:tcBorders>
              <w:top w:val="double" w:sz="6" w:space="0" w:color="auto"/>
            </w:tcBorders>
            <w:vAlign w:val="center"/>
          </w:tcPr>
          <w:p w14:paraId="09D9B150" w14:textId="77777777" w:rsidR="00B8024D" w:rsidRDefault="00B8024D" w:rsidP="001457B8">
            <w:pPr>
              <w:keepNext/>
              <w:spacing w:line="440" w:lineRule="exact"/>
              <w:jc w:val="center"/>
              <w:rPr>
                <w:rFonts w:cs="宋体"/>
                <w:szCs w:val="21"/>
              </w:rPr>
            </w:pPr>
          </w:p>
        </w:tc>
        <w:tc>
          <w:tcPr>
            <w:tcW w:w="745" w:type="pct"/>
            <w:tcBorders>
              <w:top w:val="double" w:sz="6" w:space="0" w:color="auto"/>
            </w:tcBorders>
            <w:vAlign w:val="center"/>
          </w:tcPr>
          <w:p w14:paraId="7F74070D" w14:textId="77777777" w:rsidR="00B8024D" w:rsidRDefault="00B8024D" w:rsidP="001457B8">
            <w:pPr>
              <w:keepNext/>
              <w:spacing w:line="440" w:lineRule="exact"/>
              <w:jc w:val="center"/>
              <w:rPr>
                <w:rFonts w:cs="宋体"/>
                <w:szCs w:val="21"/>
              </w:rPr>
            </w:pPr>
          </w:p>
        </w:tc>
        <w:tc>
          <w:tcPr>
            <w:tcW w:w="781" w:type="pct"/>
            <w:tcBorders>
              <w:top w:val="double" w:sz="6" w:space="0" w:color="auto"/>
            </w:tcBorders>
            <w:vAlign w:val="center"/>
          </w:tcPr>
          <w:p w14:paraId="213F7862" w14:textId="77777777" w:rsidR="00B8024D" w:rsidRDefault="00B8024D" w:rsidP="001457B8">
            <w:pPr>
              <w:keepNext/>
              <w:spacing w:line="440" w:lineRule="exact"/>
              <w:jc w:val="center"/>
              <w:rPr>
                <w:rFonts w:cs="宋体"/>
                <w:szCs w:val="21"/>
              </w:rPr>
            </w:pPr>
          </w:p>
        </w:tc>
        <w:tc>
          <w:tcPr>
            <w:tcW w:w="938" w:type="pct"/>
            <w:tcBorders>
              <w:top w:val="double" w:sz="6" w:space="0" w:color="auto"/>
            </w:tcBorders>
            <w:vAlign w:val="center"/>
          </w:tcPr>
          <w:p w14:paraId="1AFA086B" w14:textId="77777777" w:rsidR="00B8024D" w:rsidRDefault="00B8024D" w:rsidP="001457B8">
            <w:pPr>
              <w:keepNext/>
              <w:spacing w:line="440" w:lineRule="exact"/>
              <w:jc w:val="center"/>
              <w:rPr>
                <w:rFonts w:cs="宋体"/>
                <w:szCs w:val="21"/>
              </w:rPr>
            </w:pPr>
          </w:p>
        </w:tc>
      </w:tr>
      <w:tr w:rsidR="00B8024D" w14:paraId="4204E9C5" w14:textId="77777777" w:rsidTr="001457B8">
        <w:tc>
          <w:tcPr>
            <w:tcW w:w="548" w:type="pct"/>
            <w:tcBorders>
              <w:top w:val="nil"/>
            </w:tcBorders>
            <w:vAlign w:val="center"/>
          </w:tcPr>
          <w:p w14:paraId="775A141D" w14:textId="77777777" w:rsidR="00B8024D" w:rsidRDefault="00B8024D" w:rsidP="001457B8">
            <w:pPr>
              <w:keepNext/>
              <w:spacing w:line="440" w:lineRule="exact"/>
              <w:jc w:val="center"/>
              <w:rPr>
                <w:rFonts w:cs="宋体"/>
                <w:szCs w:val="21"/>
              </w:rPr>
            </w:pPr>
          </w:p>
        </w:tc>
        <w:tc>
          <w:tcPr>
            <w:tcW w:w="1094" w:type="pct"/>
            <w:tcBorders>
              <w:top w:val="nil"/>
            </w:tcBorders>
            <w:vAlign w:val="center"/>
          </w:tcPr>
          <w:p w14:paraId="55C28715" w14:textId="77777777" w:rsidR="00B8024D" w:rsidRDefault="00B8024D" w:rsidP="001457B8">
            <w:pPr>
              <w:keepNext/>
              <w:spacing w:line="440" w:lineRule="exact"/>
              <w:jc w:val="center"/>
              <w:rPr>
                <w:rFonts w:cs="宋体"/>
                <w:szCs w:val="21"/>
              </w:rPr>
            </w:pPr>
          </w:p>
        </w:tc>
        <w:tc>
          <w:tcPr>
            <w:tcW w:w="468" w:type="pct"/>
            <w:tcBorders>
              <w:top w:val="nil"/>
            </w:tcBorders>
            <w:vAlign w:val="center"/>
          </w:tcPr>
          <w:p w14:paraId="22C515DC" w14:textId="77777777" w:rsidR="00B8024D" w:rsidRDefault="00B8024D" w:rsidP="001457B8">
            <w:pPr>
              <w:keepNext/>
              <w:spacing w:line="440" w:lineRule="exact"/>
              <w:jc w:val="center"/>
              <w:rPr>
                <w:rFonts w:cs="宋体"/>
                <w:szCs w:val="21"/>
              </w:rPr>
            </w:pPr>
          </w:p>
        </w:tc>
        <w:tc>
          <w:tcPr>
            <w:tcW w:w="426" w:type="pct"/>
            <w:tcBorders>
              <w:top w:val="nil"/>
            </w:tcBorders>
            <w:vAlign w:val="center"/>
          </w:tcPr>
          <w:p w14:paraId="7DE45B9B" w14:textId="77777777" w:rsidR="00B8024D" w:rsidRDefault="00B8024D" w:rsidP="001457B8">
            <w:pPr>
              <w:keepNext/>
              <w:spacing w:line="440" w:lineRule="exact"/>
              <w:jc w:val="center"/>
              <w:rPr>
                <w:rFonts w:cs="宋体"/>
                <w:szCs w:val="21"/>
              </w:rPr>
            </w:pPr>
          </w:p>
        </w:tc>
        <w:tc>
          <w:tcPr>
            <w:tcW w:w="745" w:type="pct"/>
            <w:tcBorders>
              <w:top w:val="nil"/>
            </w:tcBorders>
            <w:vAlign w:val="center"/>
          </w:tcPr>
          <w:p w14:paraId="3C9B3C79" w14:textId="77777777" w:rsidR="00B8024D" w:rsidRDefault="00B8024D" w:rsidP="001457B8">
            <w:pPr>
              <w:keepNext/>
              <w:spacing w:line="440" w:lineRule="exact"/>
              <w:jc w:val="center"/>
              <w:rPr>
                <w:rFonts w:cs="宋体"/>
                <w:szCs w:val="21"/>
              </w:rPr>
            </w:pPr>
          </w:p>
        </w:tc>
        <w:tc>
          <w:tcPr>
            <w:tcW w:w="781" w:type="pct"/>
            <w:tcBorders>
              <w:top w:val="nil"/>
            </w:tcBorders>
            <w:vAlign w:val="center"/>
          </w:tcPr>
          <w:p w14:paraId="2A6BCED7" w14:textId="77777777" w:rsidR="00B8024D" w:rsidRDefault="00B8024D" w:rsidP="001457B8">
            <w:pPr>
              <w:keepNext/>
              <w:spacing w:line="440" w:lineRule="exact"/>
              <w:jc w:val="center"/>
              <w:rPr>
                <w:rFonts w:cs="宋体"/>
                <w:szCs w:val="21"/>
              </w:rPr>
            </w:pPr>
          </w:p>
        </w:tc>
        <w:tc>
          <w:tcPr>
            <w:tcW w:w="938" w:type="pct"/>
            <w:tcBorders>
              <w:top w:val="nil"/>
            </w:tcBorders>
            <w:vAlign w:val="center"/>
          </w:tcPr>
          <w:p w14:paraId="04EAE2A1" w14:textId="77777777" w:rsidR="00B8024D" w:rsidRDefault="00B8024D" w:rsidP="001457B8">
            <w:pPr>
              <w:keepNext/>
              <w:spacing w:line="440" w:lineRule="exact"/>
              <w:jc w:val="center"/>
              <w:rPr>
                <w:rFonts w:cs="宋体"/>
                <w:szCs w:val="21"/>
              </w:rPr>
            </w:pPr>
          </w:p>
        </w:tc>
      </w:tr>
      <w:tr w:rsidR="00B8024D" w14:paraId="5D0C4A2D" w14:textId="77777777" w:rsidTr="001457B8">
        <w:tc>
          <w:tcPr>
            <w:tcW w:w="548" w:type="pct"/>
            <w:vAlign w:val="center"/>
          </w:tcPr>
          <w:p w14:paraId="5188F5A5" w14:textId="77777777" w:rsidR="00B8024D" w:rsidRDefault="00B8024D" w:rsidP="001457B8">
            <w:pPr>
              <w:keepNext/>
              <w:spacing w:line="440" w:lineRule="exact"/>
              <w:jc w:val="center"/>
              <w:rPr>
                <w:rFonts w:cs="宋体"/>
                <w:szCs w:val="21"/>
              </w:rPr>
            </w:pPr>
          </w:p>
        </w:tc>
        <w:tc>
          <w:tcPr>
            <w:tcW w:w="1094" w:type="pct"/>
            <w:vAlign w:val="center"/>
          </w:tcPr>
          <w:p w14:paraId="0E4494EF" w14:textId="77777777" w:rsidR="00B8024D" w:rsidRDefault="00B8024D" w:rsidP="001457B8">
            <w:pPr>
              <w:keepNext/>
              <w:spacing w:line="440" w:lineRule="exact"/>
              <w:jc w:val="center"/>
              <w:rPr>
                <w:rFonts w:cs="宋体"/>
                <w:szCs w:val="21"/>
              </w:rPr>
            </w:pPr>
          </w:p>
        </w:tc>
        <w:tc>
          <w:tcPr>
            <w:tcW w:w="468" w:type="pct"/>
            <w:vAlign w:val="center"/>
          </w:tcPr>
          <w:p w14:paraId="78124E11" w14:textId="77777777" w:rsidR="00B8024D" w:rsidRDefault="00B8024D" w:rsidP="001457B8">
            <w:pPr>
              <w:keepNext/>
              <w:spacing w:line="440" w:lineRule="exact"/>
              <w:jc w:val="center"/>
              <w:rPr>
                <w:rFonts w:cs="宋体"/>
                <w:szCs w:val="21"/>
              </w:rPr>
            </w:pPr>
          </w:p>
        </w:tc>
        <w:tc>
          <w:tcPr>
            <w:tcW w:w="426" w:type="pct"/>
            <w:vAlign w:val="center"/>
          </w:tcPr>
          <w:p w14:paraId="7149D9AF" w14:textId="77777777" w:rsidR="00B8024D" w:rsidRDefault="00B8024D" w:rsidP="001457B8">
            <w:pPr>
              <w:keepNext/>
              <w:spacing w:line="440" w:lineRule="exact"/>
              <w:jc w:val="center"/>
              <w:rPr>
                <w:rFonts w:cs="宋体"/>
                <w:szCs w:val="21"/>
              </w:rPr>
            </w:pPr>
          </w:p>
        </w:tc>
        <w:tc>
          <w:tcPr>
            <w:tcW w:w="745" w:type="pct"/>
            <w:vAlign w:val="center"/>
          </w:tcPr>
          <w:p w14:paraId="393103FD" w14:textId="77777777" w:rsidR="00B8024D" w:rsidRDefault="00B8024D" w:rsidP="001457B8">
            <w:pPr>
              <w:keepNext/>
              <w:spacing w:line="440" w:lineRule="exact"/>
              <w:jc w:val="center"/>
              <w:rPr>
                <w:rFonts w:cs="宋体"/>
                <w:szCs w:val="21"/>
              </w:rPr>
            </w:pPr>
          </w:p>
        </w:tc>
        <w:tc>
          <w:tcPr>
            <w:tcW w:w="781" w:type="pct"/>
            <w:vAlign w:val="center"/>
          </w:tcPr>
          <w:p w14:paraId="2872CCAA" w14:textId="77777777" w:rsidR="00B8024D" w:rsidRDefault="00B8024D" w:rsidP="001457B8">
            <w:pPr>
              <w:keepNext/>
              <w:spacing w:line="440" w:lineRule="exact"/>
              <w:jc w:val="center"/>
              <w:rPr>
                <w:rFonts w:cs="宋体"/>
                <w:szCs w:val="21"/>
              </w:rPr>
            </w:pPr>
          </w:p>
        </w:tc>
        <w:tc>
          <w:tcPr>
            <w:tcW w:w="938" w:type="pct"/>
            <w:vAlign w:val="center"/>
          </w:tcPr>
          <w:p w14:paraId="572261BC" w14:textId="77777777" w:rsidR="00B8024D" w:rsidRDefault="00B8024D" w:rsidP="001457B8">
            <w:pPr>
              <w:keepNext/>
              <w:spacing w:line="440" w:lineRule="exact"/>
              <w:jc w:val="center"/>
              <w:rPr>
                <w:rFonts w:cs="宋体"/>
                <w:szCs w:val="21"/>
              </w:rPr>
            </w:pPr>
          </w:p>
        </w:tc>
      </w:tr>
      <w:tr w:rsidR="00B8024D" w14:paraId="54FA36A2" w14:textId="77777777" w:rsidTr="001457B8">
        <w:tc>
          <w:tcPr>
            <w:tcW w:w="548" w:type="pct"/>
            <w:tcBorders>
              <w:bottom w:val="single" w:sz="12" w:space="0" w:color="auto"/>
            </w:tcBorders>
            <w:vAlign w:val="center"/>
          </w:tcPr>
          <w:p w14:paraId="3B869B3B" w14:textId="77777777" w:rsidR="00B8024D" w:rsidRDefault="00B8024D" w:rsidP="001457B8">
            <w:pPr>
              <w:keepNext/>
              <w:spacing w:line="440" w:lineRule="exact"/>
              <w:jc w:val="center"/>
              <w:rPr>
                <w:rFonts w:cs="宋体"/>
                <w:szCs w:val="21"/>
              </w:rPr>
            </w:pPr>
          </w:p>
        </w:tc>
        <w:tc>
          <w:tcPr>
            <w:tcW w:w="1094" w:type="pct"/>
            <w:tcBorders>
              <w:bottom w:val="single" w:sz="12" w:space="0" w:color="auto"/>
            </w:tcBorders>
            <w:vAlign w:val="center"/>
          </w:tcPr>
          <w:p w14:paraId="35FDFC14" w14:textId="77777777" w:rsidR="00B8024D" w:rsidRDefault="00B8024D" w:rsidP="001457B8">
            <w:pPr>
              <w:keepNext/>
              <w:spacing w:line="440" w:lineRule="exact"/>
              <w:jc w:val="center"/>
              <w:rPr>
                <w:rFonts w:cs="宋体"/>
                <w:szCs w:val="21"/>
              </w:rPr>
            </w:pPr>
          </w:p>
        </w:tc>
        <w:tc>
          <w:tcPr>
            <w:tcW w:w="468" w:type="pct"/>
            <w:tcBorders>
              <w:bottom w:val="single" w:sz="12" w:space="0" w:color="auto"/>
            </w:tcBorders>
            <w:vAlign w:val="center"/>
          </w:tcPr>
          <w:p w14:paraId="6BBC5657" w14:textId="77777777" w:rsidR="00B8024D" w:rsidRDefault="00B8024D" w:rsidP="001457B8">
            <w:pPr>
              <w:keepNext/>
              <w:spacing w:line="440" w:lineRule="exact"/>
              <w:jc w:val="center"/>
              <w:rPr>
                <w:rFonts w:cs="宋体"/>
                <w:szCs w:val="21"/>
              </w:rPr>
            </w:pPr>
          </w:p>
        </w:tc>
        <w:tc>
          <w:tcPr>
            <w:tcW w:w="426" w:type="pct"/>
            <w:tcBorders>
              <w:bottom w:val="single" w:sz="12" w:space="0" w:color="auto"/>
            </w:tcBorders>
            <w:vAlign w:val="center"/>
          </w:tcPr>
          <w:p w14:paraId="334947F5" w14:textId="77777777" w:rsidR="00B8024D" w:rsidRDefault="00B8024D" w:rsidP="001457B8">
            <w:pPr>
              <w:keepNext/>
              <w:spacing w:line="440" w:lineRule="exact"/>
              <w:jc w:val="center"/>
              <w:rPr>
                <w:rFonts w:cs="宋体"/>
                <w:szCs w:val="21"/>
              </w:rPr>
            </w:pPr>
          </w:p>
        </w:tc>
        <w:tc>
          <w:tcPr>
            <w:tcW w:w="745" w:type="pct"/>
            <w:tcBorders>
              <w:bottom w:val="single" w:sz="12" w:space="0" w:color="auto"/>
            </w:tcBorders>
            <w:vAlign w:val="center"/>
          </w:tcPr>
          <w:p w14:paraId="1D5A61B1" w14:textId="77777777" w:rsidR="00B8024D" w:rsidRDefault="00B8024D" w:rsidP="001457B8">
            <w:pPr>
              <w:keepNext/>
              <w:spacing w:line="440" w:lineRule="exact"/>
              <w:jc w:val="center"/>
              <w:rPr>
                <w:rFonts w:cs="宋体"/>
                <w:szCs w:val="21"/>
              </w:rPr>
            </w:pPr>
          </w:p>
        </w:tc>
        <w:tc>
          <w:tcPr>
            <w:tcW w:w="781" w:type="pct"/>
            <w:tcBorders>
              <w:bottom w:val="single" w:sz="12" w:space="0" w:color="auto"/>
            </w:tcBorders>
            <w:vAlign w:val="center"/>
          </w:tcPr>
          <w:p w14:paraId="2F62750E" w14:textId="77777777" w:rsidR="00B8024D" w:rsidRDefault="00B8024D" w:rsidP="001457B8">
            <w:pPr>
              <w:keepNext/>
              <w:spacing w:line="440" w:lineRule="exact"/>
              <w:jc w:val="center"/>
              <w:rPr>
                <w:rFonts w:cs="宋体"/>
                <w:szCs w:val="21"/>
              </w:rPr>
            </w:pPr>
          </w:p>
        </w:tc>
        <w:tc>
          <w:tcPr>
            <w:tcW w:w="938" w:type="pct"/>
            <w:tcBorders>
              <w:bottom w:val="single" w:sz="12" w:space="0" w:color="auto"/>
            </w:tcBorders>
            <w:vAlign w:val="center"/>
          </w:tcPr>
          <w:p w14:paraId="6F3164F0" w14:textId="77777777" w:rsidR="00B8024D" w:rsidRDefault="00B8024D" w:rsidP="001457B8">
            <w:pPr>
              <w:keepNext/>
              <w:spacing w:line="440" w:lineRule="exact"/>
              <w:jc w:val="center"/>
              <w:rPr>
                <w:rFonts w:cs="宋体"/>
                <w:szCs w:val="21"/>
              </w:rPr>
            </w:pPr>
          </w:p>
        </w:tc>
      </w:tr>
    </w:tbl>
    <w:p w14:paraId="1E0ED0FA" w14:textId="77777777" w:rsidR="00B8024D" w:rsidRDefault="00B8024D" w:rsidP="00B8024D">
      <w:pPr>
        <w:rPr>
          <w:rFonts w:cs="宋体"/>
          <w:szCs w:val="21"/>
        </w:rPr>
      </w:pPr>
    </w:p>
    <w:p w14:paraId="3973BE6B" w14:textId="77777777" w:rsidR="00B8024D" w:rsidRDefault="00B8024D" w:rsidP="00B8024D">
      <w:pPr>
        <w:spacing w:beforeLines="100" w:before="312" w:afterLines="100" w:after="312"/>
        <w:outlineLvl w:val="2"/>
        <w:rPr>
          <w:rFonts w:eastAsia="黑体"/>
        </w:rPr>
      </w:pPr>
      <w:r>
        <w:rPr>
          <w:rFonts w:cs="宋体" w:hint="eastAsia"/>
          <w:bCs/>
        </w:rPr>
        <w:br w:type="page"/>
      </w:r>
      <w:bookmarkStart w:id="669" w:name="_Toc128950248"/>
      <w:r>
        <w:rPr>
          <w:rFonts w:eastAsia="黑体" w:hint="eastAsia"/>
        </w:rPr>
        <w:lastRenderedPageBreak/>
        <w:t>附件</w:t>
      </w:r>
      <w:r>
        <w:rPr>
          <w:rFonts w:eastAsia="黑体" w:hint="eastAsia"/>
        </w:rPr>
        <w:t>13</w:t>
      </w:r>
      <w:r>
        <w:rPr>
          <w:rFonts w:eastAsia="黑体" w:hint="eastAsia"/>
        </w:rPr>
        <w:t>：安全生产合同</w:t>
      </w:r>
      <w:bookmarkEnd w:id="669"/>
    </w:p>
    <w:p w14:paraId="285CE02C" w14:textId="77777777" w:rsidR="00B8024D" w:rsidRDefault="00B8024D" w:rsidP="00B8024D">
      <w:pPr>
        <w:spacing w:beforeLines="50" w:before="156" w:afterLines="50" w:after="156" w:line="360" w:lineRule="auto"/>
        <w:jc w:val="center"/>
        <w:rPr>
          <w:rFonts w:cs="宋体"/>
          <w:b/>
          <w:sz w:val="32"/>
          <w:szCs w:val="32"/>
        </w:rPr>
      </w:pPr>
      <w:bookmarkStart w:id="670" w:name="_Toc11475"/>
      <w:bookmarkStart w:id="671" w:name="_Toc23792"/>
      <w:r>
        <w:rPr>
          <w:rFonts w:cs="宋体" w:hint="eastAsia"/>
          <w:b/>
          <w:sz w:val="32"/>
          <w:szCs w:val="32"/>
        </w:rPr>
        <w:t>安全生产合同</w:t>
      </w:r>
      <w:bookmarkEnd w:id="670"/>
      <w:bookmarkEnd w:id="671"/>
    </w:p>
    <w:p w14:paraId="0E10AE89" w14:textId="77777777" w:rsidR="00B8024D" w:rsidRDefault="00B8024D" w:rsidP="00B8024D">
      <w:pPr>
        <w:spacing w:line="360" w:lineRule="auto"/>
        <w:ind w:firstLineChars="200" w:firstLine="420"/>
        <w:rPr>
          <w:rFonts w:cs="宋体"/>
          <w:szCs w:val="21"/>
        </w:rPr>
      </w:pPr>
      <w:r>
        <w:rPr>
          <w:rFonts w:cs="宋体" w:hint="eastAsia"/>
          <w:szCs w:val="21"/>
        </w:rPr>
        <w:t>为在</w:t>
      </w:r>
      <w:r>
        <w:rPr>
          <w:rFonts w:cs="宋体" w:hint="eastAsia"/>
          <w:szCs w:val="21"/>
          <w:u w:val="single"/>
        </w:rPr>
        <w:t xml:space="preserve">            </w:t>
      </w:r>
      <w:r>
        <w:rPr>
          <w:rFonts w:cs="宋体" w:hint="eastAsia"/>
          <w:szCs w:val="21"/>
        </w:rPr>
        <w:t>（项目名称）施工合同的实施过程中创造安全、高效的施工环境，切实搞好本项目的安全管理工作，本项目发包人</w:t>
      </w:r>
      <w:r>
        <w:rPr>
          <w:rFonts w:cs="宋体" w:hint="eastAsia"/>
          <w:szCs w:val="21"/>
          <w:u w:val="single"/>
        </w:rPr>
        <w:t xml:space="preserve">       </w:t>
      </w:r>
      <w:r>
        <w:rPr>
          <w:rFonts w:cs="宋体" w:hint="eastAsia"/>
          <w:szCs w:val="21"/>
        </w:rPr>
        <w:t>（发包人名称，以下简称“发包人”）与承包人</w:t>
      </w:r>
      <w:r>
        <w:rPr>
          <w:rFonts w:cs="宋体" w:hint="eastAsia"/>
          <w:szCs w:val="21"/>
          <w:u w:val="single"/>
        </w:rPr>
        <w:t xml:space="preserve">         </w:t>
      </w:r>
      <w:r>
        <w:rPr>
          <w:rFonts w:cs="宋体" w:hint="eastAsia"/>
          <w:szCs w:val="21"/>
        </w:rPr>
        <w:t>（承包人名称，以下简称“承包人”）特此签订安全生产合同：</w:t>
      </w:r>
    </w:p>
    <w:p w14:paraId="31047A3D" w14:textId="77777777" w:rsidR="00B8024D" w:rsidRDefault="00B8024D" w:rsidP="00B8024D">
      <w:pPr>
        <w:spacing w:line="360" w:lineRule="auto"/>
        <w:ind w:firstLineChars="200" w:firstLine="420"/>
        <w:rPr>
          <w:rFonts w:cs="宋体"/>
          <w:szCs w:val="21"/>
        </w:rPr>
      </w:pPr>
      <w:r>
        <w:rPr>
          <w:rFonts w:cs="宋体" w:hint="eastAsia"/>
          <w:szCs w:val="21"/>
        </w:rPr>
        <w:t>1.</w:t>
      </w:r>
      <w:r>
        <w:rPr>
          <w:rFonts w:cs="宋体" w:hint="eastAsia"/>
          <w:szCs w:val="21"/>
        </w:rPr>
        <w:t>发包人职责</w:t>
      </w:r>
    </w:p>
    <w:p w14:paraId="13D2400B" w14:textId="77777777" w:rsidR="00B8024D" w:rsidRDefault="00B8024D" w:rsidP="00B8024D">
      <w:pPr>
        <w:spacing w:line="360" w:lineRule="auto"/>
        <w:ind w:firstLineChars="200" w:firstLine="420"/>
        <w:rPr>
          <w:rFonts w:cs="宋体"/>
          <w:szCs w:val="21"/>
        </w:rPr>
      </w:pPr>
      <w:r>
        <w:rPr>
          <w:rFonts w:cs="宋体" w:hint="eastAsia"/>
          <w:szCs w:val="21"/>
        </w:rPr>
        <w:t>（</w:t>
      </w:r>
      <w:r>
        <w:rPr>
          <w:rFonts w:cs="宋体" w:hint="eastAsia"/>
          <w:szCs w:val="21"/>
        </w:rPr>
        <w:t>1</w:t>
      </w:r>
      <w:r>
        <w:rPr>
          <w:rFonts w:cs="宋体" w:hint="eastAsia"/>
          <w:szCs w:val="21"/>
        </w:rPr>
        <w:t>）严格遵守国家有关安全生产的法律法规，认真执行工程承包合同中的有关安全要求。</w:t>
      </w:r>
    </w:p>
    <w:p w14:paraId="03EF9D39" w14:textId="77777777" w:rsidR="00B8024D" w:rsidRDefault="00B8024D" w:rsidP="00B8024D">
      <w:pPr>
        <w:spacing w:line="360" w:lineRule="auto"/>
        <w:ind w:firstLineChars="200" w:firstLine="420"/>
        <w:rPr>
          <w:rFonts w:cs="宋体"/>
          <w:szCs w:val="21"/>
        </w:rPr>
      </w:pPr>
      <w:r>
        <w:rPr>
          <w:rFonts w:cs="宋体" w:hint="eastAsia"/>
          <w:szCs w:val="21"/>
        </w:rPr>
        <w:t>（</w:t>
      </w:r>
      <w:r>
        <w:rPr>
          <w:rFonts w:cs="宋体" w:hint="eastAsia"/>
          <w:szCs w:val="21"/>
        </w:rPr>
        <w:t>2</w:t>
      </w:r>
      <w:r>
        <w:rPr>
          <w:rFonts w:cs="宋体" w:hint="eastAsia"/>
          <w:szCs w:val="21"/>
        </w:rPr>
        <w:t>）按照“安全第一、预防为主”和坚持“管生产必须管安全”的原则进行安全生产管理，做到生产与安全工作同时计划、布置、检查、总结和评比。</w:t>
      </w:r>
    </w:p>
    <w:p w14:paraId="1A6F422A" w14:textId="77777777" w:rsidR="00B8024D" w:rsidRDefault="00B8024D" w:rsidP="00B8024D">
      <w:pPr>
        <w:spacing w:line="360" w:lineRule="auto"/>
        <w:ind w:firstLineChars="200" w:firstLine="420"/>
        <w:rPr>
          <w:rFonts w:cs="宋体"/>
          <w:szCs w:val="21"/>
        </w:rPr>
      </w:pPr>
      <w:r>
        <w:rPr>
          <w:rFonts w:cs="宋体" w:hint="eastAsia"/>
          <w:szCs w:val="21"/>
        </w:rPr>
        <w:t>（</w:t>
      </w:r>
      <w:r>
        <w:rPr>
          <w:rFonts w:cs="宋体" w:hint="eastAsia"/>
          <w:szCs w:val="21"/>
        </w:rPr>
        <w:t>3</w:t>
      </w:r>
      <w:r>
        <w:rPr>
          <w:rFonts w:cs="宋体" w:hint="eastAsia"/>
          <w:szCs w:val="21"/>
        </w:rPr>
        <w:t>）重要的安全设施必须坚持与主体工程“三同时”的原则，即：同时设计、审批，同时施工，同时验收，投入使用。</w:t>
      </w:r>
    </w:p>
    <w:p w14:paraId="394A1069" w14:textId="77777777" w:rsidR="00B8024D" w:rsidRDefault="00B8024D" w:rsidP="00B8024D">
      <w:pPr>
        <w:spacing w:line="360" w:lineRule="auto"/>
        <w:ind w:firstLineChars="200" w:firstLine="420"/>
        <w:rPr>
          <w:rFonts w:cs="宋体"/>
          <w:szCs w:val="21"/>
        </w:rPr>
      </w:pPr>
      <w:r>
        <w:rPr>
          <w:rFonts w:cs="宋体" w:hint="eastAsia"/>
          <w:szCs w:val="21"/>
        </w:rPr>
        <w:t>（</w:t>
      </w:r>
      <w:r>
        <w:rPr>
          <w:rFonts w:cs="宋体" w:hint="eastAsia"/>
          <w:szCs w:val="21"/>
        </w:rPr>
        <w:t>4</w:t>
      </w:r>
      <w:r>
        <w:rPr>
          <w:rFonts w:cs="宋体" w:hint="eastAsia"/>
          <w:szCs w:val="21"/>
        </w:rPr>
        <w:t>）定期召开安全生产调度会，及时传达中央及地方有关安全生产的精神。</w:t>
      </w:r>
    </w:p>
    <w:p w14:paraId="69646D19" w14:textId="77777777" w:rsidR="00B8024D" w:rsidRDefault="00B8024D" w:rsidP="00B8024D">
      <w:pPr>
        <w:spacing w:line="360" w:lineRule="auto"/>
        <w:ind w:firstLineChars="200" w:firstLine="420"/>
        <w:rPr>
          <w:rFonts w:cs="宋体"/>
          <w:szCs w:val="21"/>
        </w:rPr>
      </w:pPr>
      <w:r>
        <w:rPr>
          <w:rFonts w:cs="宋体" w:hint="eastAsia"/>
          <w:szCs w:val="21"/>
        </w:rPr>
        <w:t>（</w:t>
      </w:r>
      <w:r>
        <w:rPr>
          <w:rFonts w:cs="宋体" w:hint="eastAsia"/>
          <w:szCs w:val="21"/>
        </w:rPr>
        <w:t>5</w:t>
      </w:r>
      <w:r>
        <w:rPr>
          <w:rFonts w:cs="宋体" w:hint="eastAsia"/>
          <w:szCs w:val="21"/>
        </w:rPr>
        <w:t>）组织对承包人施工现场安全生产检查，监督承包人及时处理发现的各种安全隐患。</w:t>
      </w:r>
    </w:p>
    <w:p w14:paraId="4CBA59EF" w14:textId="77777777" w:rsidR="00B8024D" w:rsidRDefault="00B8024D" w:rsidP="00B8024D">
      <w:pPr>
        <w:spacing w:line="360" w:lineRule="auto"/>
        <w:ind w:firstLineChars="200" w:firstLine="420"/>
        <w:rPr>
          <w:rFonts w:cs="宋体"/>
          <w:szCs w:val="21"/>
        </w:rPr>
      </w:pPr>
      <w:r>
        <w:rPr>
          <w:rFonts w:cs="宋体" w:hint="eastAsia"/>
          <w:szCs w:val="21"/>
        </w:rPr>
        <w:t>2.</w:t>
      </w:r>
      <w:r>
        <w:rPr>
          <w:rFonts w:cs="宋体" w:hint="eastAsia"/>
          <w:szCs w:val="21"/>
        </w:rPr>
        <w:t>承包人职责</w:t>
      </w:r>
    </w:p>
    <w:p w14:paraId="2418F759" w14:textId="77777777" w:rsidR="00B8024D" w:rsidRDefault="00B8024D" w:rsidP="00B8024D">
      <w:pPr>
        <w:spacing w:line="360" w:lineRule="auto"/>
        <w:ind w:firstLineChars="200" w:firstLine="420"/>
        <w:rPr>
          <w:rFonts w:cs="宋体"/>
          <w:szCs w:val="21"/>
        </w:rPr>
      </w:pPr>
      <w:r>
        <w:rPr>
          <w:rFonts w:cs="宋体" w:hint="eastAsia"/>
          <w:szCs w:val="21"/>
        </w:rPr>
        <w:t>（</w:t>
      </w:r>
      <w:r>
        <w:rPr>
          <w:rFonts w:cs="宋体" w:hint="eastAsia"/>
          <w:szCs w:val="21"/>
        </w:rPr>
        <w:t>1</w:t>
      </w:r>
      <w:r>
        <w:rPr>
          <w:rFonts w:cs="宋体" w:hint="eastAsia"/>
          <w:szCs w:val="21"/>
        </w:rPr>
        <w:t>）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6CD5DCC8" w14:textId="77777777" w:rsidR="00B8024D" w:rsidRDefault="00B8024D" w:rsidP="00B8024D">
      <w:pPr>
        <w:spacing w:line="360" w:lineRule="auto"/>
        <w:ind w:firstLineChars="200" w:firstLine="420"/>
        <w:rPr>
          <w:rFonts w:cs="宋体"/>
          <w:szCs w:val="21"/>
        </w:rPr>
      </w:pPr>
      <w:r>
        <w:rPr>
          <w:rFonts w:cs="宋体" w:hint="eastAsia"/>
          <w:szCs w:val="21"/>
        </w:rPr>
        <w:t>（</w:t>
      </w:r>
      <w:r>
        <w:rPr>
          <w:rFonts w:cs="宋体" w:hint="eastAsia"/>
          <w:szCs w:val="21"/>
        </w:rPr>
        <w:t>2</w:t>
      </w:r>
      <w:r>
        <w:rPr>
          <w:rFonts w:cs="宋体" w:hint="eastAsia"/>
          <w:szCs w:val="21"/>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6383E17C" w14:textId="77777777" w:rsidR="00B8024D" w:rsidRDefault="00B8024D" w:rsidP="00B8024D">
      <w:pPr>
        <w:spacing w:line="360" w:lineRule="auto"/>
        <w:ind w:firstLineChars="200" w:firstLine="420"/>
        <w:rPr>
          <w:rFonts w:cs="宋体"/>
          <w:szCs w:val="21"/>
        </w:rPr>
      </w:pPr>
      <w:r>
        <w:rPr>
          <w:rFonts w:cs="宋体" w:hint="eastAsia"/>
          <w:szCs w:val="21"/>
        </w:rPr>
        <w:t>（</w:t>
      </w:r>
      <w:r>
        <w:rPr>
          <w:rFonts w:cs="宋体" w:hint="eastAsia"/>
          <w:szCs w:val="21"/>
        </w:rPr>
        <w:t>3</w:t>
      </w:r>
      <w:r>
        <w:rPr>
          <w:rFonts w:cs="宋体" w:hint="eastAsia"/>
          <w:szCs w:val="21"/>
        </w:rPr>
        <w:t>）建立健全安全生产责任制。从派往项目实施的项目经理到生产工人（包括临时雇请的民工）的安全生产管理系统必须做到纵向到底，</w:t>
      </w:r>
      <w:proofErr w:type="gramStart"/>
      <w:r>
        <w:rPr>
          <w:rFonts w:cs="宋体" w:hint="eastAsia"/>
          <w:szCs w:val="21"/>
        </w:rPr>
        <w:t>—环不漏</w:t>
      </w:r>
      <w:proofErr w:type="gramEnd"/>
      <w:r>
        <w:rPr>
          <w:rFonts w:cs="宋体" w:hint="eastAsia"/>
          <w:szCs w:val="21"/>
        </w:rPr>
        <w:t>；各职能部门、人员的安全生产责任</w:t>
      </w:r>
      <w:proofErr w:type="gramStart"/>
      <w:r>
        <w:rPr>
          <w:rFonts w:cs="宋体" w:hint="eastAsia"/>
          <w:szCs w:val="21"/>
        </w:rPr>
        <w:t>制做</w:t>
      </w:r>
      <w:proofErr w:type="gramEnd"/>
      <w:r>
        <w:rPr>
          <w:rFonts w:cs="宋体" w:hint="eastAsia"/>
          <w:szCs w:val="21"/>
        </w:rPr>
        <w:t>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w:t>
      </w:r>
      <w:r>
        <w:rPr>
          <w:rFonts w:cs="宋体" w:hint="eastAsia"/>
          <w:szCs w:val="21"/>
        </w:rPr>
        <w:lastRenderedPageBreak/>
        <w:t>令，并采取保护性措施防止事故发生。</w:t>
      </w:r>
    </w:p>
    <w:p w14:paraId="556E4390" w14:textId="77777777" w:rsidR="00B8024D" w:rsidRDefault="00B8024D" w:rsidP="00B8024D">
      <w:pPr>
        <w:spacing w:line="360" w:lineRule="auto"/>
        <w:ind w:firstLineChars="200" w:firstLine="420"/>
        <w:rPr>
          <w:rFonts w:cs="宋体"/>
          <w:szCs w:val="21"/>
        </w:rPr>
      </w:pPr>
      <w:r>
        <w:rPr>
          <w:rFonts w:cs="宋体" w:hint="eastAsia"/>
          <w:szCs w:val="21"/>
        </w:rPr>
        <w:t>（</w:t>
      </w:r>
      <w:r>
        <w:rPr>
          <w:rFonts w:cs="宋体" w:hint="eastAsia"/>
          <w:szCs w:val="21"/>
        </w:rPr>
        <w:t>4</w:t>
      </w:r>
      <w:r>
        <w:rPr>
          <w:rFonts w:cs="宋体" w:hint="eastAsia"/>
          <w:szCs w:val="21"/>
        </w:rPr>
        <w:t>）承包人在任何时候都应采取各种合理的预防措施，防止其员工发生任何违法、违禁、暴力或妨碍治安的行为。</w:t>
      </w:r>
    </w:p>
    <w:p w14:paraId="0222CC46" w14:textId="77777777" w:rsidR="00B8024D" w:rsidRDefault="00B8024D" w:rsidP="00B8024D">
      <w:pPr>
        <w:spacing w:line="360" w:lineRule="auto"/>
        <w:ind w:firstLineChars="200" w:firstLine="420"/>
        <w:rPr>
          <w:rFonts w:cs="宋体"/>
          <w:szCs w:val="21"/>
        </w:rPr>
      </w:pPr>
      <w:r>
        <w:rPr>
          <w:rFonts w:cs="宋体" w:hint="eastAsia"/>
          <w:szCs w:val="21"/>
        </w:rPr>
        <w:t>（</w:t>
      </w:r>
      <w:r>
        <w:rPr>
          <w:rFonts w:cs="宋体" w:hint="eastAsia"/>
          <w:szCs w:val="21"/>
        </w:rPr>
        <w:t>5</w:t>
      </w:r>
      <w:r>
        <w:rPr>
          <w:rFonts w:cs="宋体" w:hint="eastAsia"/>
          <w:szCs w:val="21"/>
        </w:rPr>
        <w:t>）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0C034E8F" w14:textId="77777777" w:rsidR="00B8024D" w:rsidRDefault="00B8024D" w:rsidP="00B8024D">
      <w:pPr>
        <w:spacing w:line="360" w:lineRule="auto"/>
        <w:ind w:firstLineChars="200" w:firstLine="420"/>
        <w:rPr>
          <w:rFonts w:cs="宋体"/>
          <w:szCs w:val="21"/>
        </w:rPr>
      </w:pPr>
      <w:r>
        <w:rPr>
          <w:rFonts w:cs="宋体" w:hint="eastAsia"/>
          <w:szCs w:val="21"/>
        </w:rPr>
        <w:t>（</w:t>
      </w:r>
      <w:r>
        <w:rPr>
          <w:rFonts w:cs="宋体" w:hint="eastAsia"/>
          <w:szCs w:val="21"/>
        </w:rPr>
        <w:t>6</w:t>
      </w:r>
      <w:r>
        <w:rPr>
          <w:rFonts w:cs="宋体" w:hint="eastAsia"/>
          <w:szCs w:val="21"/>
        </w:rPr>
        <w:t>）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75E96F1B" w14:textId="77777777" w:rsidR="00B8024D" w:rsidRDefault="00B8024D" w:rsidP="00B8024D">
      <w:pPr>
        <w:spacing w:line="360" w:lineRule="auto"/>
        <w:ind w:firstLineChars="200" w:firstLine="420"/>
        <w:rPr>
          <w:rFonts w:cs="宋体"/>
          <w:szCs w:val="21"/>
        </w:rPr>
      </w:pPr>
      <w:r>
        <w:rPr>
          <w:rFonts w:cs="宋体" w:hint="eastAsia"/>
          <w:szCs w:val="21"/>
        </w:rPr>
        <w:t>（</w:t>
      </w:r>
      <w:r>
        <w:rPr>
          <w:rFonts w:cs="宋体" w:hint="eastAsia"/>
          <w:szCs w:val="21"/>
        </w:rPr>
        <w:t>7</w:t>
      </w:r>
      <w:r>
        <w:rPr>
          <w:rFonts w:cs="宋体" w:hint="eastAsia"/>
          <w:szCs w:val="21"/>
        </w:rPr>
        <w:t>）操作人员上岗，必须按规定穿戴防护用品。施工负责人和安全检查员应随时检查劳动防护用品的穿戴情况，不按规定穿戴防护用品的人员不得上岗。</w:t>
      </w:r>
    </w:p>
    <w:p w14:paraId="1758679F" w14:textId="77777777" w:rsidR="00B8024D" w:rsidRDefault="00B8024D" w:rsidP="00B8024D">
      <w:pPr>
        <w:spacing w:line="360" w:lineRule="auto"/>
        <w:ind w:firstLineChars="200" w:firstLine="420"/>
        <w:rPr>
          <w:rFonts w:cs="宋体"/>
          <w:szCs w:val="21"/>
        </w:rPr>
      </w:pPr>
      <w:r>
        <w:rPr>
          <w:rFonts w:cs="宋体" w:hint="eastAsia"/>
          <w:szCs w:val="21"/>
        </w:rPr>
        <w:t>（</w:t>
      </w:r>
      <w:r>
        <w:rPr>
          <w:rFonts w:cs="宋体" w:hint="eastAsia"/>
          <w:szCs w:val="21"/>
        </w:rPr>
        <w:t>8</w:t>
      </w:r>
      <w:r>
        <w:rPr>
          <w:rFonts w:cs="宋体" w:hint="eastAsia"/>
          <w:szCs w:val="21"/>
        </w:rPr>
        <w:t>）所有施工机具设备和高空作业的设备均应定期检查，并有安全员的签字记录，保证其经常处于完好状态；不合格的机具、设备和劳动保护用品严禁使用：</w:t>
      </w:r>
    </w:p>
    <w:p w14:paraId="358BFD07" w14:textId="77777777" w:rsidR="00B8024D" w:rsidRDefault="00B8024D" w:rsidP="00B8024D">
      <w:pPr>
        <w:spacing w:line="360" w:lineRule="auto"/>
        <w:ind w:firstLineChars="200" w:firstLine="420"/>
        <w:rPr>
          <w:rFonts w:cs="宋体"/>
          <w:szCs w:val="21"/>
        </w:rPr>
      </w:pPr>
      <w:r>
        <w:rPr>
          <w:rFonts w:cs="宋体" w:hint="eastAsia"/>
          <w:szCs w:val="21"/>
        </w:rPr>
        <w:t>（</w:t>
      </w:r>
      <w:r>
        <w:rPr>
          <w:rFonts w:cs="宋体" w:hint="eastAsia"/>
          <w:szCs w:val="21"/>
        </w:rPr>
        <w:t>9</w:t>
      </w:r>
      <w:r>
        <w:rPr>
          <w:rFonts w:cs="宋体" w:hint="eastAsia"/>
          <w:szCs w:val="21"/>
        </w:rPr>
        <w:t>）施工中采用新技术、新工艺、新设备、新材料时，必须制定相应的安全技术措施，施工现场必须具有相关的安全标志牌。</w:t>
      </w:r>
    </w:p>
    <w:p w14:paraId="5676CD35" w14:textId="77777777" w:rsidR="00B8024D" w:rsidRDefault="00B8024D" w:rsidP="00B8024D">
      <w:pPr>
        <w:spacing w:line="360" w:lineRule="auto"/>
        <w:ind w:firstLineChars="200" w:firstLine="420"/>
        <w:rPr>
          <w:rFonts w:cs="宋体"/>
          <w:szCs w:val="21"/>
        </w:rPr>
      </w:pPr>
      <w:r>
        <w:rPr>
          <w:rFonts w:cs="宋体" w:hint="eastAsia"/>
          <w:szCs w:val="21"/>
        </w:rPr>
        <w:t>（</w:t>
      </w:r>
      <w:r>
        <w:rPr>
          <w:rFonts w:cs="宋体" w:hint="eastAsia"/>
          <w:szCs w:val="21"/>
        </w:rPr>
        <w:t>10</w:t>
      </w:r>
      <w:r>
        <w:rPr>
          <w:rFonts w:cs="宋体" w:hint="eastAsia"/>
          <w:szCs w:val="21"/>
        </w:rPr>
        <w:t>）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26AB5807" w14:textId="77777777" w:rsidR="00B8024D" w:rsidRDefault="00B8024D" w:rsidP="00B8024D">
      <w:pPr>
        <w:spacing w:line="360" w:lineRule="auto"/>
        <w:ind w:firstLineChars="200" w:firstLine="420"/>
        <w:rPr>
          <w:rFonts w:cs="宋体"/>
          <w:szCs w:val="21"/>
        </w:rPr>
      </w:pPr>
      <w:r>
        <w:rPr>
          <w:rFonts w:cs="宋体" w:hint="eastAsia"/>
          <w:szCs w:val="21"/>
        </w:rPr>
        <w:t>（</w:t>
      </w:r>
      <w:r>
        <w:rPr>
          <w:rFonts w:cs="宋体" w:hint="eastAsia"/>
          <w:szCs w:val="21"/>
        </w:rPr>
        <w:t>11</w:t>
      </w:r>
      <w:r>
        <w:rPr>
          <w:rFonts w:cs="宋体" w:hint="eastAsia"/>
          <w:szCs w:val="21"/>
        </w:rPr>
        <w:t>）安全生产费用按照《建设工程安全生产管理条例》的相关规定使用和管理。</w:t>
      </w:r>
    </w:p>
    <w:p w14:paraId="165CBBFE" w14:textId="77777777" w:rsidR="00B8024D" w:rsidRDefault="00B8024D" w:rsidP="00B8024D">
      <w:pPr>
        <w:spacing w:line="360" w:lineRule="auto"/>
        <w:ind w:firstLineChars="200" w:firstLine="420"/>
        <w:rPr>
          <w:rFonts w:cs="宋体"/>
          <w:szCs w:val="21"/>
        </w:rPr>
      </w:pPr>
      <w:r>
        <w:rPr>
          <w:rFonts w:cs="宋体" w:hint="eastAsia"/>
          <w:szCs w:val="21"/>
        </w:rPr>
        <w:t>3.</w:t>
      </w:r>
      <w:r>
        <w:rPr>
          <w:rFonts w:cs="宋体" w:hint="eastAsia"/>
          <w:szCs w:val="21"/>
        </w:rPr>
        <w:t>违约责任</w:t>
      </w:r>
    </w:p>
    <w:p w14:paraId="7EA4C2A1" w14:textId="77777777" w:rsidR="00B8024D" w:rsidRDefault="00B8024D" w:rsidP="00B8024D">
      <w:pPr>
        <w:spacing w:line="360" w:lineRule="auto"/>
        <w:ind w:firstLineChars="200" w:firstLine="420"/>
        <w:rPr>
          <w:rFonts w:cs="宋体"/>
          <w:szCs w:val="21"/>
        </w:rPr>
      </w:pPr>
      <w:r>
        <w:rPr>
          <w:rFonts w:cs="宋体" w:hint="eastAsia"/>
          <w:szCs w:val="21"/>
        </w:rPr>
        <w:t>如因发包人或承包人违约造成安全事故，将依法追究责任。</w:t>
      </w:r>
    </w:p>
    <w:p w14:paraId="11CBA602" w14:textId="77777777" w:rsidR="00B8024D" w:rsidRDefault="00B8024D" w:rsidP="00B8024D">
      <w:pPr>
        <w:spacing w:line="360" w:lineRule="auto"/>
        <w:ind w:firstLineChars="200" w:firstLine="420"/>
        <w:rPr>
          <w:rFonts w:cs="宋体"/>
          <w:szCs w:val="21"/>
        </w:rPr>
      </w:pPr>
      <w:r>
        <w:rPr>
          <w:rFonts w:cs="宋体" w:hint="eastAsia"/>
          <w:szCs w:val="21"/>
        </w:rPr>
        <w:t>4.</w:t>
      </w:r>
      <w:r>
        <w:rPr>
          <w:rFonts w:cs="宋体" w:hint="eastAsia"/>
          <w:szCs w:val="21"/>
        </w:rPr>
        <w:t>本合同由双方法定代表人或其授权的代理人签署并加盖单位章后生效，全部工程竣工验收后失效。</w:t>
      </w:r>
    </w:p>
    <w:p w14:paraId="4CAC5698" w14:textId="77777777" w:rsidR="00B8024D" w:rsidRDefault="00B8024D" w:rsidP="00B8024D">
      <w:pPr>
        <w:spacing w:line="360" w:lineRule="auto"/>
        <w:ind w:firstLineChars="200" w:firstLine="420"/>
        <w:rPr>
          <w:rFonts w:cs="宋体"/>
          <w:szCs w:val="21"/>
        </w:rPr>
      </w:pPr>
      <w:r>
        <w:rPr>
          <w:rFonts w:cs="宋体" w:hint="eastAsia"/>
          <w:szCs w:val="21"/>
        </w:rPr>
        <w:t>5.</w:t>
      </w:r>
      <w:r>
        <w:rPr>
          <w:rFonts w:cs="宋体" w:hint="eastAsia"/>
          <w:szCs w:val="21"/>
        </w:rPr>
        <w:t>本合同正本—式</w:t>
      </w:r>
      <w:r>
        <w:rPr>
          <w:rFonts w:cs="宋体" w:hint="eastAsia"/>
          <w:szCs w:val="21"/>
          <w:u w:val="single"/>
        </w:rPr>
        <w:t xml:space="preserve">   </w:t>
      </w:r>
      <w:r>
        <w:rPr>
          <w:rFonts w:cs="宋体" w:hint="eastAsia"/>
          <w:szCs w:val="21"/>
        </w:rPr>
        <w:t>份，副本</w:t>
      </w:r>
      <w:r>
        <w:rPr>
          <w:rFonts w:cs="宋体" w:hint="eastAsia"/>
          <w:szCs w:val="21"/>
          <w:u w:val="single"/>
        </w:rPr>
        <w:t xml:space="preserve">  </w:t>
      </w:r>
      <w:r>
        <w:rPr>
          <w:rFonts w:cs="宋体" w:hint="eastAsia"/>
          <w:szCs w:val="21"/>
        </w:rPr>
        <w:t>份，合同双方各执正本—份，副本</w:t>
      </w:r>
      <w:r>
        <w:rPr>
          <w:rFonts w:cs="宋体" w:hint="eastAsia"/>
          <w:szCs w:val="21"/>
          <w:u w:val="single"/>
        </w:rPr>
        <w:t xml:space="preserve">  </w:t>
      </w:r>
      <w:r>
        <w:rPr>
          <w:rFonts w:cs="宋体" w:hint="eastAsia"/>
          <w:szCs w:val="21"/>
        </w:rPr>
        <w:t>份，当正本与副本的内容不一致时，以正本为准。</w:t>
      </w:r>
    </w:p>
    <w:p w14:paraId="0A82E415" w14:textId="77777777" w:rsidR="00B8024D" w:rsidRDefault="00B8024D" w:rsidP="00B8024D">
      <w:pPr>
        <w:spacing w:line="360" w:lineRule="auto"/>
        <w:rPr>
          <w:rFonts w:cs="宋体"/>
          <w:szCs w:val="21"/>
        </w:rPr>
      </w:pPr>
    </w:p>
    <w:p w14:paraId="5A74AB74" w14:textId="77777777" w:rsidR="00B8024D" w:rsidRDefault="00B8024D" w:rsidP="00B8024D">
      <w:pPr>
        <w:spacing w:line="360" w:lineRule="auto"/>
        <w:rPr>
          <w:rFonts w:cs="宋体"/>
          <w:szCs w:val="21"/>
        </w:rPr>
      </w:pPr>
    </w:p>
    <w:p w14:paraId="48E27953" w14:textId="77777777" w:rsidR="00B8024D" w:rsidRDefault="00B8024D" w:rsidP="00B8024D">
      <w:pPr>
        <w:spacing w:line="360" w:lineRule="auto"/>
        <w:rPr>
          <w:rFonts w:cs="宋体"/>
          <w:szCs w:val="21"/>
        </w:rPr>
      </w:pPr>
      <w:r>
        <w:rPr>
          <w:rFonts w:cs="宋体" w:hint="eastAsia"/>
          <w:szCs w:val="21"/>
        </w:rPr>
        <w:lastRenderedPageBreak/>
        <w:t>发包人：</w:t>
      </w:r>
      <w:r>
        <w:rPr>
          <w:rFonts w:cs="宋体" w:hint="eastAsia"/>
          <w:szCs w:val="21"/>
          <w:u w:val="single"/>
        </w:rPr>
        <w:t xml:space="preserve">            </w:t>
      </w:r>
      <w:r>
        <w:rPr>
          <w:rFonts w:cs="宋体" w:hint="eastAsia"/>
          <w:szCs w:val="21"/>
        </w:rPr>
        <w:t>（盖单位章）</w:t>
      </w:r>
      <w:r>
        <w:rPr>
          <w:rFonts w:cs="宋体" w:hint="eastAsia"/>
          <w:szCs w:val="21"/>
        </w:rPr>
        <w:t xml:space="preserve">          </w:t>
      </w:r>
      <w:r>
        <w:rPr>
          <w:rFonts w:cs="宋体" w:hint="eastAsia"/>
          <w:szCs w:val="21"/>
        </w:rPr>
        <w:t>承包人：</w:t>
      </w:r>
      <w:r>
        <w:rPr>
          <w:rFonts w:cs="宋体" w:hint="eastAsia"/>
          <w:szCs w:val="21"/>
          <w:u w:val="single"/>
        </w:rPr>
        <w:t xml:space="preserve">        </w:t>
      </w:r>
      <w:r>
        <w:rPr>
          <w:rFonts w:cs="宋体" w:hint="eastAsia"/>
          <w:szCs w:val="21"/>
        </w:rPr>
        <w:t>（盖单位章）</w:t>
      </w:r>
    </w:p>
    <w:p w14:paraId="33554C7B" w14:textId="77777777" w:rsidR="00B8024D" w:rsidRDefault="00B8024D" w:rsidP="00B8024D">
      <w:pPr>
        <w:spacing w:line="360" w:lineRule="auto"/>
        <w:rPr>
          <w:rFonts w:cs="宋体"/>
          <w:szCs w:val="21"/>
        </w:rPr>
      </w:pPr>
    </w:p>
    <w:p w14:paraId="6A63D0AA" w14:textId="77777777" w:rsidR="00B8024D" w:rsidRDefault="00B8024D" w:rsidP="00B8024D">
      <w:pPr>
        <w:spacing w:line="360" w:lineRule="auto"/>
        <w:rPr>
          <w:rFonts w:cs="宋体"/>
          <w:szCs w:val="21"/>
        </w:rPr>
      </w:pPr>
      <w:r>
        <w:rPr>
          <w:rFonts w:cs="宋体" w:hint="eastAsia"/>
          <w:szCs w:val="21"/>
        </w:rPr>
        <w:t>法定代表人或其委托代理人：</w:t>
      </w:r>
      <w:r>
        <w:rPr>
          <w:rFonts w:cs="宋体" w:hint="eastAsia"/>
          <w:szCs w:val="21"/>
          <w:u w:val="single"/>
        </w:rPr>
        <w:t xml:space="preserve">  </w:t>
      </w:r>
      <w:r>
        <w:rPr>
          <w:rFonts w:cs="宋体" w:hint="eastAsia"/>
          <w:szCs w:val="21"/>
        </w:rPr>
        <w:t>（签字）</w:t>
      </w:r>
      <w:r>
        <w:rPr>
          <w:rFonts w:cs="宋体" w:hint="eastAsia"/>
          <w:szCs w:val="21"/>
        </w:rPr>
        <w:t xml:space="preserve">     </w:t>
      </w:r>
      <w:r>
        <w:rPr>
          <w:rFonts w:cs="宋体" w:hint="eastAsia"/>
          <w:szCs w:val="21"/>
        </w:rPr>
        <w:t>法定代表人或其委托代理人：</w:t>
      </w:r>
      <w:r>
        <w:rPr>
          <w:rFonts w:cs="宋体" w:hint="eastAsia"/>
          <w:szCs w:val="21"/>
          <w:u w:val="single"/>
        </w:rPr>
        <w:t xml:space="preserve">   </w:t>
      </w:r>
      <w:r>
        <w:rPr>
          <w:rFonts w:cs="宋体" w:hint="eastAsia"/>
          <w:szCs w:val="21"/>
        </w:rPr>
        <w:t>（签字）</w:t>
      </w:r>
    </w:p>
    <w:p w14:paraId="1248FCA0" w14:textId="77777777" w:rsidR="00B8024D" w:rsidRDefault="00B8024D" w:rsidP="00B8024D">
      <w:pPr>
        <w:spacing w:line="360" w:lineRule="auto"/>
        <w:rPr>
          <w:rFonts w:cs="宋体"/>
          <w:szCs w:val="21"/>
        </w:rPr>
      </w:pPr>
    </w:p>
    <w:p w14:paraId="15104B10" w14:textId="77777777" w:rsidR="00B8024D" w:rsidRDefault="00B8024D" w:rsidP="00B8024D">
      <w:pPr>
        <w:spacing w:line="360" w:lineRule="auto"/>
        <w:ind w:firstLine="840"/>
        <w:rPr>
          <w:rFonts w:cs="宋体"/>
          <w:szCs w:val="21"/>
        </w:rPr>
      </w:pPr>
      <w:r>
        <w:rPr>
          <w:rFonts w:cs="宋体" w:hint="eastAsia"/>
          <w:szCs w:val="21"/>
          <w:u w:val="single"/>
        </w:rPr>
        <w:t xml:space="preserve">      </w:t>
      </w:r>
      <w:r>
        <w:rPr>
          <w:rFonts w:cs="宋体" w:hint="eastAsia"/>
          <w:szCs w:val="21"/>
        </w:rPr>
        <w:t>年</w:t>
      </w:r>
      <w:r>
        <w:rPr>
          <w:rFonts w:cs="宋体" w:hint="eastAsia"/>
          <w:szCs w:val="21"/>
          <w:u w:val="single"/>
        </w:rPr>
        <w:t xml:space="preserve">    </w:t>
      </w:r>
      <w:r>
        <w:rPr>
          <w:rFonts w:cs="宋体" w:hint="eastAsia"/>
          <w:szCs w:val="21"/>
        </w:rPr>
        <w:t>月</w:t>
      </w:r>
      <w:r>
        <w:rPr>
          <w:rFonts w:cs="宋体" w:hint="eastAsia"/>
          <w:szCs w:val="21"/>
          <w:u w:val="single"/>
        </w:rPr>
        <w:t xml:space="preserve">    </w:t>
      </w:r>
      <w:r>
        <w:rPr>
          <w:rFonts w:cs="宋体" w:hint="eastAsia"/>
          <w:szCs w:val="21"/>
        </w:rPr>
        <w:t>日</w:t>
      </w:r>
      <w:r>
        <w:rPr>
          <w:rFonts w:cs="宋体" w:hint="eastAsia"/>
          <w:szCs w:val="21"/>
        </w:rPr>
        <w:t xml:space="preserve">                </w:t>
      </w:r>
      <w:r>
        <w:rPr>
          <w:rFonts w:cs="宋体" w:hint="eastAsia"/>
          <w:szCs w:val="21"/>
          <w:u w:val="single"/>
        </w:rPr>
        <w:t xml:space="preserve">      </w:t>
      </w:r>
      <w:r>
        <w:rPr>
          <w:rFonts w:cs="宋体" w:hint="eastAsia"/>
          <w:szCs w:val="21"/>
        </w:rPr>
        <w:t>年</w:t>
      </w:r>
      <w:r>
        <w:rPr>
          <w:rFonts w:cs="宋体" w:hint="eastAsia"/>
          <w:szCs w:val="21"/>
          <w:u w:val="single"/>
        </w:rPr>
        <w:t xml:space="preserve">    </w:t>
      </w:r>
      <w:r>
        <w:rPr>
          <w:rFonts w:cs="宋体" w:hint="eastAsia"/>
          <w:szCs w:val="21"/>
        </w:rPr>
        <w:t>月</w:t>
      </w:r>
      <w:r>
        <w:rPr>
          <w:rFonts w:cs="宋体" w:hint="eastAsia"/>
          <w:szCs w:val="21"/>
          <w:u w:val="single"/>
        </w:rPr>
        <w:t xml:space="preserve">    </w:t>
      </w:r>
      <w:r>
        <w:rPr>
          <w:rFonts w:cs="宋体" w:hint="eastAsia"/>
          <w:szCs w:val="21"/>
        </w:rPr>
        <w:t>日</w:t>
      </w:r>
    </w:p>
    <w:p w14:paraId="2D1C5C7C" w14:textId="77777777" w:rsidR="00B8024D" w:rsidRDefault="00B8024D" w:rsidP="00B8024D">
      <w:pPr>
        <w:spacing w:beforeLines="100" w:before="312" w:afterLines="100" w:after="312"/>
        <w:outlineLvl w:val="2"/>
        <w:rPr>
          <w:rFonts w:eastAsia="黑体"/>
        </w:rPr>
      </w:pPr>
      <w:r>
        <w:rPr>
          <w:rFonts w:cs="宋体" w:hint="eastAsia"/>
          <w:bCs/>
          <w:kern w:val="44"/>
          <w:szCs w:val="21"/>
        </w:rPr>
        <w:br w:type="page"/>
      </w:r>
      <w:bookmarkStart w:id="672" w:name="_Toc128950249"/>
      <w:r>
        <w:rPr>
          <w:rFonts w:eastAsia="黑体" w:hint="eastAsia"/>
        </w:rPr>
        <w:lastRenderedPageBreak/>
        <w:t>附件</w:t>
      </w:r>
      <w:r>
        <w:rPr>
          <w:rFonts w:eastAsia="黑体" w:hint="eastAsia"/>
        </w:rPr>
        <w:t>14</w:t>
      </w:r>
      <w:r>
        <w:rPr>
          <w:rFonts w:eastAsia="黑体" w:hint="eastAsia"/>
        </w:rPr>
        <w:t>：项目经理质量终身责任制承诺</w:t>
      </w:r>
      <w:bookmarkEnd w:id="672"/>
    </w:p>
    <w:p w14:paraId="3414D950" w14:textId="77777777" w:rsidR="00B8024D" w:rsidRDefault="00B8024D" w:rsidP="00B8024D">
      <w:pPr>
        <w:spacing w:beforeLines="50" w:before="156" w:afterLines="50" w:after="156" w:line="360" w:lineRule="auto"/>
        <w:jc w:val="center"/>
        <w:rPr>
          <w:rFonts w:cs="宋体"/>
          <w:b/>
          <w:sz w:val="32"/>
          <w:szCs w:val="32"/>
        </w:rPr>
      </w:pPr>
      <w:bookmarkStart w:id="673" w:name="_Toc14540"/>
      <w:bookmarkStart w:id="674" w:name="_Toc19417"/>
      <w:bookmarkStart w:id="675" w:name="_Toc128950250"/>
      <w:r>
        <w:rPr>
          <w:rFonts w:cs="宋体" w:hint="eastAsia"/>
          <w:b/>
          <w:sz w:val="32"/>
          <w:szCs w:val="32"/>
        </w:rPr>
        <w:t>项目经理质量终身责任制承诺</w:t>
      </w:r>
      <w:bookmarkEnd w:id="673"/>
      <w:bookmarkEnd w:id="674"/>
      <w:bookmarkEnd w:id="675"/>
    </w:p>
    <w:p w14:paraId="1EE1AADB" w14:textId="77777777" w:rsidR="00B8024D" w:rsidRDefault="00B8024D" w:rsidP="00B8024D">
      <w:pPr>
        <w:spacing w:line="360" w:lineRule="auto"/>
        <w:rPr>
          <w:rFonts w:cs="宋体"/>
          <w:bCs/>
          <w:szCs w:val="21"/>
        </w:rPr>
      </w:pPr>
      <w:r>
        <w:rPr>
          <w:rFonts w:cs="宋体" w:hint="eastAsia"/>
          <w:bCs/>
          <w:szCs w:val="21"/>
        </w:rPr>
        <w:t>致：</w:t>
      </w:r>
      <w:r>
        <w:rPr>
          <w:rFonts w:cs="宋体" w:hint="eastAsia"/>
          <w:bCs/>
          <w:szCs w:val="21"/>
          <w:u w:val="single"/>
        </w:rPr>
        <w:t>（采购人）</w:t>
      </w:r>
    </w:p>
    <w:p w14:paraId="52645066" w14:textId="77777777" w:rsidR="00B8024D" w:rsidRDefault="00B8024D" w:rsidP="00B8024D">
      <w:pPr>
        <w:spacing w:line="360" w:lineRule="auto"/>
        <w:ind w:firstLineChars="200" w:firstLine="420"/>
        <w:rPr>
          <w:rFonts w:cs="宋体"/>
          <w:bCs/>
          <w:szCs w:val="21"/>
        </w:rPr>
      </w:pPr>
      <w:r>
        <w:rPr>
          <w:rFonts w:cs="宋体" w:hint="eastAsia"/>
          <w:bCs/>
          <w:szCs w:val="21"/>
        </w:rPr>
        <w:t>本人作为施工项目经理，承担相关质量终身责任，现郑重承诺如下：</w:t>
      </w:r>
    </w:p>
    <w:p w14:paraId="6D6D45C6" w14:textId="77777777" w:rsidR="00B8024D" w:rsidRDefault="00B8024D" w:rsidP="00B8024D">
      <w:pPr>
        <w:spacing w:line="360" w:lineRule="auto"/>
        <w:ind w:firstLineChars="200" w:firstLine="420"/>
        <w:rPr>
          <w:rFonts w:cs="宋体"/>
          <w:bCs/>
          <w:szCs w:val="21"/>
        </w:rPr>
      </w:pPr>
      <w:r>
        <w:rPr>
          <w:rFonts w:cs="宋体" w:hint="eastAsia"/>
          <w:bCs/>
          <w:szCs w:val="21"/>
        </w:rPr>
        <w:t>一、在取得施工许可证后进行施工。</w:t>
      </w:r>
    </w:p>
    <w:p w14:paraId="141AAC47" w14:textId="77777777" w:rsidR="00B8024D" w:rsidRDefault="00B8024D" w:rsidP="00B8024D">
      <w:pPr>
        <w:spacing w:line="360" w:lineRule="auto"/>
        <w:ind w:firstLineChars="200" w:firstLine="420"/>
        <w:rPr>
          <w:rFonts w:cs="宋体"/>
          <w:bCs/>
          <w:szCs w:val="21"/>
        </w:rPr>
      </w:pPr>
      <w:r>
        <w:rPr>
          <w:rFonts w:cs="宋体" w:hint="eastAsia"/>
          <w:bCs/>
          <w:szCs w:val="21"/>
        </w:rPr>
        <w:t>二、严格执行施工规范及标准。</w:t>
      </w:r>
    </w:p>
    <w:p w14:paraId="5E4FD045" w14:textId="77777777" w:rsidR="00B8024D" w:rsidRDefault="00B8024D" w:rsidP="00B8024D">
      <w:pPr>
        <w:spacing w:line="360" w:lineRule="auto"/>
        <w:ind w:firstLineChars="200" w:firstLine="420"/>
        <w:rPr>
          <w:rFonts w:cs="宋体"/>
          <w:bCs/>
          <w:szCs w:val="21"/>
        </w:rPr>
      </w:pPr>
      <w:r>
        <w:rPr>
          <w:rFonts w:cs="宋体" w:hint="eastAsia"/>
          <w:bCs/>
          <w:szCs w:val="21"/>
        </w:rPr>
        <w:t>三、严格按规定配备施工项目</w:t>
      </w:r>
      <w:proofErr w:type="gramStart"/>
      <w:r>
        <w:rPr>
          <w:rFonts w:cs="宋体" w:hint="eastAsia"/>
          <w:bCs/>
          <w:szCs w:val="21"/>
        </w:rPr>
        <w:t>部关键</w:t>
      </w:r>
      <w:proofErr w:type="gramEnd"/>
      <w:r>
        <w:rPr>
          <w:rFonts w:cs="宋体" w:hint="eastAsia"/>
          <w:bCs/>
          <w:szCs w:val="21"/>
        </w:rPr>
        <w:t>岗位人员，并确保所有人员到岗履职。</w:t>
      </w:r>
    </w:p>
    <w:p w14:paraId="36F5D4EA" w14:textId="77777777" w:rsidR="00B8024D" w:rsidRDefault="00B8024D" w:rsidP="00B8024D">
      <w:pPr>
        <w:spacing w:line="360" w:lineRule="auto"/>
        <w:ind w:firstLineChars="200" w:firstLine="420"/>
        <w:rPr>
          <w:rFonts w:cs="宋体"/>
          <w:bCs/>
          <w:szCs w:val="21"/>
        </w:rPr>
      </w:pPr>
      <w:r>
        <w:rPr>
          <w:rFonts w:cs="宋体" w:hint="eastAsia"/>
          <w:bCs/>
          <w:szCs w:val="21"/>
        </w:rPr>
        <w:t>四、严格按照经施工图审查机构审查合格的工程设计文件及合同约定的质量标准精心组织施工。</w:t>
      </w:r>
    </w:p>
    <w:p w14:paraId="0FF5D36D" w14:textId="77777777" w:rsidR="00B8024D" w:rsidRDefault="00B8024D" w:rsidP="00B8024D">
      <w:pPr>
        <w:spacing w:line="360" w:lineRule="auto"/>
        <w:ind w:firstLineChars="200" w:firstLine="420"/>
        <w:rPr>
          <w:rFonts w:cs="宋体"/>
          <w:bCs/>
          <w:szCs w:val="21"/>
        </w:rPr>
      </w:pPr>
      <w:r>
        <w:rPr>
          <w:rFonts w:cs="宋体" w:hint="eastAsia"/>
          <w:bCs/>
          <w:szCs w:val="21"/>
        </w:rPr>
        <w:t>五、施工中采用合格的建筑材料、建筑构配件和设备等，并严格按规定执行见证取样制度。</w:t>
      </w:r>
    </w:p>
    <w:p w14:paraId="64BCBBD6" w14:textId="77777777" w:rsidR="00B8024D" w:rsidRDefault="00B8024D" w:rsidP="00B8024D">
      <w:pPr>
        <w:spacing w:line="360" w:lineRule="auto"/>
        <w:ind w:firstLineChars="200" w:firstLine="420"/>
        <w:rPr>
          <w:rFonts w:cs="宋体"/>
          <w:bCs/>
          <w:szCs w:val="21"/>
        </w:rPr>
      </w:pPr>
      <w:r>
        <w:rPr>
          <w:rFonts w:cs="宋体" w:hint="eastAsia"/>
          <w:bCs/>
          <w:szCs w:val="21"/>
        </w:rPr>
        <w:t>六、建立、健全质量检查、验收制度，严格工序管理，做好隐蔽工程质量的检查和记录。</w:t>
      </w:r>
    </w:p>
    <w:p w14:paraId="377EE645" w14:textId="77777777" w:rsidR="00B8024D" w:rsidRDefault="00B8024D" w:rsidP="00B8024D">
      <w:pPr>
        <w:spacing w:line="360" w:lineRule="auto"/>
        <w:ind w:firstLineChars="200" w:firstLine="420"/>
        <w:rPr>
          <w:rFonts w:cs="宋体"/>
          <w:bCs/>
          <w:szCs w:val="21"/>
        </w:rPr>
      </w:pPr>
      <w:r>
        <w:rPr>
          <w:rFonts w:cs="宋体" w:hint="eastAsia"/>
          <w:bCs/>
          <w:szCs w:val="21"/>
        </w:rPr>
        <w:t>七、对施工中出现的质量问题，及时进行整改。严格依法依规履行义务。</w:t>
      </w:r>
    </w:p>
    <w:p w14:paraId="1A54C3A1" w14:textId="77777777" w:rsidR="00B8024D" w:rsidRDefault="00B8024D" w:rsidP="00B8024D">
      <w:pPr>
        <w:spacing w:line="360" w:lineRule="auto"/>
        <w:ind w:firstLineChars="200" w:firstLine="420"/>
        <w:rPr>
          <w:rFonts w:cs="宋体"/>
          <w:bCs/>
          <w:szCs w:val="21"/>
        </w:rPr>
      </w:pPr>
      <w:r>
        <w:rPr>
          <w:rFonts w:cs="宋体" w:hint="eastAsia"/>
          <w:bCs/>
          <w:szCs w:val="21"/>
        </w:rPr>
        <w:t>八、履行相关工程质量检查、验收及事故处理等职责。</w:t>
      </w:r>
    </w:p>
    <w:p w14:paraId="40E1B3CE" w14:textId="77777777" w:rsidR="00B8024D" w:rsidRDefault="00B8024D" w:rsidP="00B8024D">
      <w:pPr>
        <w:spacing w:line="360" w:lineRule="auto"/>
        <w:ind w:firstLineChars="200" w:firstLine="420"/>
        <w:rPr>
          <w:rFonts w:cs="宋体"/>
          <w:bCs/>
          <w:szCs w:val="21"/>
        </w:rPr>
      </w:pPr>
      <w:r>
        <w:rPr>
          <w:rFonts w:cs="宋体" w:hint="eastAsia"/>
          <w:bCs/>
          <w:szCs w:val="21"/>
        </w:rPr>
        <w:t>九、履行其他法律法规规定的职责。</w:t>
      </w:r>
    </w:p>
    <w:p w14:paraId="2DBBC825" w14:textId="77777777" w:rsidR="00B8024D" w:rsidRDefault="00B8024D" w:rsidP="00B8024D">
      <w:pPr>
        <w:spacing w:line="360" w:lineRule="auto"/>
        <w:ind w:leftChars="171" w:left="359" w:firstLineChars="300" w:firstLine="630"/>
        <w:rPr>
          <w:rFonts w:cs="宋体"/>
          <w:bCs/>
          <w:szCs w:val="21"/>
        </w:rPr>
      </w:pPr>
    </w:p>
    <w:p w14:paraId="17F9F2E9" w14:textId="77777777" w:rsidR="00B8024D" w:rsidRDefault="00B8024D" w:rsidP="00B8024D">
      <w:pPr>
        <w:spacing w:line="360" w:lineRule="auto"/>
        <w:ind w:leftChars="171" w:left="359" w:firstLineChars="300" w:firstLine="630"/>
        <w:rPr>
          <w:rFonts w:cs="宋体"/>
          <w:bCs/>
          <w:szCs w:val="21"/>
        </w:rPr>
      </w:pPr>
    </w:p>
    <w:p w14:paraId="6AE88259" w14:textId="77777777" w:rsidR="00B8024D" w:rsidRDefault="00B8024D" w:rsidP="00B8024D">
      <w:pPr>
        <w:spacing w:line="360" w:lineRule="auto"/>
        <w:ind w:leftChars="171" w:left="359" w:firstLineChars="300" w:firstLine="630"/>
        <w:rPr>
          <w:rFonts w:cs="宋体"/>
          <w:bCs/>
          <w:szCs w:val="21"/>
        </w:rPr>
      </w:pPr>
      <w:r>
        <w:rPr>
          <w:rFonts w:cs="宋体" w:hint="eastAsia"/>
          <w:bCs/>
          <w:szCs w:val="21"/>
        </w:rPr>
        <w:t>项目经理：</w:t>
      </w:r>
      <w:r>
        <w:rPr>
          <w:rFonts w:cs="宋体" w:hint="eastAsia"/>
          <w:bCs/>
          <w:szCs w:val="21"/>
          <w:u w:val="single"/>
        </w:rPr>
        <w:t xml:space="preserve">                   </w:t>
      </w:r>
      <w:r>
        <w:rPr>
          <w:rFonts w:cs="宋体" w:hint="eastAsia"/>
          <w:bCs/>
          <w:szCs w:val="21"/>
        </w:rPr>
        <w:t>（签字）</w:t>
      </w:r>
    </w:p>
    <w:p w14:paraId="74DD88E4" w14:textId="77777777" w:rsidR="00B8024D" w:rsidRDefault="00B8024D" w:rsidP="00B8024D">
      <w:pPr>
        <w:spacing w:line="360" w:lineRule="auto"/>
        <w:ind w:leftChars="171" w:left="359" w:firstLineChars="300" w:firstLine="630"/>
        <w:rPr>
          <w:rFonts w:cs="宋体"/>
          <w:bCs/>
          <w:szCs w:val="21"/>
        </w:rPr>
      </w:pPr>
      <w:r>
        <w:rPr>
          <w:rFonts w:cs="宋体" w:hint="eastAsia"/>
          <w:bCs/>
          <w:szCs w:val="21"/>
        </w:rPr>
        <w:t>日期：</w:t>
      </w:r>
      <w:r>
        <w:rPr>
          <w:rFonts w:cs="宋体" w:hint="eastAsia"/>
          <w:bCs/>
          <w:szCs w:val="21"/>
        </w:rPr>
        <w:t>_____</w:t>
      </w:r>
      <w:r>
        <w:rPr>
          <w:rFonts w:cs="宋体" w:hint="eastAsia"/>
          <w:bCs/>
          <w:szCs w:val="21"/>
        </w:rPr>
        <w:t>年</w:t>
      </w:r>
      <w:r>
        <w:rPr>
          <w:rFonts w:cs="宋体" w:hint="eastAsia"/>
          <w:bCs/>
          <w:szCs w:val="21"/>
        </w:rPr>
        <w:t>____</w:t>
      </w:r>
      <w:r>
        <w:rPr>
          <w:rFonts w:cs="宋体" w:hint="eastAsia"/>
          <w:bCs/>
          <w:szCs w:val="21"/>
        </w:rPr>
        <w:t>月</w:t>
      </w:r>
      <w:r>
        <w:rPr>
          <w:rFonts w:cs="宋体" w:hint="eastAsia"/>
          <w:bCs/>
          <w:szCs w:val="21"/>
        </w:rPr>
        <w:t>____</w:t>
      </w:r>
      <w:r>
        <w:rPr>
          <w:rFonts w:cs="宋体" w:hint="eastAsia"/>
          <w:bCs/>
          <w:szCs w:val="21"/>
        </w:rPr>
        <w:t>日</w:t>
      </w:r>
    </w:p>
    <w:p w14:paraId="71D976B4" w14:textId="77777777" w:rsidR="00B8024D" w:rsidRDefault="00B8024D" w:rsidP="00B8024D">
      <w:pPr>
        <w:pStyle w:val="a5"/>
        <w:ind w:firstLine="210"/>
        <w:rPr>
          <w:rFonts w:ascii="宋体" w:hAnsi="宋体" w:cs="宋体" w:hint="eastAsia"/>
          <w:bCs/>
          <w:sz w:val="21"/>
          <w:szCs w:val="21"/>
        </w:rPr>
      </w:pPr>
    </w:p>
    <w:p w14:paraId="55846762" w14:textId="77777777" w:rsidR="00416B01" w:rsidRPr="00B8024D" w:rsidRDefault="00416B01">
      <w:pPr>
        <w:snapToGrid w:val="0"/>
        <w:spacing w:line="500" w:lineRule="exact"/>
        <w:rPr>
          <w:rFonts w:ascii="宋体" w:hAnsi="宋体" w:cs="宋体" w:hint="eastAsia"/>
          <w:b/>
          <w:bCs/>
          <w:kern w:val="44"/>
          <w:sz w:val="24"/>
        </w:rPr>
      </w:pPr>
    </w:p>
    <w:p w14:paraId="4C261A2D" w14:textId="77777777" w:rsidR="00416B01" w:rsidRDefault="00416B01">
      <w:pPr>
        <w:spacing w:line="500" w:lineRule="exact"/>
        <w:jc w:val="center"/>
        <w:rPr>
          <w:rFonts w:ascii="宋体" w:hAnsi="宋体" w:cs="宋体" w:hint="eastAsia"/>
          <w:sz w:val="24"/>
        </w:rPr>
      </w:pPr>
    </w:p>
    <w:p w14:paraId="6CC6FC9F" w14:textId="77777777" w:rsidR="00416B01" w:rsidRDefault="00416B01">
      <w:pPr>
        <w:spacing w:line="500" w:lineRule="exact"/>
        <w:jc w:val="center"/>
        <w:rPr>
          <w:rFonts w:ascii="宋体" w:hAnsi="宋体" w:cs="宋体" w:hint="eastAsia"/>
          <w:sz w:val="24"/>
        </w:rPr>
      </w:pPr>
    </w:p>
    <w:p w14:paraId="28D65C85" w14:textId="77777777" w:rsidR="00416B01" w:rsidRDefault="00416B01">
      <w:pPr>
        <w:pStyle w:val="ab"/>
        <w:rPr>
          <w:rFonts w:ascii="宋体" w:hAnsi="宋体" w:cs="宋体" w:hint="eastAsia"/>
          <w:sz w:val="24"/>
        </w:rPr>
      </w:pPr>
    </w:p>
    <w:p w14:paraId="42A81E6D" w14:textId="77777777" w:rsidR="00416B01" w:rsidRDefault="00416B01">
      <w:pPr>
        <w:rPr>
          <w:rFonts w:ascii="宋体" w:hAnsi="宋体" w:cs="宋体" w:hint="eastAsia"/>
          <w:sz w:val="24"/>
        </w:rPr>
      </w:pPr>
    </w:p>
    <w:p w14:paraId="46A419B5" w14:textId="77777777" w:rsidR="00416B01" w:rsidRDefault="00416B01">
      <w:pPr>
        <w:pStyle w:val="ab"/>
        <w:rPr>
          <w:rFonts w:ascii="宋体" w:hAnsi="宋体" w:cs="宋体" w:hint="eastAsia"/>
          <w:sz w:val="24"/>
        </w:rPr>
      </w:pPr>
    </w:p>
    <w:p w14:paraId="207B13FD" w14:textId="77777777" w:rsidR="00416B01" w:rsidRDefault="00416B01">
      <w:pPr>
        <w:rPr>
          <w:rFonts w:ascii="宋体" w:hAnsi="宋体" w:cs="宋体" w:hint="eastAsia"/>
          <w:sz w:val="24"/>
        </w:rPr>
      </w:pPr>
    </w:p>
    <w:p w14:paraId="2CBAA595" w14:textId="77777777" w:rsidR="00416B01" w:rsidRDefault="00416B01">
      <w:pPr>
        <w:pStyle w:val="ab"/>
      </w:pPr>
    </w:p>
    <w:p w14:paraId="0F6F0259" w14:textId="77777777" w:rsidR="00416B01" w:rsidRDefault="00416B01">
      <w:pPr>
        <w:rPr>
          <w:rFonts w:ascii="宋体" w:hAnsi="宋体" w:cs="宋体" w:hint="eastAsia"/>
          <w:sz w:val="24"/>
        </w:rPr>
      </w:pPr>
    </w:p>
    <w:p w14:paraId="30B9D32B" w14:textId="1C529B3B" w:rsidR="00416B01" w:rsidRDefault="00EB3C31" w:rsidP="00726178">
      <w:pPr>
        <w:pStyle w:val="af8"/>
        <w:tabs>
          <w:tab w:val="center" w:pos="4153"/>
          <w:tab w:val="left" w:pos="7293"/>
        </w:tabs>
        <w:jc w:val="left"/>
        <w:rPr>
          <w:rFonts w:ascii="宋体" w:hAnsi="宋体" w:cs="宋体" w:hint="eastAsia"/>
          <w:b w:val="0"/>
          <w:bCs w:val="0"/>
          <w:sz w:val="30"/>
          <w:szCs w:val="30"/>
        </w:rPr>
      </w:pPr>
      <w:r>
        <w:rPr>
          <w:rFonts w:ascii="宋体" w:hAnsi="宋体" w:cs="宋体" w:hint="eastAsia"/>
          <w:sz w:val="24"/>
        </w:rPr>
        <w:br w:type="page"/>
      </w:r>
      <w:bookmarkStart w:id="676" w:name="_Toc118591528"/>
      <w:r w:rsidR="00726178">
        <w:rPr>
          <w:rFonts w:ascii="宋体" w:hAnsi="宋体" w:cs="宋体" w:hint="eastAsia"/>
          <w:sz w:val="24"/>
        </w:rPr>
        <w:lastRenderedPageBreak/>
        <w:tab/>
      </w:r>
      <w:r>
        <w:rPr>
          <w:rFonts w:hint="eastAsia"/>
        </w:rPr>
        <w:t>第四章</w:t>
      </w:r>
      <w:r>
        <w:rPr>
          <w:rFonts w:hint="eastAsia"/>
        </w:rPr>
        <w:t xml:space="preserve"> </w:t>
      </w:r>
      <w:r>
        <w:rPr>
          <w:rFonts w:hint="eastAsia"/>
        </w:rPr>
        <w:t>技术标准</w:t>
      </w:r>
      <w:bookmarkEnd w:id="676"/>
      <w:r w:rsidR="00726178">
        <w:tab/>
      </w:r>
    </w:p>
    <w:p w14:paraId="63E6F35B" w14:textId="77777777" w:rsidR="00416B01" w:rsidRDefault="00EB3C31">
      <w:pPr>
        <w:widowControl/>
        <w:shd w:val="clear" w:color="auto" w:fill="FFFFFF"/>
        <w:spacing w:line="500" w:lineRule="exact"/>
        <w:rPr>
          <w:rFonts w:ascii="宋体" w:hAnsi="宋体" w:cs="宋体" w:hint="eastAsia"/>
          <w:b/>
          <w:color w:val="000000"/>
          <w:kern w:val="0"/>
          <w:sz w:val="28"/>
          <w:szCs w:val="28"/>
        </w:rPr>
      </w:pPr>
      <w:r>
        <w:rPr>
          <w:rFonts w:ascii="宋体" w:hAnsi="宋体" w:cs="宋体" w:hint="eastAsia"/>
          <w:b/>
          <w:color w:val="000000"/>
          <w:kern w:val="0"/>
          <w:sz w:val="28"/>
          <w:szCs w:val="28"/>
        </w:rPr>
        <w:t>一、一般要求</w:t>
      </w:r>
    </w:p>
    <w:p w14:paraId="2E12E8FD" w14:textId="77777777" w:rsidR="00416B01" w:rsidRDefault="00EB3C31">
      <w:pPr>
        <w:spacing w:line="440" w:lineRule="exact"/>
        <w:rPr>
          <w:rFonts w:ascii="宋体" w:hAnsi="宋体" w:cs="宋体" w:hint="eastAsia"/>
          <w:b/>
          <w:sz w:val="24"/>
        </w:rPr>
      </w:pPr>
      <w:r>
        <w:rPr>
          <w:rFonts w:ascii="宋体" w:hAnsi="宋体" w:cs="宋体" w:hint="eastAsia"/>
          <w:b/>
          <w:sz w:val="24"/>
        </w:rPr>
        <w:t>1.工程说明</w:t>
      </w:r>
    </w:p>
    <w:p w14:paraId="26810036" w14:textId="1FD48D14" w:rsidR="00416B01" w:rsidRDefault="00EB3C31">
      <w:pPr>
        <w:spacing w:line="440" w:lineRule="exact"/>
        <w:rPr>
          <w:rFonts w:ascii="宋体" w:hAnsi="宋体" w:cs="宋体" w:hint="eastAsia"/>
          <w:sz w:val="24"/>
        </w:rPr>
      </w:pPr>
      <w:r>
        <w:rPr>
          <w:rFonts w:ascii="宋体" w:hAnsi="宋体" w:cs="宋体" w:hint="eastAsia"/>
          <w:sz w:val="24"/>
        </w:rPr>
        <w:t xml:space="preserve">1.1 </w:t>
      </w:r>
      <w:r w:rsidR="005F29EC">
        <w:rPr>
          <w:rFonts w:ascii="宋体" w:hAnsi="宋体" w:cs="宋体" w:hint="eastAsia"/>
          <w:sz w:val="24"/>
        </w:rPr>
        <w:t>项目名称：</w:t>
      </w:r>
      <w:r>
        <w:rPr>
          <w:rFonts w:ascii="宋体" w:hAnsi="宋体" w:cs="宋体" w:hint="eastAsia"/>
          <w:sz w:val="24"/>
        </w:rPr>
        <w:t xml:space="preserve">张店镇陈张村道路硬化项目 </w:t>
      </w:r>
    </w:p>
    <w:p w14:paraId="447B4B99" w14:textId="0F6064BE" w:rsidR="005F29EC" w:rsidRDefault="005F29EC" w:rsidP="005F29EC">
      <w:pPr>
        <w:widowControl/>
        <w:adjustRightInd w:val="0"/>
        <w:snapToGrid w:val="0"/>
        <w:spacing w:line="500" w:lineRule="exact"/>
        <w:jc w:val="left"/>
        <w:textAlignment w:val="baseline"/>
        <w:rPr>
          <w:rFonts w:ascii="宋体" w:hAnsi="宋体" w:cs="仿宋" w:hint="eastAsia"/>
          <w:sz w:val="24"/>
          <w:szCs w:val="28"/>
        </w:rPr>
      </w:pPr>
      <w:r>
        <w:rPr>
          <w:rFonts w:ascii="宋体" w:hAnsi="宋体" w:cs="仿宋" w:hint="eastAsia"/>
          <w:sz w:val="24"/>
          <w:szCs w:val="28"/>
        </w:rPr>
        <w:t>1.2预算金额：</w:t>
      </w:r>
      <w:r w:rsidR="00EB3C31">
        <w:rPr>
          <w:rFonts w:ascii="宋体" w:hAnsi="宋体" w:cs="仿宋" w:hint="eastAsia"/>
          <w:sz w:val="24"/>
          <w:szCs w:val="28"/>
        </w:rPr>
        <w:t>819675.55元</w:t>
      </w:r>
    </w:p>
    <w:p w14:paraId="4910158E" w14:textId="3D3F255C" w:rsidR="005F29EC" w:rsidRDefault="005F29EC" w:rsidP="005F29EC">
      <w:pPr>
        <w:widowControl/>
        <w:adjustRightInd w:val="0"/>
        <w:snapToGrid w:val="0"/>
        <w:spacing w:line="500" w:lineRule="exact"/>
        <w:jc w:val="left"/>
        <w:textAlignment w:val="baseline"/>
        <w:rPr>
          <w:rFonts w:ascii="宋体" w:hAnsi="宋体" w:cs="仿宋" w:hint="eastAsia"/>
          <w:sz w:val="24"/>
          <w:szCs w:val="28"/>
        </w:rPr>
      </w:pPr>
      <w:r>
        <w:rPr>
          <w:rFonts w:ascii="宋体" w:hAnsi="宋体" w:cs="仿宋" w:hint="eastAsia"/>
          <w:sz w:val="24"/>
          <w:szCs w:val="28"/>
        </w:rPr>
        <w:t>1.3采购方式：</w:t>
      </w:r>
      <w:r w:rsidR="00EB3C31">
        <w:rPr>
          <w:rFonts w:ascii="宋体" w:hAnsi="宋体" w:cs="仿宋" w:hint="eastAsia"/>
          <w:sz w:val="24"/>
          <w:szCs w:val="28"/>
        </w:rPr>
        <w:t>竞争性磋商</w:t>
      </w:r>
      <w:r>
        <w:rPr>
          <w:rFonts w:ascii="宋体" w:hAnsi="宋体" w:cs="仿宋" w:hint="eastAsia"/>
          <w:sz w:val="24"/>
          <w:szCs w:val="28"/>
        </w:rPr>
        <w:t xml:space="preserve"> </w:t>
      </w:r>
    </w:p>
    <w:p w14:paraId="0917D4C9" w14:textId="159BDA22" w:rsidR="005F29EC" w:rsidRDefault="005F29EC" w:rsidP="005F29EC">
      <w:pPr>
        <w:widowControl/>
        <w:adjustRightInd w:val="0"/>
        <w:snapToGrid w:val="0"/>
        <w:spacing w:line="500" w:lineRule="exact"/>
        <w:jc w:val="left"/>
        <w:textAlignment w:val="baseline"/>
        <w:rPr>
          <w:rFonts w:ascii="宋体" w:hAnsi="宋体" w:cs="仿宋" w:hint="eastAsia"/>
          <w:sz w:val="24"/>
          <w:szCs w:val="28"/>
        </w:rPr>
      </w:pPr>
      <w:r>
        <w:rPr>
          <w:rFonts w:ascii="宋体" w:hAnsi="宋体" w:cs="仿宋" w:hint="eastAsia"/>
          <w:sz w:val="24"/>
          <w:szCs w:val="28"/>
        </w:rPr>
        <w:t>1.4工期：</w:t>
      </w:r>
      <w:r w:rsidR="00EB3C31">
        <w:rPr>
          <w:rFonts w:ascii="宋体" w:hAnsi="宋体" w:cs="仿宋" w:hint="eastAsia"/>
          <w:sz w:val="24"/>
          <w:szCs w:val="28"/>
        </w:rPr>
        <w:t>50日历天</w:t>
      </w:r>
    </w:p>
    <w:p w14:paraId="724AE195" w14:textId="2C8EF65F" w:rsidR="005F29EC" w:rsidRDefault="005F29EC" w:rsidP="005F29EC">
      <w:pPr>
        <w:widowControl/>
        <w:adjustRightInd w:val="0"/>
        <w:snapToGrid w:val="0"/>
        <w:spacing w:line="500" w:lineRule="exact"/>
        <w:jc w:val="left"/>
        <w:textAlignment w:val="baseline"/>
        <w:rPr>
          <w:rFonts w:ascii="宋体" w:hAnsi="宋体" w:cs="仿宋" w:hint="eastAsia"/>
          <w:sz w:val="24"/>
          <w:szCs w:val="28"/>
        </w:rPr>
      </w:pPr>
      <w:r>
        <w:rPr>
          <w:rFonts w:ascii="宋体" w:hAnsi="宋体" w:cs="仿宋" w:hint="eastAsia"/>
          <w:sz w:val="24"/>
          <w:szCs w:val="28"/>
        </w:rPr>
        <w:t>1.5质量：合格。</w:t>
      </w:r>
    </w:p>
    <w:p w14:paraId="3DBD04AB" w14:textId="5315B1BE" w:rsidR="005F29EC" w:rsidRDefault="005F29EC" w:rsidP="005F29EC">
      <w:pPr>
        <w:widowControl/>
        <w:adjustRightInd w:val="0"/>
        <w:snapToGrid w:val="0"/>
        <w:spacing w:line="500" w:lineRule="exact"/>
        <w:jc w:val="left"/>
        <w:textAlignment w:val="baseline"/>
        <w:rPr>
          <w:rFonts w:ascii="宋体" w:hAnsi="宋体" w:cs="仿宋" w:hint="eastAsia"/>
          <w:sz w:val="24"/>
          <w:szCs w:val="28"/>
        </w:rPr>
      </w:pPr>
      <w:r>
        <w:rPr>
          <w:rFonts w:ascii="宋体" w:hAnsi="宋体" w:cs="仿宋" w:hint="eastAsia"/>
          <w:sz w:val="24"/>
          <w:szCs w:val="28"/>
        </w:rPr>
        <w:t>1.6本项目不接受联合体。</w:t>
      </w:r>
    </w:p>
    <w:p w14:paraId="3DF1EA57" w14:textId="5805B5B3" w:rsidR="00416B01" w:rsidRDefault="00EB3C31">
      <w:pPr>
        <w:spacing w:line="440" w:lineRule="exact"/>
        <w:rPr>
          <w:rFonts w:ascii="宋体" w:hAnsi="宋体" w:cs="宋体" w:hint="eastAsia"/>
          <w:sz w:val="24"/>
        </w:rPr>
      </w:pPr>
      <w:r>
        <w:rPr>
          <w:rFonts w:ascii="宋体" w:hAnsi="宋体" w:cs="宋体" w:hint="eastAsia"/>
          <w:sz w:val="24"/>
        </w:rPr>
        <w:t>1.</w:t>
      </w:r>
      <w:r w:rsidR="005F29EC">
        <w:rPr>
          <w:rFonts w:ascii="宋体" w:hAnsi="宋体" w:cs="宋体" w:hint="eastAsia"/>
          <w:sz w:val="24"/>
        </w:rPr>
        <w:t>7</w:t>
      </w:r>
      <w:r>
        <w:rPr>
          <w:rFonts w:ascii="宋体" w:hAnsi="宋体" w:cs="宋体" w:hint="eastAsia"/>
          <w:sz w:val="24"/>
        </w:rPr>
        <w:t>本工程施工场地(现场)具体地理位置：张店镇陈张村</w:t>
      </w:r>
    </w:p>
    <w:p w14:paraId="04B7D377" w14:textId="1DD092CA" w:rsidR="00416B01" w:rsidRDefault="00EB3C31">
      <w:pPr>
        <w:spacing w:line="440" w:lineRule="exact"/>
        <w:rPr>
          <w:rFonts w:ascii="宋体" w:hAnsi="宋体" w:cs="宋体" w:hint="eastAsia"/>
          <w:sz w:val="24"/>
        </w:rPr>
      </w:pPr>
      <w:r>
        <w:rPr>
          <w:rFonts w:ascii="宋体" w:hAnsi="宋体" w:cs="宋体" w:hint="eastAsia"/>
          <w:sz w:val="24"/>
        </w:rPr>
        <w:t>1.</w:t>
      </w:r>
      <w:r w:rsidR="005F29EC">
        <w:rPr>
          <w:rFonts w:ascii="宋体" w:hAnsi="宋体" w:cs="宋体" w:hint="eastAsia"/>
          <w:sz w:val="24"/>
        </w:rPr>
        <w:t>8</w:t>
      </w:r>
      <w:r>
        <w:rPr>
          <w:rFonts w:ascii="宋体" w:hAnsi="宋体" w:cs="宋体" w:hint="eastAsia"/>
          <w:sz w:val="24"/>
        </w:rPr>
        <w:t>本工程施工场地(现场)已经具备施工条件。</w:t>
      </w:r>
    </w:p>
    <w:p w14:paraId="1B383720" w14:textId="30BB7A57" w:rsidR="00416B01" w:rsidRDefault="00EB3C31">
      <w:pPr>
        <w:spacing w:line="440" w:lineRule="exact"/>
        <w:rPr>
          <w:rFonts w:ascii="宋体" w:hAnsi="宋体" w:cs="宋体" w:hint="eastAsia"/>
          <w:sz w:val="24"/>
        </w:rPr>
      </w:pPr>
      <w:r>
        <w:rPr>
          <w:rFonts w:ascii="宋体" w:hAnsi="宋体" w:cs="宋体" w:hint="eastAsia"/>
          <w:sz w:val="24"/>
        </w:rPr>
        <w:t>1.</w:t>
      </w:r>
      <w:r w:rsidR="005F29EC">
        <w:rPr>
          <w:rFonts w:ascii="宋体" w:hAnsi="宋体" w:cs="宋体" w:hint="eastAsia"/>
          <w:sz w:val="24"/>
        </w:rPr>
        <w:t>9</w:t>
      </w:r>
      <w:r>
        <w:rPr>
          <w:rFonts w:ascii="宋体" w:hAnsi="宋体" w:cs="宋体" w:hint="eastAsia"/>
          <w:sz w:val="24"/>
        </w:rPr>
        <w:t>现场条件和周围环境的其他资料和信息数据：投标人自行考察。</w:t>
      </w:r>
    </w:p>
    <w:p w14:paraId="56A7979F" w14:textId="05C58705" w:rsidR="00416B01" w:rsidRDefault="00EB3C31">
      <w:pPr>
        <w:spacing w:line="440" w:lineRule="exact"/>
        <w:rPr>
          <w:rFonts w:ascii="宋体" w:hAnsi="宋体" w:cs="宋体" w:hint="eastAsia"/>
          <w:sz w:val="24"/>
        </w:rPr>
      </w:pPr>
      <w:r>
        <w:rPr>
          <w:rFonts w:ascii="宋体" w:hAnsi="宋体" w:cs="宋体" w:hint="eastAsia"/>
          <w:sz w:val="24"/>
        </w:rPr>
        <w:t>1.</w:t>
      </w:r>
      <w:r w:rsidR="005F29EC">
        <w:rPr>
          <w:rFonts w:ascii="宋体" w:hAnsi="宋体" w:cs="宋体" w:hint="eastAsia"/>
          <w:sz w:val="24"/>
        </w:rPr>
        <w:t>10</w:t>
      </w:r>
      <w:r>
        <w:rPr>
          <w:rFonts w:ascii="宋体" w:hAnsi="宋体" w:cs="宋体" w:hint="eastAsia"/>
          <w:sz w:val="24"/>
        </w:rPr>
        <w:t>承包人被认为已在本工程投标阶段踏勘现场时充分了解本工程现场条件和周围环境，并已在其投标时就此给予了充分的考虑。</w:t>
      </w:r>
    </w:p>
    <w:p w14:paraId="76709629" w14:textId="63B39BB4" w:rsidR="00416B01" w:rsidRDefault="00EB3C31">
      <w:pPr>
        <w:spacing w:line="440" w:lineRule="exact"/>
        <w:rPr>
          <w:rFonts w:ascii="宋体" w:hAnsi="宋体" w:cs="宋体" w:hint="eastAsia"/>
          <w:sz w:val="24"/>
        </w:rPr>
      </w:pPr>
      <w:r>
        <w:rPr>
          <w:rFonts w:ascii="宋体" w:hAnsi="宋体" w:cs="宋体" w:hint="eastAsia"/>
          <w:sz w:val="24"/>
        </w:rPr>
        <w:t>1.</w:t>
      </w:r>
      <w:r w:rsidR="005F29EC">
        <w:rPr>
          <w:rFonts w:ascii="宋体" w:hAnsi="宋体" w:cs="宋体" w:hint="eastAsia"/>
          <w:sz w:val="24"/>
        </w:rPr>
        <w:t>11</w:t>
      </w:r>
      <w:r>
        <w:rPr>
          <w:rFonts w:ascii="宋体" w:hAnsi="宋体" w:cs="宋体" w:hint="eastAsia"/>
          <w:sz w:val="24"/>
        </w:rPr>
        <w:t>合同文件中载明的涉及本工程的资料和信息数据，是发包人现有的和客观的，发包人保证有关资料和信息数据的真实、准确。但承包人据此</w:t>
      </w:r>
      <w:proofErr w:type="gramStart"/>
      <w:r>
        <w:rPr>
          <w:rFonts w:ascii="宋体" w:hAnsi="宋体" w:cs="宋体" w:hint="eastAsia"/>
          <w:sz w:val="24"/>
        </w:rPr>
        <w:t>作出</w:t>
      </w:r>
      <w:proofErr w:type="gramEnd"/>
      <w:r>
        <w:rPr>
          <w:rFonts w:ascii="宋体" w:hAnsi="宋体" w:cs="宋体" w:hint="eastAsia"/>
          <w:sz w:val="24"/>
        </w:rPr>
        <w:t>的推论、判断和决策，由承包人自行负责。</w:t>
      </w:r>
    </w:p>
    <w:p w14:paraId="583D9635" w14:textId="77777777" w:rsidR="00416B01" w:rsidRDefault="00EB3C31">
      <w:pPr>
        <w:spacing w:line="440" w:lineRule="exact"/>
        <w:rPr>
          <w:rFonts w:ascii="宋体" w:hAnsi="宋体" w:cs="宋体" w:hint="eastAsia"/>
          <w:b/>
          <w:sz w:val="24"/>
        </w:rPr>
      </w:pPr>
      <w:r>
        <w:rPr>
          <w:rFonts w:ascii="宋体" w:hAnsi="宋体" w:cs="宋体" w:hint="eastAsia"/>
          <w:b/>
          <w:sz w:val="24"/>
        </w:rPr>
        <w:t>2.承包范围</w:t>
      </w:r>
    </w:p>
    <w:p w14:paraId="4DB85E13" w14:textId="6EC8BB95" w:rsidR="00416B01" w:rsidRDefault="00EB3C31">
      <w:pPr>
        <w:spacing w:line="440" w:lineRule="exact"/>
        <w:ind w:left="840" w:hangingChars="350" w:hanging="840"/>
        <w:rPr>
          <w:rFonts w:ascii="宋体" w:hAnsi="宋体" w:cs="宋体" w:hint="eastAsia"/>
          <w:sz w:val="24"/>
          <w:u w:val="single"/>
        </w:rPr>
      </w:pPr>
      <w:r>
        <w:rPr>
          <w:rFonts w:ascii="宋体" w:hAnsi="宋体" w:cs="宋体" w:hint="eastAsia"/>
          <w:sz w:val="24"/>
        </w:rPr>
        <w:t>2.1本工程承包人自行施工的工程范围：</w:t>
      </w:r>
      <w:r w:rsidR="00334F4D">
        <w:rPr>
          <w:rFonts w:ascii="宋体" w:hAnsi="宋体" w:cs="宋体" w:hint="eastAsia"/>
          <w:sz w:val="24"/>
          <w:u w:val="single"/>
        </w:rPr>
        <w:t>张店镇陈张村道路硬化项目全长1.365公里，新铺16cm厚C30水泥混凝土面层6478.25m²，新铺15cm厚天然砂砾垫层5533m²，新铺15cm厚三七灰土垫层945.25m²，清除30cm厚表面腐殖土7160.75m²，路床整平碾压7160.75m²，土路肩211.58m³，包括工程量清单及图纸内所有内容</w:t>
      </w:r>
    </w:p>
    <w:p w14:paraId="07687A1B" w14:textId="46548A54" w:rsidR="00416B01" w:rsidRDefault="00EB3C31" w:rsidP="009E4BDC">
      <w:pPr>
        <w:spacing w:line="440" w:lineRule="exact"/>
        <w:ind w:left="840" w:hangingChars="350" w:hanging="840"/>
        <w:rPr>
          <w:rFonts w:ascii="宋体" w:hAnsi="宋体" w:cs="宋体" w:hint="eastAsia"/>
          <w:sz w:val="24"/>
          <w:u w:val="single"/>
        </w:rPr>
      </w:pPr>
      <w:r>
        <w:rPr>
          <w:rFonts w:ascii="宋体" w:hAnsi="宋体" w:cs="宋体" w:hint="eastAsia"/>
          <w:sz w:val="24"/>
        </w:rPr>
        <w:t>2.2发包人发包的专业工程：</w:t>
      </w:r>
      <w:r>
        <w:rPr>
          <w:rFonts w:hAnsi="宋体" w:cs="宋体" w:hint="eastAsia"/>
          <w:sz w:val="24"/>
          <w:u w:val="single"/>
        </w:rPr>
        <w:t xml:space="preserve"> </w:t>
      </w:r>
      <w:r w:rsidR="00C430F9">
        <w:rPr>
          <w:rFonts w:hAnsi="宋体" w:cs="宋体" w:hint="eastAsia"/>
          <w:sz w:val="24"/>
          <w:u w:val="single"/>
        </w:rPr>
        <w:t>无</w:t>
      </w:r>
      <w:r>
        <w:rPr>
          <w:rFonts w:hAnsi="宋体" w:cs="宋体" w:hint="eastAsia"/>
          <w:sz w:val="24"/>
          <w:u w:val="single"/>
        </w:rPr>
        <w:t xml:space="preserve">                       </w:t>
      </w:r>
      <w:r w:rsidR="009E4BDC">
        <w:rPr>
          <w:rFonts w:hAnsi="宋体" w:cs="宋体" w:hint="eastAsia"/>
          <w:sz w:val="24"/>
          <w:u w:val="single"/>
        </w:rPr>
        <w:t xml:space="preserve">         </w:t>
      </w:r>
      <w:r>
        <w:rPr>
          <w:rFonts w:hAnsi="宋体" w:cs="宋体" w:hint="eastAsia"/>
          <w:sz w:val="24"/>
          <w:u w:val="single"/>
        </w:rPr>
        <w:t xml:space="preserve">     </w:t>
      </w:r>
      <w:r>
        <w:rPr>
          <w:rFonts w:hAnsi="宋体" w:cs="宋体" w:hint="eastAsia"/>
          <w:sz w:val="24"/>
          <w:u w:val="single"/>
        </w:rPr>
        <w:t>。</w:t>
      </w:r>
    </w:p>
    <w:p w14:paraId="4E2121D8" w14:textId="77777777" w:rsidR="00416B01" w:rsidRDefault="00EB3C31">
      <w:pPr>
        <w:spacing w:line="440" w:lineRule="exact"/>
        <w:rPr>
          <w:rFonts w:ascii="宋体" w:hAnsi="宋体" w:cs="宋体" w:hint="eastAsia"/>
          <w:sz w:val="24"/>
        </w:rPr>
      </w:pPr>
      <w:r>
        <w:rPr>
          <w:rFonts w:ascii="宋体" w:hAnsi="宋体" w:cs="宋体" w:hint="eastAsia"/>
          <w:sz w:val="24"/>
        </w:rPr>
        <w:t>2.3发包人供应的材料和工程设备</w:t>
      </w:r>
      <w:proofErr w:type="gramStart"/>
      <w:r>
        <w:rPr>
          <w:rFonts w:ascii="宋体" w:hAnsi="宋体" w:cs="宋体" w:hint="eastAsia"/>
          <w:sz w:val="24"/>
        </w:rPr>
        <w:t>见合同</w:t>
      </w:r>
      <w:proofErr w:type="gramEnd"/>
      <w:r>
        <w:rPr>
          <w:rFonts w:ascii="宋体" w:hAnsi="宋体" w:cs="宋体" w:hint="eastAsia"/>
          <w:sz w:val="24"/>
        </w:rPr>
        <w:t>附件二“发包人供应的材料和工程设备一览表”。</w:t>
      </w:r>
    </w:p>
    <w:p w14:paraId="681C329C" w14:textId="77777777" w:rsidR="00416B01" w:rsidRDefault="00EB3C31">
      <w:pPr>
        <w:spacing w:line="440" w:lineRule="exact"/>
        <w:rPr>
          <w:rFonts w:ascii="宋体" w:hAnsi="宋体" w:cs="宋体" w:hint="eastAsia"/>
          <w:b/>
          <w:sz w:val="24"/>
        </w:rPr>
      </w:pPr>
      <w:r>
        <w:rPr>
          <w:rFonts w:ascii="宋体" w:hAnsi="宋体" w:cs="宋体" w:hint="eastAsia"/>
          <w:b/>
          <w:sz w:val="24"/>
        </w:rPr>
        <w:t>3.工期要求</w:t>
      </w:r>
    </w:p>
    <w:p w14:paraId="1CCE6E07" w14:textId="77777777" w:rsidR="00416B01" w:rsidRDefault="00EB3C31">
      <w:pPr>
        <w:spacing w:line="440" w:lineRule="exact"/>
        <w:ind w:left="840" w:hangingChars="350" w:hanging="840"/>
        <w:rPr>
          <w:rFonts w:ascii="宋体" w:hAnsi="宋体" w:cs="宋体" w:hint="eastAsia"/>
          <w:sz w:val="24"/>
        </w:rPr>
      </w:pPr>
      <w:r>
        <w:rPr>
          <w:rFonts w:ascii="宋体" w:hAnsi="宋体" w:cs="宋体" w:hint="eastAsia"/>
          <w:sz w:val="24"/>
        </w:rPr>
        <w:t>3.1合同工期</w:t>
      </w:r>
    </w:p>
    <w:p w14:paraId="365FD6D7"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本工程合同工期和计划开、竣工日期为承包人在投标函附录中承诺的工期和</w:t>
      </w:r>
      <w:r>
        <w:rPr>
          <w:rFonts w:ascii="宋体" w:hAnsi="宋体" w:cs="宋体" w:hint="eastAsia"/>
          <w:sz w:val="24"/>
        </w:rPr>
        <w:lastRenderedPageBreak/>
        <w:t>计划开、竣工日期，并在合同协议书中载明。</w:t>
      </w:r>
    </w:p>
    <w:p w14:paraId="15C1B6D9" w14:textId="77777777" w:rsidR="00416B01" w:rsidRDefault="00EB3C31">
      <w:pPr>
        <w:spacing w:line="440" w:lineRule="exact"/>
        <w:ind w:left="840" w:hangingChars="350" w:hanging="840"/>
        <w:rPr>
          <w:rFonts w:ascii="宋体" w:hAnsi="宋体" w:cs="宋体" w:hint="eastAsia"/>
          <w:sz w:val="24"/>
        </w:rPr>
      </w:pPr>
      <w:r>
        <w:rPr>
          <w:rFonts w:ascii="宋体" w:hAnsi="宋体" w:cs="宋体" w:hint="eastAsia"/>
          <w:sz w:val="24"/>
        </w:rPr>
        <w:t>3.2 关于工期的一般规定</w:t>
      </w:r>
    </w:p>
    <w:p w14:paraId="439053E9"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3.2.1 承包人在投标函中承诺的工期和计划开、竣工日期之间发生矛盾或者不一致时，以承包人承诺的工期为准。实际开工日期以通用合同条款第11.1款约定的监理人发出的开工通知中载明的开工日期为准。</w:t>
      </w:r>
    </w:p>
    <w:p w14:paraId="12EFEA83"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3.2.2 如果承包人在投标函附录中承诺的工期提前于发包人在本工程招标文件中所要求的工期，承包人在施工组织设计中应当制定相应的工期保证措施，由此而增加的费用应当被认为已经包括在投标总价中。除合同另有约定外，合同履约过程中发包人不会因此再向承包人支付任何性质的技术措施费用、赶工费用或其他任何性质的提前完工奖励等费用。</w:t>
      </w:r>
    </w:p>
    <w:p w14:paraId="19046767" w14:textId="77777777" w:rsidR="00416B01" w:rsidRDefault="00EB3C31">
      <w:pPr>
        <w:spacing w:line="440" w:lineRule="exact"/>
        <w:rPr>
          <w:rFonts w:ascii="宋体" w:hAnsi="宋体" w:cs="宋体" w:hint="eastAsia"/>
          <w:b/>
          <w:sz w:val="24"/>
        </w:rPr>
      </w:pPr>
      <w:r>
        <w:rPr>
          <w:rFonts w:ascii="宋体" w:hAnsi="宋体" w:cs="宋体" w:hint="eastAsia"/>
          <w:b/>
          <w:sz w:val="24"/>
        </w:rPr>
        <w:t>4.质量要求</w:t>
      </w:r>
    </w:p>
    <w:p w14:paraId="58FF9CA7" w14:textId="77777777" w:rsidR="00416B01" w:rsidRDefault="00EB3C31">
      <w:pPr>
        <w:spacing w:line="440" w:lineRule="exact"/>
        <w:ind w:left="840" w:hangingChars="350" w:hanging="840"/>
        <w:rPr>
          <w:rFonts w:ascii="宋体" w:hAnsi="宋体" w:cs="宋体" w:hint="eastAsia"/>
          <w:sz w:val="24"/>
        </w:rPr>
      </w:pPr>
      <w:r>
        <w:rPr>
          <w:rFonts w:ascii="宋体" w:hAnsi="宋体" w:cs="宋体" w:hint="eastAsia"/>
          <w:sz w:val="24"/>
        </w:rPr>
        <w:t>4.1质量标准</w:t>
      </w:r>
    </w:p>
    <w:p w14:paraId="6129A262" w14:textId="4596C283"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本工程要求的质量标准为</w:t>
      </w:r>
      <w:r>
        <w:rPr>
          <w:rFonts w:ascii="宋体" w:hAnsi="宋体" w:cs="宋体" w:hint="eastAsia"/>
          <w:sz w:val="24"/>
          <w:u w:val="single"/>
        </w:rPr>
        <w:t>合格</w:t>
      </w:r>
      <w:r>
        <w:rPr>
          <w:rFonts w:ascii="宋体" w:hAnsi="宋体" w:cs="宋体" w:hint="eastAsia"/>
          <w:sz w:val="24"/>
        </w:rPr>
        <w:t>。</w:t>
      </w:r>
    </w:p>
    <w:p w14:paraId="15478323" w14:textId="77777777" w:rsidR="00416B01" w:rsidRDefault="00EB3C31">
      <w:pPr>
        <w:spacing w:line="440" w:lineRule="exact"/>
        <w:ind w:left="840" w:hangingChars="350" w:hanging="840"/>
        <w:rPr>
          <w:rFonts w:ascii="宋体" w:hAnsi="宋体" w:cs="宋体" w:hint="eastAsia"/>
          <w:sz w:val="24"/>
        </w:rPr>
      </w:pPr>
      <w:r>
        <w:rPr>
          <w:rFonts w:ascii="宋体" w:hAnsi="宋体" w:cs="宋体" w:hint="eastAsia"/>
          <w:sz w:val="24"/>
        </w:rPr>
        <w:t>4.2 特殊质量要求</w:t>
      </w:r>
    </w:p>
    <w:p w14:paraId="5BF40558" w14:textId="30AA7573" w:rsidR="00416B01" w:rsidRDefault="00EB3C31" w:rsidP="009E4BDC">
      <w:pPr>
        <w:spacing w:line="440" w:lineRule="exact"/>
        <w:rPr>
          <w:rFonts w:ascii="宋体" w:hAnsi="宋体" w:cs="宋体" w:hint="eastAsia"/>
          <w:sz w:val="24"/>
        </w:rPr>
      </w:pPr>
      <w:r>
        <w:rPr>
          <w:rFonts w:ascii="宋体" w:hAnsi="宋体" w:cs="宋体" w:hint="eastAsia"/>
          <w:sz w:val="24"/>
        </w:rPr>
        <w:t>有关本工程质量方面的特殊要求：</w:t>
      </w:r>
      <w:r>
        <w:rPr>
          <w:rFonts w:hAnsi="宋体" w:cs="宋体" w:hint="eastAsia"/>
          <w:sz w:val="24"/>
          <w:u w:val="single"/>
        </w:rPr>
        <w:t xml:space="preserve">  </w:t>
      </w:r>
      <w:r w:rsidR="009E4BDC">
        <w:rPr>
          <w:rFonts w:hAnsi="宋体" w:cs="宋体" w:hint="eastAsia"/>
          <w:sz w:val="24"/>
          <w:u w:val="single"/>
        </w:rPr>
        <w:t xml:space="preserve">      </w:t>
      </w:r>
      <w:r>
        <w:rPr>
          <w:rFonts w:hAnsi="宋体" w:cs="宋体" w:hint="eastAsia"/>
          <w:sz w:val="24"/>
          <w:u w:val="single"/>
        </w:rPr>
        <w:t xml:space="preserve"> </w:t>
      </w:r>
      <w:r>
        <w:rPr>
          <w:rFonts w:hAnsi="宋体" w:cs="宋体" w:hint="eastAsia"/>
          <w:sz w:val="24"/>
          <w:u w:val="single"/>
        </w:rPr>
        <w:t>无</w:t>
      </w:r>
      <w:r>
        <w:rPr>
          <w:rFonts w:hAnsi="宋体" w:cs="宋体" w:hint="eastAsia"/>
          <w:sz w:val="24"/>
          <w:u w:val="single"/>
        </w:rPr>
        <w:t xml:space="preserve">                           </w:t>
      </w:r>
      <w:r>
        <w:rPr>
          <w:rFonts w:ascii="宋体" w:hAnsi="宋体" w:cs="宋体" w:hint="eastAsia"/>
          <w:sz w:val="24"/>
        </w:rPr>
        <w:t>。</w:t>
      </w:r>
    </w:p>
    <w:p w14:paraId="3B7DFA94" w14:textId="77777777" w:rsidR="00416B01" w:rsidRDefault="00EB3C31">
      <w:pPr>
        <w:spacing w:line="440" w:lineRule="exact"/>
        <w:rPr>
          <w:rFonts w:ascii="宋体" w:hAnsi="宋体" w:cs="宋体" w:hint="eastAsia"/>
          <w:b/>
          <w:sz w:val="24"/>
        </w:rPr>
      </w:pPr>
      <w:r>
        <w:rPr>
          <w:rFonts w:ascii="宋体" w:hAnsi="宋体" w:cs="宋体" w:hint="eastAsia"/>
          <w:b/>
          <w:sz w:val="24"/>
        </w:rPr>
        <w:t>5.适用规范和标准</w:t>
      </w:r>
    </w:p>
    <w:p w14:paraId="6B02D209" w14:textId="77777777" w:rsidR="00416B01" w:rsidRDefault="00EB3C31">
      <w:pPr>
        <w:spacing w:line="440" w:lineRule="exact"/>
        <w:ind w:left="840" w:hangingChars="350" w:hanging="840"/>
        <w:rPr>
          <w:rFonts w:ascii="宋体" w:hAnsi="宋体" w:cs="宋体" w:hint="eastAsia"/>
          <w:sz w:val="24"/>
        </w:rPr>
      </w:pPr>
      <w:r>
        <w:rPr>
          <w:rFonts w:ascii="宋体" w:hAnsi="宋体" w:cs="宋体" w:hint="eastAsia"/>
          <w:sz w:val="24"/>
        </w:rPr>
        <w:t>5.1适用的规范、标准和规程</w:t>
      </w:r>
    </w:p>
    <w:p w14:paraId="66408E0A" w14:textId="49DBB4BC"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5.1.1除合同另有约定外，本工程适用现行国家、行业和地方规范、标准和规程。适用于本工程的国家、行业和地方的规范、标准和规范等</w:t>
      </w:r>
      <w:r w:rsidR="00963369">
        <w:rPr>
          <w:rFonts w:ascii="宋体" w:hAnsi="宋体" w:cs="宋体" w:hint="eastAsia"/>
          <w:sz w:val="24"/>
        </w:rPr>
        <w:t>。</w:t>
      </w:r>
    </w:p>
    <w:p w14:paraId="55960FB1"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5.1.2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第15条的约定办理。</w:t>
      </w:r>
    </w:p>
    <w:p w14:paraId="78E4CF04" w14:textId="77777777" w:rsidR="00416B01" w:rsidRDefault="00EB3C31">
      <w:pPr>
        <w:spacing w:line="440" w:lineRule="exact"/>
        <w:ind w:left="840" w:hangingChars="350" w:hanging="840"/>
        <w:rPr>
          <w:rFonts w:ascii="宋体" w:hAnsi="宋体" w:cs="宋体" w:hint="eastAsia"/>
          <w:sz w:val="24"/>
        </w:rPr>
      </w:pPr>
      <w:r>
        <w:rPr>
          <w:rFonts w:ascii="宋体" w:hAnsi="宋体" w:cs="宋体" w:hint="eastAsia"/>
          <w:sz w:val="24"/>
        </w:rPr>
        <w:t>5.2 特殊技术标准和要求</w:t>
      </w:r>
    </w:p>
    <w:p w14:paraId="7CE6C4DC" w14:textId="77777777" w:rsidR="00416B01" w:rsidRDefault="00EB3C31">
      <w:pPr>
        <w:spacing w:line="440" w:lineRule="exact"/>
        <w:ind w:left="840" w:hangingChars="350" w:hanging="840"/>
        <w:rPr>
          <w:rFonts w:ascii="宋体" w:hAnsi="宋体" w:cs="宋体" w:hint="eastAsia"/>
          <w:sz w:val="24"/>
        </w:rPr>
      </w:pPr>
      <w:r>
        <w:rPr>
          <w:rFonts w:ascii="宋体" w:hAnsi="宋体" w:cs="宋体" w:hint="eastAsia"/>
          <w:sz w:val="24"/>
        </w:rPr>
        <w:t xml:space="preserve">    适用本工程的特殊技术标准和</w:t>
      </w:r>
      <w:proofErr w:type="gramStart"/>
      <w:r>
        <w:rPr>
          <w:rFonts w:ascii="宋体" w:hAnsi="宋体" w:cs="宋体" w:hint="eastAsia"/>
          <w:sz w:val="24"/>
        </w:rPr>
        <w:t>要</w:t>
      </w:r>
      <w:proofErr w:type="gramEnd"/>
      <w:r>
        <w:rPr>
          <w:rFonts w:ascii="宋体" w:hAnsi="宋体" w:cs="宋体" w:hint="eastAsia"/>
          <w:sz w:val="24"/>
        </w:rPr>
        <w:t>求见本章第二部分。</w:t>
      </w:r>
    </w:p>
    <w:p w14:paraId="3C1B283A" w14:textId="77777777" w:rsidR="00416B01" w:rsidRDefault="00EB3C31">
      <w:pPr>
        <w:spacing w:line="440" w:lineRule="exact"/>
        <w:rPr>
          <w:rFonts w:ascii="宋体" w:hAnsi="宋体" w:cs="宋体" w:hint="eastAsia"/>
          <w:b/>
          <w:sz w:val="24"/>
        </w:rPr>
      </w:pPr>
      <w:r>
        <w:rPr>
          <w:rFonts w:ascii="宋体" w:hAnsi="宋体" w:cs="宋体" w:hint="eastAsia"/>
          <w:b/>
          <w:sz w:val="24"/>
        </w:rPr>
        <w:t>6.安全文明施工</w:t>
      </w:r>
    </w:p>
    <w:p w14:paraId="78E32018" w14:textId="77777777" w:rsidR="00416B01" w:rsidRDefault="00EB3C31">
      <w:pPr>
        <w:spacing w:line="440" w:lineRule="exact"/>
        <w:ind w:left="840" w:hangingChars="350" w:hanging="840"/>
        <w:rPr>
          <w:rFonts w:ascii="宋体" w:hAnsi="宋体" w:cs="宋体" w:hint="eastAsia"/>
          <w:sz w:val="24"/>
        </w:rPr>
      </w:pPr>
      <w:r>
        <w:rPr>
          <w:rFonts w:ascii="宋体" w:hAnsi="宋体" w:cs="宋体" w:hint="eastAsia"/>
          <w:sz w:val="24"/>
        </w:rPr>
        <w:t>6.1安全防护</w:t>
      </w:r>
    </w:p>
    <w:p w14:paraId="3C532F8E"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6.1.1在工程施工、竣工、交付及修补任何缺陷的过程中，承包人应当始终遵守国家和地方有关安全生产的法律、法规、规范、标准和规程等，按照通用合同条款第9.2款的约定履行其安全施工职责。</w:t>
      </w:r>
    </w:p>
    <w:p w14:paraId="5E5437B8" w14:textId="77777777" w:rsidR="00416B01" w:rsidRDefault="00EB3C31">
      <w:pPr>
        <w:spacing w:line="440" w:lineRule="exact"/>
        <w:rPr>
          <w:rFonts w:ascii="宋体" w:hAnsi="宋体" w:cs="宋体" w:hint="eastAsia"/>
          <w:sz w:val="24"/>
          <w:u w:val="single"/>
        </w:rPr>
      </w:pPr>
      <w:r>
        <w:rPr>
          <w:rFonts w:hAnsi="宋体" w:cs="宋体" w:hint="eastAsia"/>
          <w:sz w:val="24"/>
        </w:rPr>
        <w:t xml:space="preserve">    </w:t>
      </w:r>
      <w:r>
        <w:rPr>
          <w:rFonts w:ascii="宋体" w:hAnsi="宋体" w:cs="宋体" w:hint="eastAsia"/>
          <w:sz w:val="24"/>
        </w:rPr>
        <w:t>6.1</w:t>
      </w:r>
      <w:r>
        <w:rPr>
          <w:rFonts w:hAnsi="宋体" w:cs="宋体" w:hint="eastAsia"/>
          <w:sz w:val="24"/>
        </w:rPr>
        <w:t>.2</w:t>
      </w:r>
      <w:r>
        <w:rPr>
          <w:rFonts w:ascii="宋体" w:hAnsi="宋体" w:cs="宋体" w:hint="eastAsia"/>
          <w:sz w:val="24"/>
        </w:rPr>
        <w:t>其他：</w:t>
      </w:r>
      <w:r>
        <w:rPr>
          <w:rFonts w:ascii="宋体" w:hAnsi="宋体" w:cs="宋体" w:hint="eastAsia"/>
          <w:sz w:val="24"/>
          <w:u w:val="single"/>
        </w:rPr>
        <w:t xml:space="preserve">                                              </w:t>
      </w:r>
      <w:r>
        <w:rPr>
          <w:rFonts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rPr>
        <w:t>。</w:t>
      </w:r>
    </w:p>
    <w:p w14:paraId="5FEA8594" w14:textId="77777777" w:rsidR="00416B01" w:rsidRDefault="00EB3C31">
      <w:pPr>
        <w:spacing w:line="440" w:lineRule="exact"/>
        <w:ind w:left="840" w:hangingChars="350" w:hanging="840"/>
        <w:rPr>
          <w:rFonts w:ascii="宋体" w:hAnsi="宋体" w:cs="宋体" w:hint="eastAsia"/>
          <w:sz w:val="24"/>
        </w:rPr>
      </w:pPr>
      <w:r>
        <w:rPr>
          <w:rFonts w:ascii="宋体" w:hAnsi="宋体" w:cs="宋体" w:hint="eastAsia"/>
          <w:sz w:val="24"/>
        </w:rPr>
        <w:lastRenderedPageBreak/>
        <w:t>6.2文明施工</w:t>
      </w:r>
    </w:p>
    <w:p w14:paraId="431362A5"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6.2.1承包人应遵守国家和工程所在地有关法规、规范、规程和标准的规定，履行文明施工义务，确保文明施工专项费用专款专用。</w:t>
      </w:r>
    </w:p>
    <w:p w14:paraId="59BC32A6" w14:textId="77777777" w:rsidR="00416B01" w:rsidRDefault="00EB3C31">
      <w:pPr>
        <w:spacing w:line="440" w:lineRule="exact"/>
        <w:rPr>
          <w:rFonts w:ascii="宋体" w:hAnsi="宋体" w:cs="宋体" w:hint="eastAsia"/>
          <w:sz w:val="24"/>
        </w:rPr>
      </w:pPr>
      <w:r>
        <w:rPr>
          <w:rFonts w:hAnsi="宋体" w:cs="宋体" w:hint="eastAsia"/>
          <w:sz w:val="24"/>
        </w:rPr>
        <w:t xml:space="preserve">    </w:t>
      </w:r>
      <w:r>
        <w:rPr>
          <w:rFonts w:ascii="宋体" w:hAnsi="宋体" w:cs="宋体" w:hint="eastAsia"/>
          <w:sz w:val="24"/>
        </w:rPr>
        <w:t>6.2.2文明施工方面的其他要求：</w:t>
      </w:r>
      <w:r>
        <w:rPr>
          <w:rFonts w:ascii="宋体" w:hAnsi="宋体" w:cs="宋体" w:hint="eastAsia"/>
          <w:sz w:val="24"/>
          <w:u w:val="single"/>
        </w:rPr>
        <w:t xml:space="preserve"> </w:t>
      </w:r>
      <w:r>
        <w:rPr>
          <w:rFonts w:hAnsi="宋体" w:cs="宋体" w:hint="eastAsia"/>
          <w:sz w:val="24"/>
          <w:u w:val="single"/>
        </w:rPr>
        <w:t xml:space="preserve">                                  </w:t>
      </w:r>
      <w:r>
        <w:rPr>
          <w:rFonts w:ascii="宋体" w:hAnsi="宋体" w:cs="宋体" w:hint="eastAsia"/>
          <w:sz w:val="24"/>
        </w:rPr>
        <w:t>。</w:t>
      </w:r>
    </w:p>
    <w:p w14:paraId="23EFFAED" w14:textId="77777777" w:rsidR="00416B01" w:rsidRDefault="00EB3C31">
      <w:pPr>
        <w:spacing w:line="440" w:lineRule="exact"/>
        <w:rPr>
          <w:rFonts w:ascii="宋体" w:hAnsi="宋体" w:cs="宋体" w:hint="eastAsia"/>
          <w:b/>
          <w:sz w:val="24"/>
        </w:rPr>
      </w:pPr>
      <w:r>
        <w:rPr>
          <w:rFonts w:ascii="宋体" w:hAnsi="宋体" w:cs="宋体" w:hint="eastAsia"/>
          <w:b/>
          <w:sz w:val="24"/>
        </w:rPr>
        <w:t>7.治安保卫</w:t>
      </w:r>
    </w:p>
    <w:p w14:paraId="487A09CC" w14:textId="77777777" w:rsidR="00416B01" w:rsidRDefault="00EB3C31">
      <w:pPr>
        <w:spacing w:line="440" w:lineRule="exact"/>
        <w:ind w:left="840" w:hangingChars="350" w:hanging="840"/>
        <w:jc w:val="left"/>
        <w:rPr>
          <w:rFonts w:ascii="宋体" w:hAnsi="宋体" w:cs="宋体" w:hint="eastAsia"/>
          <w:sz w:val="24"/>
        </w:rPr>
      </w:pPr>
      <w:r>
        <w:rPr>
          <w:rFonts w:ascii="宋体" w:hAnsi="宋体" w:cs="宋体" w:hint="eastAsia"/>
          <w:sz w:val="24"/>
        </w:rPr>
        <w:t>7.1施工场地(现场)治安管理计划的要：</w:t>
      </w:r>
      <w:r>
        <w:rPr>
          <w:rFonts w:ascii="宋体" w:hAnsi="宋体" w:cs="宋体" w:hint="eastAsia"/>
          <w:sz w:val="24"/>
          <w:u w:val="single"/>
        </w:rPr>
        <w:t xml:space="preserve">                               </w:t>
      </w:r>
      <w:r>
        <w:rPr>
          <w:rFonts w:ascii="宋体" w:hAnsi="宋体" w:cs="宋体" w:hint="eastAsia"/>
          <w:sz w:val="24"/>
        </w:rPr>
        <w:t>。</w:t>
      </w:r>
    </w:p>
    <w:p w14:paraId="0CD6BDB1" w14:textId="77777777" w:rsidR="00416B01" w:rsidRDefault="00EB3C31">
      <w:pPr>
        <w:spacing w:line="440" w:lineRule="exact"/>
        <w:ind w:left="840" w:hangingChars="350" w:hanging="840"/>
        <w:jc w:val="left"/>
        <w:rPr>
          <w:rFonts w:ascii="宋体" w:hAnsi="宋体" w:cs="宋体" w:hint="eastAsia"/>
          <w:sz w:val="24"/>
        </w:rPr>
      </w:pPr>
      <w:r>
        <w:rPr>
          <w:rFonts w:ascii="宋体" w:hAnsi="宋体" w:cs="宋体" w:hint="eastAsia"/>
          <w:sz w:val="24"/>
        </w:rPr>
        <w:t>7.2突发治安事件紧急预案的要：</w:t>
      </w:r>
      <w:r>
        <w:rPr>
          <w:rFonts w:ascii="宋体" w:hAnsi="宋体" w:cs="宋体" w:hint="eastAsia"/>
          <w:sz w:val="24"/>
          <w:u w:val="single"/>
        </w:rPr>
        <w:t xml:space="preserve">                            </w:t>
      </w:r>
      <w:r>
        <w:rPr>
          <w:rFonts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rPr>
        <w:t>。</w:t>
      </w:r>
    </w:p>
    <w:p w14:paraId="2537D5F7" w14:textId="77777777" w:rsidR="00416B01" w:rsidRDefault="00EB3C31">
      <w:pPr>
        <w:spacing w:line="440" w:lineRule="exact"/>
        <w:ind w:left="840" w:hangingChars="350" w:hanging="840"/>
        <w:jc w:val="left"/>
        <w:rPr>
          <w:rFonts w:ascii="宋体" w:hAnsi="宋体" w:cs="宋体" w:hint="eastAsia"/>
          <w:sz w:val="24"/>
        </w:rPr>
      </w:pPr>
      <w:r>
        <w:rPr>
          <w:rFonts w:ascii="宋体" w:hAnsi="宋体" w:cs="宋体" w:hint="eastAsia"/>
          <w:sz w:val="24"/>
        </w:rPr>
        <w:t>7.3治安保卫方面的其他要求如：</w:t>
      </w:r>
      <w:r>
        <w:rPr>
          <w:rFonts w:ascii="宋体" w:hAnsi="宋体" w:cs="宋体" w:hint="eastAsia"/>
          <w:sz w:val="24"/>
          <w:u w:val="single"/>
        </w:rPr>
        <w:t xml:space="preserve">                        </w:t>
      </w:r>
      <w:r>
        <w:rPr>
          <w:rFonts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rPr>
        <w:t>。</w:t>
      </w:r>
    </w:p>
    <w:p w14:paraId="6A183414" w14:textId="77777777" w:rsidR="00416B01" w:rsidRDefault="00EB3C31">
      <w:pPr>
        <w:spacing w:line="440" w:lineRule="exact"/>
        <w:rPr>
          <w:rFonts w:ascii="宋体" w:hAnsi="宋体" w:cs="宋体" w:hint="eastAsia"/>
          <w:b/>
          <w:sz w:val="24"/>
        </w:rPr>
      </w:pPr>
      <w:r>
        <w:rPr>
          <w:rFonts w:ascii="宋体" w:hAnsi="宋体" w:cs="宋体" w:hint="eastAsia"/>
          <w:b/>
          <w:sz w:val="24"/>
        </w:rPr>
        <w:t>8.地上、地下设施和周边建筑物的临时保护</w:t>
      </w:r>
    </w:p>
    <w:p w14:paraId="3D92CAD1" w14:textId="77777777" w:rsidR="00416B01" w:rsidRDefault="00EB3C31">
      <w:pPr>
        <w:spacing w:line="440" w:lineRule="exact"/>
        <w:ind w:left="1080" w:hangingChars="450" w:hanging="1080"/>
        <w:rPr>
          <w:rFonts w:ascii="宋体" w:hAnsi="宋体" w:cs="宋体" w:hint="eastAsia"/>
          <w:sz w:val="24"/>
        </w:rPr>
      </w:pPr>
      <w:r>
        <w:rPr>
          <w:rFonts w:ascii="宋体" w:hAnsi="宋体" w:cs="宋体" w:hint="eastAsia"/>
          <w:sz w:val="24"/>
        </w:rPr>
        <w:t>8.1发包人特别提醒承包人注意以下地上、地下设施和周边建筑物的保护：</w:t>
      </w:r>
    </w:p>
    <w:p w14:paraId="437B8ED0" w14:textId="77777777" w:rsidR="00416B01" w:rsidRDefault="00EB3C31">
      <w:pPr>
        <w:spacing w:line="440" w:lineRule="exact"/>
        <w:ind w:left="1080" w:hangingChars="450" w:hanging="1080"/>
        <w:rPr>
          <w:rFonts w:ascii="宋体" w:hAnsi="宋体" w:cs="宋体" w:hint="eastAsia"/>
          <w:sz w:val="24"/>
        </w:rPr>
      </w:pPr>
      <w:r>
        <w:rPr>
          <w:rFonts w:ascii="宋体" w:hAnsi="宋体" w:cs="宋体" w:hint="eastAsia"/>
          <w:sz w:val="24"/>
          <w:u w:val="single"/>
        </w:rPr>
        <w:t xml:space="preserve">                                                            </w:t>
      </w:r>
      <w:r>
        <w:rPr>
          <w:rFonts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rPr>
        <w:t>。</w:t>
      </w:r>
    </w:p>
    <w:p w14:paraId="2A965A3C" w14:textId="00E86785" w:rsidR="00416B01" w:rsidRDefault="00EB3C31" w:rsidP="009E4BDC">
      <w:pPr>
        <w:spacing w:line="440" w:lineRule="exact"/>
        <w:ind w:left="840" w:hangingChars="350" w:hanging="840"/>
        <w:rPr>
          <w:rFonts w:ascii="宋体" w:hAnsi="宋体" w:cs="宋体" w:hint="eastAsia"/>
          <w:sz w:val="24"/>
        </w:rPr>
      </w:pPr>
      <w:r>
        <w:rPr>
          <w:rFonts w:ascii="宋体" w:hAnsi="宋体" w:cs="宋体" w:hint="eastAsia"/>
          <w:sz w:val="24"/>
        </w:rPr>
        <w:t>8.2地上、地下设施和周边建筑物的临时保护的其他要求</w:t>
      </w:r>
      <w:r>
        <w:rPr>
          <w:rFonts w:ascii="宋体" w:hAnsi="宋体" w:cs="宋体" w:hint="eastAsia"/>
          <w:sz w:val="24"/>
          <w:u w:val="single"/>
        </w:rPr>
        <w:t xml:space="preserve">       </w:t>
      </w:r>
      <w:r>
        <w:rPr>
          <w:rFonts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rPr>
        <w:t>。</w:t>
      </w:r>
    </w:p>
    <w:p w14:paraId="65108357" w14:textId="77777777" w:rsidR="00416B01" w:rsidRDefault="00EB3C31">
      <w:pPr>
        <w:spacing w:line="440" w:lineRule="exact"/>
        <w:rPr>
          <w:rFonts w:ascii="宋体" w:hAnsi="宋体" w:cs="宋体" w:hint="eastAsia"/>
          <w:b/>
          <w:sz w:val="24"/>
        </w:rPr>
      </w:pPr>
      <w:r>
        <w:rPr>
          <w:rFonts w:ascii="宋体" w:hAnsi="宋体" w:cs="宋体" w:hint="eastAsia"/>
          <w:b/>
          <w:sz w:val="24"/>
        </w:rPr>
        <w:t>9.样品和材料代换</w:t>
      </w:r>
    </w:p>
    <w:p w14:paraId="15F0360B" w14:textId="05CF687E" w:rsidR="00416B01" w:rsidRDefault="00EB3C31" w:rsidP="009E4BDC">
      <w:pPr>
        <w:spacing w:line="440" w:lineRule="exact"/>
        <w:ind w:left="840" w:hangingChars="350" w:hanging="840"/>
        <w:rPr>
          <w:rFonts w:ascii="宋体" w:hAnsi="宋体" w:cs="宋体" w:hint="eastAsia"/>
          <w:sz w:val="24"/>
        </w:rPr>
      </w:pPr>
      <w:r>
        <w:rPr>
          <w:rFonts w:ascii="宋体" w:hAnsi="宋体" w:cs="宋体" w:hint="eastAsia"/>
          <w:sz w:val="24"/>
        </w:rPr>
        <w:t>9.1本工程需要承包人提供样品的材料和工程设备：</w:t>
      </w:r>
      <w:r>
        <w:rPr>
          <w:rFonts w:ascii="宋体" w:hAnsi="宋体" w:cs="宋体" w:hint="eastAsia"/>
          <w:sz w:val="24"/>
          <w:u w:val="single"/>
        </w:rPr>
        <w:t xml:space="preserve">           </w:t>
      </w:r>
      <w:r w:rsidR="009E4BDC">
        <w:rPr>
          <w:rFonts w:ascii="宋体"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rPr>
        <w:t>。</w:t>
      </w:r>
    </w:p>
    <w:p w14:paraId="3B55F2C1" w14:textId="77777777" w:rsidR="00416B01" w:rsidRDefault="00EB3C31">
      <w:pPr>
        <w:spacing w:line="440" w:lineRule="exact"/>
        <w:ind w:left="840" w:hangingChars="350" w:hanging="840"/>
        <w:rPr>
          <w:rFonts w:ascii="宋体" w:hAnsi="宋体" w:cs="宋体" w:hint="eastAsia"/>
          <w:sz w:val="24"/>
        </w:rPr>
      </w:pPr>
      <w:r>
        <w:rPr>
          <w:rFonts w:ascii="宋体" w:hAnsi="宋体" w:cs="宋体" w:hint="eastAsia"/>
          <w:sz w:val="24"/>
        </w:rPr>
        <w:t>9.2材料代换</w:t>
      </w:r>
    </w:p>
    <w:p w14:paraId="6B4E96C6" w14:textId="77777777" w:rsidR="00416B01" w:rsidRDefault="00EB3C31">
      <w:pPr>
        <w:spacing w:line="440" w:lineRule="exact"/>
        <w:ind w:firstLineChars="200" w:firstLine="480"/>
        <w:rPr>
          <w:rFonts w:ascii="宋体" w:hAnsi="宋体" w:cs="宋体" w:hint="eastAsia"/>
          <w:sz w:val="24"/>
        </w:rPr>
      </w:pPr>
      <w:r>
        <w:rPr>
          <w:rFonts w:ascii="宋体" w:hAnsi="宋体" w:cs="宋体" w:hint="eastAsia"/>
          <w:sz w:val="24"/>
        </w:rPr>
        <w:t>如果任何后继法律、法规、规章、规范、标准和规程等等禁止使用合同中约定的材料和工程设备，承包人应当按本款约定的程序使用其他替代品来实施工程或修补缺陷。监理人对使用替代品的批准以及承包人据此使用替代品不应减免合同约定的承包人的任何责任和义务。</w:t>
      </w:r>
    </w:p>
    <w:p w14:paraId="40FB20C4" w14:textId="77777777" w:rsidR="00416B01" w:rsidRDefault="00EB3C31">
      <w:pPr>
        <w:spacing w:line="440" w:lineRule="exact"/>
        <w:rPr>
          <w:rFonts w:ascii="宋体" w:hAnsi="宋体" w:cs="宋体" w:hint="eastAsia"/>
          <w:b/>
          <w:sz w:val="24"/>
        </w:rPr>
      </w:pPr>
      <w:r>
        <w:rPr>
          <w:rFonts w:ascii="宋体" w:hAnsi="宋体" w:cs="宋体" w:hint="eastAsia"/>
          <w:b/>
          <w:sz w:val="24"/>
        </w:rPr>
        <w:t>10.进口材料和工程设备</w:t>
      </w:r>
    </w:p>
    <w:p w14:paraId="0A25C6FB" w14:textId="2E41050B" w:rsidR="00416B01" w:rsidRDefault="00EB3C31" w:rsidP="009E4BDC">
      <w:pPr>
        <w:spacing w:line="440" w:lineRule="exact"/>
        <w:ind w:left="840" w:hangingChars="350" w:hanging="840"/>
        <w:rPr>
          <w:rFonts w:ascii="宋体" w:hAnsi="宋体" w:cs="宋体" w:hint="eastAsia"/>
          <w:sz w:val="24"/>
        </w:rPr>
      </w:pPr>
      <w:r>
        <w:rPr>
          <w:rFonts w:ascii="宋体" w:hAnsi="宋体" w:cs="宋体" w:hint="eastAsia"/>
          <w:sz w:val="24"/>
        </w:rPr>
        <w:t>10.1本工程需要进口的材料和工程设备：</w:t>
      </w:r>
      <w:r w:rsidR="009E4BDC" w:rsidRPr="009E4BDC">
        <w:rPr>
          <w:rFonts w:ascii="宋体" w:hAnsi="宋体" w:cs="宋体" w:hint="eastAsia"/>
          <w:sz w:val="24"/>
          <w:u w:val="single"/>
        </w:rPr>
        <w:t xml:space="preserve">     </w:t>
      </w:r>
      <w:r>
        <w:rPr>
          <w:rFonts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rPr>
        <w:t>。</w:t>
      </w:r>
    </w:p>
    <w:p w14:paraId="0AAA997B" w14:textId="56A7717F" w:rsidR="00416B01" w:rsidRDefault="00EB3C31" w:rsidP="009E4BDC">
      <w:pPr>
        <w:spacing w:line="440" w:lineRule="exact"/>
        <w:rPr>
          <w:rFonts w:ascii="宋体" w:hAnsi="宋体" w:cs="宋体" w:hint="eastAsia"/>
          <w:sz w:val="24"/>
        </w:rPr>
      </w:pPr>
      <w:r>
        <w:rPr>
          <w:rFonts w:ascii="宋体" w:hAnsi="宋体" w:cs="宋体" w:hint="eastAsia"/>
          <w:sz w:val="24"/>
        </w:rPr>
        <w:t>10.2上述进口材料和工程设备采购、进口、报关、清关、商检、境内运输(包括保险)、保管的责任以及费用承担方式划分如下：</w:t>
      </w:r>
      <w:r>
        <w:rPr>
          <w:rFonts w:hAnsi="宋体" w:cs="宋体" w:hint="eastAsia"/>
          <w:sz w:val="24"/>
          <w:u w:val="single"/>
        </w:rPr>
        <w:t xml:space="preserve">                </w:t>
      </w:r>
      <w:r w:rsidR="009E4BDC">
        <w:rPr>
          <w:rFonts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rPr>
        <w:t>。</w:t>
      </w:r>
    </w:p>
    <w:p w14:paraId="4DCEC5B2" w14:textId="77777777" w:rsidR="00416B01" w:rsidRDefault="00EB3C31">
      <w:pPr>
        <w:spacing w:line="440" w:lineRule="exact"/>
        <w:rPr>
          <w:rFonts w:ascii="宋体" w:hAnsi="宋体" w:cs="宋体" w:hint="eastAsia"/>
          <w:b/>
          <w:sz w:val="24"/>
        </w:rPr>
      </w:pPr>
      <w:r>
        <w:rPr>
          <w:rFonts w:ascii="宋体" w:hAnsi="宋体" w:cs="宋体" w:hint="eastAsia"/>
          <w:b/>
          <w:sz w:val="24"/>
        </w:rPr>
        <w:t>12.试验和检验</w:t>
      </w:r>
    </w:p>
    <w:p w14:paraId="1083187B" w14:textId="77777777" w:rsidR="00416B01" w:rsidRDefault="00EB3C31">
      <w:pPr>
        <w:spacing w:line="440" w:lineRule="exact"/>
        <w:ind w:left="840" w:hangingChars="350" w:hanging="840"/>
        <w:rPr>
          <w:rFonts w:ascii="宋体" w:hAnsi="宋体" w:cs="宋体" w:hint="eastAsia"/>
          <w:sz w:val="24"/>
        </w:rPr>
      </w:pPr>
      <w:r>
        <w:rPr>
          <w:rFonts w:ascii="宋体" w:hAnsi="宋体" w:cs="宋体" w:hint="eastAsia"/>
          <w:sz w:val="24"/>
        </w:rPr>
        <w:t>12.1本工程需要承包人进行试验和检验的材料、工程设备和工艺如下：</w:t>
      </w:r>
    </w:p>
    <w:p w14:paraId="104EDFDB" w14:textId="77777777" w:rsidR="00416B01" w:rsidRDefault="00EB3C31">
      <w:pPr>
        <w:spacing w:line="440" w:lineRule="exact"/>
        <w:ind w:left="1320" w:hangingChars="550" w:hanging="1320"/>
        <w:rPr>
          <w:rFonts w:ascii="宋体" w:hAnsi="宋体" w:cs="宋体" w:hint="eastAsia"/>
          <w:sz w:val="24"/>
        </w:rPr>
      </w:pPr>
      <w:r>
        <w:rPr>
          <w:rFonts w:ascii="宋体" w:hAnsi="宋体" w:cs="宋体" w:hint="eastAsia"/>
          <w:sz w:val="24"/>
          <w:u w:val="single"/>
        </w:rPr>
        <w:t xml:space="preserve">   </w:t>
      </w:r>
      <w:r>
        <w:rPr>
          <w:rFonts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rPr>
        <w:t>。</w:t>
      </w:r>
    </w:p>
    <w:p w14:paraId="294C8BC2" w14:textId="45721037" w:rsidR="00416B01" w:rsidRDefault="00EB3C31" w:rsidP="004A0715">
      <w:pPr>
        <w:spacing w:line="440" w:lineRule="exact"/>
        <w:rPr>
          <w:rFonts w:ascii="宋体" w:hAnsi="宋体" w:cs="宋体" w:hint="eastAsia"/>
          <w:sz w:val="24"/>
        </w:rPr>
      </w:pPr>
      <w:r>
        <w:rPr>
          <w:rFonts w:ascii="宋体" w:hAnsi="宋体" w:cs="宋体" w:hint="eastAsia"/>
          <w:sz w:val="24"/>
        </w:rPr>
        <w:t>12.2本工程需要由监理人和承包人共同进行试验和检验的材料、工程设备和工艺如下：</w:t>
      </w:r>
      <w:r>
        <w:rPr>
          <w:rFonts w:ascii="宋体" w:hAnsi="宋体" w:cs="宋体" w:hint="eastAsia"/>
          <w:sz w:val="24"/>
          <w:u w:val="single"/>
        </w:rPr>
        <w:t xml:space="preserve"> </w:t>
      </w:r>
      <w:r>
        <w:rPr>
          <w:rFonts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rPr>
        <w:t>。</w:t>
      </w:r>
    </w:p>
    <w:p w14:paraId="789A55CF" w14:textId="77777777" w:rsidR="00416B01" w:rsidRDefault="00EB3C31">
      <w:pPr>
        <w:spacing w:line="440" w:lineRule="exact"/>
        <w:rPr>
          <w:rFonts w:ascii="宋体" w:hAnsi="宋体" w:cs="宋体" w:hint="eastAsia"/>
          <w:b/>
          <w:sz w:val="24"/>
        </w:rPr>
      </w:pPr>
      <w:r>
        <w:rPr>
          <w:rFonts w:ascii="宋体" w:hAnsi="宋体" w:cs="宋体" w:hint="eastAsia"/>
          <w:b/>
          <w:sz w:val="24"/>
        </w:rPr>
        <w:t>13.计日工</w:t>
      </w:r>
    </w:p>
    <w:p w14:paraId="0DCBE5EE" w14:textId="4F7AD30E" w:rsidR="00416B01" w:rsidRDefault="00EB3C31" w:rsidP="00833B46">
      <w:pPr>
        <w:spacing w:line="440" w:lineRule="exact"/>
        <w:ind w:left="840" w:hangingChars="350" w:hanging="840"/>
        <w:rPr>
          <w:rFonts w:ascii="宋体" w:hAnsi="宋体" w:cs="宋体" w:hint="eastAsia"/>
          <w:sz w:val="24"/>
        </w:rPr>
      </w:pPr>
      <w:r>
        <w:rPr>
          <w:rFonts w:ascii="宋体" w:hAnsi="宋体" w:cs="宋体" w:hint="eastAsia"/>
          <w:sz w:val="24"/>
        </w:rPr>
        <w:t>13.1关于计日工的其他约定：</w:t>
      </w:r>
      <w:r>
        <w:rPr>
          <w:rFonts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rPr>
        <w:t>。</w:t>
      </w:r>
    </w:p>
    <w:p w14:paraId="624091DB" w14:textId="77777777" w:rsidR="00416B01" w:rsidRDefault="00EB3C31">
      <w:pPr>
        <w:spacing w:line="440" w:lineRule="exact"/>
        <w:rPr>
          <w:rFonts w:ascii="宋体" w:hAnsi="宋体" w:cs="宋体" w:hint="eastAsia"/>
          <w:b/>
          <w:sz w:val="24"/>
        </w:rPr>
      </w:pPr>
      <w:r>
        <w:rPr>
          <w:rFonts w:ascii="宋体" w:hAnsi="宋体" w:cs="宋体" w:hint="eastAsia"/>
          <w:b/>
          <w:sz w:val="24"/>
        </w:rPr>
        <w:t>14.其他约定</w:t>
      </w:r>
    </w:p>
    <w:p w14:paraId="45D6190C" w14:textId="1E0A5BE2" w:rsidR="00416B01" w:rsidRDefault="00EB3C31" w:rsidP="00833B46">
      <w:pPr>
        <w:spacing w:line="440" w:lineRule="exact"/>
        <w:ind w:left="840" w:hangingChars="350" w:hanging="840"/>
        <w:jc w:val="left"/>
        <w:rPr>
          <w:rFonts w:ascii="宋体" w:hAnsi="宋体" w:cs="宋体" w:hint="eastAsia"/>
          <w:sz w:val="24"/>
        </w:rPr>
      </w:pPr>
      <w:r>
        <w:rPr>
          <w:rFonts w:ascii="宋体" w:hAnsi="宋体" w:cs="宋体" w:hint="eastAsia"/>
          <w:sz w:val="24"/>
        </w:rPr>
        <w:lastRenderedPageBreak/>
        <w:t>其他约定内容：</w:t>
      </w:r>
      <w:r>
        <w:rPr>
          <w:rFonts w:ascii="宋体" w:hAnsi="宋体" w:cs="宋体" w:hint="eastAsia"/>
          <w:sz w:val="24"/>
          <w:u w:val="single"/>
        </w:rPr>
        <w:t xml:space="preserve"> </w:t>
      </w:r>
      <w:r>
        <w:rPr>
          <w:rFonts w:hAnsi="宋体" w:cs="宋体" w:hint="eastAsia"/>
          <w:sz w:val="24"/>
          <w:u w:val="single"/>
        </w:rPr>
        <w:t xml:space="preserve">                           </w:t>
      </w:r>
      <w:r w:rsidR="00833B46">
        <w:rPr>
          <w:rFonts w:hAnsi="宋体" w:cs="宋体" w:hint="eastAsia"/>
          <w:sz w:val="24"/>
          <w:u w:val="single"/>
        </w:rPr>
        <w:t xml:space="preserve">          </w:t>
      </w:r>
      <w:r>
        <w:rPr>
          <w:rFonts w:hAnsi="宋体" w:cs="宋体" w:hint="eastAsia"/>
          <w:sz w:val="24"/>
          <w:u w:val="single"/>
        </w:rPr>
        <w:t xml:space="preserve">            </w:t>
      </w:r>
      <w:r>
        <w:rPr>
          <w:rFonts w:ascii="宋体" w:hAnsi="宋体" w:cs="宋体" w:hint="eastAsia"/>
          <w:sz w:val="24"/>
          <w:u w:val="single"/>
        </w:rPr>
        <w:t xml:space="preserve"> 。</w:t>
      </w:r>
    </w:p>
    <w:p w14:paraId="418BBE32" w14:textId="77777777" w:rsidR="00416B01" w:rsidRDefault="00EB3C31">
      <w:pPr>
        <w:widowControl/>
        <w:shd w:val="clear" w:color="auto" w:fill="FFFFFF"/>
        <w:spacing w:line="500" w:lineRule="exact"/>
        <w:rPr>
          <w:rFonts w:ascii="宋体" w:hAnsi="宋体" w:cs="宋体" w:hint="eastAsia"/>
          <w:b/>
          <w:color w:val="000000"/>
          <w:kern w:val="0"/>
          <w:sz w:val="28"/>
          <w:szCs w:val="28"/>
        </w:rPr>
      </w:pPr>
      <w:r>
        <w:rPr>
          <w:rFonts w:ascii="宋体" w:hAnsi="宋体" w:cs="宋体" w:hint="eastAsia"/>
          <w:b/>
          <w:color w:val="000000"/>
          <w:kern w:val="0"/>
          <w:sz w:val="28"/>
          <w:szCs w:val="28"/>
        </w:rPr>
        <w:t>二、适用的国家、行业以及地方规范、标准和规程</w:t>
      </w:r>
    </w:p>
    <w:p w14:paraId="2FF7B7FD" w14:textId="77777777" w:rsidR="009E4BDC" w:rsidRPr="009E4BDC" w:rsidRDefault="009E4BDC" w:rsidP="009E4BDC">
      <w:pPr>
        <w:tabs>
          <w:tab w:val="left" w:pos="1365"/>
        </w:tabs>
        <w:spacing w:line="360" w:lineRule="auto"/>
        <w:ind w:firstLine="480"/>
        <w:rPr>
          <w:rFonts w:ascii="宋体" w:hAnsi="宋体" w:cs="宋体" w:hint="eastAsia"/>
          <w:bCs/>
          <w:color w:val="000000"/>
          <w:kern w:val="0"/>
          <w:sz w:val="24"/>
        </w:rPr>
      </w:pPr>
      <w:r w:rsidRPr="009E4BDC">
        <w:rPr>
          <w:rFonts w:ascii="宋体" w:hAnsi="宋体" w:cs="宋体" w:hint="eastAsia"/>
          <w:bCs/>
          <w:color w:val="000000"/>
          <w:kern w:val="0"/>
          <w:sz w:val="24"/>
        </w:rPr>
        <w:t>除非另有说明，本工程使用所有现行有效的相关国家、行业以及地方规范、规程和标准。上述规范、规程和标准均指他们各自的最新版本，如果上述规范、规程和标准之间出现矛盾或与合同其他内容存在不一致，承包人应书面请求发包人澄清，发包人未予澄清者，按其中最高的要求或最严格的标准执行。使用本工程的上述规范、规程和标准的具体编号和名称则在本文件中有意空缺，由承包人依据上述原则自行收集。</w:t>
      </w:r>
    </w:p>
    <w:p w14:paraId="327C85A6" w14:textId="77777777" w:rsidR="0040177B" w:rsidRPr="002A4183" w:rsidRDefault="0040177B" w:rsidP="0040177B">
      <w:pPr>
        <w:widowControl/>
        <w:shd w:val="clear" w:color="auto" w:fill="FFFFFF"/>
        <w:spacing w:line="500" w:lineRule="exact"/>
        <w:rPr>
          <w:rFonts w:ascii="宋体" w:hAnsi="宋体" w:cs="宋体" w:hint="eastAsia"/>
          <w:b/>
          <w:color w:val="000000"/>
          <w:kern w:val="0"/>
          <w:sz w:val="28"/>
          <w:szCs w:val="28"/>
        </w:rPr>
      </w:pPr>
      <w:r>
        <w:rPr>
          <w:rFonts w:ascii="宋体" w:hAnsi="宋体" w:cs="宋体" w:hint="eastAsia"/>
          <w:b/>
          <w:color w:val="000000"/>
          <w:kern w:val="0"/>
          <w:sz w:val="28"/>
          <w:szCs w:val="28"/>
        </w:rPr>
        <w:t>三、</w:t>
      </w:r>
      <w:r w:rsidRPr="002A4183">
        <w:rPr>
          <w:rFonts w:ascii="宋体" w:hAnsi="宋体" w:cs="宋体" w:hint="eastAsia"/>
          <w:b/>
          <w:color w:val="000000"/>
          <w:kern w:val="0"/>
          <w:sz w:val="28"/>
          <w:szCs w:val="28"/>
        </w:rPr>
        <w:t>政府采购政策（包括但不限于下列具体政策要求）：</w:t>
      </w:r>
    </w:p>
    <w:p w14:paraId="6E200EAA" w14:textId="77777777" w:rsidR="0040177B" w:rsidRPr="00664B49" w:rsidRDefault="0040177B" w:rsidP="0040177B">
      <w:pPr>
        <w:widowControl/>
        <w:shd w:val="clear" w:color="auto" w:fill="FFFFFF"/>
        <w:spacing w:line="500" w:lineRule="exact"/>
        <w:ind w:firstLineChars="177" w:firstLine="425"/>
        <w:rPr>
          <w:rFonts w:ascii="宋体" w:hAnsi="宋体" w:cs="宋体" w:hint="eastAsia"/>
          <w:bCs/>
          <w:color w:val="000000"/>
          <w:kern w:val="0"/>
          <w:sz w:val="24"/>
        </w:rPr>
      </w:pPr>
      <w:r w:rsidRPr="00664B49">
        <w:rPr>
          <w:rFonts w:ascii="宋体" w:hAnsi="宋体" w:cs="宋体" w:hint="eastAsia"/>
          <w:bCs/>
          <w:color w:val="000000"/>
          <w:kern w:val="0"/>
          <w:sz w:val="24"/>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14:paraId="5EDF7609" w14:textId="77777777" w:rsidR="0040177B" w:rsidRDefault="0040177B" w:rsidP="0040177B">
      <w:pPr>
        <w:widowControl/>
        <w:shd w:val="clear" w:color="auto" w:fill="FFFFFF"/>
        <w:spacing w:line="500" w:lineRule="exact"/>
        <w:ind w:firstLineChars="177" w:firstLine="425"/>
        <w:rPr>
          <w:rFonts w:ascii="宋体" w:hAnsi="宋体" w:cs="宋体" w:hint="eastAsia"/>
          <w:bCs/>
          <w:color w:val="000000"/>
          <w:kern w:val="0"/>
          <w:sz w:val="24"/>
        </w:rPr>
      </w:pPr>
      <w:r w:rsidRPr="00664B49">
        <w:rPr>
          <w:rFonts w:ascii="宋体" w:hAnsi="宋体" w:cs="宋体" w:hint="eastAsia"/>
          <w:bCs/>
          <w:color w:val="000000"/>
          <w:kern w:val="0"/>
          <w:sz w:val="24"/>
        </w:rPr>
        <w:t>（2）如涉及商品包装和快递包装，供应商应当执行《关于印发〈商品包装政府采购需求标准（试行）〉、〈快递包装政府采购需求标准（试行）〉的通知》（财办库〔2020〕123号）要求，提供符合需求标准的绿色包装、绿色运输，同时，采购人将对包装材料和运输环节作为履约验收条款进行验收。</w:t>
      </w:r>
    </w:p>
    <w:p w14:paraId="3DC00EDC" w14:textId="77777777" w:rsidR="0040177B" w:rsidRDefault="0040177B" w:rsidP="0040177B">
      <w:pPr>
        <w:widowControl/>
        <w:shd w:val="clear" w:color="auto" w:fill="FFFFFF"/>
        <w:spacing w:line="500" w:lineRule="exact"/>
        <w:rPr>
          <w:rFonts w:ascii="宋体" w:hAnsi="宋体" w:cs="宋体" w:hint="eastAsia"/>
          <w:b/>
          <w:color w:val="000000"/>
          <w:kern w:val="0"/>
          <w:sz w:val="28"/>
          <w:szCs w:val="28"/>
        </w:rPr>
      </w:pPr>
      <w:r>
        <w:rPr>
          <w:rFonts w:ascii="宋体" w:hAnsi="宋体" w:cs="宋体" w:hint="eastAsia"/>
          <w:b/>
          <w:color w:val="000000"/>
          <w:kern w:val="0"/>
          <w:sz w:val="28"/>
          <w:szCs w:val="28"/>
        </w:rPr>
        <w:t>四、工程量清单</w:t>
      </w:r>
    </w:p>
    <w:p w14:paraId="0C06F4BA" w14:textId="77777777" w:rsidR="0040177B" w:rsidRDefault="0040177B" w:rsidP="0040177B">
      <w:pPr>
        <w:tabs>
          <w:tab w:val="left" w:pos="0"/>
          <w:tab w:val="left" w:pos="420"/>
          <w:tab w:val="left" w:pos="840"/>
          <w:tab w:val="left" w:pos="1080"/>
          <w:tab w:val="left" w:pos="1260"/>
          <w:tab w:val="left" w:pos="6885"/>
        </w:tabs>
        <w:spacing w:line="360" w:lineRule="auto"/>
        <w:ind w:firstLineChars="176" w:firstLine="424"/>
        <w:rPr>
          <w:rFonts w:ascii="宋体" w:hAnsi="宋体" w:cs="宋体" w:hint="eastAsia"/>
          <w:b/>
          <w:color w:val="000000"/>
          <w:sz w:val="24"/>
        </w:rPr>
      </w:pPr>
      <w:r>
        <w:rPr>
          <w:rFonts w:ascii="宋体" w:hAnsi="宋体" w:cs="宋体" w:hint="eastAsia"/>
          <w:b/>
          <w:color w:val="000000"/>
          <w:sz w:val="24"/>
        </w:rPr>
        <w:t>1、工程量清单说明</w:t>
      </w:r>
    </w:p>
    <w:p w14:paraId="01E73F24" w14:textId="77777777" w:rsidR="0040177B" w:rsidRDefault="0040177B" w:rsidP="0040177B">
      <w:pPr>
        <w:spacing w:line="360" w:lineRule="auto"/>
        <w:ind w:firstLineChars="176" w:firstLine="422"/>
        <w:rPr>
          <w:rFonts w:ascii="宋体" w:hAnsi="宋体" w:cs="宋体" w:hint="eastAsia"/>
          <w:color w:val="000000"/>
          <w:sz w:val="24"/>
        </w:rPr>
      </w:pPr>
      <w:r>
        <w:rPr>
          <w:rFonts w:ascii="宋体" w:hAnsi="宋体" w:cs="宋体" w:hint="eastAsia"/>
          <w:color w:val="000000"/>
          <w:sz w:val="24"/>
        </w:rPr>
        <w:t>1.1编制依据:</w:t>
      </w:r>
    </w:p>
    <w:p w14:paraId="1F6E0B11" w14:textId="77777777" w:rsidR="0040177B" w:rsidRDefault="0040177B" w:rsidP="0040177B">
      <w:pPr>
        <w:spacing w:line="360" w:lineRule="auto"/>
        <w:ind w:firstLineChars="176" w:firstLine="422"/>
        <w:rPr>
          <w:rFonts w:ascii="宋体" w:hAnsi="宋体" w:cs="宋体" w:hint="eastAsia"/>
          <w:color w:val="000000"/>
          <w:sz w:val="24"/>
        </w:rPr>
      </w:pPr>
      <w:r>
        <w:rPr>
          <w:rFonts w:ascii="宋体" w:hAnsi="宋体" w:cs="宋体" w:hint="eastAsia"/>
          <w:color w:val="000000"/>
          <w:sz w:val="24"/>
        </w:rPr>
        <w:t>1.1.1《建设工程工程量清单计价规范》（以下简称《计价规范》）；</w:t>
      </w:r>
    </w:p>
    <w:p w14:paraId="5BAB4D7D" w14:textId="77777777" w:rsidR="0040177B" w:rsidRDefault="0040177B" w:rsidP="0040177B">
      <w:pPr>
        <w:spacing w:line="360" w:lineRule="auto"/>
        <w:ind w:firstLineChars="176" w:firstLine="422"/>
        <w:rPr>
          <w:rFonts w:ascii="宋体" w:hAnsi="宋体" w:cs="宋体" w:hint="eastAsia"/>
          <w:color w:val="000000"/>
          <w:sz w:val="24"/>
        </w:rPr>
      </w:pPr>
      <w:r>
        <w:rPr>
          <w:rFonts w:ascii="宋体" w:hAnsi="宋体" w:cs="宋体" w:hint="eastAsia"/>
          <w:color w:val="000000"/>
          <w:sz w:val="24"/>
        </w:rPr>
        <w:t>1.1.2山西省《建设工程工程量清单计价实施细则》（以下简称《实施细则》）；</w:t>
      </w:r>
    </w:p>
    <w:p w14:paraId="55C89BBC" w14:textId="77777777" w:rsidR="0040177B" w:rsidRDefault="0040177B" w:rsidP="0040177B">
      <w:pPr>
        <w:spacing w:line="360" w:lineRule="auto"/>
        <w:ind w:firstLineChars="176" w:firstLine="422"/>
        <w:rPr>
          <w:rFonts w:ascii="宋体" w:hAnsi="宋体" w:cs="宋体" w:hint="eastAsia"/>
          <w:color w:val="000000"/>
          <w:sz w:val="24"/>
        </w:rPr>
      </w:pPr>
      <w:r>
        <w:rPr>
          <w:rFonts w:ascii="宋体" w:hAnsi="宋体" w:cs="宋体" w:hint="eastAsia"/>
          <w:color w:val="000000"/>
          <w:sz w:val="24"/>
        </w:rPr>
        <w:t>1.1.3国家或者省建设行政主管部门颁发的计价依据和办法；</w:t>
      </w:r>
    </w:p>
    <w:p w14:paraId="0C0B67A6" w14:textId="77777777" w:rsidR="0040177B" w:rsidRDefault="0040177B" w:rsidP="0040177B">
      <w:pPr>
        <w:spacing w:line="360" w:lineRule="auto"/>
        <w:ind w:firstLineChars="176" w:firstLine="422"/>
        <w:rPr>
          <w:rFonts w:ascii="宋体" w:hAnsi="宋体" w:cs="宋体" w:hint="eastAsia"/>
          <w:color w:val="000000"/>
          <w:sz w:val="24"/>
        </w:rPr>
      </w:pPr>
      <w:r>
        <w:rPr>
          <w:rFonts w:ascii="宋体" w:hAnsi="宋体" w:cs="宋体" w:hint="eastAsia"/>
          <w:color w:val="000000"/>
          <w:sz w:val="24"/>
        </w:rPr>
        <w:t>1.1.4本采购文件及其补充通知和答疑纪要；</w:t>
      </w:r>
    </w:p>
    <w:p w14:paraId="2C93F172" w14:textId="77777777" w:rsidR="0040177B" w:rsidRDefault="0040177B" w:rsidP="0040177B">
      <w:pPr>
        <w:spacing w:line="360" w:lineRule="auto"/>
        <w:ind w:firstLineChars="176" w:firstLine="422"/>
        <w:rPr>
          <w:rFonts w:ascii="宋体" w:hAnsi="宋体" w:cs="宋体" w:hint="eastAsia"/>
          <w:color w:val="000000"/>
          <w:sz w:val="24"/>
        </w:rPr>
      </w:pPr>
      <w:r>
        <w:rPr>
          <w:rFonts w:ascii="宋体" w:hAnsi="宋体" w:cs="宋体" w:hint="eastAsia"/>
          <w:color w:val="000000"/>
          <w:sz w:val="24"/>
        </w:rPr>
        <w:t>1.1.5施工现场情况、工程特点及常规施工方案等；</w:t>
      </w:r>
    </w:p>
    <w:p w14:paraId="42A26759" w14:textId="77777777" w:rsidR="0040177B" w:rsidRDefault="0040177B" w:rsidP="0040177B">
      <w:pPr>
        <w:spacing w:line="360" w:lineRule="auto"/>
        <w:ind w:firstLineChars="176" w:firstLine="422"/>
        <w:rPr>
          <w:rFonts w:ascii="宋体" w:hAnsi="宋体" w:cs="宋体" w:hint="eastAsia"/>
          <w:color w:val="000000"/>
          <w:sz w:val="24"/>
        </w:rPr>
      </w:pPr>
      <w:r>
        <w:rPr>
          <w:rFonts w:ascii="宋体" w:hAnsi="宋体" w:cs="宋体" w:hint="eastAsia"/>
          <w:color w:val="000000"/>
          <w:sz w:val="24"/>
        </w:rPr>
        <w:t>1.1.6其他相关资料。</w:t>
      </w:r>
    </w:p>
    <w:p w14:paraId="6B639F5D" w14:textId="77777777" w:rsidR="0040177B" w:rsidRDefault="0040177B" w:rsidP="0040177B">
      <w:pPr>
        <w:spacing w:line="360" w:lineRule="auto"/>
        <w:ind w:firstLineChars="176" w:firstLine="424"/>
        <w:rPr>
          <w:rFonts w:ascii="宋体" w:hAnsi="宋体" w:cs="宋体" w:hint="eastAsia"/>
          <w:b/>
          <w:color w:val="000000"/>
          <w:sz w:val="24"/>
        </w:rPr>
      </w:pPr>
      <w:r>
        <w:rPr>
          <w:rFonts w:ascii="宋体" w:hAnsi="宋体" w:cs="宋体" w:hint="eastAsia"/>
          <w:b/>
          <w:color w:val="000000"/>
          <w:sz w:val="24"/>
        </w:rPr>
        <w:t>2、投标报价说明</w:t>
      </w:r>
    </w:p>
    <w:p w14:paraId="67E5B169" w14:textId="77777777" w:rsidR="0040177B" w:rsidRDefault="0040177B" w:rsidP="0040177B">
      <w:pPr>
        <w:spacing w:line="360" w:lineRule="auto"/>
        <w:ind w:firstLineChars="176" w:firstLine="422"/>
        <w:rPr>
          <w:rFonts w:ascii="宋体" w:hAnsi="宋体" w:cs="宋体" w:hint="eastAsia"/>
          <w:color w:val="000000"/>
          <w:sz w:val="24"/>
        </w:rPr>
      </w:pPr>
      <w:r>
        <w:rPr>
          <w:rFonts w:ascii="宋体" w:hAnsi="宋体" w:cs="宋体" w:hint="eastAsia"/>
          <w:color w:val="000000"/>
          <w:sz w:val="24"/>
        </w:rPr>
        <w:t>2.1投标报价应根据采购文件中有关计价要求，自主报价。</w:t>
      </w:r>
    </w:p>
    <w:p w14:paraId="71D40872" w14:textId="77777777" w:rsidR="0040177B" w:rsidRDefault="0040177B" w:rsidP="0040177B">
      <w:pPr>
        <w:spacing w:line="360" w:lineRule="auto"/>
        <w:ind w:firstLineChars="176" w:firstLine="422"/>
        <w:rPr>
          <w:rFonts w:ascii="宋体" w:hAnsi="宋体" w:cs="宋体" w:hint="eastAsia"/>
          <w:color w:val="000000"/>
          <w:sz w:val="24"/>
        </w:rPr>
      </w:pPr>
      <w:r>
        <w:rPr>
          <w:rFonts w:ascii="宋体" w:hAnsi="宋体" w:cs="宋体" w:hint="eastAsia"/>
          <w:color w:val="000000"/>
          <w:sz w:val="24"/>
        </w:rPr>
        <w:t>2.1.1《计价规范》、《实施细则》；</w:t>
      </w:r>
    </w:p>
    <w:p w14:paraId="6E54EE8E" w14:textId="77777777" w:rsidR="0040177B" w:rsidRDefault="0040177B" w:rsidP="0040177B">
      <w:pPr>
        <w:spacing w:line="360" w:lineRule="auto"/>
        <w:ind w:firstLineChars="176" w:firstLine="422"/>
        <w:rPr>
          <w:rFonts w:ascii="宋体" w:hAnsi="宋体" w:cs="宋体" w:hint="eastAsia"/>
          <w:color w:val="000000"/>
          <w:sz w:val="24"/>
        </w:rPr>
      </w:pPr>
      <w:r>
        <w:rPr>
          <w:rFonts w:ascii="宋体" w:hAnsi="宋体" w:cs="宋体" w:hint="eastAsia"/>
          <w:color w:val="000000"/>
          <w:sz w:val="24"/>
        </w:rPr>
        <w:t>2.1.2经审查合格的施工图设计文件及相关技术资料；</w:t>
      </w:r>
    </w:p>
    <w:p w14:paraId="4B50A237" w14:textId="77777777" w:rsidR="0040177B" w:rsidRDefault="0040177B" w:rsidP="0040177B">
      <w:pPr>
        <w:spacing w:line="360" w:lineRule="auto"/>
        <w:ind w:firstLineChars="176" w:firstLine="422"/>
        <w:rPr>
          <w:rFonts w:ascii="宋体" w:hAnsi="宋体" w:cs="宋体" w:hint="eastAsia"/>
          <w:color w:val="000000"/>
          <w:sz w:val="24"/>
        </w:rPr>
      </w:pPr>
      <w:r>
        <w:rPr>
          <w:rFonts w:ascii="宋体" w:hAnsi="宋体" w:cs="宋体" w:hint="eastAsia"/>
          <w:color w:val="000000"/>
          <w:sz w:val="24"/>
        </w:rPr>
        <w:lastRenderedPageBreak/>
        <w:t>2.1.3施工现场情况、工程特点施工组织设计或施工方案；</w:t>
      </w:r>
    </w:p>
    <w:p w14:paraId="6F6BEFB8" w14:textId="77777777" w:rsidR="0040177B" w:rsidRDefault="0040177B" w:rsidP="0040177B">
      <w:pPr>
        <w:widowControl/>
        <w:shd w:val="clear" w:color="auto" w:fill="FFFFFF"/>
        <w:spacing w:line="500" w:lineRule="exact"/>
        <w:ind w:firstLineChars="176" w:firstLine="422"/>
        <w:rPr>
          <w:rFonts w:ascii="宋体" w:hAnsi="宋体" w:cs="宋体" w:hint="eastAsia"/>
          <w:color w:val="000000"/>
          <w:sz w:val="24"/>
        </w:rPr>
      </w:pPr>
      <w:r>
        <w:rPr>
          <w:rFonts w:ascii="宋体" w:hAnsi="宋体" w:cs="宋体" w:hint="eastAsia"/>
          <w:color w:val="000000"/>
          <w:sz w:val="24"/>
        </w:rPr>
        <w:t>2.1.4企业定额及费用标准或者参照省建设行政主管部门颁发的，《计价定额》、《费用定额》；</w:t>
      </w:r>
    </w:p>
    <w:p w14:paraId="1AD85A96" w14:textId="77777777" w:rsidR="0040177B" w:rsidRDefault="0040177B" w:rsidP="0040177B">
      <w:pPr>
        <w:spacing w:line="360" w:lineRule="auto"/>
        <w:ind w:firstLineChars="176" w:firstLine="422"/>
        <w:rPr>
          <w:rFonts w:ascii="宋体" w:hAnsi="宋体" w:cs="宋体" w:hint="eastAsia"/>
          <w:color w:val="000000"/>
          <w:sz w:val="24"/>
        </w:rPr>
      </w:pPr>
      <w:r>
        <w:rPr>
          <w:rFonts w:ascii="宋体" w:hAnsi="宋体" w:cs="宋体" w:hint="eastAsia"/>
          <w:color w:val="000000"/>
          <w:sz w:val="24"/>
        </w:rPr>
        <w:t>2.1.5本采购文件和采购文件（包括工程量清单）的澄清、补充、修改文件；</w:t>
      </w:r>
    </w:p>
    <w:p w14:paraId="7917DFF7" w14:textId="77777777" w:rsidR="0040177B" w:rsidRDefault="0040177B" w:rsidP="0040177B">
      <w:pPr>
        <w:spacing w:line="360" w:lineRule="auto"/>
        <w:ind w:firstLineChars="176" w:firstLine="422"/>
        <w:rPr>
          <w:rFonts w:ascii="宋体" w:hAnsi="宋体" w:cs="宋体" w:hint="eastAsia"/>
          <w:color w:val="000000"/>
          <w:sz w:val="24"/>
        </w:rPr>
      </w:pPr>
      <w:r>
        <w:rPr>
          <w:rFonts w:ascii="宋体" w:hAnsi="宋体" w:cs="宋体" w:hint="eastAsia"/>
          <w:color w:val="000000"/>
          <w:sz w:val="24"/>
        </w:rPr>
        <w:t>2.1.6采购文件中的工程量清单及有关要求；</w:t>
      </w:r>
    </w:p>
    <w:p w14:paraId="23F7FEC5" w14:textId="77777777" w:rsidR="0040177B" w:rsidRDefault="0040177B" w:rsidP="0040177B">
      <w:pPr>
        <w:spacing w:line="360" w:lineRule="auto"/>
        <w:ind w:firstLineChars="176" w:firstLine="422"/>
        <w:rPr>
          <w:rFonts w:ascii="宋体" w:hAnsi="宋体" w:cs="宋体" w:hint="eastAsia"/>
          <w:color w:val="000000"/>
          <w:sz w:val="24"/>
        </w:rPr>
      </w:pPr>
      <w:r>
        <w:rPr>
          <w:rFonts w:ascii="宋体" w:hAnsi="宋体" w:cs="宋体" w:hint="eastAsia"/>
          <w:color w:val="000000"/>
          <w:sz w:val="24"/>
        </w:rPr>
        <w:t>2.1.7与工程项目有关的标准、规范；</w:t>
      </w:r>
    </w:p>
    <w:p w14:paraId="7BF57EBD" w14:textId="77777777" w:rsidR="0040177B" w:rsidRDefault="0040177B" w:rsidP="0040177B">
      <w:pPr>
        <w:spacing w:line="360" w:lineRule="auto"/>
        <w:ind w:firstLineChars="176" w:firstLine="422"/>
        <w:rPr>
          <w:rFonts w:ascii="宋体" w:hAnsi="宋体" w:cs="宋体" w:hint="eastAsia"/>
          <w:color w:val="000000"/>
          <w:sz w:val="24"/>
        </w:rPr>
      </w:pPr>
      <w:r>
        <w:rPr>
          <w:rFonts w:ascii="宋体" w:hAnsi="宋体" w:cs="宋体" w:hint="eastAsia"/>
          <w:color w:val="000000"/>
          <w:sz w:val="24"/>
        </w:rPr>
        <w:t>2.1.8人工、材料、机械的市场价格信息或工程造价管理机构发布的工程造价信息；</w:t>
      </w:r>
    </w:p>
    <w:p w14:paraId="140C1B30" w14:textId="77777777" w:rsidR="0040177B" w:rsidRDefault="0040177B" w:rsidP="0040177B">
      <w:pPr>
        <w:spacing w:line="360" w:lineRule="auto"/>
        <w:ind w:firstLineChars="176" w:firstLine="422"/>
        <w:rPr>
          <w:rFonts w:ascii="宋体" w:hAnsi="宋体" w:cs="宋体" w:hint="eastAsia"/>
          <w:color w:val="000000"/>
          <w:sz w:val="24"/>
        </w:rPr>
      </w:pPr>
      <w:r>
        <w:rPr>
          <w:rFonts w:ascii="宋体" w:hAnsi="宋体" w:cs="宋体" w:hint="eastAsia"/>
          <w:color w:val="000000"/>
          <w:sz w:val="24"/>
        </w:rPr>
        <w:t>2.1.9其他的相关资料。</w:t>
      </w:r>
    </w:p>
    <w:p w14:paraId="2F7BC419" w14:textId="77777777" w:rsidR="0040177B" w:rsidRDefault="0040177B" w:rsidP="0040177B">
      <w:pPr>
        <w:widowControl/>
        <w:shd w:val="clear" w:color="auto" w:fill="FFFFFF"/>
        <w:spacing w:line="500" w:lineRule="exact"/>
        <w:ind w:firstLineChars="176" w:firstLine="424"/>
        <w:rPr>
          <w:rFonts w:ascii="宋体" w:hAnsi="宋体" w:cs="宋体" w:hint="eastAsia"/>
          <w:b/>
          <w:color w:val="000000"/>
          <w:kern w:val="0"/>
          <w:sz w:val="24"/>
        </w:rPr>
      </w:pPr>
      <w:r>
        <w:rPr>
          <w:rFonts w:ascii="宋体" w:hAnsi="宋体" w:cs="宋体" w:hint="eastAsia"/>
          <w:b/>
          <w:color w:val="000000"/>
          <w:sz w:val="24"/>
        </w:rPr>
        <w:t>3</w:t>
      </w:r>
      <w:r w:rsidRPr="00DF1C41">
        <w:rPr>
          <w:rFonts w:ascii="宋体" w:hAnsi="宋体" w:cs="宋体"/>
          <w:bCs/>
          <w:color w:val="000000"/>
          <w:kern w:val="0"/>
          <w:sz w:val="24"/>
        </w:rPr>
        <w:t>、</w:t>
      </w:r>
      <w:r w:rsidRPr="00DB3BD9">
        <w:rPr>
          <w:rFonts w:ascii="宋体" w:hAnsi="宋体" w:cs="宋体"/>
          <w:b/>
          <w:color w:val="000000"/>
          <w:kern w:val="0"/>
          <w:sz w:val="24"/>
        </w:rPr>
        <w:t>工程量清单与计价表</w:t>
      </w:r>
      <w:bookmarkStart w:id="677" w:name="_Hlk193381865"/>
    </w:p>
    <w:p w14:paraId="3A1ECDBF" w14:textId="77777777" w:rsidR="0040177B" w:rsidRPr="0020106A" w:rsidRDefault="0040177B" w:rsidP="0040177B">
      <w:pPr>
        <w:widowControl/>
        <w:shd w:val="clear" w:color="auto" w:fill="FFFFFF"/>
        <w:spacing w:line="500" w:lineRule="exact"/>
        <w:ind w:firstLineChars="176" w:firstLine="422"/>
        <w:rPr>
          <w:rFonts w:ascii="宋体" w:hAnsi="宋体" w:cs="宋体" w:hint="eastAsia"/>
          <w:color w:val="000000"/>
          <w:sz w:val="24"/>
        </w:rPr>
      </w:pPr>
      <w:r w:rsidRPr="0020106A">
        <w:rPr>
          <w:rFonts w:ascii="宋体" w:hAnsi="宋体" w:cs="宋体" w:hint="eastAsia"/>
          <w:color w:val="000000"/>
          <w:sz w:val="24"/>
        </w:rPr>
        <w:t>报名后获取采购文件时随系统附件一并下载</w:t>
      </w:r>
      <w:bookmarkEnd w:id="677"/>
    </w:p>
    <w:p w14:paraId="4AC7E9FC" w14:textId="77777777" w:rsidR="0040177B" w:rsidRDefault="0040177B" w:rsidP="0040177B">
      <w:pPr>
        <w:widowControl/>
        <w:shd w:val="clear" w:color="auto" w:fill="FFFFFF"/>
        <w:spacing w:line="500" w:lineRule="exact"/>
        <w:rPr>
          <w:rFonts w:ascii="宋体" w:hAnsi="宋体" w:cs="宋体" w:hint="eastAsia"/>
          <w:b/>
          <w:color w:val="000000"/>
          <w:kern w:val="0"/>
          <w:sz w:val="28"/>
          <w:szCs w:val="28"/>
        </w:rPr>
      </w:pPr>
      <w:r>
        <w:rPr>
          <w:rFonts w:ascii="宋体" w:hAnsi="宋体" w:cs="宋体" w:hint="eastAsia"/>
          <w:b/>
          <w:color w:val="000000"/>
          <w:kern w:val="0"/>
          <w:sz w:val="28"/>
          <w:szCs w:val="28"/>
        </w:rPr>
        <w:t>五、施工图纸</w:t>
      </w:r>
    </w:p>
    <w:p w14:paraId="72683AF7" w14:textId="77777777" w:rsidR="0040177B" w:rsidRPr="005263B3" w:rsidRDefault="0040177B" w:rsidP="0040177B">
      <w:pPr>
        <w:widowControl/>
        <w:shd w:val="clear" w:color="auto" w:fill="FFFFFF"/>
        <w:spacing w:line="500" w:lineRule="exact"/>
        <w:ind w:firstLineChars="200" w:firstLine="482"/>
        <w:rPr>
          <w:rFonts w:ascii="宋体" w:hAnsi="宋体" w:cs="宋体" w:hint="eastAsia"/>
          <w:b/>
          <w:color w:val="000000"/>
          <w:kern w:val="0"/>
          <w:sz w:val="24"/>
        </w:rPr>
      </w:pPr>
      <w:r>
        <w:rPr>
          <w:rFonts w:ascii="宋体" w:hAnsi="宋体" w:cs="宋体" w:hint="eastAsia"/>
          <w:b/>
          <w:color w:val="000000"/>
          <w:kern w:val="0"/>
          <w:sz w:val="24"/>
        </w:rPr>
        <w:t>报名后获取采购文件时</w:t>
      </w:r>
      <w:r w:rsidRPr="00AB502B">
        <w:rPr>
          <w:rFonts w:ascii="宋体" w:hAnsi="宋体" w:cs="宋体" w:hint="eastAsia"/>
          <w:b/>
          <w:color w:val="000000"/>
          <w:kern w:val="0"/>
          <w:sz w:val="24"/>
        </w:rPr>
        <w:t>随系统附件一并下载</w:t>
      </w:r>
    </w:p>
    <w:p w14:paraId="3DB1024D" w14:textId="77777777" w:rsidR="00DF1C41" w:rsidRPr="005263B3" w:rsidRDefault="00DF1C41" w:rsidP="00DF1C41">
      <w:pPr>
        <w:spacing w:line="360" w:lineRule="auto"/>
        <w:ind w:firstLineChars="200" w:firstLine="482"/>
        <w:rPr>
          <w:b/>
          <w:sz w:val="24"/>
        </w:rPr>
      </w:pPr>
      <w:r w:rsidRPr="005263B3">
        <w:rPr>
          <w:rFonts w:hint="eastAsia"/>
          <w:b/>
          <w:sz w:val="24"/>
        </w:rPr>
        <w:t xml:space="preserve"> </w:t>
      </w:r>
    </w:p>
    <w:p w14:paraId="409E7CE8" w14:textId="77777777" w:rsidR="00DF1C41" w:rsidRPr="00DF1C41" w:rsidRDefault="00DF1C41" w:rsidP="00DF1C41">
      <w:pPr>
        <w:pStyle w:val="a0"/>
        <w:ind w:firstLine="300"/>
      </w:pPr>
    </w:p>
    <w:p w14:paraId="1910799C" w14:textId="77777777" w:rsidR="00416B01" w:rsidRDefault="00416B01">
      <w:pPr>
        <w:pStyle w:val="ab"/>
        <w:sectPr w:rsidR="00416B01" w:rsidSect="00694C10">
          <w:pgSz w:w="11906" w:h="16838"/>
          <w:pgMar w:top="1440" w:right="1800" w:bottom="1440" w:left="1800" w:header="851" w:footer="992" w:gutter="0"/>
          <w:pgNumType w:fmt="numberInDash"/>
          <w:cols w:space="720"/>
          <w:docGrid w:type="lines" w:linePitch="312"/>
        </w:sectPr>
      </w:pPr>
    </w:p>
    <w:p w14:paraId="28161FDA" w14:textId="77777777" w:rsidR="00416B01" w:rsidRDefault="00416B01">
      <w:pPr>
        <w:widowControl/>
        <w:jc w:val="left"/>
        <w:rPr>
          <w:b/>
          <w:bCs/>
          <w:sz w:val="24"/>
        </w:rPr>
      </w:pPr>
    </w:p>
    <w:p w14:paraId="73D0C14A" w14:textId="77777777" w:rsidR="00416B01" w:rsidRDefault="00EB3C31">
      <w:pPr>
        <w:pStyle w:val="af8"/>
      </w:pPr>
      <w:bookmarkStart w:id="678" w:name="_Toc109569742"/>
      <w:bookmarkStart w:id="679" w:name="_Toc118591529"/>
      <w:r>
        <w:rPr>
          <w:rFonts w:hint="eastAsia"/>
        </w:rPr>
        <w:t>第五章</w:t>
      </w:r>
      <w:r>
        <w:rPr>
          <w:rFonts w:hint="eastAsia"/>
        </w:rPr>
        <w:t xml:space="preserve">  </w:t>
      </w:r>
      <w:r>
        <w:rPr>
          <w:rFonts w:hint="eastAsia"/>
        </w:rPr>
        <w:t>评审程序、方法及标准</w:t>
      </w:r>
      <w:bookmarkEnd w:id="678"/>
      <w:bookmarkEnd w:id="679"/>
    </w:p>
    <w:p w14:paraId="2A941E95" w14:textId="77777777" w:rsidR="00416B01" w:rsidRDefault="00EB3C31">
      <w:pPr>
        <w:pStyle w:val="2"/>
        <w:spacing w:beforeLines="0" w:afterLines="0" w:line="500" w:lineRule="exact"/>
        <w:jc w:val="left"/>
        <w:rPr>
          <w:rFonts w:cs="宋体" w:hint="eastAsia"/>
          <w:bCs w:val="0"/>
          <w:kern w:val="44"/>
        </w:rPr>
      </w:pPr>
      <w:bookmarkStart w:id="680" w:name="_Toc118591530"/>
      <w:bookmarkStart w:id="681" w:name="_Toc109569743"/>
      <w:bookmarkStart w:id="682" w:name="_Toc358"/>
      <w:bookmarkStart w:id="683" w:name="_Toc26548"/>
      <w:r>
        <w:rPr>
          <w:rFonts w:cs="宋体" w:hint="eastAsia"/>
          <w:bCs w:val="0"/>
          <w:kern w:val="44"/>
        </w:rPr>
        <w:t>一、评审程序</w:t>
      </w:r>
      <w:bookmarkEnd w:id="680"/>
      <w:bookmarkEnd w:id="681"/>
      <w:bookmarkEnd w:id="682"/>
      <w:bookmarkEnd w:id="683"/>
    </w:p>
    <w:p w14:paraId="0F6606C9" w14:textId="77777777" w:rsidR="00416B01" w:rsidRDefault="00EB3C31">
      <w:pPr>
        <w:numPr>
          <w:ilvl w:val="0"/>
          <w:numId w:val="11"/>
        </w:numPr>
        <w:spacing w:line="500" w:lineRule="exact"/>
        <w:ind w:firstLineChars="200" w:firstLine="480"/>
        <w:rPr>
          <w:rFonts w:ascii="宋体" w:hAnsi="宋体" w:cs="宋体" w:hint="eastAsia"/>
          <w:sz w:val="24"/>
        </w:rPr>
      </w:pPr>
      <w:r>
        <w:rPr>
          <w:rFonts w:ascii="宋体" w:hAnsi="宋体" w:cs="宋体" w:hint="eastAsia"/>
          <w:sz w:val="24"/>
        </w:rPr>
        <w:t>磋商小组对磋商文件进行确认。</w:t>
      </w:r>
    </w:p>
    <w:p w14:paraId="581EF987" w14:textId="77777777" w:rsidR="00416B01" w:rsidRDefault="00EB3C31">
      <w:pPr>
        <w:numPr>
          <w:ilvl w:val="0"/>
          <w:numId w:val="11"/>
        </w:numPr>
        <w:spacing w:line="500" w:lineRule="exact"/>
        <w:ind w:firstLineChars="200" w:firstLine="480"/>
        <w:rPr>
          <w:rFonts w:ascii="宋体" w:hAnsi="宋体" w:cs="宋体" w:hint="eastAsia"/>
          <w:sz w:val="24"/>
        </w:rPr>
      </w:pPr>
      <w:r>
        <w:rPr>
          <w:rFonts w:ascii="宋体" w:hAnsi="宋体" w:cs="宋体" w:hint="eastAsia"/>
          <w:sz w:val="24"/>
        </w:rPr>
        <w:t>磋商小组推选组长，讨论、通过磋商工作流程和磋商要点。</w:t>
      </w:r>
    </w:p>
    <w:p w14:paraId="375785D6" w14:textId="77777777" w:rsidR="00416B01" w:rsidRDefault="00EB3C31">
      <w:pPr>
        <w:numPr>
          <w:ilvl w:val="0"/>
          <w:numId w:val="11"/>
        </w:numPr>
        <w:spacing w:line="500" w:lineRule="exact"/>
        <w:ind w:firstLineChars="200" w:firstLine="480"/>
        <w:rPr>
          <w:rFonts w:ascii="宋体" w:hAnsi="宋体" w:cs="宋体" w:hint="eastAsia"/>
          <w:sz w:val="24"/>
        </w:rPr>
      </w:pPr>
      <w:r>
        <w:rPr>
          <w:rFonts w:ascii="宋体" w:hAnsi="宋体" w:cs="宋体" w:hint="eastAsia"/>
          <w:sz w:val="24"/>
        </w:rPr>
        <w:t>资格性审查。磋商开始后，磋商小组依据磋商文件规定，对响应文件中的资格证明、磋商保证金（若竞争性文件要求</w:t>
      </w:r>
      <w:proofErr w:type="gramStart"/>
      <w:r>
        <w:rPr>
          <w:rFonts w:ascii="宋体" w:hAnsi="宋体" w:cs="宋体" w:hint="eastAsia"/>
          <w:sz w:val="24"/>
        </w:rPr>
        <w:t>提交磋商</w:t>
      </w:r>
      <w:proofErr w:type="gramEnd"/>
      <w:r>
        <w:rPr>
          <w:rFonts w:ascii="宋体" w:hAnsi="宋体" w:cs="宋体" w:hint="eastAsia"/>
          <w:sz w:val="24"/>
        </w:rPr>
        <w:t>保证金的）是否已提供等进行审查，以</w:t>
      </w:r>
      <w:proofErr w:type="gramStart"/>
      <w:r>
        <w:rPr>
          <w:rFonts w:ascii="宋体" w:hAnsi="宋体" w:cs="宋体" w:hint="eastAsia"/>
          <w:sz w:val="24"/>
        </w:rPr>
        <w:t>确定磋商</w:t>
      </w:r>
      <w:proofErr w:type="gramEnd"/>
      <w:r>
        <w:rPr>
          <w:rFonts w:ascii="宋体" w:hAnsi="宋体" w:cs="宋体" w:hint="eastAsia"/>
          <w:sz w:val="24"/>
        </w:rPr>
        <w:t>供应商是否具备参与磋商的资格。</w:t>
      </w:r>
    </w:p>
    <w:tbl>
      <w:tblPr>
        <w:tblW w:w="8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4245"/>
        <w:gridCol w:w="115"/>
        <w:gridCol w:w="3287"/>
        <w:gridCol w:w="10"/>
      </w:tblGrid>
      <w:tr w:rsidR="00416B01" w14:paraId="7E98606D" w14:textId="77777777" w:rsidTr="00FA23BF">
        <w:trPr>
          <w:gridAfter w:val="1"/>
          <w:wAfter w:w="10" w:type="dxa"/>
          <w:trHeight w:val="461"/>
          <w:jc w:val="center"/>
        </w:trPr>
        <w:tc>
          <w:tcPr>
            <w:tcW w:w="712" w:type="dxa"/>
          </w:tcPr>
          <w:p w14:paraId="33B63BC2" w14:textId="77777777" w:rsidR="00416B01" w:rsidRDefault="00EB3C31">
            <w:pPr>
              <w:pStyle w:val="TableParagraph"/>
              <w:spacing w:before="132"/>
              <w:ind w:right="-4"/>
              <w:jc w:val="center"/>
              <w:rPr>
                <w:rFonts w:hint="eastAsia"/>
                <w:szCs w:val="21"/>
              </w:rPr>
            </w:pPr>
            <w:bookmarkStart w:id="684" w:name="OLE_LINK26"/>
            <w:r>
              <w:rPr>
                <w:rFonts w:hint="eastAsia"/>
                <w:sz w:val="22"/>
              </w:rPr>
              <w:t>序号</w:t>
            </w:r>
          </w:p>
        </w:tc>
        <w:tc>
          <w:tcPr>
            <w:tcW w:w="4245" w:type="dxa"/>
          </w:tcPr>
          <w:p w14:paraId="711F5338" w14:textId="77777777" w:rsidR="00416B01" w:rsidRDefault="00EB3C31">
            <w:pPr>
              <w:pStyle w:val="TableParagraph"/>
              <w:spacing w:before="132"/>
              <w:ind w:left="115" w:right="103"/>
              <w:jc w:val="center"/>
              <w:rPr>
                <w:rFonts w:hint="eastAsia"/>
                <w:sz w:val="22"/>
              </w:rPr>
            </w:pPr>
            <w:r>
              <w:rPr>
                <w:rFonts w:hint="eastAsia"/>
                <w:sz w:val="22"/>
              </w:rPr>
              <w:t>评审因素</w:t>
            </w:r>
          </w:p>
        </w:tc>
        <w:tc>
          <w:tcPr>
            <w:tcW w:w="3402" w:type="dxa"/>
            <w:gridSpan w:val="2"/>
          </w:tcPr>
          <w:p w14:paraId="59C89210" w14:textId="77777777" w:rsidR="00416B01" w:rsidRDefault="00EB3C31">
            <w:pPr>
              <w:pStyle w:val="TableParagraph"/>
              <w:spacing w:before="132"/>
              <w:ind w:left="115" w:right="103"/>
              <w:jc w:val="center"/>
              <w:rPr>
                <w:rFonts w:hint="eastAsia"/>
                <w:sz w:val="22"/>
              </w:rPr>
            </w:pPr>
            <w:r>
              <w:rPr>
                <w:rFonts w:hint="eastAsia"/>
                <w:sz w:val="22"/>
              </w:rPr>
              <w:t>评审标准</w:t>
            </w:r>
          </w:p>
        </w:tc>
      </w:tr>
      <w:tr w:rsidR="00416B01" w14:paraId="2C3734FF" w14:textId="77777777" w:rsidTr="00FA23BF">
        <w:trPr>
          <w:gridAfter w:val="1"/>
          <w:wAfter w:w="10" w:type="dxa"/>
          <w:trHeight w:val="1051"/>
          <w:jc w:val="center"/>
        </w:trPr>
        <w:tc>
          <w:tcPr>
            <w:tcW w:w="712" w:type="dxa"/>
            <w:vAlign w:val="center"/>
          </w:tcPr>
          <w:p w14:paraId="36B83607" w14:textId="77777777" w:rsidR="00416B01" w:rsidRDefault="00EB3C31">
            <w:pPr>
              <w:snapToGrid w:val="0"/>
              <w:jc w:val="center"/>
              <w:rPr>
                <w:sz w:val="22"/>
              </w:rPr>
            </w:pPr>
            <w:r>
              <w:rPr>
                <w:rFonts w:ascii="宋体" w:hAnsi="宋体" w:cs="宋体" w:hint="eastAsia"/>
                <w:sz w:val="22"/>
                <w:szCs w:val="22"/>
              </w:rPr>
              <w:t>1</w:t>
            </w:r>
          </w:p>
        </w:tc>
        <w:tc>
          <w:tcPr>
            <w:tcW w:w="4245" w:type="dxa"/>
            <w:vAlign w:val="center"/>
          </w:tcPr>
          <w:p w14:paraId="53FD6AE8" w14:textId="77777777" w:rsidR="00416B01" w:rsidRDefault="00EB3C31">
            <w:pPr>
              <w:snapToGrid w:val="0"/>
              <w:rPr>
                <w:sz w:val="22"/>
              </w:rPr>
            </w:pPr>
            <w:r>
              <w:rPr>
                <w:rFonts w:ascii="宋体" w:hAnsi="宋体" w:cs="宋体" w:hint="eastAsia"/>
                <w:sz w:val="22"/>
                <w:szCs w:val="22"/>
              </w:rPr>
              <w:t>若为法定代表人需持有法定代表人的身份证及复印件；若为授权委托代理人需提交法定代表人授权书、法人身份证复印件及经办人身份证及复印件；</w:t>
            </w:r>
          </w:p>
        </w:tc>
        <w:tc>
          <w:tcPr>
            <w:tcW w:w="3402" w:type="dxa"/>
            <w:gridSpan w:val="2"/>
            <w:vAlign w:val="center"/>
          </w:tcPr>
          <w:p w14:paraId="3BFB213F" w14:textId="77777777" w:rsidR="00416B01" w:rsidRDefault="00EB3C31">
            <w:pPr>
              <w:snapToGrid w:val="0"/>
              <w:rPr>
                <w:sz w:val="22"/>
              </w:rPr>
            </w:pPr>
            <w:proofErr w:type="gramStart"/>
            <w:r>
              <w:rPr>
                <w:rFonts w:ascii="宋体" w:hAnsi="宋体" w:cs="宋体" w:hint="eastAsia"/>
                <w:sz w:val="22"/>
                <w:szCs w:val="22"/>
              </w:rPr>
              <w:t>符合磋商</w:t>
            </w:r>
            <w:proofErr w:type="gramEnd"/>
            <w:r>
              <w:rPr>
                <w:rFonts w:ascii="宋体" w:hAnsi="宋体" w:cs="宋体" w:hint="eastAsia"/>
                <w:sz w:val="22"/>
                <w:szCs w:val="22"/>
              </w:rPr>
              <w:t>文件要求</w:t>
            </w:r>
          </w:p>
        </w:tc>
      </w:tr>
      <w:tr w:rsidR="00D34D8D" w14:paraId="427F614D" w14:textId="77777777" w:rsidTr="00FA23BF">
        <w:trPr>
          <w:gridAfter w:val="1"/>
          <w:wAfter w:w="10" w:type="dxa"/>
          <w:trHeight w:val="495"/>
          <w:jc w:val="center"/>
        </w:trPr>
        <w:tc>
          <w:tcPr>
            <w:tcW w:w="712" w:type="dxa"/>
            <w:vAlign w:val="center"/>
          </w:tcPr>
          <w:p w14:paraId="5CF8DC92" w14:textId="77777777" w:rsidR="00D34D8D" w:rsidRDefault="00D34D8D" w:rsidP="00D34D8D">
            <w:pPr>
              <w:tabs>
                <w:tab w:val="left" w:pos="8280"/>
              </w:tabs>
              <w:spacing w:line="360" w:lineRule="exact"/>
              <w:jc w:val="center"/>
              <w:rPr>
                <w:rFonts w:ascii="宋体" w:hAnsi="宋体" w:cs="宋体" w:hint="eastAsia"/>
                <w:szCs w:val="21"/>
              </w:rPr>
            </w:pPr>
            <w:r>
              <w:rPr>
                <w:rFonts w:ascii="宋体" w:hAnsi="宋体" w:cs="宋体" w:hint="eastAsia"/>
                <w:szCs w:val="21"/>
              </w:rPr>
              <w:t>2</w:t>
            </w:r>
          </w:p>
        </w:tc>
        <w:tc>
          <w:tcPr>
            <w:tcW w:w="4245" w:type="dxa"/>
            <w:vAlign w:val="center"/>
          </w:tcPr>
          <w:p w14:paraId="5232C73F" w14:textId="77777777" w:rsidR="00D34D8D" w:rsidRDefault="00D34D8D" w:rsidP="00D34D8D">
            <w:pPr>
              <w:snapToGrid w:val="0"/>
              <w:rPr>
                <w:rFonts w:ascii="宋体" w:hAnsi="宋体" w:cs="宋体" w:hint="eastAsia"/>
                <w:sz w:val="22"/>
                <w:szCs w:val="22"/>
              </w:rPr>
            </w:pPr>
            <w:r>
              <w:rPr>
                <w:rFonts w:ascii="宋体" w:hAnsi="宋体" w:cs="宋体" w:hint="eastAsia"/>
                <w:sz w:val="22"/>
                <w:szCs w:val="22"/>
              </w:rPr>
              <w:t>具有独立承担民事责任的能力</w:t>
            </w:r>
          </w:p>
        </w:tc>
        <w:tc>
          <w:tcPr>
            <w:tcW w:w="3402" w:type="dxa"/>
            <w:gridSpan w:val="2"/>
            <w:vAlign w:val="center"/>
          </w:tcPr>
          <w:p w14:paraId="01129F8C" w14:textId="31D04575" w:rsidR="00D34D8D" w:rsidRDefault="00D34D8D" w:rsidP="00D34D8D">
            <w:pPr>
              <w:snapToGrid w:val="0"/>
              <w:rPr>
                <w:rFonts w:ascii="宋体" w:hAnsi="宋体" w:cs="宋体" w:hint="eastAsia"/>
                <w:sz w:val="22"/>
                <w:szCs w:val="22"/>
              </w:rPr>
            </w:pPr>
            <w:r>
              <w:rPr>
                <w:rFonts w:ascii="宋体" w:hAnsi="宋体" w:cs="宋体" w:hint="eastAsia"/>
                <w:sz w:val="22"/>
                <w:szCs w:val="22"/>
              </w:rPr>
              <w:t>提供供应商信用承诺书。以上证明材料须符合要求、有效、完整。否则，响应无效。</w:t>
            </w:r>
          </w:p>
        </w:tc>
      </w:tr>
      <w:tr w:rsidR="00D34D8D" w14:paraId="745AB036" w14:textId="77777777" w:rsidTr="00FA23BF">
        <w:trPr>
          <w:gridAfter w:val="1"/>
          <w:wAfter w:w="10" w:type="dxa"/>
          <w:trHeight w:val="495"/>
          <w:jc w:val="center"/>
        </w:trPr>
        <w:tc>
          <w:tcPr>
            <w:tcW w:w="712" w:type="dxa"/>
            <w:vAlign w:val="center"/>
          </w:tcPr>
          <w:p w14:paraId="2BC49D98" w14:textId="77777777" w:rsidR="00D34D8D" w:rsidRDefault="00D34D8D" w:rsidP="00D34D8D">
            <w:pPr>
              <w:tabs>
                <w:tab w:val="left" w:pos="8280"/>
              </w:tabs>
              <w:spacing w:line="360" w:lineRule="exact"/>
              <w:jc w:val="center"/>
              <w:rPr>
                <w:rFonts w:ascii="宋体" w:hAnsi="宋体" w:cs="宋体" w:hint="eastAsia"/>
                <w:szCs w:val="21"/>
              </w:rPr>
            </w:pPr>
            <w:r>
              <w:rPr>
                <w:rFonts w:ascii="宋体" w:hAnsi="宋体" w:cs="宋体" w:hint="eastAsia"/>
                <w:szCs w:val="21"/>
              </w:rPr>
              <w:t>3</w:t>
            </w:r>
          </w:p>
        </w:tc>
        <w:tc>
          <w:tcPr>
            <w:tcW w:w="4245" w:type="dxa"/>
            <w:vAlign w:val="center"/>
          </w:tcPr>
          <w:p w14:paraId="30DE8E43" w14:textId="77777777" w:rsidR="00D34D8D" w:rsidRDefault="00D34D8D" w:rsidP="00D34D8D">
            <w:pPr>
              <w:snapToGrid w:val="0"/>
              <w:rPr>
                <w:rFonts w:ascii="宋体" w:hAnsi="宋体" w:cs="宋体" w:hint="eastAsia"/>
                <w:sz w:val="22"/>
                <w:szCs w:val="22"/>
              </w:rPr>
            </w:pPr>
            <w:r>
              <w:rPr>
                <w:rFonts w:ascii="宋体" w:hAnsi="宋体" w:cs="宋体" w:hint="eastAsia"/>
                <w:sz w:val="22"/>
                <w:szCs w:val="22"/>
              </w:rPr>
              <w:t>具有履行合同所必需的设备和专业技术能力</w:t>
            </w:r>
          </w:p>
        </w:tc>
        <w:tc>
          <w:tcPr>
            <w:tcW w:w="3402" w:type="dxa"/>
            <w:gridSpan w:val="2"/>
            <w:vAlign w:val="center"/>
          </w:tcPr>
          <w:p w14:paraId="65046319" w14:textId="77777777" w:rsidR="00D34D8D" w:rsidRDefault="00D34D8D" w:rsidP="00D34D8D">
            <w:pPr>
              <w:snapToGrid w:val="0"/>
              <w:rPr>
                <w:rFonts w:ascii="宋体" w:hAnsi="宋体" w:cs="宋体" w:hint="eastAsia"/>
                <w:sz w:val="22"/>
                <w:szCs w:val="22"/>
              </w:rPr>
            </w:pPr>
            <w:r>
              <w:rPr>
                <w:rFonts w:ascii="宋体" w:hAnsi="宋体" w:cs="宋体" w:hint="eastAsia"/>
                <w:sz w:val="22"/>
                <w:szCs w:val="22"/>
              </w:rPr>
              <w:t>提供供应商信用承诺书。以上证明材料须符合要求、有效、完整。否则，响应无效。</w:t>
            </w:r>
          </w:p>
        </w:tc>
      </w:tr>
      <w:tr w:rsidR="00D34D8D" w14:paraId="38BCC44C" w14:textId="77777777" w:rsidTr="00FA23BF">
        <w:trPr>
          <w:gridAfter w:val="1"/>
          <w:wAfter w:w="10" w:type="dxa"/>
          <w:trHeight w:val="495"/>
          <w:jc w:val="center"/>
        </w:trPr>
        <w:tc>
          <w:tcPr>
            <w:tcW w:w="712" w:type="dxa"/>
            <w:vAlign w:val="center"/>
          </w:tcPr>
          <w:p w14:paraId="56270AAA" w14:textId="77777777" w:rsidR="00D34D8D" w:rsidRDefault="00D34D8D" w:rsidP="00D34D8D">
            <w:pPr>
              <w:tabs>
                <w:tab w:val="left" w:pos="8280"/>
              </w:tabs>
              <w:spacing w:line="360" w:lineRule="exact"/>
              <w:jc w:val="center"/>
              <w:rPr>
                <w:rFonts w:ascii="宋体" w:hAnsi="宋体" w:cs="宋体" w:hint="eastAsia"/>
                <w:szCs w:val="21"/>
              </w:rPr>
            </w:pPr>
            <w:r>
              <w:rPr>
                <w:rFonts w:ascii="宋体" w:hAnsi="宋体" w:cs="宋体" w:hint="eastAsia"/>
                <w:szCs w:val="21"/>
              </w:rPr>
              <w:t>4</w:t>
            </w:r>
          </w:p>
        </w:tc>
        <w:tc>
          <w:tcPr>
            <w:tcW w:w="4245" w:type="dxa"/>
            <w:vAlign w:val="center"/>
          </w:tcPr>
          <w:p w14:paraId="32D1101F" w14:textId="77777777" w:rsidR="00D34D8D" w:rsidRDefault="00D34D8D" w:rsidP="00D34D8D">
            <w:pPr>
              <w:snapToGrid w:val="0"/>
              <w:rPr>
                <w:rFonts w:ascii="宋体" w:hAnsi="宋体" w:cs="宋体" w:hint="eastAsia"/>
                <w:sz w:val="22"/>
                <w:szCs w:val="22"/>
              </w:rPr>
            </w:pPr>
            <w:r>
              <w:rPr>
                <w:rFonts w:ascii="宋体" w:hAnsi="宋体" w:cs="宋体" w:hint="eastAsia"/>
                <w:sz w:val="22"/>
                <w:szCs w:val="22"/>
              </w:rPr>
              <w:t>具有良好的商业信誉和健全的财务会计制度</w:t>
            </w:r>
          </w:p>
        </w:tc>
        <w:tc>
          <w:tcPr>
            <w:tcW w:w="3402" w:type="dxa"/>
            <w:gridSpan w:val="2"/>
            <w:vAlign w:val="center"/>
          </w:tcPr>
          <w:p w14:paraId="1964527A" w14:textId="77777777" w:rsidR="00D34D8D" w:rsidRDefault="00D34D8D" w:rsidP="00D34D8D">
            <w:pPr>
              <w:snapToGrid w:val="0"/>
              <w:rPr>
                <w:rFonts w:ascii="宋体" w:hAnsi="宋体" w:cs="宋体" w:hint="eastAsia"/>
                <w:sz w:val="22"/>
                <w:szCs w:val="22"/>
              </w:rPr>
            </w:pPr>
            <w:r>
              <w:rPr>
                <w:rFonts w:ascii="宋体" w:hAnsi="宋体" w:cs="宋体" w:hint="eastAsia"/>
                <w:sz w:val="22"/>
                <w:szCs w:val="22"/>
              </w:rPr>
              <w:t>提供供应商信用承诺书。以上证明材料须符合要求、有效、完整。否则，响应无效。</w:t>
            </w:r>
          </w:p>
        </w:tc>
      </w:tr>
      <w:tr w:rsidR="00D34D8D" w14:paraId="20F60ADE" w14:textId="77777777" w:rsidTr="00FA23BF">
        <w:trPr>
          <w:gridAfter w:val="1"/>
          <w:wAfter w:w="10" w:type="dxa"/>
          <w:trHeight w:val="435"/>
          <w:jc w:val="center"/>
        </w:trPr>
        <w:tc>
          <w:tcPr>
            <w:tcW w:w="712" w:type="dxa"/>
            <w:vAlign w:val="center"/>
          </w:tcPr>
          <w:p w14:paraId="3CC3775E" w14:textId="77777777" w:rsidR="00D34D8D" w:rsidRDefault="00D34D8D" w:rsidP="00D34D8D">
            <w:pPr>
              <w:tabs>
                <w:tab w:val="left" w:pos="8280"/>
              </w:tabs>
              <w:spacing w:line="360" w:lineRule="exact"/>
              <w:jc w:val="center"/>
              <w:rPr>
                <w:rFonts w:ascii="宋体" w:hAnsi="宋体" w:cs="宋体" w:hint="eastAsia"/>
                <w:szCs w:val="21"/>
              </w:rPr>
            </w:pPr>
            <w:r>
              <w:rPr>
                <w:rFonts w:ascii="宋体" w:hAnsi="宋体" w:cs="宋体" w:hint="eastAsia"/>
                <w:szCs w:val="21"/>
              </w:rPr>
              <w:t>5</w:t>
            </w:r>
          </w:p>
        </w:tc>
        <w:tc>
          <w:tcPr>
            <w:tcW w:w="4245" w:type="dxa"/>
            <w:vAlign w:val="center"/>
          </w:tcPr>
          <w:p w14:paraId="31C7303C" w14:textId="77777777" w:rsidR="00D34D8D" w:rsidRDefault="00D34D8D" w:rsidP="00D34D8D">
            <w:pPr>
              <w:snapToGrid w:val="0"/>
              <w:rPr>
                <w:rFonts w:ascii="宋体" w:hAnsi="宋体" w:cs="宋体" w:hint="eastAsia"/>
                <w:sz w:val="22"/>
                <w:szCs w:val="22"/>
              </w:rPr>
            </w:pPr>
            <w:r>
              <w:rPr>
                <w:rFonts w:ascii="宋体" w:hAnsi="宋体" w:cs="宋体" w:hint="eastAsia"/>
                <w:sz w:val="22"/>
                <w:szCs w:val="22"/>
              </w:rPr>
              <w:t>有依法缴纳税收和社会保障资金的良好记录</w:t>
            </w:r>
          </w:p>
        </w:tc>
        <w:tc>
          <w:tcPr>
            <w:tcW w:w="3402" w:type="dxa"/>
            <w:gridSpan w:val="2"/>
            <w:vAlign w:val="center"/>
          </w:tcPr>
          <w:p w14:paraId="41923488" w14:textId="77777777" w:rsidR="00D34D8D" w:rsidRDefault="00D34D8D" w:rsidP="00D34D8D">
            <w:pPr>
              <w:snapToGrid w:val="0"/>
              <w:rPr>
                <w:rFonts w:ascii="宋体" w:hAnsi="宋体" w:cs="宋体" w:hint="eastAsia"/>
                <w:sz w:val="22"/>
                <w:szCs w:val="22"/>
              </w:rPr>
            </w:pPr>
            <w:r>
              <w:rPr>
                <w:rFonts w:ascii="宋体" w:hAnsi="宋体" w:cs="宋体" w:hint="eastAsia"/>
                <w:sz w:val="22"/>
                <w:szCs w:val="22"/>
              </w:rPr>
              <w:t>提供供应商信用承诺书。以上证明材料须符合要求、有效、完整。否则，响应无效。</w:t>
            </w:r>
          </w:p>
        </w:tc>
      </w:tr>
      <w:tr w:rsidR="00D34D8D" w14:paraId="745155C3" w14:textId="77777777" w:rsidTr="00FA23BF">
        <w:trPr>
          <w:gridAfter w:val="1"/>
          <w:wAfter w:w="10" w:type="dxa"/>
          <w:trHeight w:val="760"/>
          <w:jc w:val="center"/>
        </w:trPr>
        <w:tc>
          <w:tcPr>
            <w:tcW w:w="712" w:type="dxa"/>
            <w:vAlign w:val="center"/>
          </w:tcPr>
          <w:p w14:paraId="1A0BA8BD" w14:textId="77777777" w:rsidR="00D34D8D" w:rsidRDefault="00D34D8D" w:rsidP="00D34D8D">
            <w:pPr>
              <w:tabs>
                <w:tab w:val="left" w:pos="8280"/>
              </w:tabs>
              <w:spacing w:line="360" w:lineRule="exact"/>
              <w:jc w:val="center"/>
              <w:rPr>
                <w:rFonts w:ascii="宋体" w:hAnsi="宋体" w:cs="宋体" w:hint="eastAsia"/>
                <w:szCs w:val="21"/>
              </w:rPr>
            </w:pPr>
            <w:r>
              <w:rPr>
                <w:rFonts w:ascii="宋体" w:hAnsi="宋体" w:cs="宋体" w:hint="eastAsia"/>
                <w:szCs w:val="21"/>
              </w:rPr>
              <w:t>6</w:t>
            </w:r>
          </w:p>
        </w:tc>
        <w:tc>
          <w:tcPr>
            <w:tcW w:w="4245" w:type="dxa"/>
            <w:vAlign w:val="center"/>
          </w:tcPr>
          <w:p w14:paraId="4C551614" w14:textId="77777777" w:rsidR="00D34D8D" w:rsidRDefault="00D34D8D" w:rsidP="00D34D8D">
            <w:pPr>
              <w:snapToGrid w:val="0"/>
              <w:rPr>
                <w:rFonts w:ascii="宋体" w:hAnsi="宋体" w:cs="宋体" w:hint="eastAsia"/>
                <w:sz w:val="22"/>
                <w:szCs w:val="22"/>
              </w:rPr>
            </w:pPr>
            <w:r>
              <w:rPr>
                <w:rFonts w:ascii="宋体" w:hAnsi="宋体" w:cs="宋体" w:hint="eastAsia"/>
                <w:sz w:val="22"/>
                <w:szCs w:val="22"/>
              </w:rPr>
              <w:t>参加政府采购活动前三年内，在经营活动中没有重大违法记录</w:t>
            </w:r>
          </w:p>
        </w:tc>
        <w:tc>
          <w:tcPr>
            <w:tcW w:w="3402" w:type="dxa"/>
            <w:gridSpan w:val="2"/>
            <w:vAlign w:val="center"/>
          </w:tcPr>
          <w:p w14:paraId="773CD8AD" w14:textId="77777777" w:rsidR="00D34D8D" w:rsidRDefault="00D34D8D" w:rsidP="00D34D8D">
            <w:pPr>
              <w:snapToGrid w:val="0"/>
              <w:jc w:val="center"/>
              <w:rPr>
                <w:rFonts w:ascii="宋体" w:hAnsi="宋体" w:cs="宋体" w:hint="eastAsia"/>
                <w:sz w:val="22"/>
                <w:szCs w:val="22"/>
              </w:rPr>
            </w:pPr>
            <w:r>
              <w:rPr>
                <w:rFonts w:ascii="宋体" w:hAnsi="宋体" w:cs="宋体" w:hint="eastAsia"/>
                <w:sz w:val="22"/>
                <w:szCs w:val="22"/>
              </w:rPr>
              <w:t>提供供应商信用承诺书。以上证明材料须符合要求、有效、完整。否则，响应无效</w:t>
            </w:r>
          </w:p>
        </w:tc>
      </w:tr>
      <w:tr w:rsidR="00D34D8D" w14:paraId="5FFA0400" w14:textId="77777777" w:rsidTr="00FA23BF">
        <w:trPr>
          <w:gridAfter w:val="1"/>
          <w:wAfter w:w="10" w:type="dxa"/>
          <w:trHeight w:val="785"/>
          <w:jc w:val="center"/>
        </w:trPr>
        <w:tc>
          <w:tcPr>
            <w:tcW w:w="712" w:type="dxa"/>
            <w:vAlign w:val="center"/>
          </w:tcPr>
          <w:p w14:paraId="6F540FD9" w14:textId="77777777" w:rsidR="00D34D8D" w:rsidRDefault="00D34D8D" w:rsidP="00D34D8D">
            <w:pPr>
              <w:tabs>
                <w:tab w:val="left" w:pos="8280"/>
              </w:tabs>
              <w:spacing w:line="360" w:lineRule="exact"/>
              <w:jc w:val="center"/>
              <w:rPr>
                <w:rFonts w:ascii="宋体" w:hAnsi="宋体" w:cs="宋体" w:hint="eastAsia"/>
                <w:szCs w:val="21"/>
              </w:rPr>
            </w:pPr>
            <w:r>
              <w:rPr>
                <w:rFonts w:ascii="宋体" w:hAnsi="宋体" w:cs="宋体" w:hint="eastAsia"/>
                <w:szCs w:val="21"/>
              </w:rPr>
              <w:t>7</w:t>
            </w:r>
          </w:p>
        </w:tc>
        <w:tc>
          <w:tcPr>
            <w:tcW w:w="4245" w:type="dxa"/>
            <w:vAlign w:val="center"/>
          </w:tcPr>
          <w:p w14:paraId="06F0FB56" w14:textId="77777777" w:rsidR="00D34D8D" w:rsidRDefault="00D34D8D" w:rsidP="00D34D8D">
            <w:pPr>
              <w:snapToGrid w:val="0"/>
              <w:rPr>
                <w:rFonts w:ascii="宋体" w:hAnsi="宋体" w:cs="宋体" w:hint="eastAsia"/>
                <w:sz w:val="22"/>
                <w:szCs w:val="22"/>
              </w:rPr>
            </w:pPr>
            <w:r>
              <w:rPr>
                <w:rFonts w:ascii="宋体" w:hAnsi="宋体" w:cs="宋体" w:hint="eastAsia"/>
                <w:sz w:val="22"/>
                <w:szCs w:val="22"/>
              </w:rPr>
              <w:t>中小企业声明函</w:t>
            </w:r>
          </w:p>
        </w:tc>
        <w:tc>
          <w:tcPr>
            <w:tcW w:w="3402" w:type="dxa"/>
            <w:gridSpan w:val="2"/>
            <w:vAlign w:val="center"/>
          </w:tcPr>
          <w:p w14:paraId="65E6BD53" w14:textId="77777777" w:rsidR="00D34D8D" w:rsidRDefault="00D34D8D" w:rsidP="00D34D8D">
            <w:pPr>
              <w:snapToGrid w:val="0"/>
              <w:rPr>
                <w:rFonts w:ascii="宋体" w:hAnsi="宋体" w:cs="宋体" w:hint="eastAsia"/>
                <w:sz w:val="22"/>
                <w:szCs w:val="22"/>
              </w:rPr>
            </w:pPr>
            <w:proofErr w:type="gramStart"/>
            <w:r>
              <w:rPr>
                <w:rFonts w:ascii="宋体" w:hAnsi="宋体" w:cs="宋体" w:hint="eastAsia"/>
                <w:sz w:val="22"/>
                <w:szCs w:val="22"/>
              </w:rPr>
              <w:t>符合磋商</w:t>
            </w:r>
            <w:proofErr w:type="gramEnd"/>
            <w:r>
              <w:rPr>
                <w:rFonts w:ascii="宋体" w:hAnsi="宋体" w:cs="宋体" w:hint="eastAsia"/>
                <w:sz w:val="22"/>
                <w:szCs w:val="22"/>
              </w:rPr>
              <w:t>文件要求</w:t>
            </w:r>
          </w:p>
        </w:tc>
      </w:tr>
      <w:tr w:rsidR="00D34D8D" w14:paraId="1B86DAD4" w14:textId="77777777" w:rsidTr="00FA23BF">
        <w:trPr>
          <w:gridAfter w:val="1"/>
          <w:wAfter w:w="10" w:type="dxa"/>
          <w:trHeight w:val="472"/>
          <w:jc w:val="center"/>
        </w:trPr>
        <w:tc>
          <w:tcPr>
            <w:tcW w:w="712" w:type="dxa"/>
            <w:vAlign w:val="center"/>
          </w:tcPr>
          <w:p w14:paraId="15784E97" w14:textId="77777777" w:rsidR="00D34D8D" w:rsidRDefault="00D34D8D" w:rsidP="00D34D8D">
            <w:pPr>
              <w:tabs>
                <w:tab w:val="left" w:pos="8280"/>
              </w:tabs>
              <w:spacing w:line="360" w:lineRule="exact"/>
              <w:jc w:val="center"/>
              <w:rPr>
                <w:rFonts w:ascii="宋体" w:hAnsi="宋体" w:cs="宋体" w:hint="eastAsia"/>
                <w:szCs w:val="21"/>
              </w:rPr>
            </w:pPr>
            <w:r>
              <w:rPr>
                <w:rFonts w:ascii="宋体" w:hAnsi="宋体" w:cs="宋体" w:hint="eastAsia"/>
                <w:szCs w:val="21"/>
              </w:rPr>
              <w:t>8</w:t>
            </w:r>
          </w:p>
        </w:tc>
        <w:tc>
          <w:tcPr>
            <w:tcW w:w="4245" w:type="dxa"/>
            <w:vAlign w:val="center"/>
          </w:tcPr>
          <w:p w14:paraId="436BC17C" w14:textId="553CDA29" w:rsidR="00D34D8D" w:rsidRDefault="00D34D8D" w:rsidP="00D34D8D">
            <w:pPr>
              <w:snapToGrid w:val="0"/>
              <w:rPr>
                <w:rFonts w:ascii="宋体" w:hAnsi="宋体" w:cs="宋体" w:hint="eastAsia"/>
                <w:sz w:val="22"/>
                <w:szCs w:val="22"/>
              </w:rPr>
            </w:pPr>
            <w:r>
              <w:rPr>
                <w:rFonts w:ascii="宋体" w:hAnsi="宋体" w:cs="宋体" w:hint="eastAsia"/>
                <w:sz w:val="22"/>
                <w:szCs w:val="22"/>
              </w:rPr>
              <w:t>特定资质要求</w:t>
            </w:r>
          </w:p>
        </w:tc>
        <w:tc>
          <w:tcPr>
            <w:tcW w:w="3402" w:type="dxa"/>
            <w:gridSpan w:val="2"/>
            <w:vAlign w:val="center"/>
          </w:tcPr>
          <w:p w14:paraId="17EA8898" w14:textId="77777777" w:rsidR="00D34D8D" w:rsidRDefault="00D34D8D" w:rsidP="00D34D8D">
            <w:pPr>
              <w:snapToGrid w:val="0"/>
              <w:rPr>
                <w:rFonts w:ascii="宋体" w:hAnsi="宋体" w:cs="宋体" w:hint="eastAsia"/>
                <w:sz w:val="22"/>
                <w:szCs w:val="22"/>
              </w:rPr>
            </w:pPr>
            <w:proofErr w:type="gramStart"/>
            <w:r>
              <w:rPr>
                <w:rFonts w:ascii="宋体" w:hAnsi="宋体" w:cs="宋体" w:hint="eastAsia"/>
                <w:sz w:val="22"/>
                <w:szCs w:val="22"/>
              </w:rPr>
              <w:t>符合磋商</w:t>
            </w:r>
            <w:proofErr w:type="gramEnd"/>
            <w:r>
              <w:rPr>
                <w:rFonts w:ascii="宋体" w:hAnsi="宋体" w:cs="宋体" w:hint="eastAsia"/>
                <w:sz w:val="22"/>
                <w:szCs w:val="22"/>
              </w:rPr>
              <w:t>文件要求</w:t>
            </w:r>
          </w:p>
        </w:tc>
      </w:tr>
      <w:tr w:rsidR="00D34D8D" w14:paraId="6CED4598" w14:textId="77777777" w:rsidTr="00FA23BF">
        <w:trPr>
          <w:gridAfter w:val="1"/>
          <w:wAfter w:w="10" w:type="dxa"/>
          <w:trHeight w:val="455"/>
          <w:jc w:val="center"/>
        </w:trPr>
        <w:tc>
          <w:tcPr>
            <w:tcW w:w="712" w:type="dxa"/>
            <w:vAlign w:val="center"/>
          </w:tcPr>
          <w:p w14:paraId="7CC11A9D" w14:textId="4595CA46" w:rsidR="00D34D8D" w:rsidRDefault="00D34D8D" w:rsidP="00D34D8D">
            <w:pPr>
              <w:tabs>
                <w:tab w:val="left" w:pos="8280"/>
              </w:tabs>
              <w:spacing w:line="360" w:lineRule="exact"/>
              <w:jc w:val="center"/>
              <w:rPr>
                <w:rFonts w:ascii="宋体" w:hAnsi="宋体" w:cs="宋体" w:hint="eastAsia"/>
                <w:szCs w:val="21"/>
              </w:rPr>
            </w:pPr>
            <w:r>
              <w:rPr>
                <w:rFonts w:ascii="宋体" w:hAnsi="宋体" w:cs="宋体" w:hint="eastAsia"/>
                <w:szCs w:val="21"/>
              </w:rPr>
              <w:t>9</w:t>
            </w:r>
          </w:p>
        </w:tc>
        <w:tc>
          <w:tcPr>
            <w:tcW w:w="4245" w:type="dxa"/>
            <w:vAlign w:val="center"/>
          </w:tcPr>
          <w:p w14:paraId="1726FB6A" w14:textId="77777777" w:rsidR="00D34D8D" w:rsidRDefault="00D34D8D" w:rsidP="00D34D8D">
            <w:pPr>
              <w:snapToGrid w:val="0"/>
              <w:rPr>
                <w:rFonts w:ascii="宋体" w:hAnsi="宋体" w:cs="宋体" w:hint="eastAsia"/>
                <w:sz w:val="22"/>
                <w:szCs w:val="22"/>
              </w:rPr>
            </w:pPr>
            <w:r>
              <w:rPr>
                <w:rFonts w:ascii="宋体" w:hAnsi="宋体" w:cs="宋体" w:hint="eastAsia"/>
                <w:sz w:val="22"/>
                <w:szCs w:val="22"/>
              </w:rPr>
              <w:t>银行基本账户开户许可证或基本存款账户信息</w:t>
            </w:r>
          </w:p>
        </w:tc>
        <w:tc>
          <w:tcPr>
            <w:tcW w:w="3402" w:type="dxa"/>
            <w:gridSpan w:val="2"/>
            <w:vAlign w:val="center"/>
          </w:tcPr>
          <w:p w14:paraId="4D87C715" w14:textId="77777777" w:rsidR="00D34D8D" w:rsidRDefault="00D34D8D" w:rsidP="00D34D8D">
            <w:pPr>
              <w:snapToGrid w:val="0"/>
              <w:rPr>
                <w:rFonts w:ascii="宋体" w:hAnsi="宋体" w:cs="宋体" w:hint="eastAsia"/>
                <w:sz w:val="22"/>
                <w:szCs w:val="22"/>
              </w:rPr>
            </w:pPr>
            <w:proofErr w:type="gramStart"/>
            <w:r>
              <w:rPr>
                <w:rFonts w:ascii="宋体" w:hAnsi="宋体" w:cs="宋体" w:hint="eastAsia"/>
                <w:sz w:val="22"/>
                <w:szCs w:val="22"/>
              </w:rPr>
              <w:t>符合磋商</w:t>
            </w:r>
            <w:proofErr w:type="gramEnd"/>
            <w:r>
              <w:rPr>
                <w:rFonts w:ascii="宋体" w:hAnsi="宋体" w:cs="宋体" w:hint="eastAsia"/>
                <w:sz w:val="22"/>
                <w:szCs w:val="22"/>
              </w:rPr>
              <w:t>文件要求</w:t>
            </w:r>
          </w:p>
        </w:tc>
      </w:tr>
      <w:tr w:rsidR="00D34D8D" w14:paraId="11741D93" w14:textId="77777777" w:rsidTr="00FA23BF">
        <w:trPr>
          <w:gridAfter w:val="1"/>
          <w:wAfter w:w="10" w:type="dxa"/>
          <w:trHeight w:val="671"/>
          <w:jc w:val="center"/>
        </w:trPr>
        <w:tc>
          <w:tcPr>
            <w:tcW w:w="712" w:type="dxa"/>
            <w:vAlign w:val="center"/>
          </w:tcPr>
          <w:p w14:paraId="6593D7AB" w14:textId="1FA9EE07" w:rsidR="00D34D8D" w:rsidRDefault="00D34D8D" w:rsidP="00D34D8D">
            <w:pPr>
              <w:tabs>
                <w:tab w:val="left" w:pos="8280"/>
              </w:tabs>
              <w:spacing w:line="360" w:lineRule="exact"/>
              <w:jc w:val="center"/>
              <w:rPr>
                <w:rFonts w:ascii="宋体" w:hAnsi="宋体" w:cs="宋体" w:hint="eastAsia"/>
                <w:szCs w:val="21"/>
              </w:rPr>
            </w:pPr>
            <w:r>
              <w:rPr>
                <w:rFonts w:ascii="宋体" w:hAnsi="宋体" w:cs="宋体" w:hint="eastAsia"/>
                <w:szCs w:val="21"/>
              </w:rPr>
              <w:t>10</w:t>
            </w:r>
          </w:p>
        </w:tc>
        <w:tc>
          <w:tcPr>
            <w:tcW w:w="4245" w:type="dxa"/>
            <w:vAlign w:val="center"/>
          </w:tcPr>
          <w:p w14:paraId="73C5BA46" w14:textId="77777777" w:rsidR="00D34D8D" w:rsidRDefault="00D34D8D" w:rsidP="00D34D8D">
            <w:pPr>
              <w:snapToGrid w:val="0"/>
              <w:rPr>
                <w:rFonts w:ascii="宋体" w:hAnsi="宋体" w:cs="宋体" w:hint="eastAsia"/>
                <w:sz w:val="22"/>
                <w:szCs w:val="22"/>
              </w:rPr>
            </w:pPr>
            <w:r>
              <w:rPr>
                <w:rFonts w:ascii="宋体" w:hAnsi="宋体" w:cs="宋体" w:hint="eastAsia"/>
                <w:sz w:val="22"/>
                <w:szCs w:val="22"/>
              </w:rPr>
              <w:t>磋商供应商保证金交款单</w:t>
            </w:r>
          </w:p>
        </w:tc>
        <w:tc>
          <w:tcPr>
            <w:tcW w:w="3402" w:type="dxa"/>
            <w:gridSpan w:val="2"/>
            <w:vAlign w:val="center"/>
          </w:tcPr>
          <w:p w14:paraId="0387F2A4" w14:textId="77777777" w:rsidR="00D34D8D" w:rsidRDefault="00D34D8D" w:rsidP="00D34D8D">
            <w:pPr>
              <w:snapToGrid w:val="0"/>
              <w:rPr>
                <w:rFonts w:ascii="宋体" w:hAnsi="宋体" w:cs="宋体" w:hint="eastAsia"/>
                <w:sz w:val="22"/>
                <w:szCs w:val="22"/>
              </w:rPr>
            </w:pPr>
            <w:r>
              <w:rPr>
                <w:rFonts w:ascii="宋体" w:hAnsi="宋体" w:cs="宋体" w:hint="eastAsia"/>
                <w:sz w:val="22"/>
                <w:szCs w:val="22"/>
              </w:rPr>
              <w:t>复印件加盖单位公章</w:t>
            </w:r>
          </w:p>
        </w:tc>
      </w:tr>
      <w:tr w:rsidR="00D34D8D" w14:paraId="6B3A0A74" w14:textId="77777777" w:rsidTr="00FA23BF">
        <w:trPr>
          <w:trHeight w:val="743"/>
          <w:jc w:val="center"/>
        </w:trPr>
        <w:tc>
          <w:tcPr>
            <w:tcW w:w="712" w:type="dxa"/>
          </w:tcPr>
          <w:p w14:paraId="2E9F5962" w14:textId="13369F9B" w:rsidR="00D34D8D" w:rsidRDefault="00D34D8D" w:rsidP="00D34D8D">
            <w:pPr>
              <w:tabs>
                <w:tab w:val="left" w:pos="8280"/>
              </w:tabs>
              <w:spacing w:line="360" w:lineRule="exact"/>
              <w:jc w:val="center"/>
              <w:rPr>
                <w:rFonts w:ascii="宋体" w:hAnsi="宋体" w:cs="宋体" w:hint="eastAsia"/>
                <w:b/>
                <w:bCs/>
                <w:szCs w:val="21"/>
              </w:rPr>
            </w:pPr>
            <w:r>
              <w:rPr>
                <w:rFonts w:ascii="宋体" w:hAnsi="宋体" w:cs="宋体" w:hint="eastAsia"/>
                <w:szCs w:val="21"/>
              </w:rPr>
              <w:t>11</w:t>
            </w:r>
          </w:p>
        </w:tc>
        <w:tc>
          <w:tcPr>
            <w:tcW w:w="7657" w:type="dxa"/>
            <w:gridSpan w:val="4"/>
          </w:tcPr>
          <w:p w14:paraId="3234DB4B" w14:textId="2478C277" w:rsidR="00D34D8D" w:rsidRDefault="00D34D8D" w:rsidP="00D34D8D">
            <w:pPr>
              <w:snapToGrid w:val="0"/>
              <w:spacing w:line="340" w:lineRule="exact"/>
              <w:rPr>
                <w:rFonts w:ascii="宋体" w:hAnsi="宋体" w:cs="宋体" w:hint="eastAsia"/>
                <w:color w:val="000000"/>
                <w:szCs w:val="21"/>
              </w:rPr>
            </w:pPr>
            <w:r>
              <w:rPr>
                <w:rFonts w:ascii="宋体" w:hAnsi="宋体" w:cs="宋体" w:hint="eastAsia"/>
                <w:color w:val="000000"/>
                <w:szCs w:val="21"/>
              </w:rPr>
              <w:t>资格审查人员于开标后对供应商的信用信息进行查询，通过</w:t>
            </w:r>
          </w:p>
          <w:p w14:paraId="5D524130" w14:textId="77777777" w:rsidR="00D34D8D" w:rsidRDefault="00D34D8D" w:rsidP="00D34D8D">
            <w:pPr>
              <w:snapToGrid w:val="0"/>
              <w:spacing w:line="340" w:lineRule="exact"/>
              <w:rPr>
                <w:rFonts w:ascii="宋体" w:hAnsi="宋体" w:cs="宋体" w:hint="eastAsia"/>
                <w:color w:val="000000"/>
                <w:szCs w:val="21"/>
              </w:rPr>
            </w:pPr>
            <w:r>
              <w:rPr>
                <w:rFonts w:ascii="宋体" w:hAnsi="宋体" w:cs="宋体" w:hint="eastAsia"/>
                <w:color w:val="000000"/>
                <w:szCs w:val="21"/>
              </w:rPr>
              <w:t>“信用中国”网站（http://www.creditchina.gov.cn）、</w:t>
            </w:r>
          </w:p>
          <w:p w14:paraId="379BB34B" w14:textId="4B07C4BA" w:rsidR="00D34D8D" w:rsidRDefault="00D34D8D" w:rsidP="00D34D8D">
            <w:pPr>
              <w:snapToGrid w:val="0"/>
              <w:spacing w:line="340" w:lineRule="exact"/>
              <w:rPr>
                <w:rFonts w:ascii="宋体" w:hAnsi="宋体" w:cs="宋体" w:hint="eastAsia"/>
                <w:color w:val="000000"/>
                <w:szCs w:val="21"/>
              </w:rPr>
            </w:pPr>
            <w:r>
              <w:rPr>
                <w:rFonts w:ascii="宋体" w:hAnsi="宋体" w:cs="宋体" w:hint="eastAsia"/>
                <w:color w:val="000000"/>
                <w:szCs w:val="21"/>
              </w:rPr>
              <w:t>中国政府采购网（http://www.ccgp.gov.cn）查询相关主体信用记录，截止时间为</w:t>
            </w:r>
            <w:r>
              <w:rPr>
                <w:rFonts w:ascii="宋体" w:hAnsi="宋体" w:cs="宋体" w:hint="eastAsia"/>
                <w:color w:val="000000"/>
                <w:szCs w:val="21"/>
              </w:rPr>
              <w:lastRenderedPageBreak/>
              <w:t>开标当日；中国政府采购网上的政府采购严重违法失信行为信息记录情况；“信用中国”失信被执行人、政府采购严重违法失信行为记录名单和重大税收违法失信主体。供应</w:t>
            </w:r>
            <w:proofErr w:type="gramStart"/>
            <w:r>
              <w:rPr>
                <w:rFonts w:ascii="宋体" w:hAnsi="宋体" w:cs="宋体" w:hint="eastAsia"/>
                <w:color w:val="000000"/>
                <w:szCs w:val="21"/>
              </w:rPr>
              <w:t>商存在</w:t>
            </w:r>
            <w:proofErr w:type="gramEnd"/>
            <w:r>
              <w:rPr>
                <w:rFonts w:ascii="宋体" w:hAnsi="宋体" w:cs="宋体" w:hint="eastAsia"/>
                <w:color w:val="000000"/>
                <w:szCs w:val="21"/>
              </w:rPr>
              <w:t>上述失信记录的，其响应文件将作无效处理。（此项资格证明文件无需供应商提供）</w:t>
            </w:r>
          </w:p>
        </w:tc>
      </w:tr>
      <w:tr w:rsidR="00D34D8D" w14:paraId="22054E22" w14:textId="77777777" w:rsidTr="00FA23BF">
        <w:trPr>
          <w:trHeight w:val="743"/>
          <w:jc w:val="center"/>
        </w:trPr>
        <w:tc>
          <w:tcPr>
            <w:tcW w:w="712" w:type="dxa"/>
            <w:vAlign w:val="center"/>
          </w:tcPr>
          <w:p w14:paraId="2CAFE58D" w14:textId="028FB1A5" w:rsidR="00D34D8D" w:rsidRDefault="00D34D8D" w:rsidP="00D34D8D">
            <w:pPr>
              <w:tabs>
                <w:tab w:val="left" w:pos="8280"/>
              </w:tabs>
              <w:spacing w:line="360" w:lineRule="exact"/>
              <w:jc w:val="center"/>
              <w:rPr>
                <w:rFonts w:ascii="宋体" w:hAnsi="宋体" w:cs="宋体" w:hint="eastAsia"/>
                <w:szCs w:val="21"/>
              </w:rPr>
            </w:pPr>
            <w:r>
              <w:rPr>
                <w:rFonts w:ascii="宋体" w:hAnsi="宋体" w:cs="宋体" w:hint="eastAsia"/>
                <w:szCs w:val="21"/>
              </w:rPr>
              <w:lastRenderedPageBreak/>
              <w:t>12</w:t>
            </w:r>
          </w:p>
        </w:tc>
        <w:tc>
          <w:tcPr>
            <w:tcW w:w="4360" w:type="dxa"/>
            <w:gridSpan w:val="2"/>
            <w:vAlign w:val="center"/>
          </w:tcPr>
          <w:p w14:paraId="73060ACA" w14:textId="77777777" w:rsidR="00D34D8D" w:rsidRDefault="00D34D8D" w:rsidP="00D34D8D">
            <w:pPr>
              <w:snapToGrid w:val="0"/>
              <w:rPr>
                <w:rFonts w:ascii="宋体" w:hAnsi="宋体" w:cs="宋体" w:hint="eastAsia"/>
                <w:sz w:val="22"/>
                <w:szCs w:val="22"/>
              </w:rPr>
            </w:pPr>
            <w:r>
              <w:rPr>
                <w:rFonts w:ascii="宋体" w:hAnsi="宋体" w:cs="宋体" w:hint="eastAsia"/>
                <w:szCs w:val="21"/>
              </w:rPr>
              <w:t>关联企业情况</w:t>
            </w:r>
          </w:p>
        </w:tc>
        <w:tc>
          <w:tcPr>
            <w:tcW w:w="3297" w:type="dxa"/>
            <w:gridSpan w:val="2"/>
            <w:vAlign w:val="center"/>
          </w:tcPr>
          <w:p w14:paraId="49D8ECE8" w14:textId="77777777" w:rsidR="00D34D8D" w:rsidRDefault="00D34D8D" w:rsidP="00D34D8D">
            <w:pPr>
              <w:snapToGrid w:val="0"/>
              <w:rPr>
                <w:rFonts w:ascii="宋体" w:hAnsi="宋体" w:cs="宋体" w:hint="eastAsia"/>
                <w:sz w:val="22"/>
                <w:szCs w:val="22"/>
              </w:rPr>
            </w:pPr>
            <w:proofErr w:type="gramStart"/>
            <w:r>
              <w:rPr>
                <w:rFonts w:ascii="宋体" w:hAnsi="宋体" w:cs="宋体" w:hint="eastAsia"/>
                <w:sz w:val="22"/>
                <w:szCs w:val="22"/>
              </w:rPr>
              <w:t>符合磋商</w:t>
            </w:r>
            <w:proofErr w:type="gramEnd"/>
            <w:r>
              <w:rPr>
                <w:rFonts w:ascii="宋体" w:hAnsi="宋体" w:cs="宋体" w:hint="eastAsia"/>
                <w:sz w:val="22"/>
                <w:szCs w:val="22"/>
              </w:rPr>
              <w:t>文件要求</w:t>
            </w:r>
          </w:p>
        </w:tc>
      </w:tr>
    </w:tbl>
    <w:bookmarkEnd w:id="684"/>
    <w:p w14:paraId="40933DA0" w14:textId="07F4FEE7" w:rsidR="00416B01" w:rsidRDefault="00EB3C31">
      <w:pPr>
        <w:numPr>
          <w:ilvl w:val="0"/>
          <w:numId w:val="11"/>
        </w:numPr>
        <w:spacing w:line="500" w:lineRule="exact"/>
        <w:ind w:firstLineChars="200" w:firstLine="480"/>
        <w:rPr>
          <w:rFonts w:ascii="宋体" w:hAnsi="宋体" w:cs="宋体" w:hint="eastAsia"/>
          <w:sz w:val="24"/>
        </w:rPr>
      </w:pPr>
      <w:r>
        <w:rPr>
          <w:rFonts w:ascii="宋体" w:hAnsi="宋体" w:cs="宋体" w:hint="eastAsia"/>
          <w:sz w:val="24"/>
        </w:rPr>
        <w:t>符合性审查。磋商小组依据磋商文件规定，对响应文件的内容是否完整，文件签署是否正确、响应文件是否</w:t>
      </w:r>
      <w:proofErr w:type="gramStart"/>
      <w:r>
        <w:rPr>
          <w:rFonts w:ascii="宋体" w:hAnsi="宋体" w:cs="宋体" w:hint="eastAsia"/>
          <w:sz w:val="24"/>
        </w:rPr>
        <w:t>符合磋商</w:t>
      </w:r>
      <w:proofErr w:type="gramEnd"/>
      <w:r>
        <w:rPr>
          <w:rFonts w:ascii="宋体" w:hAnsi="宋体" w:cs="宋体" w:hint="eastAsia"/>
          <w:sz w:val="24"/>
        </w:rPr>
        <w:t>文件的要求进行审查，以确定是否对磋商文件的实质性要求</w:t>
      </w:r>
      <w:proofErr w:type="gramStart"/>
      <w:r>
        <w:rPr>
          <w:rFonts w:ascii="宋体" w:hAnsi="宋体" w:cs="宋体" w:hint="eastAsia"/>
          <w:sz w:val="24"/>
        </w:rPr>
        <w:t>作出</w:t>
      </w:r>
      <w:proofErr w:type="gramEnd"/>
      <w:r>
        <w:rPr>
          <w:rFonts w:ascii="宋体" w:hAnsi="宋体" w:cs="宋体" w:hint="eastAsia"/>
          <w:sz w:val="24"/>
        </w:rPr>
        <w:t>响应。</w:t>
      </w:r>
    </w:p>
    <w:p w14:paraId="5A8B15C3" w14:textId="77777777" w:rsidR="00416B01" w:rsidRDefault="00416B01">
      <w:pPr>
        <w:pStyle w:val="af3"/>
      </w:pPr>
    </w:p>
    <w:tbl>
      <w:tblPr>
        <w:tblW w:w="8175"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
        <w:gridCol w:w="2010"/>
        <w:gridCol w:w="5245"/>
      </w:tblGrid>
      <w:tr w:rsidR="00416B01" w14:paraId="67E40F40" w14:textId="77777777" w:rsidTr="00026188">
        <w:trPr>
          <w:trHeight w:val="432"/>
        </w:trPr>
        <w:tc>
          <w:tcPr>
            <w:tcW w:w="920" w:type="dxa"/>
            <w:vAlign w:val="center"/>
          </w:tcPr>
          <w:p w14:paraId="24CEBFF8" w14:textId="77777777" w:rsidR="00416B01" w:rsidRDefault="00EB3C31">
            <w:pPr>
              <w:tabs>
                <w:tab w:val="left" w:pos="0"/>
              </w:tabs>
              <w:adjustRightInd w:val="0"/>
              <w:snapToGrid w:val="0"/>
              <w:spacing w:line="460" w:lineRule="exact"/>
              <w:jc w:val="center"/>
              <w:rPr>
                <w:rFonts w:ascii="宋体" w:hAnsi="宋体" w:cs="宋体" w:hint="eastAsia"/>
                <w:color w:val="000000"/>
                <w:kern w:val="0"/>
                <w:sz w:val="22"/>
                <w:szCs w:val="22"/>
              </w:rPr>
            </w:pPr>
            <w:r>
              <w:rPr>
                <w:rFonts w:ascii="宋体" w:hAnsi="宋体" w:cs="宋体" w:hint="eastAsia"/>
                <w:color w:val="000000"/>
                <w:kern w:val="0"/>
                <w:sz w:val="22"/>
                <w:szCs w:val="22"/>
              </w:rPr>
              <w:t>序号</w:t>
            </w:r>
          </w:p>
        </w:tc>
        <w:tc>
          <w:tcPr>
            <w:tcW w:w="2010" w:type="dxa"/>
            <w:vAlign w:val="center"/>
          </w:tcPr>
          <w:p w14:paraId="2AA756AD" w14:textId="77777777" w:rsidR="00416B01" w:rsidRDefault="00EB3C31">
            <w:pPr>
              <w:tabs>
                <w:tab w:val="left" w:pos="0"/>
              </w:tabs>
              <w:adjustRightInd w:val="0"/>
              <w:snapToGrid w:val="0"/>
              <w:spacing w:line="460" w:lineRule="exact"/>
              <w:jc w:val="center"/>
              <w:rPr>
                <w:rFonts w:ascii="宋体" w:hAnsi="宋体" w:cs="宋体" w:hint="eastAsia"/>
                <w:color w:val="000000"/>
                <w:kern w:val="0"/>
                <w:sz w:val="22"/>
                <w:szCs w:val="22"/>
              </w:rPr>
            </w:pPr>
            <w:r>
              <w:rPr>
                <w:rFonts w:ascii="宋体" w:hAnsi="宋体" w:cs="宋体" w:hint="eastAsia"/>
                <w:color w:val="000000"/>
                <w:kern w:val="0"/>
                <w:sz w:val="22"/>
                <w:szCs w:val="22"/>
              </w:rPr>
              <w:t>评审因素</w:t>
            </w:r>
          </w:p>
        </w:tc>
        <w:tc>
          <w:tcPr>
            <w:tcW w:w="5245" w:type="dxa"/>
            <w:vAlign w:val="center"/>
          </w:tcPr>
          <w:p w14:paraId="70B4EC8F" w14:textId="77777777" w:rsidR="00416B01" w:rsidRDefault="00EB3C31">
            <w:pPr>
              <w:tabs>
                <w:tab w:val="left" w:pos="0"/>
              </w:tabs>
              <w:adjustRightInd w:val="0"/>
              <w:snapToGrid w:val="0"/>
              <w:spacing w:line="460" w:lineRule="exact"/>
              <w:jc w:val="center"/>
              <w:rPr>
                <w:rFonts w:ascii="宋体" w:hAnsi="宋体" w:cs="宋体" w:hint="eastAsia"/>
                <w:color w:val="000000"/>
                <w:kern w:val="0"/>
                <w:sz w:val="22"/>
                <w:szCs w:val="22"/>
              </w:rPr>
            </w:pPr>
            <w:r>
              <w:rPr>
                <w:rFonts w:ascii="宋体" w:hAnsi="宋体" w:cs="宋体" w:hint="eastAsia"/>
                <w:color w:val="000000"/>
                <w:kern w:val="0"/>
                <w:sz w:val="22"/>
                <w:szCs w:val="22"/>
              </w:rPr>
              <w:t>评审标准</w:t>
            </w:r>
          </w:p>
        </w:tc>
      </w:tr>
      <w:tr w:rsidR="00416B01" w14:paraId="73626424" w14:textId="77777777" w:rsidTr="00026188">
        <w:trPr>
          <w:trHeight w:val="354"/>
        </w:trPr>
        <w:tc>
          <w:tcPr>
            <w:tcW w:w="920" w:type="dxa"/>
            <w:vAlign w:val="center"/>
          </w:tcPr>
          <w:p w14:paraId="3329FA45" w14:textId="77777777" w:rsidR="00416B01" w:rsidRDefault="00EB3C31">
            <w:pPr>
              <w:tabs>
                <w:tab w:val="left" w:pos="0"/>
              </w:tabs>
              <w:adjustRightInd w:val="0"/>
              <w:snapToGrid w:val="0"/>
              <w:spacing w:line="460" w:lineRule="exact"/>
              <w:jc w:val="center"/>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2010" w:type="dxa"/>
            <w:vAlign w:val="center"/>
          </w:tcPr>
          <w:p w14:paraId="6C72F1BF" w14:textId="77777777" w:rsidR="00416B01" w:rsidRDefault="00EB3C31">
            <w:pPr>
              <w:spacing w:line="460" w:lineRule="exact"/>
              <w:jc w:val="left"/>
              <w:rPr>
                <w:rFonts w:ascii="宋体" w:hAnsi="宋体" w:cs="宋体" w:hint="eastAsia"/>
                <w:sz w:val="22"/>
                <w:szCs w:val="22"/>
              </w:rPr>
            </w:pPr>
            <w:r>
              <w:rPr>
                <w:rFonts w:ascii="宋体" w:hAnsi="宋体" w:cs="宋体" w:hint="eastAsia"/>
                <w:sz w:val="22"/>
                <w:szCs w:val="22"/>
              </w:rPr>
              <w:t>报价人名称</w:t>
            </w:r>
          </w:p>
        </w:tc>
        <w:tc>
          <w:tcPr>
            <w:tcW w:w="5245" w:type="dxa"/>
            <w:vAlign w:val="center"/>
          </w:tcPr>
          <w:p w14:paraId="10B10D92" w14:textId="77777777" w:rsidR="00416B01" w:rsidRDefault="00EB3C31">
            <w:pPr>
              <w:tabs>
                <w:tab w:val="left" w:pos="0"/>
              </w:tabs>
              <w:adjustRightInd w:val="0"/>
              <w:snapToGrid w:val="0"/>
              <w:spacing w:line="460" w:lineRule="exact"/>
              <w:jc w:val="left"/>
              <w:rPr>
                <w:rFonts w:ascii="宋体" w:hAnsi="宋体" w:cs="宋体" w:hint="eastAsia"/>
                <w:color w:val="000000"/>
                <w:kern w:val="0"/>
                <w:sz w:val="22"/>
                <w:szCs w:val="22"/>
              </w:rPr>
            </w:pPr>
            <w:bookmarkStart w:id="685" w:name="OLE_LINK9"/>
            <w:proofErr w:type="gramStart"/>
            <w:r>
              <w:rPr>
                <w:rFonts w:ascii="宋体" w:hAnsi="宋体" w:cs="宋体" w:hint="eastAsia"/>
                <w:sz w:val="22"/>
                <w:szCs w:val="22"/>
              </w:rPr>
              <w:t>符合磋商</w:t>
            </w:r>
            <w:proofErr w:type="gramEnd"/>
            <w:r>
              <w:rPr>
                <w:rFonts w:ascii="宋体" w:hAnsi="宋体" w:cs="宋体" w:hint="eastAsia"/>
                <w:sz w:val="22"/>
                <w:szCs w:val="22"/>
              </w:rPr>
              <w:t>文件要求</w:t>
            </w:r>
            <w:bookmarkEnd w:id="685"/>
          </w:p>
        </w:tc>
      </w:tr>
      <w:tr w:rsidR="00416B01" w14:paraId="0503C4E8" w14:textId="77777777" w:rsidTr="00026188">
        <w:trPr>
          <w:trHeight w:val="354"/>
        </w:trPr>
        <w:tc>
          <w:tcPr>
            <w:tcW w:w="920" w:type="dxa"/>
            <w:vAlign w:val="center"/>
          </w:tcPr>
          <w:p w14:paraId="20A8AB92" w14:textId="77777777" w:rsidR="00416B01" w:rsidRDefault="00EB3C31">
            <w:pPr>
              <w:tabs>
                <w:tab w:val="left" w:pos="0"/>
              </w:tabs>
              <w:adjustRightInd w:val="0"/>
              <w:snapToGrid w:val="0"/>
              <w:spacing w:line="460" w:lineRule="exact"/>
              <w:jc w:val="center"/>
              <w:rPr>
                <w:rFonts w:ascii="宋体" w:hAnsi="宋体" w:cs="宋体" w:hint="eastAsia"/>
                <w:color w:val="000000"/>
                <w:kern w:val="0"/>
                <w:sz w:val="22"/>
                <w:szCs w:val="22"/>
              </w:rPr>
            </w:pPr>
            <w:r>
              <w:rPr>
                <w:rFonts w:ascii="宋体" w:hAnsi="宋体" w:cs="宋体" w:hint="eastAsia"/>
                <w:color w:val="000000"/>
                <w:kern w:val="0"/>
                <w:sz w:val="22"/>
                <w:szCs w:val="22"/>
              </w:rPr>
              <w:t>2</w:t>
            </w:r>
          </w:p>
        </w:tc>
        <w:tc>
          <w:tcPr>
            <w:tcW w:w="2010" w:type="dxa"/>
            <w:vAlign w:val="center"/>
          </w:tcPr>
          <w:p w14:paraId="01CAC880" w14:textId="77777777" w:rsidR="00416B01" w:rsidRDefault="00EB3C31">
            <w:pPr>
              <w:spacing w:line="460" w:lineRule="exact"/>
              <w:jc w:val="left"/>
              <w:rPr>
                <w:rFonts w:ascii="宋体" w:hAnsi="宋体" w:cs="宋体" w:hint="eastAsia"/>
                <w:sz w:val="22"/>
                <w:szCs w:val="22"/>
              </w:rPr>
            </w:pPr>
            <w:r>
              <w:rPr>
                <w:rFonts w:ascii="宋体" w:hAnsi="宋体" w:cs="宋体" w:hint="eastAsia"/>
                <w:sz w:val="22"/>
                <w:szCs w:val="22"/>
              </w:rPr>
              <w:t>磋商文件签字盖章</w:t>
            </w:r>
          </w:p>
        </w:tc>
        <w:tc>
          <w:tcPr>
            <w:tcW w:w="5245" w:type="dxa"/>
            <w:vAlign w:val="center"/>
          </w:tcPr>
          <w:p w14:paraId="5B7A7C6A" w14:textId="77777777" w:rsidR="00416B01" w:rsidRDefault="00EB3C31">
            <w:pPr>
              <w:tabs>
                <w:tab w:val="left" w:pos="0"/>
              </w:tabs>
              <w:adjustRightInd w:val="0"/>
              <w:snapToGrid w:val="0"/>
              <w:spacing w:line="460" w:lineRule="exact"/>
              <w:jc w:val="left"/>
              <w:rPr>
                <w:rFonts w:ascii="宋体" w:hAnsi="宋体" w:cs="宋体" w:hint="eastAsia"/>
                <w:color w:val="000000"/>
                <w:kern w:val="0"/>
                <w:sz w:val="22"/>
                <w:szCs w:val="22"/>
              </w:rPr>
            </w:pPr>
            <w:proofErr w:type="gramStart"/>
            <w:r>
              <w:rPr>
                <w:rFonts w:ascii="宋体" w:hAnsi="宋体" w:cs="宋体" w:hint="eastAsia"/>
                <w:sz w:val="22"/>
                <w:szCs w:val="22"/>
              </w:rPr>
              <w:t>符合磋商</w:t>
            </w:r>
            <w:proofErr w:type="gramEnd"/>
            <w:r>
              <w:rPr>
                <w:rFonts w:ascii="宋体" w:hAnsi="宋体" w:cs="宋体" w:hint="eastAsia"/>
                <w:sz w:val="22"/>
                <w:szCs w:val="22"/>
              </w:rPr>
              <w:t>文件要求</w:t>
            </w:r>
          </w:p>
        </w:tc>
      </w:tr>
      <w:tr w:rsidR="00416B01" w14:paraId="1149E974" w14:textId="77777777" w:rsidTr="00026188">
        <w:trPr>
          <w:trHeight w:val="358"/>
        </w:trPr>
        <w:tc>
          <w:tcPr>
            <w:tcW w:w="920" w:type="dxa"/>
            <w:vAlign w:val="center"/>
          </w:tcPr>
          <w:p w14:paraId="7CA5ACF4" w14:textId="77777777" w:rsidR="00416B01" w:rsidRDefault="00EB3C31">
            <w:pPr>
              <w:tabs>
                <w:tab w:val="left" w:pos="0"/>
              </w:tabs>
              <w:adjustRightInd w:val="0"/>
              <w:snapToGrid w:val="0"/>
              <w:spacing w:line="460" w:lineRule="exact"/>
              <w:jc w:val="center"/>
              <w:rPr>
                <w:rFonts w:ascii="宋体" w:hAnsi="宋体" w:cs="宋体" w:hint="eastAsia"/>
                <w:color w:val="000000"/>
                <w:kern w:val="0"/>
                <w:sz w:val="22"/>
                <w:szCs w:val="22"/>
              </w:rPr>
            </w:pPr>
            <w:r>
              <w:rPr>
                <w:rFonts w:ascii="宋体" w:hAnsi="宋体" w:cs="宋体" w:hint="eastAsia"/>
                <w:color w:val="000000"/>
                <w:kern w:val="0"/>
                <w:sz w:val="22"/>
                <w:szCs w:val="22"/>
              </w:rPr>
              <w:t>3</w:t>
            </w:r>
          </w:p>
        </w:tc>
        <w:tc>
          <w:tcPr>
            <w:tcW w:w="2010" w:type="dxa"/>
            <w:vAlign w:val="center"/>
          </w:tcPr>
          <w:p w14:paraId="7AE90113" w14:textId="77777777" w:rsidR="00416B01" w:rsidRDefault="00EB3C31">
            <w:pPr>
              <w:spacing w:line="460" w:lineRule="exact"/>
              <w:jc w:val="left"/>
              <w:rPr>
                <w:rFonts w:ascii="宋体" w:hAnsi="宋体" w:cs="宋体" w:hint="eastAsia"/>
                <w:sz w:val="22"/>
                <w:szCs w:val="22"/>
              </w:rPr>
            </w:pPr>
            <w:r>
              <w:rPr>
                <w:rFonts w:ascii="宋体" w:hAnsi="宋体" w:cs="宋体" w:hint="eastAsia"/>
                <w:sz w:val="22"/>
                <w:szCs w:val="22"/>
              </w:rPr>
              <w:t>报价有效期</w:t>
            </w:r>
          </w:p>
        </w:tc>
        <w:tc>
          <w:tcPr>
            <w:tcW w:w="5245" w:type="dxa"/>
            <w:vAlign w:val="center"/>
          </w:tcPr>
          <w:p w14:paraId="57DB4098" w14:textId="77777777" w:rsidR="00416B01" w:rsidRDefault="00EB3C31">
            <w:pPr>
              <w:tabs>
                <w:tab w:val="left" w:pos="0"/>
              </w:tabs>
              <w:adjustRightInd w:val="0"/>
              <w:snapToGrid w:val="0"/>
              <w:spacing w:line="460" w:lineRule="exact"/>
              <w:jc w:val="left"/>
              <w:rPr>
                <w:rFonts w:ascii="宋体" w:hAnsi="宋体" w:cs="宋体" w:hint="eastAsia"/>
                <w:color w:val="000000"/>
                <w:kern w:val="0"/>
                <w:sz w:val="22"/>
                <w:szCs w:val="22"/>
              </w:rPr>
            </w:pPr>
            <w:proofErr w:type="gramStart"/>
            <w:r>
              <w:rPr>
                <w:rFonts w:ascii="宋体" w:hAnsi="宋体" w:cs="宋体" w:hint="eastAsia"/>
                <w:sz w:val="22"/>
                <w:szCs w:val="22"/>
              </w:rPr>
              <w:t>符合磋商</w:t>
            </w:r>
            <w:proofErr w:type="gramEnd"/>
            <w:r>
              <w:rPr>
                <w:rFonts w:ascii="宋体" w:hAnsi="宋体" w:cs="宋体" w:hint="eastAsia"/>
                <w:sz w:val="22"/>
                <w:szCs w:val="22"/>
              </w:rPr>
              <w:t>文件</w:t>
            </w:r>
            <w:r>
              <w:rPr>
                <w:rFonts w:ascii="宋体" w:hAnsi="宋体" w:cs="宋体" w:hint="eastAsia"/>
                <w:color w:val="000000"/>
                <w:kern w:val="0"/>
                <w:sz w:val="22"/>
                <w:szCs w:val="22"/>
              </w:rPr>
              <w:t>规定的有效期</w:t>
            </w:r>
          </w:p>
        </w:tc>
      </w:tr>
      <w:tr w:rsidR="00416B01" w14:paraId="6EF04E45" w14:textId="77777777" w:rsidTr="00026188">
        <w:trPr>
          <w:trHeight w:val="354"/>
        </w:trPr>
        <w:tc>
          <w:tcPr>
            <w:tcW w:w="920" w:type="dxa"/>
            <w:vAlign w:val="center"/>
          </w:tcPr>
          <w:p w14:paraId="5B8DBFA3" w14:textId="77777777" w:rsidR="00416B01" w:rsidRDefault="00EB3C31">
            <w:pPr>
              <w:tabs>
                <w:tab w:val="left" w:pos="0"/>
              </w:tabs>
              <w:adjustRightInd w:val="0"/>
              <w:snapToGrid w:val="0"/>
              <w:spacing w:line="460" w:lineRule="exact"/>
              <w:jc w:val="center"/>
              <w:rPr>
                <w:rFonts w:ascii="宋体" w:hAnsi="宋体" w:cs="宋体" w:hint="eastAsia"/>
                <w:color w:val="000000"/>
                <w:kern w:val="0"/>
                <w:sz w:val="22"/>
                <w:szCs w:val="22"/>
              </w:rPr>
            </w:pPr>
            <w:r>
              <w:rPr>
                <w:rFonts w:ascii="宋体" w:hAnsi="宋体" w:cs="宋体" w:hint="eastAsia"/>
                <w:color w:val="000000"/>
                <w:kern w:val="0"/>
                <w:sz w:val="22"/>
                <w:szCs w:val="22"/>
              </w:rPr>
              <w:t>4</w:t>
            </w:r>
          </w:p>
        </w:tc>
        <w:tc>
          <w:tcPr>
            <w:tcW w:w="2010" w:type="dxa"/>
            <w:vAlign w:val="center"/>
          </w:tcPr>
          <w:p w14:paraId="67FDA867" w14:textId="77777777" w:rsidR="00416B01" w:rsidRDefault="00EB3C31">
            <w:pPr>
              <w:spacing w:line="460" w:lineRule="exact"/>
              <w:jc w:val="left"/>
              <w:rPr>
                <w:rFonts w:ascii="宋体" w:hAnsi="宋体" w:cs="宋体" w:hint="eastAsia"/>
                <w:sz w:val="22"/>
                <w:szCs w:val="22"/>
              </w:rPr>
            </w:pPr>
            <w:r>
              <w:rPr>
                <w:rFonts w:ascii="宋体" w:hAnsi="宋体" w:cs="宋体" w:hint="eastAsia"/>
                <w:sz w:val="22"/>
                <w:szCs w:val="22"/>
              </w:rPr>
              <w:t>工期</w:t>
            </w:r>
          </w:p>
        </w:tc>
        <w:tc>
          <w:tcPr>
            <w:tcW w:w="5245" w:type="dxa"/>
            <w:vAlign w:val="center"/>
          </w:tcPr>
          <w:p w14:paraId="09326F9B" w14:textId="77777777" w:rsidR="00416B01" w:rsidRDefault="00EB3C31">
            <w:pPr>
              <w:tabs>
                <w:tab w:val="left" w:pos="0"/>
              </w:tabs>
              <w:adjustRightInd w:val="0"/>
              <w:snapToGrid w:val="0"/>
              <w:spacing w:line="460" w:lineRule="exact"/>
              <w:jc w:val="left"/>
              <w:rPr>
                <w:rFonts w:ascii="宋体" w:hAnsi="宋体" w:cs="宋体" w:hint="eastAsia"/>
                <w:color w:val="000000"/>
                <w:kern w:val="0"/>
                <w:sz w:val="22"/>
                <w:szCs w:val="22"/>
              </w:rPr>
            </w:pPr>
            <w:proofErr w:type="gramStart"/>
            <w:r>
              <w:rPr>
                <w:rFonts w:ascii="宋体" w:hAnsi="宋体" w:cs="宋体" w:hint="eastAsia"/>
                <w:sz w:val="22"/>
                <w:szCs w:val="22"/>
              </w:rPr>
              <w:t>符合磋商</w:t>
            </w:r>
            <w:proofErr w:type="gramEnd"/>
            <w:r>
              <w:rPr>
                <w:rFonts w:ascii="宋体" w:hAnsi="宋体" w:cs="宋体" w:hint="eastAsia"/>
                <w:sz w:val="22"/>
                <w:szCs w:val="22"/>
              </w:rPr>
              <w:t>文件</w:t>
            </w:r>
            <w:r>
              <w:rPr>
                <w:rFonts w:ascii="宋体" w:hAnsi="宋体" w:cs="宋体" w:hint="eastAsia"/>
                <w:color w:val="000000"/>
                <w:kern w:val="0"/>
                <w:sz w:val="22"/>
                <w:szCs w:val="22"/>
              </w:rPr>
              <w:t>规定的工期</w:t>
            </w:r>
          </w:p>
        </w:tc>
      </w:tr>
      <w:tr w:rsidR="00416B01" w14:paraId="37CE53FF" w14:textId="77777777" w:rsidTr="00026188">
        <w:trPr>
          <w:trHeight w:val="368"/>
        </w:trPr>
        <w:tc>
          <w:tcPr>
            <w:tcW w:w="920" w:type="dxa"/>
            <w:vAlign w:val="center"/>
          </w:tcPr>
          <w:p w14:paraId="13F7996A" w14:textId="77777777" w:rsidR="00416B01" w:rsidRDefault="00EB3C31">
            <w:pPr>
              <w:tabs>
                <w:tab w:val="left" w:pos="0"/>
              </w:tabs>
              <w:adjustRightInd w:val="0"/>
              <w:snapToGrid w:val="0"/>
              <w:spacing w:line="460" w:lineRule="exact"/>
              <w:jc w:val="center"/>
              <w:rPr>
                <w:rFonts w:ascii="宋体" w:hAnsi="宋体" w:cs="宋体" w:hint="eastAsia"/>
                <w:color w:val="000000"/>
                <w:kern w:val="0"/>
                <w:sz w:val="22"/>
                <w:szCs w:val="22"/>
              </w:rPr>
            </w:pPr>
            <w:r>
              <w:rPr>
                <w:rFonts w:ascii="宋体" w:hAnsi="宋体" w:cs="宋体" w:hint="eastAsia"/>
                <w:color w:val="000000"/>
                <w:kern w:val="0"/>
                <w:sz w:val="22"/>
                <w:szCs w:val="22"/>
              </w:rPr>
              <w:t>5</w:t>
            </w:r>
          </w:p>
        </w:tc>
        <w:tc>
          <w:tcPr>
            <w:tcW w:w="2010" w:type="dxa"/>
            <w:vAlign w:val="center"/>
          </w:tcPr>
          <w:p w14:paraId="1CC54429" w14:textId="77777777" w:rsidR="00416B01" w:rsidRDefault="00EB3C31">
            <w:pPr>
              <w:spacing w:line="460" w:lineRule="exact"/>
              <w:jc w:val="left"/>
              <w:rPr>
                <w:rFonts w:ascii="宋体" w:hAnsi="宋体" w:cs="宋体" w:hint="eastAsia"/>
                <w:sz w:val="22"/>
                <w:szCs w:val="22"/>
              </w:rPr>
            </w:pPr>
            <w:r>
              <w:rPr>
                <w:rFonts w:ascii="宋体" w:hAnsi="宋体" w:cs="宋体" w:hint="eastAsia"/>
                <w:sz w:val="22"/>
                <w:szCs w:val="22"/>
              </w:rPr>
              <w:t>响应文件报价</w:t>
            </w:r>
          </w:p>
        </w:tc>
        <w:tc>
          <w:tcPr>
            <w:tcW w:w="5245" w:type="dxa"/>
            <w:vAlign w:val="center"/>
          </w:tcPr>
          <w:p w14:paraId="56D4ABC4" w14:textId="77777777" w:rsidR="00416B01" w:rsidRDefault="00EB3C31">
            <w:pPr>
              <w:tabs>
                <w:tab w:val="left" w:pos="0"/>
              </w:tabs>
              <w:adjustRightInd w:val="0"/>
              <w:snapToGrid w:val="0"/>
              <w:spacing w:line="460" w:lineRule="exact"/>
              <w:jc w:val="left"/>
              <w:rPr>
                <w:rFonts w:ascii="宋体" w:hAnsi="宋体" w:cs="宋体" w:hint="eastAsia"/>
                <w:color w:val="000000"/>
                <w:kern w:val="0"/>
                <w:sz w:val="22"/>
                <w:szCs w:val="22"/>
              </w:rPr>
            </w:pPr>
            <w:r>
              <w:rPr>
                <w:rFonts w:ascii="宋体" w:hAnsi="宋体" w:cs="宋体" w:hint="eastAsia"/>
                <w:color w:val="000000"/>
                <w:kern w:val="0"/>
                <w:sz w:val="22"/>
                <w:szCs w:val="22"/>
              </w:rPr>
              <w:t>投标报价唯一且低于（含等于）采购预算金额</w:t>
            </w:r>
          </w:p>
        </w:tc>
      </w:tr>
      <w:tr w:rsidR="00416B01" w14:paraId="5E293A41" w14:textId="77777777" w:rsidTr="00026188">
        <w:trPr>
          <w:trHeight w:val="354"/>
        </w:trPr>
        <w:tc>
          <w:tcPr>
            <w:tcW w:w="920" w:type="dxa"/>
            <w:vAlign w:val="center"/>
          </w:tcPr>
          <w:p w14:paraId="017936A8" w14:textId="77777777" w:rsidR="00416B01" w:rsidRDefault="00EB3C31">
            <w:pPr>
              <w:tabs>
                <w:tab w:val="left" w:pos="0"/>
              </w:tabs>
              <w:adjustRightInd w:val="0"/>
              <w:snapToGrid w:val="0"/>
              <w:spacing w:line="460" w:lineRule="exact"/>
              <w:jc w:val="center"/>
              <w:rPr>
                <w:rFonts w:ascii="宋体" w:hAnsi="宋体" w:cs="宋体" w:hint="eastAsia"/>
                <w:color w:val="000000"/>
                <w:kern w:val="0"/>
                <w:sz w:val="22"/>
                <w:szCs w:val="22"/>
              </w:rPr>
            </w:pPr>
            <w:r>
              <w:rPr>
                <w:rFonts w:ascii="宋体" w:hAnsi="宋体" w:cs="宋体" w:hint="eastAsia"/>
                <w:color w:val="000000"/>
                <w:kern w:val="0"/>
                <w:sz w:val="22"/>
                <w:szCs w:val="22"/>
              </w:rPr>
              <w:t>6</w:t>
            </w:r>
          </w:p>
        </w:tc>
        <w:tc>
          <w:tcPr>
            <w:tcW w:w="2010" w:type="dxa"/>
            <w:vAlign w:val="center"/>
          </w:tcPr>
          <w:p w14:paraId="2232766B" w14:textId="77777777" w:rsidR="00416B01" w:rsidRDefault="00EB3C31">
            <w:pPr>
              <w:spacing w:line="460" w:lineRule="exact"/>
              <w:jc w:val="left"/>
              <w:rPr>
                <w:rFonts w:ascii="宋体" w:hAnsi="宋体" w:cs="宋体" w:hint="eastAsia"/>
                <w:sz w:val="22"/>
                <w:szCs w:val="22"/>
              </w:rPr>
            </w:pPr>
            <w:r>
              <w:rPr>
                <w:rFonts w:ascii="宋体" w:hAnsi="宋体" w:cs="宋体" w:hint="eastAsia"/>
                <w:sz w:val="22"/>
                <w:szCs w:val="22"/>
              </w:rPr>
              <w:t>报价内容</w:t>
            </w:r>
          </w:p>
        </w:tc>
        <w:tc>
          <w:tcPr>
            <w:tcW w:w="5245" w:type="dxa"/>
            <w:vAlign w:val="center"/>
          </w:tcPr>
          <w:p w14:paraId="04F5A0DF" w14:textId="10AEE0FF" w:rsidR="00416B01" w:rsidRDefault="00EB3C31">
            <w:pPr>
              <w:tabs>
                <w:tab w:val="left" w:pos="0"/>
              </w:tabs>
              <w:adjustRightInd w:val="0"/>
              <w:snapToGrid w:val="0"/>
              <w:spacing w:line="460" w:lineRule="exact"/>
              <w:jc w:val="left"/>
              <w:rPr>
                <w:rFonts w:ascii="宋体" w:hAnsi="宋体" w:cs="宋体" w:hint="eastAsia"/>
                <w:color w:val="000000"/>
                <w:kern w:val="0"/>
                <w:sz w:val="22"/>
                <w:szCs w:val="22"/>
              </w:rPr>
            </w:pPr>
            <w:proofErr w:type="gramStart"/>
            <w:r>
              <w:rPr>
                <w:rFonts w:ascii="宋体" w:hAnsi="宋体" w:cs="宋体" w:hint="eastAsia"/>
                <w:sz w:val="22"/>
                <w:szCs w:val="22"/>
              </w:rPr>
              <w:t>符合磋商</w:t>
            </w:r>
            <w:proofErr w:type="gramEnd"/>
            <w:r>
              <w:rPr>
                <w:rFonts w:ascii="宋体" w:hAnsi="宋体" w:cs="宋体" w:hint="eastAsia"/>
                <w:sz w:val="22"/>
                <w:szCs w:val="22"/>
              </w:rPr>
              <w:t>文件</w:t>
            </w:r>
            <w:r>
              <w:rPr>
                <w:rFonts w:ascii="宋体" w:hAnsi="宋体" w:cs="宋体" w:hint="eastAsia"/>
                <w:color w:val="000000"/>
                <w:kern w:val="0"/>
                <w:sz w:val="22"/>
                <w:szCs w:val="22"/>
              </w:rPr>
              <w:t>规定要求</w:t>
            </w:r>
            <w:r w:rsidR="00026188">
              <w:rPr>
                <w:rFonts w:ascii="宋体" w:hAnsi="宋体" w:cs="宋体" w:hint="eastAsia"/>
                <w:color w:val="000000"/>
                <w:kern w:val="0"/>
                <w:sz w:val="22"/>
                <w:szCs w:val="22"/>
              </w:rPr>
              <w:t>（包括</w:t>
            </w:r>
            <w:r w:rsidR="00026188" w:rsidRPr="00026188">
              <w:rPr>
                <w:rFonts w:ascii="宋体" w:hAnsi="宋体" w:cs="宋体" w:hint="eastAsia"/>
                <w:color w:val="000000"/>
                <w:kern w:val="0"/>
                <w:sz w:val="22"/>
                <w:szCs w:val="22"/>
              </w:rPr>
              <w:t>异常低价响应审查</w:t>
            </w:r>
            <w:r w:rsidR="00026188">
              <w:rPr>
                <w:rFonts w:ascii="宋体" w:hAnsi="宋体" w:cs="宋体" w:hint="eastAsia"/>
                <w:color w:val="000000"/>
                <w:kern w:val="0"/>
                <w:sz w:val="22"/>
                <w:szCs w:val="22"/>
              </w:rPr>
              <w:t>）</w:t>
            </w:r>
          </w:p>
        </w:tc>
      </w:tr>
      <w:tr w:rsidR="00416B01" w14:paraId="30A1E088" w14:textId="77777777" w:rsidTr="00026188">
        <w:trPr>
          <w:trHeight w:val="390"/>
        </w:trPr>
        <w:tc>
          <w:tcPr>
            <w:tcW w:w="920" w:type="dxa"/>
            <w:vAlign w:val="center"/>
          </w:tcPr>
          <w:p w14:paraId="6EACAA63" w14:textId="77777777" w:rsidR="00416B01" w:rsidRDefault="00EB3C31">
            <w:pPr>
              <w:tabs>
                <w:tab w:val="left" w:pos="0"/>
              </w:tabs>
              <w:adjustRightInd w:val="0"/>
              <w:snapToGrid w:val="0"/>
              <w:spacing w:line="460" w:lineRule="exact"/>
              <w:jc w:val="center"/>
              <w:rPr>
                <w:rFonts w:ascii="宋体" w:hAnsi="宋体" w:cs="宋体" w:hint="eastAsia"/>
                <w:color w:val="000000"/>
                <w:kern w:val="0"/>
                <w:sz w:val="22"/>
                <w:szCs w:val="22"/>
              </w:rPr>
            </w:pPr>
            <w:r>
              <w:rPr>
                <w:rFonts w:ascii="宋体" w:hAnsi="宋体" w:cs="宋体" w:hint="eastAsia"/>
                <w:color w:val="000000"/>
                <w:kern w:val="0"/>
                <w:sz w:val="22"/>
                <w:szCs w:val="22"/>
              </w:rPr>
              <w:t>7</w:t>
            </w:r>
          </w:p>
        </w:tc>
        <w:tc>
          <w:tcPr>
            <w:tcW w:w="2010" w:type="dxa"/>
            <w:vAlign w:val="center"/>
          </w:tcPr>
          <w:p w14:paraId="71118728" w14:textId="77777777" w:rsidR="00416B01" w:rsidRDefault="00EB3C31">
            <w:pPr>
              <w:spacing w:line="460" w:lineRule="exact"/>
              <w:jc w:val="left"/>
              <w:rPr>
                <w:rFonts w:ascii="宋体" w:hAnsi="宋体" w:cs="宋体" w:hint="eastAsia"/>
                <w:sz w:val="22"/>
                <w:szCs w:val="22"/>
              </w:rPr>
            </w:pPr>
            <w:r>
              <w:rPr>
                <w:rFonts w:ascii="宋体" w:hAnsi="宋体" w:cs="宋体" w:hint="eastAsia"/>
                <w:sz w:val="22"/>
                <w:szCs w:val="22"/>
              </w:rPr>
              <w:t>响应文件格式</w:t>
            </w:r>
          </w:p>
        </w:tc>
        <w:tc>
          <w:tcPr>
            <w:tcW w:w="5245" w:type="dxa"/>
            <w:vAlign w:val="center"/>
          </w:tcPr>
          <w:p w14:paraId="487AF8A6" w14:textId="77777777" w:rsidR="00416B01" w:rsidRDefault="00EB3C31">
            <w:pPr>
              <w:tabs>
                <w:tab w:val="left" w:pos="0"/>
              </w:tabs>
              <w:adjustRightInd w:val="0"/>
              <w:snapToGrid w:val="0"/>
              <w:spacing w:line="460" w:lineRule="exact"/>
              <w:jc w:val="left"/>
              <w:rPr>
                <w:rFonts w:ascii="宋体" w:hAnsi="宋体" w:cs="宋体" w:hint="eastAsia"/>
                <w:color w:val="000000"/>
                <w:kern w:val="0"/>
                <w:sz w:val="22"/>
                <w:szCs w:val="22"/>
              </w:rPr>
            </w:pPr>
            <w:bookmarkStart w:id="686" w:name="OLE_LINK10"/>
            <w:r>
              <w:rPr>
                <w:rFonts w:ascii="宋体" w:hAnsi="宋体" w:cs="宋体" w:hint="eastAsia"/>
                <w:color w:val="000000"/>
                <w:kern w:val="0"/>
                <w:sz w:val="22"/>
                <w:szCs w:val="22"/>
              </w:rPr>
              <w:t>符合“</w:t>
            </w:r>
            <w:r>
              <w:rPr>
                <w:rFonts w:ascii="宋体" w:hAnsi="宋体" w:cs="宋体" w:hint="eastAsia"/>
                <w:sz w:val="22"/>
                <w:szCs w:val="22"/>
              </w:rPr>
              <w:t>磋商文件</w:t>
            </w:r>
            <w:r>
              <w:rPr>
                <w:rFonts w:ascii="宋体" w:hAnsi="宋体" w:cs="宋体" w:hint="eastAsia"/>
                <w:color w:val="000000"/>
                <w:kern w:val="0"/>
                <w:sz w:val="22"/>
                <w:szCs w:val="22"/>
              </w:rPr>
              <w:t>格式”要求</w:t>
            </w:r>
            <w:bookmarkEnd w:id="686"/>
          </w:p>
        </w:tc>
      </w:tr>
    </w:tbl>
    <w:p w14:paraId="6E8F6832" w14:textId="77777777" w:rsidR="00FA23BF" w:rsidRDefault="00FA23BF">
      <w:pPr>
        <w:numPr>
          <w:ilvl w:val="0"/>
          <w:numId w:val="11"/>
        </w:numPr>
        <w:spacing w:line="500" w:lineRule="exact"/>
        <w:ind w:firstLineChars="200" w:firstLine="480"/>
        <w:rPr>
          <w:rFonts w:ascii="宋体" w:hAnsi="宋体" w:cs="宋体" w:hint="eastAsia"/>
          <w:sz w:val="24"/>
        </w:rPr>
      </w:pPr>
      <w:r w:rsidRPr="00FA23BF">
        <w:rPr>
          <w:rFonts w:ascii="宋体" w:hAnsi="宋体" w:cs="宋体" w:hint="eastAsia"/>
          <w:sz w:val="24"/>
        </w:rPr>
        <w:t>异常低价响应审查</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4906"/>
        <w:gridCol w:w="2202"/>
      </w:tblGrid>
      <w:tr w:rsidR="00FA23BF" w:rsidRPr="00FA23BF" w14:paraId="3F685AF0" w14:textId="32DCB1FE" w:rsidTr="00FA23BF">
        <w:trPr>
          <w:trHeight w:val="520"/>
          <w:jc w:val="center"/>
        </w:trPr>
        <w:tc>
          <w:tcPr>
            <w:tcW w:w="8293" w:type="dxa"/>
            <w:gridSpan w:val="3"/>
            <w:tcBorders>
              <w:bottom w:val="single" w:sz="4" w:space="0" w:color="auto"/>
            </w:tcBorders>
            <w:vAlign w:val="center"/>
          </w:tcPr>
          <w:p w14:paraId="57A52547" w14:textId="77777777" w:rsidR="00FA23BF" w:rsidRPr="00FA23BF" w:rsidRDefault="00FA23BF" w:rsidP="001457B8">
            <w:pPr>
              <w:adjustRightInd w:val="0"/>
              <w:snapToGrid w:val="0"/>
              <w:spacing w:line="360" w:lineRule="auto"/>
              <w:ind w:right="-10"/>
              <w:jc w:val="center"/>
              <w:rPr>
                <w:sz w:val="22"/>
                <w:szCs w:val="22"/>
              </w:rPr>
            </w:pPr>
            <w:r w:rsidRPr="00FA23BF">
              <w:rPr>
                <w:rFonts w:ascii="宋体" w:hAnsi="宋体" w:hint="eastAsia"/>
                <w:b/>
                <w:bCs/>
                <w:sz w:val="22"/>
                <w:szCs w:val="22"/>
              </w:rPr>
              <w:t>异常低价响应审查表</w:t>
            </w:r>
          </w:p>
        </w:tc>
      </w:tr>
      <w:tr w:rsidR="00FA23BF" w:rsidRPr="00FA23BF" w14:paraId="5CEDDB18" w14:textId="77777777" w:rsidTr="00FA23BF">
        <w:trPr>
          <w:jc w:val="center"/>
        </w:trPr>
        <w:tc>
          <w:tcPr>
            <w:tcW w:w="1185" w:type="dxa"/>
            <w:tcBorders>
              <w:bottom w:val="single" w:sz="4" w:space="0" w:color="auto"/>
            </w:tcBorders>
            <w:vAlign w:val="center"/>
          </w:tcPr>
          <w:p w14:paraId="3325213E" w14:textId="77777777" w:rsidR="00FA23BF" w:rsidRPr="00FA23BF" w:rsidRDefault="00FA23BF" w:rsidP="00FA23BF">
            <w:pPr>
              <w:spacing w:line="360" w:lineRule="auto"/>
              <w:rPr>
                <w:sz w:val="22"/>
                <w:szCs w:val="22"/>
              </w:rPr>
            </w:pPr>
            <w:r w:rsidRPr="00FA23BF">
              <w:rPr>
                <w:rFonts w:ascii="宋体" w:hAnsi="宋体" w:hint="eastAsia"/>
                <w:sz w:val="22"/>
                <w:szCs w:val="22"/>
              </w:rPr>
              <w:t>评审指标</w:t>
            </w:r>
          </w:p>
        </w:tc>
        <w:tc>
          <w:tcPr>
            <w:tcW w:w="4906" w:type="dxa"/>
            <w:tcBorders>
              <w:bottom w:val="single" w:sz="4" w:space="0" w:color="auto"/>
            </w:tcBorders>
            <w:vAlign w:val="center"/>
          </w:tcPr>
          <w:p w14:paraId="3279208A" w14:textId="77777777" w:rsidR="00FA23BF" w:rsidRPr="00FA23BF" w:rsidRDefault="00FA23BF" w:rsidP="001457B8">
            <w:pPr>
              <w:spacing w:line="360" w:lineRule="auto"/>
              <w:ind w:firstLineChars="100" w:firstLine="220"/>
              <w:jc w:val="center"/>
              <w:rPr>
                <w:sz w:val="22"/>
                <w:szCs w:val="22"/>
              </w:rPr>
            </w:pPr>
            <w:r w:rsidRPr="00FA23BF">
              <w:rPr>
                <w:rFonts w:ascii="宋体" w:hAnsi="宋体" w:hint="eastAsia"/>
                <w:sz w:val="22"/>
                <w:szCs w:val="22"/>
              </w:rPr>
              <w:t>评审标准</w:t>
            </w:r>
          </w:p>
        </w:tc>
        <w:tc>
          <w:tcPr>
            <w:tcW w:w="2199" w:type="dxa"/>
            <w:tcBorders>
              <w:bottom w:val="single" w:sz="4" w:space="0" w:color="auto"/>
            </w:tcBorders>
            <w:vAlign w:val="center"/>
          </w:tcPr>
          <w:p w14:paraId="6BE21FE1" w14:textId="77777777" w:rsidR="00FA23BF" w:rsidRPr="00FA23BF" w:rsidRDefault="00FA23BF" w:rsidP="001457B8">
            <w:pPr>
              <w:spacing w:line="360" w:lineRule="auto"/>
              <w:jc w:val="center"/>
              <w:rPr>
                <w:sz w:val="22"/>
                <w:szCs w:val="22"/>
              </w:rPr>
            </w:pPr>
            <w:r w:rsidRPr="00FA23BF">
              <w:rPr>
                <w:rFonts w:ascii="宋体" w:hAnsi="宋体" w:hint="eastAsia"/>
                <w:sz w:val="22"/>
                <w:szCs w:val="22"/>
              </w:rPr>
              <w:t>格式及材料要求</w:t>
            </w:r>
          </w:p>
        </w:tc>
      </w:tr>
      <w:tr w:rsidR="00FA23BF" w:rsidRPr="00FA23BF" w14:paraId="5BF35D5B" w14:textId="77777777" w:rsidTr="00FA23BF">
        <w:trPr>
          <w:trHeight w:val="1835"/>
          <w:jc w:val="center"/>
        </w:trPr>
        <w:tc>
          <w:tcPr>
            <w:tcW w:w="1185" w:type="dxa"/>
            <w:vAlign w:val="center"/>
          </w:tcPr>
          <w:p w14:paraId="5AE1754E" w14:textId="77777777" w:rsidR="00FA23BF" w:rsidRPr="00FA23BF" w:rsidRDefault="00FA23BF" w:rsidP="001457B8">
            <w:pPr>
              <w:spacing w:line="360" w:lineRule="auto"/>
              <w:rPr>
                <w:rFonts w:cs="宋体"/>
                <w:sz w:val="22"/>
                <w:szCs w:val="22"/>
              </w:rPr>
            </w:pPr>
            <w:r w:rsidRPr="00FA23BF">
              <w:rPr>
                <w:rFonts w:ascii="宋体" w:hAnsi="宋体" w:cs="宋体" w:hint="eastAsia"/>
                <w:sz w:val="22"/>
                <w:szCs w:val="22"/>
              </w:rPr>
              <w:t>异常低价响应审查</w:t>
            </w:r>
          </w:p>
        </w:tc>
        <w:tc>
          <w:tcPr>
            <w:tcW w:w="4906" w:type="dxa"/>
            <w:vAlign w:val="center"/>
          </w:tcPr>
          <w:p w14:paraId="165E17EA" w14:textId="77777777" w:rsidR="00FA23BF" w:rsidRPr="00FA23BF" w:rsidRDefault="00FA23BF" w:rsidP="001457B8">
            <w:pPr>
              <w:pStyle w:val="affb"/>
              <w:spacing w:line="360" w:lineRule="auto"/>
              <w:rPr>
                <w:rFonts w:ascii="宋体" w:eastAsia="宋体" w:hAnsi="宋体" w:cs="宋体" w:hint="eastAsia"/>
                <w:sz w:val="22"/>
                <w:szCs w:val="22"/>
              </w:rPr>
            </w:pPr>
            <w:r w:rsidRPr="00FA23BF">
              <w:rPr>
                <w:rFonts w:ascii="宋体" w:eastAsia="宋体" w:hAnsi="宋体" w:cs="宋体" w:hint="eastAsia"/>
                <w:sz w:val="22"/>
                <w:szCs w:val="22"/>
              </w:rPr>
              <w:t>（1）报价＜全部通过初审供应商响应报价平均值×</w:t>
            </w:r>
            <w:r w:rsidRPr="00FA23BF">
              <w:rPr>
                <w:rFonts w:ascii="宋体" w:eastAsia="宋体" w:hAnsi="宋体" w:cs="宋体" w:hint="eastAsia"/>
                <w:sz w:val="22"/>
                <w:szCs w:val="22"/>
                <w:u w:val="single"/>
              </w:rPr>
              <w:t>50%</w:t>
            </w:r>
            <w:r w:rsidRPr="00FA23BF">
              <w:rPr>
                <w:rFonts w:ascii="宋体" w:eastAsia="宋体" w:hAnsi="宋体" w:cs="宋体" w:hint="eastAsia"/>
                <w:sz w:val="22"/>
                <w:szCs w:val="22"/>
              </w:rPr>
              <w:t>；</w:t>
            </w:r>
          </w:p>
          <w:p w14:paraId="32C83909" w14:textId="77777777" w:rsidR="00FA23BF" w:rsidRPr="00FA23BF" w:rsidRDefault="00FA23BF" w:rsidP="001457B8">
            <w:pPr>
              <w:pStyle w:val="affb"/>
              <w:spacing w:line="360" w:lineRule="auto"/>
              <w:rPr>
                <w:rFonts w:ascii="宋体" w:eastAsia="宋体" w:hAnsi="宋体" w:cs="宋体" w:hint="eastAsia"/>
                <w:sz w:val="22"/>
                <w:szCs w:val="22"/>
              </w:rPr>
            </w:pPr>
            <w:r w:rsidRPr="00FA23BF">
              <w:rPr>
                <w:rFonts w:ascii="宋体" w:eastAsia="宋体" w:hAnsi="宋体" w:cs="宋体" w:hint="eastAsia"/>
                <w:sz w:val="22"/>
                <w:szCs w:val="22"/>
              </w:rPr>
              <w:t>（2）报价＜通过初审的次低报价供应商响应报价×</w:t>
            </w:r>
            <w:r w:rsidRPr="00FA23BF">
              <w:rPr>
                <w:rFonts w:ascii="宋体" w:eastAsia="宋体" w:hAnsi="宋体" w:cs="宋体" w:hint="eastAsia"/>
                <w:sz w:val="22"/>
                <w:szCs w:val="22"/>
                <w:u w:val="single"/>
              </w:rPr>
              <w:t>50%</w:t>
            </w:r>
            <w:r w:rsidRPr="00FA23BF">
              <w:rPr>
                <w:rFonts w:ascii="宋体" w:eastAsia="宋体" w:hAnsi="宋体" w:cs="宋体" w:hint="eastAsia"/>
                <w:sz w:val="22"/>
                <w:szCs w:val="22"/>
              </w:rPr>
              <w:t>；</w:t>
            </w:r>
          </w:p>
          <w:p w14:paraId="4640DD9E" w14:textId="77777777" w:rsidR="00FA23BF" w:rsidRPr="00FA23BF" w:rsidRDefault="00FA23BF" w:rsidP="001457B8">
            <w:pPr>
              <w:pStyle w:val="affb"/>
              <w:spacing w:line="360" w:lineRule="auto"/>
              <w:rPr>
                <w:rFonts w:ascii="宋体" w:eastAsia="宋体" w:hAnsi="宋体" w:cs="宋体" w:hint="eastAsia"/>
                <w:sz w:val="22"/>
                <w:szCs w:val="22"/>
              </w:rPr>
            </w:pPr>
            <w:r w:rsidRPr="00FA23BF">
              <w:rPr>
                <w:rFonts w:ascii="宋体" w:eastAsia="宋体" w:hAnsi="宋体" w:cs="宋体" w:hint="eastAsia"/>
                <w:sz w:val="22"/>
                <w:szCs w:val="22"/>
              </w:rPr>
              <w:t>（3）报价＜采购项目最高限价（如采购项目未设定最高限价的，以采购项目预算金额作为最高限价）×</w:t>
            </w:r>
            <w:r w:rsidRPr="00FA23BF">
              <w:rPr>
                <w:rFonts w:ascii="宋体" w:eastAsia="宋体" w:hAnsi="宋体" w:cs="宋体" w:hint="eastAsia"/>
                <w:sz w:val="22"/>
                <w:szCs w:val="22"/>
                <w:u w:val="single"/>
              </w:rPr>
              <w:t>45%</w:t>
            </w:r>
            <w:r w:rsidRPr="00FA23BF">
              <w:rPr>
                <w:rFonts w:ascii="宋体" w:eastAsia="宋体" w:hAnsi="宋体" w:cs="宋体" w:hint="eastAsia"/>
                <w:sz w:val="22"/>
                <w:szCs w:val="22"/>
              </w:rPr>
              <w:t>；</w:t>
            </w:r>
          </w:p>
          <w:p w14:paraId="4182DDF3" w14:textId="77777777" w:rsidR="00FA23BF" w:rsidRPr="00FA23BF" w:rsidRDefault="00FA23BF" w:rsidP="001457B8">
            <w:pPr>
              <w:pStyle w:val="affb"/>
              <w:spacing w:line="360" w:lineRule="auto"/>
              <w:rPr>
                <w:rFonts w:ascii="宋体" w:eastAsia="宋体" w:hAnsi="宋体" w:cs="宋体" w:hint="eastAsia"/>
                <w:sz w:val="22"/>
                <w:szCs w:val="22"/>
              </w:rPr>
            </w:pPr>
            <w:r w:rsidRPr="00FA23BF">
              <w:rPr>
                <w:rFonts w:ascii="宋体" w:eastAsia="宋体" w:hAnsi="宋体" w:cs="宋体" w:hint="eastAsia"/>
                <w:sz w:val="22"/>
                <w:szCs w:val="22"/>
              </w:rPr>
              <w:t>（4）磋商小组基于专业判断，认为供应商报价过低，有可能影响产品质量或者不能诚信履约的其他情形。</w:t>
            </w:r>
          </w:p>
          <w:p w14:paraId="3C1FC7C3" w14:textId="03AC09AC" w:rsidR="00FA23BF" w:rsidRPr="00FA23BF" w:rsidRDefault="00FA23BF" w:rsidP="001457B8">
            <w:pPr>
              <w:pStyle w:val="affb"/>
              <w:spacing w:line="360" w:lineRule="auto"/>
              <w:rPr>
                <w:rFonts w:ascii="宋体" w:eastAsia="宋体" w:hAnsi="宋体" w:cs="宋体" w:hint="eastAsia"/>
                <w:sz w:val="22"/>
                <w:szCs w:val="22"/>
              </w:rPr>
            </w:pPr>
            <w:r w:rsidRPr="00FA23BF">
              <w:rPr>
                <w:rFonts w:ascii="宋体" w:eastAsia="宋体" w:hAnsi="宋体" w:cs="宋体" w:hint="eastAsia"/>
                <w:sz w:val="22"/>
                <w:szCs w:val="22"/>
              </w:rPr>
              <w:lastRenderedPageBreak/>
              <w:t>提醒：（1）上述第（1）项数值计算：涉及总价、单价的精确到“分”并四舍五入，涉及费率的精确到小数点后两位，第三位四舍五入（例：如平均值为123.456元，即为123.46元；如平均值为80.126%，即为80.13%）。</w:t>
            </w:r>
          </w:p>
          <w:p w14:paraId="2A3F49E6" w14:textId="77777777" w:rsidR="00FA23BF" w:rsidRPr="00FA23BF" w:rsidRDefault="00FA23BF" w:rsidP="001457B8">
            <w:pPr>
              <w:pStyle w:val="affb"/>
              <w:spacing w:line="360" w:lineRule="auto"/>
              <w:rPr>
                <w:rFonts w:ascii="宋体" w:eastAsia="宋体" w:hAnsi="宋体" w:cs="宋体" w:hint="eastAsia"/>
                <w:sz w:val="22"/>
                <w:szCs w:val="22"/>
              </w:rPr>
            </w:pPr>
            <w:r w:rsidRPr="00FA23BF">
              <w:rPr>
                <w:rFonts w:ascii="宋体" w:eastAsia="宋体" w:hAnsi="宋体" w:cs="宋体" w:hint="eastAsia"/>
                <w:sz w:val="22"/>
                <w:szCs w:val="22"/>
              </w:rPr>
              <w:t>（2）上述第（1）项至第（2）项中的供应商响应报价为最后承诺报价。</w:t>
            </w:r>
          </w:p>
        </w:tc>
        <w:tc>
          <w:tcPr>
            <w:tcW w:w="2199" w:type="dxa"/>
            <w:vAlign w:val="center"/>
          </w:tcPr>
          <w:p w14:paraId="5902D006" w14:textId="77777777" w:rsidR="00FA23BF" w:rsidRPr="00FA23BF" w:rsidRDefault="00FA23BF" w:rsidP="001457B8">
            <w:pPr>
              <w:spacing w:line="360" w:lineRule="auto"/>
              <w:ind w:firstLineChars="100" w:firstLine="220"/>
              <w:rPr>
                <w:rFonts w:cs="宋体"/>
                <w:sz w:val="22"/>
                <w:szCs w:val="22"/>
              </w:rPr>
            </w:pPr>
            <w:r w:rsidRPr="00FA23BF">
              <w:rPr>
                <w:rFonts w:ascii="宋体" w:hAnsi="宋体" w:cs="宋体" w:hint="eastAsia"/>
                <w:sz w:val="22"/>
                <w:szCs w:val="22"/>
              </w:rPr>
              <w:lastRenderedPageBreak/>
              <w:t>供应商在评审现场合理的时间内对价格</w:t>
            </w:r>
            <w:proofErr w:type="gramStart"/>
            <w:r w:rsidRPr="00FA23BF">
              <w:rPr>
                <w:rFonts w:ascii="宋体" w:hAnsi="宋体" w:cs="宋体" w:hint="eastAsia"/>
                <w:sz w:val="22"/>
                <w:szCs w:val="22"/>
              </w:rPr>
              <w:t>作出</w:t>
            </w:r>
            <w:proofErr w:type="gramEnd"/>
            <w:r w:rsidRPr="00FA23BF">
              <w:rPr>
                <w:rFonts w:ascii="宋体" w:hAnsi="宋体" w:cs="宋体" w:hint="eastAsia"/>
                <w:sz w:val="22"/>
                <w:szCs w:val="22"/>
              </w:rPr>
              <w:t>解释，提供项目具体成本测算等与报价合理性相关的书面说明及必要的证明材料，包括但不限于原材料成本、人工成本、制造费用等。</w:t>
            </w:r>
          </w:p>
        </w:tc>
      </w:tr>
      <w:tr w:rsidR="00FA23BF" w:rsidRPr="00FA23BF" w14:paraId="5B3C3BF5" w14:textId="77777777" w:rsidTr="00FA23BF">
        <w:trPr>
          <w:trHeight w:val="1835"/>
          <w:jc w:val="center"/>
        </w:trPr>
        <w:tc>
          <w:tcPr>
            <w:tcW w:w="8293" w:type="dxa"/>
            <w:gridSpan w:val="3"/>
            <w:tcBorders>
              <w:bottom w:val="single" w:sz="4" w:space="0" w:color="auto"/>
            </w:tcBorders>
            <w:vAlign w:val="center"/>
          </w:tcPr>
          <w:p w14:paraId="57FE1E24" w14:textId="64C060B9" w:rsidR="00FA23BF" w:rsidRPr="00FA23BF" w:rsidRDefault="00FA23BF" w:rsidP="00FA23BF">
            <w:pPr>
              <w:spacing w:line="360" w:lineRule="auto"/>
              <w:ind w:firstLineChars="100" w:firstLine="220"/>
              <w:rPr>
                <w:rFonts w:ascii="宋体" w:hAnsi="宋体" w:cs="宋体" w:hint="eastAsia"/>
                <w:sz w:val="22"/>
                <w:szCs w:val="22"/>
              </w:rPr>
            </w:pPr>
            <w:r>
              <w:rPr>
                <w:rFonts w:ascii="宋体" w:hAnsi="宋体" w:cs="宋体" w:hint="eastAsia"/>
                <w:sz w:val="22"/>
                <w:szCs w:val="22"/>
              </w:rPr>
              <w:t>注：1.</w:t>
            </w:r>
            <w:r w:rsidRPr="00FA23BF">
              <w:rPr>
                <w:rFonts w:ascii="宋体" w:hAnsi="宋体" w:cs="宋体" w:hint="eastAsia"/>
                <w:sz w:val="22"/>
                <w:szCs w:val="22"/>
              </w:rPr>
              <w:t>根据《关于推进解决政府采购异常低价问题的通知》（财库〔2026〕2号），采购人可以结合具体项目实际情况，提高上述评审标准第（1）项至第（3）项中的数值标准，但是最高不得超过65%。</w:t>
            </w:r>
          </w:p>
          <w:p w14:paraId="4AD728D0" w14:textId="4391821D" w:rsidR="00FA23BF" w:rsidRPr="00FA23BF" w:rsidRDefault="00FA23BF" w:rsidP="00FA23BF">
            <w:pPr>
              <w:spacing w:line="360" w:lineRule="auto"/>
              <w:ind w:firstLineChars="100" w:firstLine="220"/>
              <w:rPr>
                <w:rFonts w:ascii="宋体" w:hAnsi="宋体" w:cs="宋体" w:hint="eastAsia"/>
                <w:sz w:val="22"/>
                <w:szCs w:val="22"/>
              </w:rPr>
            </w:pPr>
            <w:r>
              <w:rPr>
                <w:rFonts w:ascii="宋体" w:hAnsi="宋体" w:cs="宋体" w:hint="eastAsia"/>
                <w:sz w:val="22"/>
                <w:szCs w:val="22"/>
              </w:rPr>
              <w:t>2.</w:t>
            </w:r>
            <w:r w:rsidRPr="00FA23BF">
              <w:rPr>
                <w:rFonts w:ascii="宋体" w:hAnsi="宋体" w:cs="宋体" w:hint="eastAsia"/>
                <w:sz w:val="22"/>
                <w:szCs w:val="22"/>
              </w:rPr>
              <w:t>磋商小组启动异常低价响应审查后，属于评审标准中第（1）项至第（4）项情形的，应当要求相关供应商在评审现场合理的时间内（不少于30分钟）对响应价格</w:t>
            </w:r>
            <w:proofErr w:type="gramStart"/>
            <w:r w:rsidRPr="00FA23BF">
              <w:rPr>
                <w:rFonts w:ascii="宋体" w:hAnsi="宋体" w:cs="宋体" w:hint="eastAsia"/>
                <w:sz w:val="22"/>
                <w:szCs w:val="22"/>
              </w:rPr>
              <w:t>作出</w:t>
            </w:r>
            <w:proofErr w:type="gramEnd"/>
            <w:r w:rsidRPr="00FA23BF">
              <w:rPr>
                <w:rFonts w:ascii="宋体" w:hAnsi="宋体" w:cs="宋体" w:hint="eastAsia"/>
                <w:sz w:val="22"/>
                <w:szCs w:val="22"/>
              </w:rPr>
              <w:t>解释，提供项目具体成本测算等与报价合理性相关的书面说明及必要的证明材料，包括但不限于原材料成本、人工成本、制造费用等。其中，属于第（3）项情形，供应商已随响应文件一并提交相关书面说明及必要的证明材料的，在评审现场可不再重复提交。</w:t>
            </w:r>
          </w:p>
          <w:p w14:paraId="3B459652" w14:textId="75E87194" w:rsidR="00FA23BF" w:rsidRPr="00FA23BF" w:rsidRDefault="00FA23BF" w:rsidP="00FA23BF">
            <w:pPr>
              <w:spacing w:line="360" w:lineRule="auto"/>
              <w:ind w:firstLineChars="100" w:firstLine="220"/>
              <w:rPr>
                <w:rFonts w:ascii="宋体" w:hAnsi="宋体" w:cs="宋体" w:hint="eastAsia"/>
                <w:sz w:val="22"/>
                <w:szCs w:val="22"/>
              </w:rPr>
            </w:pPr>
            <w:r>
              <w:rPr>
                <w:rFonts w:ascii="宋体" w:hAnsi="宋体" w:cs="宋体" w:hint="eastAsia"/>
                <w:sz w:val="22"/>
                <w:szCs w:val="22"/>
              </w:rPr>
              <w:t>3.</w:t>
            </w:r>
            <w:r w:rsidRPr="00FA23BF">
              <w:rPr>
                <w:rFonts w:ascii="宋体" w:hAnsi="宋体" w:cs="宋体" w:hint="eastAsia"/>
                <w:sz w:val="22"/>
                <w:szCs w:val="22"/>
              </w:rPr>
              <w:t xml:space="preserve">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 </w:t>
            </w:r>
          </w:p>
          <w:p w14:paraId="2C51DA9B" w14:textId="2CB4D7EE" w:rsidR="00FA23BF" w:rsidRPr="00FA23BF" w:rsidRDefault="00FA23BF" w:rsidP="00FA23BF">
            <w:pPr>
              <w:spacing w:line="360" w:lineRule="auto"/>
              <w:ind w:firstLineChars="100" w:firstLine="220"/>
              <w:rPr>
                <w:rFonts w:ascii="宋体" w:hAnsi="宋体" w:cs="宋体" w:hint="eastAsia"/>
                <w:sz w:val="22"/>
                <w:szCs w:val="22"/>
              </w:rPr>
            </w:pPr>
            <w:r>
              <w:rPr>
                <w:rFonts w:ascii="宋体" w:hAnsi="宋体" w:cs="宋体" w:hint="eastAsia"/>
                <w:sz w:val="22"/>
                <w:szCs w:val="22"/>
              </w:rPr>
              <w:t>4.</w:t>
            </w:r>
            <w:r w:rsidRPr="00FA23BF">
              <w:rPr>
                <w:rFonts w:ascii="宋体" w:hAnsi="宋体" w:cs="宋体" w:hint="eastAsia"/>
                <w:sz w:val="22"/>
                <w:szCs w:val="22"/>
              </w:rPr>
              <w:t>磋商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磋商小组有关互联网浏览、查询历史一并归档。</w:t>
            </w:r>
          </w:p>
        </w:tc>
      </w:tr>
    </w:tbl>
    <w:p w14:paraId="4D2F8E48" w14:textId="76789638" w:rsidR="00416B01" w:rsidRDefault="00EB3C31">
      <w:pPr>
        <w:numPr>
          <w:ilvl w:val="0"/>
          <w:numId w:val="11"/>
        </w:numPr>
        <w:spacing w:line="500" w:lineRule="exact"/>
        <w:ind w:firstLineChars="200" w:firstLine="480"/>
        <w:rPr>
          <w:rFonts w:ascii="宋体" w:hAnsi="宋体" w:cs="宋体" w:hint="eastAsia"/>
          <w:sz w:val="24"/>
        </w:rPr>
      </w:pPr>
      <w:r>
        <w:rPr>
          <w:rFonts w:ascii="宋体" w:hAnsi="宋体" w:cs="宋体" w:hint="eastAsia"/>
          <w:sz w:val="24"/>
        </w:rPr>
        <w:t>技术评审。磋商小组对响应文件在技术要求等方面是否能满足磋商文件实质性要求进行评审。</w:t>
      </w:r>
    </w:p>
    <w:p w14:paraId="347247EF" w14:textId="77777777" w:rsidR="00416B01" w:rsidRDefault="00EB3C31">
      <w:pPr>
        <w:numPr>
          <w:ilvl w:val="0"/>
          <w:numId w:val="11"/>
        </w:numPr>
        <w:spacing w:line="500" w:lineRule="exact"/>
        <w:ind w:firstLineChars="200" w:firstLine="480"/>
        <w:rPr>
          <w:rFonts w:ascii="宋体" w:hAnsi="宋体" w:cs="宋体" w:hint="eastAsia"/>
          <w:sz w:val="24"/>
        </w:rPr>
      </w:pPr>
      <w:r>
        <w:rPr>
          <w:rFonts w:ascii="宋体" w:hAnsi="宋体" w:cs="宋体" w:hint="eastAsia"/>
          <w:sz w:val="24"/>
        </w:rPr>
        <w:t>在资格性、符合性审查、技术评审中如出现下列情况之一的响应文件，按无效响应采购文件处理，不再进行磋商，磋商小组当场告知供应商：</w:t>
      </w:r>
    </w:p>
    <w:p w14:paraId="1F3E6542" w14:textId="77777777" w:rsidR="00416B01" w:rsidRDefault="00EB3C31">
      <w:pPr>
        <w:spacing w:line="500" w:lineRule="exact"/>
        <w:ind w:firstLineChars="200" w:firstLine="480"/>
        <w:rPr>
          <w:rFonts w:ascii="宋体" w:hAnsi="宋体" w:cs="宋体" w:hint="eastAsia"/>
          <w:sz w:val="24"/>
        </w:rPr>
      </w:pPr>
      <w:r>
        <w:rPr>
          <w:rFonts w:ascii="宋体" w:hAnsi="宋体" w:cs="宋体" w:hint="eastAsia"/>
          <w:sz w:val="24"/>
        </w:rPr>
        <w:t>（1）磋商文件要求</w:t>
      </w:r>
      <w:proofErr w:type="gramStart"/>
      <w:r>
        <w:rPr>
          <w:rFonts w:ascii="宋体" w:hAnsi="宋体" w:cs="宋体" w:hint="eastAsia"/>
          <w:sz w:val="24"/>
        </w:rPr>
        <w:t>提供磋商</w:t>
      </w:r>
      <w:proofErr w:type="gramEnd"/>
      <w:r>
        <w:rPr>
          <w:rFonts w:ascii="宋体" w:hAnsi="宋体" w:cs="宋体" w:hint="eastAsia"/>
          <w:sz w:val="24"/>
        </w:rPr>
        <w:t>保证金的，磋商供应商未</w:t>
      </w:r>
      <w:proofErr w:type="gramStart"/>
      <w:r>
        <w:rPr>
          <w:rFonts w:ascii="宋体" w:hAnsi="宋体" w:cs="宋体" w:hint="eastAsia"/>
          <w:sz w:val="24"/>
        </w:rPr>
        <w:t>提供磋商</w:t>
      </w:r>
      <w:proofErr w:type="gramEnd"/>
      <w:r>
        <w:rPr>
          <w:rFonts w:ascii="宋体" w:hAnsi="宋体" w:cs="宋体" w:hint="eastAsia"/>
          <w:sz w:val="24"/>
        </w:rPr>
        <w:t>保证金或磋</w:t>
      </w:r>
      <w:r>
        <w:rPr>
          <w:rFonts w:ascii="宋体" w:hAnsi="宋体" w:cs="宋体" w:hint="eastAsia"/>
          <w:sz w:val="24"/>
        </w:rPr>
        <w:lastRenderedPageBreak/>
        <w:t>商保证金金额不足的、磋商供应商保证金形式不</w:t>
      </w:r>
      <w:proofErr w:type="gramStart"/>
      <w:r>
        <w:rPr>
          <w:rFonts w:ascii="宋体" w:hAnsi="宋体" w:cs="宋体" w:hint="eastAsia"/>
          <w:sz w:val="24"/>
        </w:rPr>
        <w:t>符合磋商</w:t>
      </w:r>
      <w:proofErr w:type="gramEnd"/>
      <w:r>
        <w:rPr>
          <w:rFonts w:ascii="宋体" w:hAnsi="宋体" w:cs="宋体" w:hint="eastAsia"/>
          <w:sz w:val="24"/>
        </w:rPr>
        <w:t>文件要求的；</w:t>
      </w:r>
    </w:p>
    <w:p w14:paraId="37BF48C1" w14:textId="77777777" w:rsidR="00416B01" w:rsidRDefault="00EB3C31">
      <w:pPr>
        <w:spacing w:line="500" w:lineRule="exact"/>
        <w:ind w:firstLineChars="200" w:firstLine="480"/>
        <w:rPr>
          <w:rFonts w:ascii="宋体" w:hAnsi="宋体" w:cs="宋体" w:hint="eastAsia"/>
          <w:sz w:val="24"/>
        </w:rPr>
      </w:pPr>
      <w:r>
        <w:rPr>
          <w:rFonts w:ascii="宋体" w:hAnsi="宋体" w:cs="宋体" w:hint="eastAsia"/>
          <w:sz w:val="24"/>
        </w:rPr>
        <w:t>（2）响应文件中资格证明文件不全或未实质性响应竞争性磋商文件要求的；</w:t>
      </w:r>
    </w:p>
    <w:p w14:paraId="4056DB4C" w14:textId="77777777" w:rsidR="00416B01" w:rsidRDefault="00EB3C31">
      <w:pPr>
        <w:spacing w:line="500" w:lineRule="exact"/>
        <w:ind w:firstLineChars="200" w:firstLine="480"/>
        <w:rPr>
          <w:rFonts w:ascii="宋体" w:hAnsi="宋体" w:cs="宋体" w:hint="eastAsia"/>
          <w:sz w:val="24"/>
        </w:rPr>
      </w:pPr>
      <w:r>
        <w:rPr>
          <w:rFonts w:ascii="宋体" w:hAnsi="宋体" w:cs="宋体" w:hint="eastAsia"/>
          <w:sz w:val="24"/>
        </w:rPr>
        <w:t>（3）响应文件无法定代表人或其有效委托的授权人的签字，或未按磋商文件的要求加盖公章的，或授权期限不符合要求的；</w:t>
      </w:r>
    </w:p>
    <w:p w14:paraId="5F27BB83" w14:textId="77777777" w:rsidR="00416B01" w:rsidRDefault="00EB3C31">
      <w:pPr>
        <w:spacing w:line="500" w:lineRule="exact"/>
        <w:ind w:firstLineChars="200" w:firstLine="480"/>
        <w:rPr>
          <w:rFonts w:ascii="宋体" w:hAnsi="宋体" w:cs="宋体" w:hint="eastAsia"/>
          <w:sz w:val="24"/>
        </w:rPr>
      </w:pPr>
      <w:r>
        <w:rPr>
          <w:rFonts w:ascii="宋体" w:hAnsi="宋体" w:cs="宋体" w:hint="eastAsia"/>
          <w:sz w:val="24"/>
        </w:rPr>
        <w:t>（4）响应文件有效期短于竞争性磋商文件要求的；</w:t>
      </w:r>
    </w:p>
    <w:p w14:paraId="125186AE" w14:textId="77777777" w:rsidR="00416B01" w:rsidRDefault="00EB3C31">
      <w:pPr>
        <w:spacing w:line="500" w:lineRule="exact"/>
        <w:ind w:firstLineChars="200" w:firstLine="480"/>
        <w:rPr>
          <w:rFonts w:ascii="宋体" w:hAnsi="宋体" w:cs="宋体" w:hint="eastAsia"/>
          <w:sz w:val="24"/>
        </w:rPr>
      </w:pPr>
      <w:r>
        <w:rPr>
          <w:rFonts w:ascii="宋体" w:hAnsi="宋体" w:cs="宋体" w:hint="eastAsia"/>
          <w:sz w:val="24"/>
        </w:rPr>
        <w:t>（5）响应文件中提供虚假或失实资料的；</w:t>
      </w:r>
    </w:p>
    <w:p w14:paraId="5CA87EE0" w14:textId="77777777" w:rsidR="00416B01" w:rsidRDefault="00EB3C31">
      <w:pPr>
        <w:spacing w:line="500" w:lineRule="exact"/>
        <w:ind w:firstLineChars="200" w:firstLine="480"/>
        <w:rPr>
          <w:rFonts w:ascii="宋体" w:hAnsi="宋体" w:cs="宋体" w:hint="eastAsia"/>
          <w:sz w:val="24"/>
        </w:rPr>
      </w:pPr>
      <w:r>
        <w:rPr>
          <w:rFonts w:ascii="宋体" w:hAnsi="宋体" w:cs="宋体" w:hint="eastAsia"/>
          <w:sz w:val="24"/>
        </w:rPr>
        <w:t>（6）不满足磋商文件其他实质性要求的；</w:t>
      </w:r>
    </w:p>
    <w:p w14:paraId="47184405" w14:textId="77777777" w:rsidR="00416B01" w:rsidRDefault="00EB3C31">
      <w:pPr>
        <w:numPr>
          <w:ilvl w:val="0"/>
          <w:numId w:val="11"/>
        </w:numPr>
        <w:spacing w:line="500" w:lineRule="exact"/>
        <w:ind w:firstLineChars="200" w:firstLine="480"/>
        <w:rPr>
          <w:rFonts w:ascii="宋体" w:hAnsi="宋体" w:cs="宋体" w:hint="eastAsia"/>
          <w:sz w:val="24"/>
        </w:rPr>
      </w:pPr>
      <w:r>
        <w:rPr>
          <w:rFonts w:ascii="宋体" w:hAnsi="宋体" w:cs="宋体" w:hint="eastAsia"/>
          <w:sz w:val="24"/>
        </w:rPr>
        <w:t>磋商小组对通过资格性和符合审查的响应文件进行评估，确定与各供应商磋商的具体内容。</w:t>
      </w:r>
    </w:p>
    <w:p w14:paraId="08F65C32" w14:textId="77777777" w:rsidR="00416B01" w:rsidRDefault="00EB3C31">
      <w:pPr>
        <w:numPr>
          <w:ilvl w:val="0"/>
          <w:numId w:val="11"/>
        </w:numPr>
        <w:spacing w:line="500" w:lineRule="exact"/>
        <w:ind w:firstLineChars="200" w:firstLine="480"/>
        <w:rPr>
          <w:rFonts w:ascii="宋体" w:hAnsi="宋体" w:cs="宋体" w:hint="eastAsia"/>
          <w:sz w:val="24"/>
        </w:rPr>
      </w:pPr>
      <w:proofErr w:type="gramStart"/>
      <w:r>
        <w:rPr>
          <w:rFonts w:ascii="宋体" w:hAnsi="宋体" w:cs="宋体" w:hint="eastAsia"/>
          <w:sz w:val="24"/>
        </w:rPr>
        <w:t>围绕磋商</w:t>
      </w:r>
      <w:proofErr w:type="gramEnd"/>
      <w:r>
        <w:rPr>
          <w:rFonts w:ascii="宋体" w:hAnsi="宋体" w:cs="宋体" w:hint="eastAsia"/>
          <w:sz w:val="24"/>
        </w:rPr>
        <w:t>要点，磋商小组全体成员集中与单一供应商分别进行磋商。逐家磋商一次为一个轮次，磋商轮次由磋商小组视情况决定。各供应商磋商顺序按签到顺序或抽签顺序进行磋商。</w:t>
      </w:r>
    </w:p>
    <w:p w14:paraId="6E3B9E9D" w14:textId="77777777" w:rsidR="00416B01" w:rsidRDefault="00EB3C31">
      <w:pPr>
        <w:numPr>
          <w:ilvl w:val="0"/>
          <w:numId w:val="11"/>
        </w:numPr>
        <w:spacing w:line="500" w:lineRule="exact"/>
        <w:ind w:firstLineChars="200" w:firstLine="480"/>
        <w:rPr>
          <w:rFonts w:ascii="宋体" w:hAnsi="宋体" w:cs="宋体" w:hint="eastAsia"/>
          <w:sz w:val="24"/>
        </w:rPr>
      </w:pPr>
      <w:r>
        <w:rPr>
          <w:rFonts w:ascii="宋体" w:hAnsi="宋体" w:cs="宋体" w:hint="eastAsia"/>
          <w:sz w:val="24"/>
        </w:rPr>
        <w:t>磋商过程中，磋商小组可根据磋商情况实质性变动采购需求中的技术要求，但不得变动磋商文件中的其他内容。实质性变动的内容需经采购人代表确认。并以书面形式通知所有参加磋商的供应商，该变动是磋商文件的有效组成部分。供应商应当按照磋商文件的变动情况和磋商小组的要求重新提交响应文件并由其法定代表人或授权代表签字并加盖公章。由授权代表签字的应当附法定代表人授权书。供应商为自然人的应当由本人签字并附身份证。供应商应根据磋商小组的要求，以书面形式在规定时间内</w:t>
      </w:r>
      <w:proofErr w:type="gramStart"/>
      <w:r>
        <w:rPr>
          <w:rFonts w:ascii="宋体" w:hAnsi="宋体" w:cs="宋体" w:hint="eastAsia"/>
          <w:sz w:val="24"/>
        </w:rPr>
        <w:t>作出</w:t>
      </w:r>
      <w:proofErr w:type="gramEnd"/>
      <w:r>
        <w:rPr>
          <w:rFonts w:ascii="宋体" w:hAnsi="宋体" w:cs="宋体" w:hint="eastAsia"/>
          <w:sz w:val="24"/>
        </w:rPr>
        <w:t>响应，未</w:t>
      </w:r>
      <w:proofErr w:type="gramStart"/>
      <w:r>
        <w:rPr>
          <w:rFonts w:ascii="宋体" w:hAnsi="宋体" w:cs="宋体" w:hint="eastAsia"/>
          <w:sz w:val="24"/>
        </w:rPr>
        <w:t>作出</w:t>
      </w:r>
      <w:proofErr w:type="gramEnd"/>
      <w:r>
        <w:rPr>
          <w:rFonts w:ascii="宋体" w:hAnsi="宋体" w:cs="宋体" w:hint="eastAsia"/>
          <w:sz w:val="24"/>
        </w:rPr>
        <w:t>响应的响应文件将被视为</w:t>
      </w:r>
      <w:proofErr w:type="gramStart"/>
      <w:r>
        <w:rPr>
          <w:rFonts w:ascii="宋体" w:hAnsi="宋体" w:cs="宋体" w:hint="eastAsia"/>
          <w:sz w:val="24"/>
        </w:rPr>
        <w:t>无效磋商</w:t>
      </w:r>
      <w:proofErr w:type="gramEnd"/>
      <w:r>
        <w:rPr>
          <w:rFonts w:ascii="宋体" w:hAnsi="宋体" w:cs="宋体" w:hint="eastAsia"/>
          <w:sz w:val="24"/>
        </w:rPr>
        <w:t>供应商。</w:t>
      </w:r>
    </w:p>
    <w:p w14:paraId="0040CC93" w14:textId="77777777" w:rsidR="00416B01" w:rsidRDefault="00EB3C31">
      <w:pPr>
        <w:numPr>
          <w:ilvl w:val="0"/>
          <w:numId w:val="11"/>
        </w:numPr>
        <w:spacing w:line="500" w:lineRule="exact"/>
        <w:ind w:firstLineChars="200" w:firstLine="480"/>
        <w:rPr>
          <w:rFonts w:ascii="宋体" w:hAnsi="宋体" w:cs="宋体" w:hint="eastAsia"/>
          <w:sz w:val="24"/>
        </w:rPr>
      </w:pPr>
      <w:r>
        <w:rPr>
          <w:rFonts w:ascii="宋体" w:hAnsi="宋体" w:cs="宋体" w:hint="eastAsia"/>
          <w:sz w:val="24"/>
        </w:rPr>
        <w:t>磋商结束后，磋商小组将要求实质性响应磋商文件的供应商在规定时间内提交最后报价。在规定时间内没有提交最后报价的磋商供应商，视同退出磋商。未通过实质性相应的供应商将不再进行最后报价。经磋商确定最终采购需求和提交最后报价的供应商后，由磋商小组采用综合评分法对提交最后报价的供应商的响应文件和最后报价进行评分。</w:t>
      </w:r>
    </w:p>
    <w:p w14:paraId="50F4C74B" w14:textId="77777777" w:rsidR="00416B01" w:rsidRDefault="00EB3C31">
      <w:pPr>
        <w:pStyle w:val="2"/>
        <w:spacing w:beforeLines="0" w:afterLines="0" w:line="500" w:lineRule="exact"/>
        <w:jc w:val="left"/>
        <w:rPr>
          <w:rFonts w:cs="宋体" w:hint="eastAsia"/>
          <w:bCs w:val="0"/>
          <w:kern w:val="44"/>
        </w:rPr>
      </w:pPr>
      <w:bookmarkStart w:id="687" w:name="_Toc109569744"/>
      <w:bookmarkStart w:id="688" w:name="_Toc14633"/>
      <w:bookmarkStart w:id="689" w:name="_Toc32125"/>
      <w:bookmarkStart w:id="690" w:name="_Toc118591531"/>
      <w:r>
        <w:rPr>
          <w:rFonts w:cs="宋体" w:hint="eastAsia"/>
          <w:bCs w:val="0"/>
          <w:kern w:val="44"/>
        </w:rPr>
        <w:t>二、评审方法及标准</w:t>
      </w:r>
      <w:bookmarkEnd w:id="687"/>
      <w:bookmarkEnd w:id="688"/>
      <w:bookmarkEnd w:id="689"/>
      <w:bookmarkEnd w:id="690"/>
    </w:p>
    <w:p w14:paraId="598E624F" w14:textId="77777777" w:rsidR="00416B01" w:rsidRDefault="00EB3C31">
      <w:pPr>
        <w:numPr>
          <w:ilvl w:val="0"/>
          <w:numId w:val="12"/>
        </w:numPr>
        <w:spacing w:line="360" w:lineRule="auto"/>
        <w:ind w:firstLineChars="200" w:firstLine="480"/>
        <w:rPr>
          <w:rFonts w:ascii="宋体" w:hAnsi="宋体" w:cs="宋体" w:hint="eastAsia"/>
          <w:sz w:val="24"/>
        </w:rPr>
      </w:pPr>
      <w:bookmarkStart w:id="691" w:name="OLE_LINK1"/>
      <w:r>
        <w:rPr>
          <w:rFonts w:ascii="宋体" w:hAnsi="宋体" w:cs="宋体" w:hint="eastAsia"/>
          <w:sz w:val="24"/>
        </w:rPr>
        <w:t>评审方法：本项目采用综合评分法，总分为 100 分。综合评分法，是指</w:t>
      </w:r>
      <w:r>
        <w:rPr>
          <w:rFonts w:ascii="宋体" w:hAnsi="宋体" w:cs="宋体" w:hint="eastAsia"/>
          <w:sz w:val="24"/>
        </w:rPr>
        <w:lastRenderedPageBreak/>
        <w:t>响应文件满足磋商文件全部实质性要求且按评审因素的量化指标评审得分最高的供应商为中标供应商的评审方法。磋商小组按照磋商文件的要求和条件，根据各供应商的商务、技术、价格、对磋商文件的响应程度等进行综合评价、评分，将评审总得分按由高到低的顺序进行排列，第一名为中标供应商；评审总得分相同的按最后报价由低到高顺序排列，评审总得分且最终报价相同的，按技术部分得分顺序排列。</w:t>
      </w:r>
    </w:p>
    <w:p w14:paraId="465E65AA" w14:textId="77777777" w:rsidR="00416B01" w:rsidRDefault="00EB3C31">
      <w:pPr>
        <w:numPr>
          <w:ilvl w:val="0"/>
          <w:numId w:val="12"/>
        </w:numPr>
        <w:spacing w:line="360" w:lineRule="auto"/>
        <w:ind w:firstLineChars="200" w:firstLine="480"/>
        <w:rPr>
          <w:rFonts w:ascii="宋体" w:hAnsi="宋体" w:cs="宋体" w:hint="eastAsia"/>
          <w:sz w:val="24"/>
        </w:rPr>
      </w:pPr>
      <w:r>
        <w:rPr>
          <w:rFonts w:ascii="宋体" w:hAnsi="宋体" w:cs="宋体" w:hint="eastAsia"/>
          <w:sz w:val="24"/>
        </w:rPr>
        <w:t>评审标准：</w:t>
      </w:r>
      <w:bookmarkEnd w:id="691"/>
    </w:p>
    <w:p w14:paraId="2E6EF2FD" w14:textId="77777777" w:rsidR="00416B01" w:rsidRDefault="00EB3C31">
      <w:pPr>
        <w:spacing w:line="360" w:lineRule="auto"/>
        <w:ind w:firstLineChars="200" w:firstLine="482"/>
        <w:rPr>
          <w:rFonts w:ascii="宋体" w:hAnsi="宋体" w:hint="eastAsia"/>
          <w:b/>
          <w:bCs/>
          <w:sz w:val="24"/>
        </w:rPr>
      </w:pPr>
      <w:r>
        <w:rPr>
          <w:rFonts w:ascii="宋体" w:hAnsi="宋体" w:hint="eastAsia"/>
          <w:b/>
          <w:bCs/>
          <w:sz w:val="24"/>
        </w:rPr>
        <w:t>2.1.本次评标采用综合评分法，评分标准如下：</w:t>
      </w: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4536"/>
        <w:gridCol w:w="852"/>
        <w:gridCol w:w="9"/>
      </w:tblGrid>
      <w:tr w:rsidR="00416B01" w14:paraId="68FD3B16" w14:textId="77777777" w:rsidTr="00C2404E">
        <w:trPr>
          <w:gridAfter w:val="1"/>
          <w:wAfter w:w="9" w:type="dxa"/>
          <w:trHeight w:val="464"/>
          <w:jc w:val="center"/>
        </w:trPr>
        <w:tc>
          <w:tcPr>
            <w:tcW w:w="7650" w:type="dxa"/>
            <w:gridSpan w:val="3"/>
            <w:vAlign w:val="center"/>
          </w:tcPr>
          <w:p w14:paraId="716CB1A5" w14:textId="77777777" w:rsidR="00416B01" w:rsidRDefault="00EB3C31">
            <w:pPr>
              <w:snapToGrid w:val="0"/>
              <w:spacing w:line="400" w:lineRule="exact"/>
              <w:rPr>
                <w:rFonts w:ascii="宋体" w:hAnsi="宋体" w:cs="宋体" w:hint="eastAsia"/>
                <w:sz w:val="24"/>
              </w:rPr>
            </w:pPr>
            <w:r>
              <w:rPr>
                <w:rFonts w:ascii="宋体" w:hAnsi="宋体" w:cs="宋体" w:hint="eastAsia"/>
                <w:b/>
                <w:bCs/>
                <w:sz w:val="24"/>
              </w:rPr>
              <w:t>评 定 内 容 及 标 准</w:t>
            </w:r>
          </w:p>
        </w:tc>
        <w:tc>
          <w:tcPr>
            <w:tcW w:w="852" w:type="dxa"/>
            <w:vAlign w:val="center"/>
          </w:tcPr>
          <w:p w14:paraId="71E7E9B2" w14:textId="77777777" w:rsidR="00416B01" w:rsidRDefault="00EB3C31">
            <w:pPr>
              <w:snapToGrid w:val="0"/>
              <w:spacing w:line="400" w:lineRule="exact"/>
              <w:jc w:val="center"/>
              <w:rPr>
                <w:rFonts w:ascii="宋体" w:hAnsi="宋体" w:cs="宋体" w:hint="eastAsia"/>
                <w:sz w:val="24"/>
              </w:rPr>
            </w:pPr>
            <w:r>
              <w:rPr>
                <w:rFonts w:ascii="宋体" w:hAnsi="宋体" w:cs="宋体" w:hint="eastAsia"/>
                <w:sz w:val="24"/>
              </w:rPr>
              <w:t>满分</w:t>
            </w:r>
          </w:p>
        </w:tc>
      </w:tr>
      <w:tr w:rsidR="00416B01" w14:paraId="4131DB4A" w14:textId="77777777" w:rsidTr="00C2404E">
        <w:trPr>
          <w:trHeight w:val="462"/>
          <w:jc w:val="center"/>
        </w:trPr>
        <w:tc>
          <w:tcPr>
            <w:tcW w:w="8511" w:type="dxa"/>
            <w:gridSpan w:val="5"/>
            <w:vAlign w:val="center"/>
          </w:tcPr>
          <w:p w14:paraId="55D0AAB6" w14:textId="77777777" w:rsidR="00416B01" w:rsidRDefault="00EB3C31">
            <w:pPr>
              <w:snapToGrid w:val="0"/>
              <w:spacing w:line="400" w:lineRule="exact"/>
              <w:jc w:val="center"/>
              <w:rPr>
                <w:rFonts w:ascii="宋体" w:hAnsi="宋体" w:cs="宋体" w:hint="eastAsia"/>
                <w:sz w:val="24"/>
              </w:rPr>
            </w:pPr>
            <w:r>
              <w:rPr>
                <w:rFonts w:ascii="宋体" w:hAnsi="宋体" w:cs="宋体" w:hint="eastAsia"/>
                <w:b/>
                <w:bCs/>
                <w:sz w:val="24"/>
              </w:rPr>
              <w:t>一、商务部分（</w:t>
            </w:r>
            <w:r>
              <w:rPr>
                <w:rFonts w:ascii="宋体" w:hAnsi="宋体" w:cs="宋体"/>
                <w:b/>
                <w:bCs/>
                <w:sz w:val="24"/>
              </w:rPr>
              <w:t>12</w:t>
            </w:r>
            <w:r>
              <w:rPr>
                <w:rFonts w:ascii="宋体" w:hAnsi="宋体" w:cs="宋体" w:hint="eastAsia"/>
                <w:b/>
                <w:bCs/>
                <w:sz w:val="24"/>
              </w:rPr>
              <w:t>分）</w:t>
            </w:r>
          </w:p>
        </w:tc>
      </w:tr>
      <w:tr w:rsidR="00416B01" w14:paraId="28152B57" w14:textId="77777777" w:rsidTr="00C2404E">
        <w:trPr>
          <w:gridAfter w:val="1"/>
          <w:wAfter w:w="9" w:type="dxa"/>
          <w:trHeight w:val="985"/>
          <w:jc w:val="center"/>
        </w:trPr>
        <w:tc>
          <w:tcPr>
            <w:tcW w:w="7650" w:type="dxa"/>
            <w:gridSpan w:val="3"/>
            <w:vAlign w:val="center"/>
          </w:tcPr>
          <w:p w14:paraId="30B67130" w14:textId="3339B73E" w:rsidR="00416B01" w:rsidRDefault="00EB3C31">
            <w:pPr>
              <w:snapToGrid w:val="0"/>
              <w:spacing w:line="440" w:lineRule="exact"/>
              <w:rPr>
                <w:rFonts w:ascii="宋体" w:cs="宋体"/>
                <w:sz w:val="24"/>
              </w:rPr>
            </w:pPr>
            <w:r>
              <w:rPr>
                <w:rFonts w:ascii="宋体" w:cs="宋体"/>
                <w:sz w:val="24"/>
              </w:rPr>
              <w:t>1</w:t>
            </w:r>
            <w:r>
              <w:rPr>
                <w:rFonts w:ascii="宋体" w:cs="宋体" w:hint="eastAsia"/>
                <w:sz w:val="24"/>
              </w:rPr>
              <w:t>、投标人近五年（投标截止日前五年内）承担过的同类型工程（</w:t>
            </w:r>
            <w:r>
              <w:rPr>
                <w:rFonts w:ascii="宋体" w:cs="宋体"/>
                <w:sz w:val="24"/>
              </w:rPr>
              <w:t>6</w:t>
            </w:r>
            <w:r>
              <w:rPr>
                <w:rFonts w:ascii="宋体" w:cs="宋体" w:hint="eastAsia"/>
                <w:sz w:val="24"/>
              </w:rPr>
              <w:t>分）（每承揽过一项计</w:t>
            </w:r>
            <w:r>
              <w:rPr>
                <w:rFonts w:ascii="宋体" w:cs="宋体"/>
                <w:sz w:val="24"/>
              </w:rPr>
              <w:t>3</w:t>
            </w:r>
            <w:r>
              <w:rPr>
                <w:rFonts w:ascii="宋体" w:cs="宋体" w:hint="eastAsia"/>
                <w:sz w:val="24"/>
              </w:rPr>
              <w:t>分，最高</w:t>
            </w:r>
            <w:r>
              <w:rPr>
                <w:rFonts w:ascii="宋体" w:cs="宋体"/>
                <w:sz w:val="24"/>
              </w:rPr>
              <w:t>6</w:t>
            </w:r>
            <w:r>
              <w:rPr>
                <w:rFonts w:ascii="宋体" w:cs="宋体" w:hint="eastAsia"/>
                <w:sz w:val="24"/>
              </w:rPr>
              <w:t>分）</w:t>
            </w:r>
            <w:r w:rsidR="00BF21FC" w:rsidRPr="00A31DC1">
              <w:rPr>
                <w:rFonts w:hint="eastAsia"/>
              </w:rPr>
              <w:t>注：</w:t>
            </w:r>
            <w:r w:rsidR="00142314" w:rsidRPr="00A31DC1">
              <w:rPr>
                <w:rFonts w:hint="eastAsia"/>
              </w:rPr>
              <w:t>同类型工程指</w:t>
            </w:r>
            <w:r w:rsidR="00142314" w:rsidRPr="00142314">
              <w:rPr>
                <w:rFonts w:hint="eastAsia"/>
              </w:rPr>
              <w:t>与本项目施工内容类似工程</w:t>
            </w:r>
            <w:r w:rsidR="00BF21FC" w:rsidRPr="00A31DC1">
              <w:rPr>
                <w:rFonts w:hint="eastAsia"/>
              </w:rPr>
              <w:t>，不分规模，不分区域。一个完整的业绩包括合同协议书（合同首页、金额所在页、签字盖章页）、竣工验收证明，以上证明资料的复印件须逐页加盖供应商公章（每提供一项完整证明资料为一个业绩）</w:t>
            </w:r>
          </w:p>
        </w:tc>
        <w:tc>
          <w:tcPr>
            <w:tcW w:w="852" w:type="dxa"/>
            <w:vAlign w:val="center"/>
          </w:tcPr>
          <w:p w14:paraId="622106F7" w14:textId="77777777" w:rsidR="00416B01" w:rsidRDefault="00EB3C31">
            <w:pPr>
              <w:spacing w:line="440" w:lineRule="exact"/>
              <w:jc w:val="center"/>
              <w:rPr>
                <w:rFonts w:ascii="宋体" w:cs="宋体"/>
                <w:sz w:val="24"/>
              </w:rPr>
            </w:pPr>
            <w:r>
              <w:rPr>
                <w:rFonts w:ascii="宋体" w:cs="宋体"/>
                <w:sz w:val="24"/>
              </w:rPr>
              <w:t>6</w:t>
            </w:r>
            <w:r>
              <w:rPr>
                <w:rFonts w:ascii="宋体" w:cs="宋体" w:hint="eastAsia"/>
                <w:sz w:val="24"/>
              </w:rPr>
              <w:t>分</w:t>
            </w:r>
          </w:p>
        </w:tc>
      </w:tr>
      <w:tr w:rsidR="00416B01" w14:paraId="675B5B6C" w14:textId="77777777" w:rsidTr="00C2404E">
        <w:trPr>
          <w:gridAfter w:val="1"/>
          <w:wAfter w:w="9" w:type="dxa"/>
          <w:trHeight w:val="950"/>
          <w:jc w:val="center"/>
        </w:trPr>
        <w:tc>
          <w:tcPr>
            <w:tcW w:w="7650" w:type="dxa"/>
            <w:gridSpan w:val="3"/>
            <w:vAlign w:val="center"/>
          </w:tcPr>
          <w:p w14:paraId="4F2C7AE0" w14:textId="1665A16E" w:rsidR="00416B01" w:rsidRDefault="00EB3C31">
            <w:pPr>
              <w:snapToGrid w:val="0"/>
              <w:spacing w:line="440" w:lineRule="exact"/>
              <w:rPr>
                <w:rFonts w:ascii="宋体" w:cs="宋体"/>
                <w:sz w:val="24"/>
              </w:rPr>
            </w:pPr>
            <w:r>
              <w:rPr>
                <w:rFonts w:ascii="宋体" w:cs="宋体"/>
                <w:sz w:val="24"/>
              </w:rPr>
              <w:t>2</w:t>
            </w:r>
            <w:r>
              <w:rPr>
                <w:rFonts w:ascii="宋体" w:cs="宋体" w:hint="eastAsia"/>
                <w:sz w:val="24"/>
              </w:rPr>
              <w:t>、项目经理近五年（投标截止日前五年内）组织承担的同类型工程（</w:t>
            </w:r>
            <w:r w:rsidR="00AA1873">
              <w:rPr>
                <w:rFonts w:ascii="宋体" w:cs="宋体" w:hint="eastAsia"/>
                <w:sz w:val="24"/>
              </w:rPr>
              <w:t>6</w:t>
            </w:r>
            <w:r>
              <w:rPr>
                <w:rFonts w:ascii="宋体" w:cs="宋体" w:hint="eastAsia"/>
                <w:sz w:val="24"/>
              </w:rPr>
              <w:t xml:space="preserve">分）（每承揽过一项计 </w:t>
            </w:r>
            <w:r w:rsidR="00AA1873">
              <w:rPr>
                <w:rFonts w:ascii="宋体" w:cs="宋体" w:hint="eastAsia"/>
                <w:sz w:val="24"/>
              </w:rPr>
              <w:t>3</w:t>
            </w:r>
            <w:r>
              <w:rPr>
                <w:rFonts w:ascii="宋体" w:cs="宋体" w:hint="eastAsia"/>
                <w:sz w:val="24"/>
              </w:rPr>
              <w:t xml:space="preserve"> 分，最高</w:t>
            </w:r>
            <w:r w:rsidR="00AA1873">
              <w:rPr>
                <w:rFonts w:ascii="宋体" w:cs="宋体" w:hint="eastAsia"/>
                <w:sz w:val="24"/>
              </w:rPr>
              <w:t>6</w:t>
            </w:r>
            <w:r>
              <w:rPr>
                <w:rFonts w:ascii="宋体" w:cs="宋体" w:hint="eastAsia"/>
                <w:sz w:val="24"/>
              </w:rPr>
              <w:t>分）</w:t>
            </w:r>
            <w:r w:rsidR="00BF21FC" w:rsidRPr="00A31DC1">
              <w:rPr>
                <w:rFonts w:hint="eastAsia"/>
              </w:rPr>
              <w:t>注：同类型工程指</w:t>
            </w:r>
            <w:r w:rsidR="00142314" w:rsidRPr="00142314">
              <w:rPr>
                <w:rFonts w:hint="eastAsia"/>
              </w:rPr>
              <w:t>与本项目施工内容类似工程</w:t>
            </w:r>
            <w:r w:rsidR="00BF21FC" w:rsidRPr="00A31DC1">
              <w:rPr>
                <w:rFonts w:hint="eastAsia"/>
              </w:rPr>
              <w:t>，不分规模，不分区域。项目经理与企业同类型工程不可以为同一项。一个完整的业绩包括合同协议书（合同首页、金额所在页、签字盖章页）、竣工验收证明，以上证明资料的复印件须逐页加盖供应商公章（每提供一项完整证明资料为一个业绩）</w:t>
            </w:r>
          </w:p>
        </w:tc>
        <w:tc>
          <w:tcPr>
            <w:tcW w:w="852" w:type="dxa"/>
            <w:vAlign w:val="center"/>
          </w:tcPr>
          <w:p w14:paraId="7872CE25" w14:textId="494CE1BC" w:rsidR="00416B01" w:rsidRDefault="00AA1873">
            <w:pPr>
              <w:snapToGrid w:val="0"/>
              <w:spacing w:line="360" w:lineRule="exact"/>
              <w:jc w:val="center"/>
              <w:rPr>
                <w:rFonts w:ascii="宋体" w:hAnsi="宋体" w:cs="宋体" w:hint="eastAsia"/>
                <w:bCs/>
                <w:spacing w:val="6"/>
                <w:sz w:val="24"/>
              </w:rPr>
            </w:pPr>
            <w:r>
              <w:rPr>
                <w:rFonts w:ascii="宋体" w:hAnsi="宋体" w:cs="宋体" w:hint="eastAsia"/>
                <w:bCs/>
                <w:spacing w:val="6"/>
                <w:sz w:val="24"/>
              </w:rPr>
              <w:t>6分</w:t>
            </w:r>
          </w:p>
        </w:tc>
      </w:tr>
      <w:tr w:rsidR="00416B01" w14:paraId="4A574CCD" w14:textId="77777777" w:rsidTr="00C2404E">
        <w:trPr>
          <w:trHeight w:val="413"/>
          <w:jc w:val="center"/>
        </w:trPr>
        <w:tc>
          <w:tcPr>
            <w:tcW w:w="8511" w:type="dxa"/>
            <w:gridSpan w:val="5"/>
            <w:vAlign w:val="center"/>
          </w:tcPr>
          <w:p w14:paraId="70FC0A78" w14:textId="77777777" w:rsidR="00416B01" w:rsidRDefault="00EB3C31">
            <w:pPr>
              <w:snapToGrid w:val="0"/>
              <w:spacing w:line="400" w:lineRule="exact"/>
              <w:ind w:leftChars="200" w:left="420"/>
              <w:jc w:val="center"/>
              <w:rPr>
                <w:rFonts w:ascii="宋体" w:hAnsi="宋体" w:cs="宋体" w:hint="eastAsia"/>
                <w:b/>
                <w:bCs/>
                <w:sz w:val="24"/>
              </w:rPr>
            </w:pPr>
            <w:r>
              <w:rPr>
                <w:rFonts w:hint="eastAsia"/>
                <w:b/>
                <w:sz w:val="24"/>
              </w:rPr>
              <w:t>二、技术部分</w:t>
            </w:r>
            <w:r>
              <w:rPr>
                <w:rFonts w:ascii="宋体" w:hAnsi="宋体" w:cs="宋体" w:hint="eastAsia"/>
                <w:b/>
                <w:bCs/>
                <w:sz w:val="24"/>
              </w:rPr>
              <w:t>（</w:t>
            </w:r>
            <w:r>
              <w:rPr>
                <w:rFonts w:ascii="宋体" w:hAnsi="宋体" w:cs="宋体"/>
                <w:b/>
                <w:bCs/>
                <w:sz w:val="24"/>
              </w:rPr>
              <w:t>58</w:t>
            </w:r>
            <w:r>
              <w:rPr>
                <w:rFonts w:ascii="宋体" w:hAnsi="宋体" w:cs="宋体" w:hint="eastAsia"/>
                <w:b/>
                <w:bCs/>
                <w:sz w:val="24"/>
              </w:rPr>
              <w:t>分）</w:t>
            </w:r>
          </w:p>
          <w:p w14:paraId="102AA3B8" w14:textId="1544C2AF" w:rsidR="00416B01" w:rsidRDefault="00EB3C31">
            <w:pPr>
              <w:snapToGrid w:val="0"/>
              <w:spacing w:line="440" w:lineRule="exact"/>
              <w:ind w:firstLineChars="174" w:firstLine="418"/>
              <w:rPr>
                <w:rFonts w:ascii="宋体" w:cs="宋体"/>
                <w:sz w:val="24"/>
              </w:rPr>
            </w:pPr>
            <w:r>
              <w:rPr>
                <w:rFonts w:ascii="宋体" w:cs="宋体" w:hint="eastAsia"/>
                <w:sz w:val="24"/>
              </w:rPr>
              <w:t>1</w:t>
            </w:r>
            <w:r w:rsidR="00A36CC8">
              <w:rPr>
                <w:rFonts w:ascii="宋体" w:cs="宋体" w:hint="eastAsia"/>
                <w:sz w:val="24"/>
              </w:rPr>
              <w:t>、</w:t>
            </w:r>
            <w:r>
              <w:rPr>
                <w:rFonts w:ascii="宋体" w:cs="宋体" w:hint="eastAsia"/>
                <w:sz w:val="24"/>
              </w:rPr>
              <w:t>在磋商过程中，经磋商小组认定技术部分某一处技术参数确实具有唯一的指向性的，该项技术参数将不列入评价/评审标准。</w:t>
            </w:r>
          </w:p>
          <w:p w14:paraId="4ED782B7" w14:textId="7488A487" w:rsidR="00416B01" w:rsidRDefault="00EB3C31">
            <w:pPr>
              <w:snapToGrid w:val="0"/>
              <w:spacing w:line="440" w:lineRule="exact"/>
              <w:ind w:firstLineChars="174" w:firstLine="418"/>
              <w:rPr>
                <w:rFonts w:ascii="宋体" w:cs="宋体"/>
                <w:sz w:val="24"/>
              </w:rPr>
            </w:pPr>
            <w:r>
              <w:rPr>
                <w:rFonts w:ascii="宋体" w:cs="宋体" w:hint="eastAsia"/>
                <w:sz w:val="24"/>
              </w:rPr>
              <w:t>2</w:t>
            </w:r>
            <w:r w:rsidR="00A36CC8">
              <w:rPr>
                <w:rFonts w:ascii="宋体" w:cs="宋体" w:hint="eastAsia"/>
                <w:sz w:val="24"/>
              </w:rPr>
              <w:t>、</w:t>
            </w:r>
            <w:r>
              <w:rPr>
                <w:rFonts w:ascii="宋体" w:cs="宋体" w:hint="eastAsia"/>
                <w:sz w:val="24"/>
              </w:rPr>
              <w:t>供应商务必注意：与评审程序、方法及标准规定有关的投标资料、证书、证件等，供应商应在开标时提前准备齐全，在磋商小组验证时当场一次性全部提交，否则不予认可。</w:t>
            </w:r>
          </w:p>
          <w:p w14:paraId="3CBE7B26" w14:textId="77777777" w:rsidR="00416B01" w:rsidRDefault="00EB3C31">
            <w:pPr>
              <w:snapToGrid w:val="0"/>
              <w:spacing w:line="440" w:lineRule="exact"/>
              <w:ind w:firstLineChars="174" w:firstLine="418"/>
              <w:rPr>
                <w:rFonts w:ascii="宋体" w:cs="宋体"/>
                <w:sz w:val="24"/>
              </w:rPr>
            </w:pPr>
            <w:r>
              <w:rPr>
                <w:rFonts w:ascii="宋体" w:cs="宋体" w:hint="eastAsia"/>
                <w:sz w:val="24"/>
              </w:rPr>
              <w:t>评审因素缺项或存在错误或违反国家和省建筑施工规范要求（经批准的除外）的评审因素可计零分。</w:t>
            </w:r>
          </w:p>
          <w:p w14:paraId="6423EC40" w14:textId="391CCDE6" w:rsidR="00BF21FC" w:rsidRDefault="00EB3C31">
            <w:pPr>
              <w:snapToGrid w:val="0"/>
              <w:spacing w:line="440" w:lineRule="exact"/>
              <w:ind w:firstLineChars="174" w:firstLine="418"/>
              <w:rPr>
                <w:rFonts w:ascii="宋体" w:cs="宋体"/>
                <w:sz w:val="24"/>
              </w:rPr>
            </w:pPr>
            <w:r>
              <w:rPr>
                <w:rFonts w:ascii="宋体" w:cs="宋体" w:hint="eastAsia"/>
                <w:sz w:val="24"/>
              </w:rPr>
              <w:t>3</w:t>
            </w:r>
            <w:r w:rsidR="00A36CC8">
              <w:rPr>
                <w:rFonts w:ascii="宋体" w:cs="宋体" w:hint="eastAsia"/>
                <w:sz w:val="24"/>
              </w:rPr>
              <w:t>、</w:t>
            </w:r>
            <w:r>
              <w:rPr>
                <w:rFonts w:ascii="宋体" w:cs="宋体" w:hint="eastAsia"/>
                <w:sz w:val="24"/>
              </w:rPr>
              <w:t>计算每个磋商供应商技术部分得分时以磋商小组算术平均为其得分，分数保留至小数点后两位。</w:t>
            </w:r>
          </w:p>
          <w:p w14:paraId="72874462" w14:textId="2113B7F7" w:rsidR="00416B01" w:rsidRDefault="00BF21FC">
            <w:pPr>
              <w:snapToGrid w:val="0"/>
              <w:spacing w:line="440" w:lineRule="exact"/>
              <w:ind w:firstLineChars="174" w:firstLine="418"/>
              <w:rPr>
                <w:rFonts w:ascii="宋体" w:hAnsi="宋体" w:cs="宋体" w:hint="eastAsia"/>
                <w:b/>
                <w:bCs/>
                <w:sz w:val="24"/>
              </w:rPr>
            </w:pPr>
            <w:r w:rsidRPr="006C460F">
              <w:rPr>
                <w:rFonts w:ascii="宋体" w:cs="宋体" w:hint="eastAsia"/>
                <w:sz w:val="24"/>
              </w:rPr>
              <w:lastRenderedPageBreak/>
              <w:t>4</w:t>
            </w:r>
            <w:r w:rsidR="00A36CC8">
              <w:rPr>
                <w:rFonts w:ascii="宋体" w:cs="宋体" w:hint="eastAsia"/>
                <w:sz w:val="24"/>
              </w:rPr>
              <w:t>、</w:t>
            </w:r>
            <w:r w:rsidR="00C2404E" w:rsidRPr="00C2404E">
              <w:rPr>
                <w:rFonts w:ascii="宋体" w:cs="宋体" w:hint="eastAsia"/>
                <w:sz w:val="24"/>
              </w:rPr>
              <w:t>内容不全</w:t>
            </w:r>
            <w:r w:rsidR="00C2404E">
              <w:rPr>
                <w:rFonts w:ascii="宋体" w:cs="宋体" w:hint="eastAsia"/>
                <w:sz w:val="24"/>
              </w:rPr>
              <w:t>、</w:t>
            </w:r>
            <w:r w:rsidR="00C2404E" w:rsidRPr="00C2404E">
              <w:rPr>
                <w:rFonts w:ascii="宋体" w:cs="宋体" w:hint="eastAsia"/>
                <w:sz w:val="24"/>
              </w:rPr>
              <w:t>有缺失</w:t>
            </w:r>
            <w:r w:rsidR="00C2404E">
              <w:rPr>
                <w:rFonts w:ascii="宋体" w:cs="宋体" w:hint="eastAsia"/>
                <w:sz w:val="24"/>
              </w:rPr>
              <w:t>或缺陷</w:t>
            </w:r>
            <w:r w:rsidRPr="006C460F">
              <w:rPr>
                <w:rFonts w:ascii="宋体" w:cs="宋体" w:hint="eastAsia"/>
                <w:sz w:val="24"/>
              </w:rPr>
              <w:t>是指内容与项目无关、逻辑错误、科学原理错误、表述错误、不符合本项目涉及的相关规范或标准要求的任意一种情形。</w:t>
            </w:r>
          </w:p>
        </w:tc>
      </w:tr>
      <w:tr w:rsidR="00416B01" w14:paraId="2EF3464F" w14:textId="77777777" w:rsidTr="00C2404E">
        <w:trPr>
          <w:gridAfter w:val="1"/>
          <w:wAfter w:w="9" w:type="dxa"/>
          <w:trHeight w:val="592"/>
          <w:jc w:val="center"/>
        </w:trPr>
        <w:tc>
          <w:tcPr>
            <w:tcW w:w="704" w:type="dxa"/>
            <w:vAlign w:val="center"/>
          </w:tcPr>
          <w:p w14:paraId="122A2F37" w14:textId="77777777" w:rsidR="00416B01" w:rsidRDefault="00EB3C31">
            <w:pPr>
              <w:snapToGrid w:val="0"/>
              <w:jc w:val="center"/>
              <w:rPr>
                <w:rFonts w:ascii="宋体" w:cs="宋体"/>
                <w:sz w:val="24"/>
              </w:rPr>
            </w:pPr>
            <w:r>
              <w:rPr>
                <w:rFonts w:ascii="宋体" w:cs="宋体" w:hint="eastAsia"/>
                <w:sz w:val="24"/>
              </w:rPr>
              <w:lastRenderedPageBreak/>
              <w:t>序号</w:t>
            </w:r>
          </w:p>
        </w:tc>
        <w:tc>
          <w:tcPr>
            <w:tcW w:w="2410" w:type="dxa"/>
            <w:vAlign w:val="center"/>
          </w:tcPr>
          <w:p w14:paraId="7762032E" w14:textId="77777777" w:rsidR="00416B01" w:rsidRDefault="00EB3C31">
            <w:pPr>
              <w:snapToGrid w:val="0"/>
              <w:jc w:val="center"/>
              <w:rPr>
                <w:rFonts w:ascii="宋体" w:cs="宋体"/>
                <w:sz w:val="24"/>
              </w:rPr>
            </w:pPr>
            <w:r>
              <w:rPr>
                <w:rFonts w:ascii="宋体" w:cs="宋体" w:hint="eastAsia"/>
                <w:sz w:val="24"/>
              </w:rPr>
              <w:t>评审内容</w:t>
            </w:r>
          </w:p>
        </w:tc>
        <w:tc>
          <w:tcPr>
            <w:tcW w:w="4536" w:type="dxa"/>
            <w:vAlign w:val="center"/>
          </w:tcPr>
          <w:p w14:paraId="0620F061" w14:textId="77777777" w:rsidR="00416B01" w:rsidRDefault="00EB3C31">
            <w:pPr>
              <w:snapToGrid w:val="0"/>
              <w:jc w:val="center"/>
              <w:rPr>
                <w:rFonts w:ascii="宋体" w:cs="宋体"/>
                <w:sz w:val="24"/>
              </w:rPr>
            </w:pPr>
            <w:r>
              <w:rPr>
                <w:rFonts w:ascii="宋体" w:cs="宋体" w:hint="eastAsia"/>
                <w:sz w:val="24"/>
              </w:rPr>
              <w:t>评审标准和方法</w:t>
            </w:r>
          </w:p>
        </w:tc>
        <w:tc>
          <w:tcPr>
            <w:tcW w:w="852" w:type="dxa"/>
            <w:vAlign w:val="center"/>
          </w:tcPr>
          <w:p w14:paraId="38B265AC" w14:textId="77777777" w:rsidR="00416B01" w:rsidRDefault="00EB3C31">
            <w:pPr>
              <w:snapToGrid w:val="0"/>
              <w:spacing w:line="440" w:lineRule="exact"/>
              <w:rPr>
                <w:rFonts w:ascii="宋体" w:cs="宋体"/>
                <w:sz w:val="24"/>
              </w:rPr>
            </w:pPr>
            <w:r>
              <w:rPr>
                <w:rFonts w:ascii="宋体" w:cs="宋体" w:hint="eastAsia"/>
                <w:sz w:val="24"/>
              </w:rPr>
              <w:t>满分</w:t>
            </w:r>
          </w:p>
        </w:tc>
      </w:tr>
      <w:tr w:rsidR="00416B01" w14:paraId="4B08C799" w14:textId="77777777" w:rsidTr="00C2404E">
        <w:trPr>
          <w:gridAfter w:val="1"/>
          <w:wAfter w:w="9" w:type="dxa"/>
          <w:trHeight w:val="388"/>
          <w:jc w:val="center"/>
        </w:trPr>
        <w:tc>
          <w:tcPr>
            <w:tcW w:w="704" w:type="dxa"/>
            <w:tcBorders>
              <w:top w:val="single" w:sz="4" w:space="0" w:color="auto"/>
              <w:left w:val="single" w:sz="4" w:space="0" w:color="auto"/>
              <w:bottom w:val="single" w:sz="4" w:space="0" w:color="auto"/>
              <w:right w:val="single" w:sz="4" w:space="0" w:color="auto"/>
            </w:tcBorders>
            <w:vAlign w:val="center"/>
          </w:tcPr>
          <w:p w14:paraId="45DD21D6" w14:textId="77777777" w:rsidR="00416B01" w:rsidRDefault="00EB3C31">
            <w:pPr>
              <w:snapToGrid w:val="0"/>
              <w:jc w:val="center"/>
              <w:rPr>
                <w:rFonts w:ascii="宋体" w:cs="宋体"/>
                <w:sz w:val="24"/>
              </w:rPr>
            </w:pPr>
            <w:bookmarkStart w:id="692" w:name="_Hlk135165741"/>
            <w:r>
              <w:rPr>
                <w:rFonts w:ascii="宋体" w:cs="宋体" w:hint="eastAsia"/>
                <w:sz w:val="24"/>
              </w:rPr>
              <w:t>1</w:t>
            </w:r>
          </w:p>
        </w:tc>
        <w:tc>
          <w:tcPr>
            <w:tcW w:w="2410" w:type="dxa"/>
            <w:tcBorders>
              <w:top w:val="single" w:sz="4" w:space="0" w:color="auto"/>
              <w:left w:val="single" w:sz="4" w:space="0" w:color="auto"/>
              <w:bottom w:val="single" w:sz="4" w:space="0" w:color="auto"/>
              <w:right w:val="single" w:sz="4" w:space="0" w:color="auto"/>
            </w:tcBorders>
            <w:vAlign w:val="center"/>
          </w:tcPr>
          <w:p w14:paraId="4F67E01D" w14:textId="2C7360E2" w:rsidR="00416B01" w:rsidRDefault="00C2404E">
            <w:pPr>
              <w:snapToGrid w:val="0"/>
              <w:rPr>
                <w:rFonts w:ascii="宋体" w:cs="宋体"/>
                <w:sz w:val="24"/>
              </w:rPr>
            </w:pPr>
            <w:r w:rsidRPr="00C2404E">
              <w:rPr>
                <w:rFonts w:hint="eastAsia"/>
                <w:sz w:val="24"/>
              </w:rPr>
              <w:t>实施方案</w:t>
            </w:r>
          </w:p>
        </w:tc>
        <w:tc>
          <w:tcPr>
            <w:tcW w:w="4536" w:type="dxa"/>
            <w:tcBorders>
              <w:top w:val="single" w:sz="4" w:space="0" w:color="auto"/>
              <w:left w:val="single" w:sz="4" w:space="0" w:color="auto"/>
              <w:bottom w:val="single" w:sz="4" w:space="0" w:color="auto"/>
              <w:right w:val="single" w:sz="4" w:space="0" w:color="auto"/>
            </w:tcBorders>
          </w:tcPr>
          <w:p w14:paraId="5F0D9C6A" w14:textId="36E71A6D" w:rsidR="00416B01" w:rsidRDefault="00C2404E" w:rsidP="00EB53C9">
            <w:pPr>
              <w:pStyle w:val="TableParagraph"/>
              <w:spacing w:before="81"/>
              <w:rPr>
                <w:rFonts w:hint="eastAsia"/>
                <w:sz w:val="24"/>
              </w:rPr>
            </w:pPr>
            <w:r w:rsidRPr="00C2404E">
              <w:rPr>
                <w:rFonts w:hint="eastAsia"/>
                <w:sz w:val="24"/>
              </w:rPr>
              <w:t>实施方案中的编制依据（至少包含编制原则、编制说明）、施工准备（至少包含前期技术调查、协调工作）、实施计划等每提供一点且内容全面得4分，</w:t>
            </w:r>
            <w:r w:rsidR="00404FB2" w:rsidRPr="00C2404E">
              <w:rPr>
                <w:rFonts w:hint="eastAsia"/>
                <w:sz w:val="24"/>
              </w:rPr>
              <w:t>共12分，</w:t>
            </w:r>
            <w:r w:rsidR="00404FB2">
              <w:rPr>
                <w:rFonts w:hint="eastAsia"/>
                <w:sz w:val="24"/>
              </w:rPr>
              <w:t>每出现一处</w:t>
            </w:r>
            <w:r w:rsidRPr="00C2404E">
              <w:rPr>
                <w:rFonts w:hint="eastAsia"/>
                <w:sz w:val="24"/>
              </w:rPr>
              <w:t>内容不全或有缺失</w:t>
            </w:r>
            <w:r w:rsidR="00404FB2">
              <w:rPr>
                <w:rFonts w:hint="eastAsia"/>
                <w:sz w:val="24"/>
              </w:rPr>
              <w:t>扣1分</w:t>
            </w:r>
            <w:r w:rsidRPr="00C2404E">
              <w:rPr>
                <w:rFonts w:hint="eastAsia"/>
                <w:sz w:val="24"/>
              </w:rPr>
              <w:t>，不提供不得分。</w:t>
            </w:r>
          </w:p>
        </w:tc>
        <w:tc>
          <w:tcPr>
            <w:tcW w:w="852" w:type="dxa"/>
            <w:vAlign w:val="center"/>
          </w:tcPr>
          <w:p w14:paraId="28366D38" w14:textId="71932A90" w:rsidR="00416B01" w:rsidRDefault="00C2404E">
            <w:pPr>
              <w:snapToGrid w:val="0"/>
              <w:spacing w:line="440" w:lineRule="exact"/>
              <w:jc w:val="center"/>
              <w:rPr>
                <w:rFonts w:ascii="宋体" w:cs="宋体"/>
                <w:sz w:val="24"/>
              </w:rPr>
            </w:pPr>
            <w:r>
              <w:rPr>
                <w:rFonts w:ascii="宋体" w:cs="宋体" w:hint="eastAsia"/>
                <w:sz w:val="24"/>
              </w:rPr>
              <w:t>12</w:t>
            </w:r>
          </w:p>
        </w:tc>
      </w:tr>
      <w:tr w:rsidR="00416B01" w14:paraId="306D52FA" w14:textId="77777777" w:rsidTr="00C2404E">
        <w:trPr>
          <w:gridAfter w:val="1"/>
          <w:wAfter w:w="9" w:type="dxa"/>
          <w:trHeight w:val="1020"/>
          <w:jc w:val="center"/>
        </w:trPr>
        <w:tc>
          <w:tcPr>
            <w:tcW w:w="704" w:type="dxa"/>
            <w:tcBorders>
              <w:top w:val="single" w:sz="4" w:space="0" w:color="auto"/>
              <w:left w:val="single" w:sz="4" w:space="0" w:color="auto"/>
              <w:bottom w:val="single" w:sz="4" w:space="0" w:color="auto"/>
              <w:right w:val="single" w:sz="4" w:space="0" w:color="auto"/>
            </w:tcBorders>
            <w:vAlign w:val="center"/>
          </w:tcPr>
          <w:p w14:paraId="2ADE12A6" w14:textId="77777777" w:rsidR="00416B01" w:rsidRDefault="00EB3C31">
            <w:pPr>
              <w:snapToGrid w:val="0"/>
              <w:jc w:val="center"/>
              <w:rPr>
                <w:rFonts w:ascii="宋体" w:cs="宋体"/>
                <w:sz w:val="24"/>
              </w:rPr>
            </w:pPr>
            <w:r>
              <w:rPr>
                <w:rFonts w:ascii="宋体" w:cs="宋体" w:hint="eastAsia"/>
                <w:sz w:val="24"/>
              </w:rPr>
              <w:t>2</w:t>
            </w:r>
          </w:p>
        </w:tc>
        <w:tc>
          <w:tcPr>
            <w:tcW w:w="2410" w:type="dxa"/>
            <w:tcBorders>
              <w:top w:val="single" w:sz="4" w:space="0" w:color="auto"/>
              <w:left w:val="single" w:sz="4" w:space="0" w:color="auto"/>
              <w:bottom w:val="single" w:sz="4" w:space="0" w:color="auto"/>
              <w:right w:val="single" w:sz="4" w:space="0" w:color="auto"/>
            </w:tcBorders>
            <w:vAlign w:val="center"/>
          </w:tcPr>
          <w:p w14:paraId="247E2A85" w14:textId="1B57CF5F" w:rsidR="00416B01" w:rsidRDefault="00C2404E">
            <w:pPr>
              <w:snapToGrid w:val="0"/>
              <w:rPr>
                <w:rFonts w:ascii="宋体" w:cs="宋体"/>
                <w:sz w:val="24"/>
              </w:rPr>
            </w:pPr>
            <w:r w:rsidRPr="00C2404E">
              <w:rPr>
                <w:rFonts w:hint="eastAsia"/>
                <w:sz w:val="24"/>
              </w:rPr>
              <w:t>项目班子配备及拟投入的劳动力计划</w:t>
            </w:r>
          </w:p>
        </w:tc>
        <w:tc>
          <w:tcPr>
            <w:tcW w:w="4536" w:type="dxa"/>
            <w:tcBorders>
              <w:top w:val="single" w:sz="4" w:space="0" w:color="auto"/>
              <w:left w:val="single" w:sz="4" w:space="0" w:color="auto"/>
              <w:bottom w:val="single" w:sz="4" w:space="0" w:color="auto"/>
              <w:right w:val="single" w:sz="4" w:space="0" w:color="auto"/>
            </w:tcBorders>
          </w:tcPr>
          <w:p w14:paraId="1731FD58" w14:textId="7E8EF18B" w:rsidR="00416B01" w:rsidRDefault="00C2404E" w:rsidP="00EB53C9">
            <w:pPr>
              <w:pStyle w:val="TableParagraph"/>
              <w:spacing w:before="80"/>
              <w:rPr>
                <w:rFonts w:hint="eastAsia"/>
                <w:sz w:val="24"/>
              </w:rPr>
            </w:pPr>
            <w:r w:rsidRPr="00C2404E">
              <w:rPr>
                <w:rFonts w:hint="eastAsia"/>
                <w:sz w:val="24"/>
              </w:rPr>
              <w:t>项目班子配备（至少包含组织机构人员配备、职能介绍）、劳动力计划（至少包含劳动力组织、劳动力进场配置说明）等每提供一点且内容全面得</w:t>
            </w:r>
            <w:r>
              <w:rPr>
                <w:rFonts w:hint="eastAsia"/>
                <w:sz w:val="24"/>
              </w:rPr>
              <w:t>3</w:t>
            </w:r>
            <w:r w:rsidRPr="00C2404E">
              <w:rPr>
                <w:rFonts w:hint="eastAsia"/>
                <w:sz w:val="24"/>
              </w:rPr>
              <w:t>分，</w:t>
            </w:r>
            <w:r w:rsidR="00404FB2" w:rsidRPr="00C2404E">
              <w:rPr>
                <w:rFonts w:hint="eastAsia"/>
                <w:sz w:val="24"/>
              </w:rPr>
              <w:t>共</w:t>
            </w:r>
            <w:r w:rsidR="00404FB2">
              <w:rPr>
                <w:rFonts w:hint="eastAsia"/>
                <w:sz w:val="24"/>
              </w:rPr>
              <w:t>6</w:t>
            </w:r>
            <w:r w:rsidR="00404FB2" w:rsidRPr="00C2404E">
              <w:rPr>
                <w:rFonts w:hint="eastAsia"/>
                <w:sz w:val="24"/>
              </w:rPr>
              <w:t>分</w:t>
            </w:r>
            <w:r w:rsidR="00404FB2">
              <w:rPr>
                <w:rFonts w:hint="eastAsia"/>
                <w:sz w:val="24"/>
              </w:rPr>
              <w:t>，每出现一处</w:t>
            </w:r>
            <w:r w:rsidR="00404FB2" w:rsidRPr="00C2404E">
              <w:rPr>
                <w:rFonts w:hint="eastAsia"/>
                <w:sz w:val="24"/>
              </w:rPr>
              <w:t>内容不全或有缺失</w:t>
            </w:r>
            <w:r w:rsidR="00404FB2">
              <w:rPr>
                <w:rFonts w:hint="eastAsia"/>
                <w:sz w:val="24"/>
              </w:rPr>
              <w:t>扣1分</w:t>
            </w:r>
            <w:r w:rsidR="00404FB2" w:rsidRPr="00C2404E">
              <w:rPr>
                <w:rFonts w:hint="eastAsia"/>
                <w:sz w:val="24"/>
              </w:rPr>
              <w:t>，不提供不得分。</w:t>
            </w:r>
          </w:p>
        </w:tc>
        <w:tc>
          <w:tcPr>
            <w:tcW w:w="852" w:type="dxa"/>
            <w:vAlign w:val="center"/>
          </w:tcPr>
          <w:p w14:paraId="73D0E851" w14:textId="3E8FF639" w:rsidR="00416B01" w:rsidRDefault="00C2404E">
            <w:pPr>
              <w:snapToGrid w:val="0"/>
              <w:spacing w:line="440" w:lineRule="exact"/>
              <w:jc w:val="center"/>
              <w:rPr>
                <w:rFonts w:ascii="宋体" w:cs="宋体"/>
                <w:sz w:val="24"/>
              </w:rPr>
            </w:pPr>
            <w:r>
              <w:rPr>
                <w:rFonts w:ascii="宋体" w:cs="宋体" w:hint="eastAsia"/>
                <w:sz w:val="24"/>
              </w:rPr>
              <w:t>6</w:t>
            </w:r>
          </w:p>
        </w:tc>
      </w:tr>
      <w:tr w:rsidR="00416B01" w14:paraId="74835B5A" w14:textId="77777777" w:rsidTr="00C2404E">
        <w:trPr>
          <w:gridAfter w:val="1"/>
          <w:wAfter w:w="9" w:type="dxa"/>
          <w:trHeight w:val="1033"/>
          <w:jc w:val="center"/>
        </w:trPr>
        <w:tc>
          <w:tcPr>
            <w:tcW w:w="704" w:type="dxa"/>
            <w:tcBorders>
              <w:top w:val="single" w:sz="4" w:space="0" w:color="auto"/>
              <w:left w:val="single" w:sz="4" w:space="0" w:color="auto"/>
              <w:bottom w:val="single" w:sz="4" w:space="0" w:color="auto"/>
              <w:right w:val="single" w:sz="4" w:space="0" w:color="auto"/>
            </w:tcBorders>
            <w:vAlign w:val="center"/>
          </w:tcPr>
          <w:p w14:paraId="6D151BDB" w14:textId="77777777" w:rsidR="00416B01" w:rsidRDefault="00EB3C31">
            <w:pPr>
              <w:snapToGrid w:val="0"/>
              <w:jc w:val="center"/>
              <w:rPr>
                <w:rFonts w:ascii="宋体" w:cs="宋体"/>
                <w:sz w:val="24"/>
              </w:rPr>
            </w:pPr>
            <w:r>
              <w:rPr>
                <w:rFonts w:ascii="宋体" w:cs="宋体" w:hint="eastAsia"/>
                <w:sz w:val="24"/>
              </w:rPr>
              <w:t>3</w:t>
            </w:r>
          </w:p>
        </w:tc>
        <w:tc>
          <w:tcPr>
            <w:tcW w:w="2410" w:type="dxa"/>
            <w:tcBorders>
              <w:top w:val="single" w:sz="4" w:space="0" w:color="auto"/>
              <w:left w:val="single" w:sz="4" w:space="0" w:color="auto"/>
              <w:bottom w:val="single" w:sz="4" w:space="0" w:color="auto"/>
              <w:right w:val="single" w:sz="4" w:space="0" w:color="auto"/>
            </w:tcBorders>
            <w:vAlign w:val="center"/>
          </w:tcPr>
          <w:p w14:paraId="5DDA94FF" w14:textId="3993FDFB" w:rsidR="00416B01" w:rsidRDefault="00C2404E">
            <w:pPr>
              <w:snapToGrid w:val="0"/>
              <w:rPr>
                <w:rFonts w:ascii="宋体" w:cs="宋体"/>
                <w:sz w:val="24"/>
              </w:rPr>
            </w:pPr>
            <w:r w:rsidRPr="00C2404E">
              <w:rPr>
                <w:rFonts w:hint="eastAsia"/>
                <w:sz w:val="24"/>
              </w:rPr>
              <w:t>材料供应</w:t>
            </w:r>
          </w:p>
        </w:tc>
        <w:tc>
          <w:tcPr>
            <w:tcW w:w="4536" w:type="dxa"/>
            <w:tcBorders>
              <w:top w:val="single" w:sz="4" w:space="0" w:color="auto"/>
              <w:left w:val="single" w:sz="4" w:space="0" w:color="auto"/>
              <w:bottom w:val="single" w:sz="4" w:space="0" w:color="auto"/>
              <w:right w:val="single" w:sz="4" w:space="0" w:color="auto"/>
            </w:tcBorders>
          </w:tcPr>
          <w:p w14:paraId="2592DEF8" w14:textId="087731C0" w:rsidR="00416B01" w:rsidRDefault="00C2404E" w:rsidP="00EB53C9">
            <w:pPr>
              <w:pStyle w:val="TableParagraph"/>
              <w:spacing w:before="80"/>
              <w:rPr>
                <w:rFonts w:hint="eastAsia"/>
                <w:sz w:val="24"/>
              </w:rPr>
            </w:pPr>
            <w:r w:rsidRPr="00C2404E">
              <w:rPr>
                <w:rFonts w:hint="eastAsia"/>
                <w:sz w:val="24"/>
              </w:rPr>
              <w:t>材料运输、材料进场安排、材料保存等每提供一点且内容全面得2分，</w:t>
            </w:r>
            <w:r w:rsidR="00404FB2" w:rsidRPr="00C2404E">
              <w:rPr>
                <w:rFonts w:hint="eastAsia"/>
                <w:sz w:val="24"/>
              </w:rPr>
              <w:t>共6分，</w:t>
            </w:r>
            <w:r w:rsidR="00404FB2">
              <w:rPr>
                <w:rFonts w:hint="eastAsia"/>
                <w:sz w:val="24"/>
              </w:rPr>
              <w:t>每出现一处</w:t>
            </w:r>
            <w:r w:rsidR="00404FB2" w:rsidRPr="00C2404E">
              <w:rPr>
                <w:rFonts w:hint="eastAsia"/>
                <w:sz w:val="24"/>
              </w:rPr>
              <w:t>内容不全或有缺失</w:t>
            </w:r>
            <w:r w:rsidR="00404FB2">
              <w:rPr>
                <w:rFonts w:hint="eastAsia"/>
                <w:sz w:val="24"/>
              </w:rPr>
              <w:t>扣1分</w:t>
            </w:r>
            <w:r w:rsidR="00404FB2" w:rsidRPr="00C2404E">
              <w:rPr>
                <w:rFonts w:hint="eastAsia"/>
                <w:sz w:val="24"/>
              </w:rPr>
              <w:t>，不提供不得分。</w:t>
            </w:r>
          </w:p>
        </w:tc>
        <w:tc>
          <w:tcPr>
            <w:tcW w:w="852" w:type="dxa"/>
            <w:vAlign w:val="center"/>
          </w:tcPr>
          <w:p w14:paraId="0E808BE4" w14:textId="638DF5BB" w:rsidR="00416B01" w:rsidRDefault="00C2404E">
            <w:pPr>
              <w:spacing w:line="360" w:lineRule="auto"/>
              <w:jc w:val="center"/>
              <w:rPr>
                <w:rFonts w:ascii="宋体" w:hAnsi="宋体" w:cs="宋体" w:hint="eastAsia"/>
                <w:color w:val="000000"/>
                <w:sz w:val="24"/>
                <w:szCs w:val="22"/>
              </w:rPr>
            </w:pPr>
            <w:r>
              <w:rPr>
                <w:rFonts w:ascii="宋体" w:hAnsi="宋体" w:cs="宋体" w:hint="eastAsia"/>
                <w:color w:val="000000"/>
                <w:sz w:val="24"/>
                <w:szCs w:val="22"/>
              </w:rPr>
              <w:t>6</w:t>
            </w:r>
          </w:p>
        </w:tc>
      </w:tr>
      <w:tr w:rsidR="00416B01" w14:paraId="00663CB1" w14:textId="77777777" w:rsidTr="00C2404E">
        <w:trPr>
          <w:gridAfter w:val="1"/>
          <w:wAfter w:w="9" w:type="dxa"/>
          <w:trHeight w:val="1033"/>
          <w:jc w:val="center"/>
        </w:trPr>
        <w:tc>
          <w:tcPr>
            <w:tcW w:w="704" w:type="dxa"/>
            <w:tcBorders>
              <w:top w:val="single" w:sz="4" w:space="0" w:color="auto"/>
              <w:left w:val="single" w:sz="4" w:space="0" w:color="auto"/>
              <w:bottom w:val="single" w:sz="4" w:space="0" w:color="auto"/>
              <w:right w:val="single" w:sz="4" w:space="0" w:color="auto"/>
            </w:tcBorders>
            <w:vAlign w:val="center"/>
          </w:tcPr>
          <w:p w14:paraId="6E548E5E" w14:textId="77777777" w:rsidR="00416B01" w:rsidRDefault="00EB3C31">
            <w:pPr>
              <w:snapToGrid w:val="0"/>
              <w:jc w:val="center"/>
              <w:rPr>
                <w:rFonts w:ascii="宋体" w:cs="宋体"/>
                <w:sz w:val="24"/>
              </w:rPr>
            </w:pPr>
            <w:r>
              <w:rPr>
                <w:rFonts w:ascii="宋体" w:cs="宋体" w:hint="eastAsia"/>
                <w:sz w:val="24"/>
              </w:rPr>
              <w:t>4</w:t>
            </w:r>
          </w:p>
        </w:tc>
        <w:tc>
          <w:tcPr>
            <w:tcW w:w="2410" w:type="dxa"/>
            <w:tcBorders>
              <w:top w:val="single" w:sz="4" w:space="0" w:color="auto"/>
              <w:left w:val="single" w:sz="4" w:space="0" w:color="auto"/>
              <w:bottom w:val="single" w:sz="4" w:space="0" w:color="auto"/>
              <w:right w:val="single" w:sz="4" w:space="0" w:color="auto"/>
            </w:tcBorders>
            <w:vAlign w:val="center"/>
          </w:tcPr>
          <w:p w14:paraId="3CE6A3F6" w14:textId="52A2A41E" w:rsidR="00416B01" w:rsidRDefault="00C2404E">
            <w:pPr>
              <w:snapToGrid w:val="0"/>
              <w:rPr>
                <w:rFonts w:ascii="宋体" w:cs="宋体"/>
                <w:sz w:val="24"/>
              </w:rPr>
            </w:pPr>
            <w:r w:rsidRPr="00C2404E">
              <w:rPr>
                <w:rFonts w:hint="eastAsia"/>
                <w:sz w:val="24"/>
              </w:rPr>
              <w:t>关键部位实施方法</w:t>
            </w:r>
          </w:p>
        </w:tc>
        <w:tc>
          <w:tcPr>
            <w:tcW w:w="4536" w:type="dxa"/>
            <w:tcBorders>
              <w:top w:val="single" w:sz="4" w:space="0" w:color="auto"/>
              <w:left w:val="single" w:sz="4" w:space="0" w:color="auto"/>
              <w:bottom w:val="single" w:sz="4" w:space="0" w:color="auto"/>
              <w:right w:val="single" w:sz="4" w:space="0" w:color="auto"/>
            </w:tcBorders>
            <w:vAlign w:val="center"/>
          </w:tcPr>
          <w:p w14:paraId="772CD8EC" w14:textId="68F4A58D" w:rsidR="00416B01" w:rsidRDefault="00C2404E" w:rsidP="00EB53C9">
            <w:pPr>
              <w:pStyle w:val="TableParagraph"/>
              <w:spacing w:before="79"/>
              <w:rPr>
                <w:rFonts w:hint="eastAsia"/>
                <w:sz w:val="24"/>
              </w:rPr>
            </w:pPr>
            <w:r w:rsidRPr="00C2404E">
              <w:rPr>
                <w:rFonts w:hint="eastAsia"/>
                <w:sz w:val="24"/>
              </w:rPr>
              <w:t>至少包含实施准备工作、实施方法、实施工艺等每提供一点且内容全面得2分，</w:t>
            </w:r>
            <w:r w:rsidR="00404FB2" w:rsidRPr="00C2404E">
              <w:rPr>
                <w:rFonts w:hint="eastAsia"/>
                <w:sz w:val="24"/>
              </w:rPr>
              <w:t>共6分，</w:t>
            </w:r>
            <w:r w:rsidR="00404FB2">
              <w:rPr>
                <w:rFonts w:hint="eastAsia"/>
                <w:sz w:val="24"/>
              </w:rPr>
              <w:t>每出现一处</w:t>
            </w:r>
            <w:r w:rsidR="00404FB2" w:rsidRPr="00C2404E">
              <w:rPr>
                <w:rFonts w:hint="eastAsia"/>
                <w:sz w:val="24"/>
              </w:rPr>
              <w:t>内容不全或有缺失</w:t>
            </w:r>
            <w:r w:rsidR="00404FB2">
              <w:rPr>
                <w:rFonts w:hint="eastAsia"/>
                <w:sz w:val="24"/>
              </w:rPr>
              <w:t>扣1分</w:t>
            </w:r>
            <w:r w:rsidR="00404FB2" w:rsidRPr="00C2404E">
              <w:rPr>
                <w:rFonts w:hint="eastAsia"/>
                <w:sz w:val="24"/>
              </w:rPr>
              <w:t>，不提供不得分。</w:t>
            </w:r>
          </w:p>
        </w:tc>
        <w:tc>
          <w:tcPr>
            <w:tcW w:w="852" w:type="dxa"/>
            <w:vAlign w:val="center"/>
          </w:tcPr>
          <w:p w14:paraId="0E8ADDA8" w14:textId="77777777" w:rsidR="00416B01" w:rsidRDefault="00EB3C31">
            <w:pPr>
              <w:spacing w:line="360" w:lineRule="auto"/>
              <w:jc w:val="center"/>
              <w:rPr>
                <w:rFonts w:ascii="宋体" w:hAnsi="宋体" w:cs="宋体" w:hint="eastAsia"/>
                <w:color w:val="000000"/>
                <w:sz w:val="24"/>
                <w:szCs w:val="22"/>
              </w:rPr>
            </w:pPr>
            <w:r>
              <w:rPr>
                <w:rFonts w:ascii="宋体" w:hAnsi="宋体" w:cs="宋体"/>
                <w:color w:val="000000"/>
                <w:sz w:val="24"/>
                <w:szCs w:val="22"/>
              </w:rPr>
              <w:t>6</w:t>
            </w:r>
          </w:p>
        </w:tc>
      </w:tr>
      <w:tr w:rsidR="00416B01" w14:paraId="0420974F" w14:textId="77777777" w:rsidTr="00C2404E">
        <w:trPr>
          <w:gridAfter w:val="1"/>
          <w:wAfter w:w="9" w:type="dxa"/>
          <w:trHeight w:val="898"/>
          <w:jc w:val="center"/>
        </w:trPr>
        <w:tc>
          <w:tcPr>
            <w:tcW w:w="704" w:type="dxa"/>
            <w:tcBorders>
              <w:top w:val="single" w:sz="4" w:space="0" w:color="auto"/>
              <w:left w:val="single" w:sz="4" w:space="0" w:color="auto"/>
              <w:bottom w:val="single" w:sz="4" w:space="0" w:color="auto"/>
              <w:right w:val="single" w:sz="4" w:space="0" w:color="auto"/>
            </w:tcBorders>
            <w:vAlign w:val="center"/>
          </w:tcPr>
          <w:p w14:paraId="6D3310CA" w14:textId="77777777" w:rsidR="00416B01" w:rsidRDefault="00EB3C31">
            <w:pPr>
              <w:snapToGrid w:val="0"/>
              <w:jc w:val="center"/>
              <w:rPr>
                <w:rFonts w:ascii="宋体" w:cs="宋体"/>
                <w:sz w:val="24"/>
              </w:rPr>
            </w:pPr>
            <w:r>
              <w:rPr>
                <w:rFonts w:ascii="宋体" w:cs="宋体" w:hint="eastAsia"/>
                <w:sz w:val="24"/>
              </w:rPr>
              <w:t>5</w:t>
            </w:r>
          </w:p>
        </w:tc>
        <w:tc>
          <w:tcPr>
            <w:tcW w:w="2410" w:type="dxa"/>
            <w:tcBorders>
              <w:top w:val="single" w:sz="4" w:space="0" w:color="auto"/>
              <w:left w:val="single" w:sz="4" w:space="0" w:color="auto"/>
              <w:bottom w:val="single" w:sz="4" w:space="0" w:color="auto"/>
              <w:right w:val="single" w:sz="4" w:space="0" w:color="auto"/>
            </w:tcBorders>
            <w:vAlign w:val="center"/>
          </w:tcPr>
          <w:p w14:paraId="5B1801F4" w14:textId="0BD3428D" w:rsidR="00416B01" w:rsidRDefault="00C2404E">
            <w:pPr>
              <w:snapToGrid w:val="0"/>
              <w:rPr>
                <w:rFonts w:ascii="宋体" w:cs="宋体"/>
                <w:sz w:val="24"/>
              </w:rPr>
            </w:pPr>
            <w:r w:rsidRPr="00C2404E">
              <w:rPr>
                <w:rFonts w:hint="eastAsia"/>
                <w:spacing w:val="-3"/>
                <w:sz w:val="24"/>
              </w:rPr>
              <w:t>质量保证体系与措施</w:t>
            </w:r>
          </w:p>
        </w:tc>
        <w:tc>
          <w:tcPr>
            <w:tcW w:w="4536" w:type="dxa"/>
            <w:tcBorders>
              <w:top w:val="single" w:sz="4" w:space="0" w:color="auto"/>
              <w:left w:val="single" w:sz="4" w:space="0" w:color="auto"/>
              <w:bottom w:val="single" w:sz="4" w:space="0" w:color="auto"/>
              <w:right w:val="single" w:sz="4" w:space="0" w:color="auto"/>
            </w:tcBorders>
            <w:vAlign w:val="center"/>
          </w:tcPr>
          <w:p w14:paraId="430FDD82" w14:textId="2FE6C67D" w:rsidR="00416B01" w:rsidRDefault="00C2404E" w:rsidP="00EB53C9">
            <w:pPr>
              <w:pStyle w:val="TableParagraph"/>
              <w:rPr>
                <w:rFonts w:hint="eastAsia"/>
                <w:sz w:val="24"/>
              </w:rPr>
            </w:pPr>
            <w:r w:rsidRPr="00C2404E">
              <w:rPr>
                <w:rFonts w:hint="eastAsia"/>
                <w:spacing w:val="-3"/>
                <w:sz w:val="24"/>
              </w:rPr>
              <w:t>至少包含实施前期、中期、后期保证措施等每提供一点且内容全面得2分，</w:t>
            </w:r>
            <w:r w:rsidR="00404FB2" w:rsidRPr="00C2404E">
              <w:rPr>
                <w:rFonts w:hint="eastAsia"/>
                <w:spacing w:val="-3"/>
                <w:sz w:val="24"/>
              </w:rPr>
              <w:t>共6分，</w:t>
            </w:r>
            <w:r w:rsidR="00404FB2">
              <w:rPr>
                <w:rFonts w:hint="eastAsia"/>
                <w:sz w:val="24"/>
              </w:rPr>
              <w:t>每出现一处</w:t>
            </w:r>
            <w:r w:rsidR="00404FB2" w:rsidRPr="00C2404E">
              <w:rPr>
                <w:rFonts w:hint="eastAsia"/>
                <w:sz w:val="24"/>
              </w:rPr>
              <w:t>内容不全或有缺失</w:t>
            </w:r>
            <w:r w:rsidR="00404FB2">
              <w:rPr>
                <w:rFonts w:hint="eastAsia"/>
                <w:sz w:val="24"/>
              </w:rPr>
              <w:t>扣1分</w:t>
            </w:r>
            <w:r w:rsidR="00404FB2" w:rsidRPr="00C2404E">
              <w:rPr>
                <w:rFonts w:hint="eastAsia"/>
                <w:sz w:val="24"/>
              </w:rPr>
              <w:t>，不提供不得分。</w:t>
            </w:r>
          </w:p>
        </w:tc>
        <w:tc>
          <w:tcPr>
            <w:tcW w:w="852" w:type="dxa"/>
            <w:vAlign w:val="center"/>
          </w:tcPr>
          <w:p w14:paraId="52B1A555" w14:textId="77777777" w:rsidR="00416B01" w:rsidRDefault="00EB3C31">
            <w:pPr>
              <w:spacing w:line="360" w:lineRule="auto"/>
              <w:jc w:val="center"/>
              <w:rPr>
                <w:rFonts w:ascii="宋体" w:hAnsi="宋体" w:cs="宋体" w:hint="eastAsia"/>
                <w:color w:val="000000"/>
                <w:sz w:val="24"/>
                <w:szCs w:val="22"/>
              </w:rPr>
            </w:pPr>
            <w:r>
              <w:rPr>
                <w:rFonts w:ascii="宋体" w:hAnsi="宋体" w:cs="宋体"/>
                <w:color w:val="000000"/>
                <w:sz w:val="24"/>
                <w:szCs w:val="22"/>
              </w:rPr>
              <w:t>6</w:t>
            </w:r>
          </w:p>
        </w:tc>
      </w:tr>
      <w:tr w:rsidR="00416B01" w14:paraId="4B9180C7" w14:textId="77777777" w:rsidTr="00C2404E">
        <w:trPr>
          <w:gridAfter w:val="1"/>
          <w:wAfter w:w="9" w:type="dxa"/>
          <w:trHeight w:val="1289"/>
          <w:jc w:val="center"/>
        </w:trPr>
        <w:tc>
          <w:tcPr>
            <w:tcW w:w="704" w:type="dxa"/>
            <w:tcBorders>
              <w:top w:val="single" w:sz="4" w:space="0" w:color="auto"/>
              <w:left w:val="single" w:sz="4" w:space="0" w:color="auto"/>
              <w:bottom w:val="single" w:sz="4" w:space="0" w:color="auto"/>
              <w:right w:val="single" w:sz="4" w:space="0" w:color="auto"/>
            </w:tcBorders>
            <w:vAlign w:val="center"/>
          </w:tcPr>
          <w:p w14:paraId="7159549D" w14:textId="77777777" w:rsidR="00416B01" w:rsidRDefault="00EB3C31">
            <w:pPr>
              <w:snapToGrid w:val="0"/>
              <w:jc w:val="center"/>
              <w:rPr>
                <w:rFonts w:ascii="宋体" w:cs="宋体"/>
                <w:sz w:val="24"/>
              </w:rPr>
            </w:pPr>
            <w:r>
              <w:rPr>
                <w:rFonts w:ascii="宋体" w:cs="宋体" w:hint="eastAsia"/>
                <w:sz w:val="24"/>
              </w:rPr>
              <w:t>6</w:t>
            </w:r>
          </w:p>
        </w:tc>
        <w:tc>
          <w:tcPr>
            <w:tcW w:w="2410" w:type="dxa"/>
            <w:tcBorders>
              <w:top w:val="single" w:sz="4" w:space="0" w:color="auto"/>
              <w:left w:val="single" w:sz="4" w:space="0" w:color="auto"/>
              <w:bottom w:val="single" w:sz="4" w:space="0" w:color="auto"/>
              <w:right w:val="single" w:sz="4" w:space="0" w:color="auto"/>
            </w:tcBorders>
            <w:vAlign w:val="center"/>
          </w:tcPr>
          <w:p w14:paraId="0B0FFD9B" w14:textId="7E24A939" w:rsidR="00416B01" w:rsidRDefault="00C2404E">
            <w:pPr>
              <w:snapToGrid w:val="0"/>
              <w:rPr>
                <w:rFonts w:ascii="宋体" w:cs="宋体"/>
                <w:sz w:val="24"/>
              </w:rPr>
            </w:pPr>
            <w:r w:rsidRPr="00C2404E">
              <w:rPr>
                <w:rFonts w:hint="eastAsia"/>
                <w:sz w:val="24"/>
              </w:rPr>
              <w:t>安全保证体系与措施</w:t>
            </w:r>
          </w:p>
        </w:tc>
        <w:tc>
          <w:tcPr>
            <w:tcW w:w="4536" w:type="dxa"/>
            <w:tcBorders>
              <w:top w:val="single" w:sz="4" w:space="0" w:color="auto"/>
              <w:left w:val="single" w:sz="4" w:space="0" w:color="auto"/>
              <w:bottom w:val="single" w:sz="4" w:space="0" w:color="auto"/>
              <w:right w:val="single" w:sz="4" w:space="0" w:color="auto"/>
            </w:tcBorders>
          </w:tcPr>
          <w:p w14:paraId="7F80CC71" w14:textId="7C86A9B8" w:rsidR="00416B01" w:rsidRDefault="00C2404E" w:rsidP="00EB53C9">
            <w:pPr>
              <w:pStyle w:val="TableParagraph"/>
              <w:spacing w:before="2"/>
              <w:rPr>
                <w:rFonts w:hint="eastAsia"/>
                <w:sz w:val="24"/>
              </w:rPr>
            </w:pPr>
            <w:r w:rsidRPr="00C2404E">
              <w:rPr>
                <w:rFonts w:hint="eastAsia"/>
                <w:sz w:val="24"/>
              </w:rPr>
              <w:t>至少包含安全管理人员安排、人员安全培训教育、突发事故应对措施等每提供一点且内容全面得2分，</w:t>
            </w:r>
            <w:r w:rsidR="00404FB2" w:rsidRPr="00C2404E">
              <w:rPr>
                <w:rFonts w:hint="eastAsia"/>
                <w:sz w:val="24"/>
              </w:rPr>
              <w:t>共6分，</w:t>
            </w:r>
            <w:r w:rsidR="00404FB2">
              <w:rPr>
                <w:rFonts w:hint="eastAsia"/>
                <w:sz w:val="24"/>
              </w:rPr>
              <w:t>每出现一处</w:t>
            </w:r>
            <w:r w:rsidR="00404FB2" w:rsidRPr="00C2404E">
              <w:rPr>
                <w:rFonts w:hint="eastAsia"/>
                <w:sz w:val="24"/>
              </w:rPr>
              <w:t>内容不全或有缺失</w:t>
            </w:r>
            <w:r w:rsidR="00404FB2">
              <w:rPr>
                <w:rFonts w:hint="eastAsia"/>
                <w:sz w:val="24"/>
              </w:rPr>
              <w:t>扣1分</w:t>
            </w:r>
            <w:r w:rsidR="00404FB2" w:rsidRPr="00C2404E">
              <w:rPr>
                <w:rFonts w:hint="eastAsia"/>
                <w:sz w:val="24"/>
              </w:rPr>
              <w:t>，不提供不得分。</w:t>
            </w:r>
          </w:p>
        </w:tc>
        <w:tc>
          <w:tcPr>
            <w:tcW w:w="852" w:type="dxa"/>
            <w:vAlign w:val="center"/>
          </w:tcPr>
          <w:p w14:paraId="0B30008B" w14:textId="77777777" w:rsidR="00416B01" w:rsidRDefault="00EB3C31">
            <w:pPr>
              <w:spacing w:line="360" w:lineRule="auto"/>
              <w:jc w:val="center"/>
              <w:rPr>
                <w:rFonts w:ascii="宋体" w:hAnsi="宋体" w:cs="宋体" w:hint="eastAsia"/>
                <w:color w:val="000000"/>
                <w:sz w:val="24"/>
                <w:szCs w:val="22"/>
              </w:rPr>
            </w:pPr>
            <w:r>
              <w:rPr>
                <w:rFonts w:ascii="宋体" w:hAnsi="宋体" w:cs="宋体"/>
                <w:color w:val="000000"/>
                <w:sz w:val="24"/>
                <w:szCs w:val="22"/>
              </w:rPr>
              <w:t>6</w:t>
            </w:r>
          </w:p>
        </w:tc>
      </w:tr>
      <w:tr w:rsidR="00416B01" w14:paraId="30D69B82" w14:textId="77777777" w:rsidTr="00C2404E">
        <w:trPr>
          <w:gridAfter w:val="1"/>
          <w:wAfter w:w="9" w:type="dxa"/>
          <w:trHeight w:val="1085"/>
          <w:jc w:val="center"/>
        </w:trPr>
        <w:tc>
          <w:tcPr>
            <w:tcW w:w="704" w:type="dxa"/>
            <w:tcBorders>
              <w:top w:val="single" w:sz="4" w:space="0" w:color="auto"/>
              <w:left w:val="single" w:sz="4" w:space="0" w:color="auto"/>
              <w:bottom w:val="single" w:sz="4" w:space="0" w:color="auto"/>
              <w:right w:val="single" w:sz="4" w:space="0" w:color="auto"/>
            </w:tcBorders>
            <w:vAlign w:val="center"/>
          </w:tcPr>
          <w:p w14:paraId="2806398C" w14:textId="77777777" w:rsidR="00416B01" w:rsidRDefault="00EB3C31">
            <w:pPr>
              <w:snapToGrid w:val="0"/>
              <w:jc w:val="center"/>
              <w:rPr>
                <w:rFonts w:ascii="宋体" w:cs="宋体"/>
                <w:sz w:val="24"/>
              </w:rPr>
            </w:pPr>
            <w:r>
              <w:rPr>
                <w:rFonts w:ascii="宋体" w:cs="宋体" w:hint="eastAsia"/>
                <w:sz w:val="24"/>
              </w:rPr>
              <w:t>7</w:t>
            </w:r>
          </w:p>
        </w:tc>
        <w:tc>
          <w:tcPr>
            <w:tcW w:w="2410" w:type="dxa"/>
            <w:tcBorders>
              <w:top w:val="single" w:sz="4" w:space="0" w:color="auto"/>
              <w:left w:val="single" w:sz="4" w:space="0" w:color="auto"/>
              <w:bottom w:val="single" w:sz="4" w:space="0" w:color="auto"/>
              <w:right w:val="single" w:sz="4" w:space="0" w:color="auto"/>
            </w:tcBorders>
            <w:vAlign w:val="center"/>
          </w:tcPr>
          <w:p w14:paraId="11DA6EE1" w14:textId="13B079DA" w:rsidR="00416B01" w:rsidRDefault="00C2404E">
            <w:pPr>
              <w:snapToGrid w:val="0"/>
              <w:rPr>
                <w:rFonts w:ascii="宋体" w:hAnsi="宋体" w:cs="宋体" w:hint="eastAsia"/>
                <w:szCs w:val="21"/>
              </w:rPr>
            </w:pPr>
            <w:r w:rsidRPr="00C2404E">
              <w:rPr>
                <w:rFonts w:hint="eastAsia"/>
                <w:sz w:val="24"/>
              </w:rPr>
              <w:t>工程进度计划与保障措施</w:t>
            </w:r>
          </w:p>
        </w:tc>
        <w:tc>
          <w:tcPr>
            <w:tcW w:w="4536" w:type="dxa"/>
            <w:tcBorders>
              <w:top w:val="single" w:sz="4" w:space="0" w:color="auto"/>
              <w:left w:val="single" w:sz="4" w:space="0" w:color="auto"/>
              <w:bottom w:val="single" w:sz="4" w:space="0" w:color="auto"/>
              <w:right w:val="single" w:sz="4" w:space="0" w:color="auto"/>
            </w:tcBorders>
            <w:vAlign w:val="center"/>
          </w:tcPr>
          <w:p w14:paraId="03DC5800" w14:textId="4F960B7E" w:rsidR="00416B01" w:rsidRDefault="00C2404E" w:rsidP="00EB53C9">
            <w:pPr>
              <w:pStyle w:val="TableParagraph"/>
              <w:spacing w:before="3"/>
              <w:rPr>
                <w:rFonts w:hint="eastAsia"/>
                <w:sz w:val="24"/>
              </w:rPr>
            </w:pPr>
            <w:r w:rsidRPr="00C2404E">
              <w:rPr>
                <w:rFonts w:hint="eastAsia"/>
                <w:sz w:val="24"/>
              </w:rPr>
              <w:t>至少包含工期安排、恶劣天气应对措施、突发事件应对措施等每提供一点且内容全面得2分，</w:t>
            </w:r>
            <w:r w:rsidR="00404FB2" w:rsidRPr="00C2404E">
              <w:rPr>
                <w:rFonts w:hint="eastAsia"/>
                <w:sz w:val="24"/>
              </w:rPr>
              <w:t>共6分，</w:t>
            </w:r>
            <w:r w:rsidR="00404FB2">
              <w:rPr>
                <w:rFonts w:hint="eastAsia"/>
                <w:sz w:val="24"/>
              </w:rPr>
              <w:t>每出现一处</w:t>
            </w:r>
            <w:r w:rsidR="00404FB2" w:rsidRPr="00C2404E">
              <w:rPr>
                <w:rFonts w:hint="eastAsia"/>
                <w:sz w:val="24"/>
              </w:rPr>
              <w:t>内容不全或有缺失</w:t>
            </w:r>
            <w:r w:rsidR="00404FB2">
              <w:rPr>
                <w:rFonts w:hint="eastAsia"/>
                <w:sz w:val="24"/>
              </w:rPr>
              <w:t>扣1分</w:t>
            </w:r>
            <w:r w:rsidR="00404FB2" w:rsidRPr="00C2404E">
              <w:rPr>
                <w:rFonts w:hint="eastAsia"/>
                <w:sz w:val="24"/>
              </w:rPr>
              <w:t>，不提供不得分。</w:t>
            </w:r>
          </w:p>
        </w:tc>
        <w:tc>
          <w:tcPr>
            <w:tcW w:w="852" w:type="dxa"/>
            <w:vAlign w:val="center"/>
          </w:tcPr>
          <w:p w14:paraId="3728BC8F" w14:textId="4497159B" w:rsidR="00416B01" w:rsidRDefault="00C2404E">
            <w:pPr>
              <w:spacing w:line="360" w:lineRule="auto"/>
              <w:jc w:val="center"/>
              <w:rPr>
                <w:rFonts w:ascii="宋体" w:hAnsi="宋体" w:cs="宋体" w:hint="eastAsia"/>
                <w:color w:val="000000"/>
                <w:sz w:val="24"/>
                <w:szCs w:val="22"/>
              </w:rPr>
            </w:pPr>
            <w:r>
              <w:rPr>
                <w:rFonts w:ascii="宋体" w:hAnsi="宋体" w:cs="宋体" w:hint="eastAsia"/>
                <w:color w:val="000000"/>
                <w:sz w:val="24"/>
                <w:szCs w:val="22"/>
              </w:rPr>
              <w:t>6</w:t>
            </w:r>
          </w:p>
        </w:tc>
      </w:tr>
      <w:tr w:rsidR="00416B01" w14:paraId="06FC0A61" w14:textId="77777777" w:rsidTr="00C2404E">
        <w:trPr>
          <w:gridAfter w:val="1"/>
          <w:wAfter w:w="9" w:type="dxa"/>
          <w:trHeight w:val="905"/>
          <w:jc w:val="center"/>
        </w:trPr>
        <w:tc>
          <w:tcPr>
            <w:tcW w:w="704" w:type="dxa"/>
            <w:tcBorders>
              <w:top w:val="single" w:sz="4" w:space="0" w:color="auto"/>
              <w:left w:val="single" w:sz="4" w:space="0" w:color="auto"/>
              <w:bottom w:val="single" w:sz="4" w:space="0" w:color="auto"/>
              <w:right w:val="single" w:sz="4" w:space="0" w:color="auto"/>
            </w:tcBorders>
            <w:vAlign w:val="center"/>
          </w:tcPr>
          <w:p w14:paraId="341890BC" w14:textId="77777777" w:rsidR="00416B01" w:rsidRDefault="00EB3C31">
            <w:pPr>
              <w:snapToGrid w:val="0"/>
              <w:jc w:val="center"/>
              <w:rPr>
                <w:rFonts w:ascii="宋体" w:cs="宋体"/>
                <w:sz w:val="24"/>
              </w:rPr>
            </w:pPr>
            <w:r>
              <w:rPr>
                <w:rFonts w:ascii="宋体" w:cs="宋体" w:hint="eastAsia"/>
                <w:sz w:val="24"/>
              </w:rPr>
              <w:t>8</w:t>
            </w:r>
          </w:p>
        </w:tc>
        <w:tc>
          <w:tcPr>
            <w:tcW w:w="2410" w:type="dxa"/>
            <w:tcBorders>
              <w:top w:val="single" w:sz="4" w:space="0" w:color="auto"/>
              <w:left w:val="single" w:sz="4" w:space="0" w:color="auto"/>
              <w:bottom w:val="single" w:sz="4" w:space="0" w:color="auto"/>
              <w:right w:val="single" w:sz="4" w:space="0" w:color="auto"/>
            </w:tcBorders>
            <w:vAlign w:val="center"/>
          </w:tcPr>
          <w:p w14:paraId="2D755337" w14:textId="0FE864B6" w:rsidR="00416B01" w:rsidRDefault="00C2404E">
            <w:pPr>
              <w:snapToGrid w:val="0"/>
              <w:rPr>
                <w:rFonts w:ascii="宋体" w:hAnsi="宋体" w:cs="宋体" w:hint="eastAsia"/>
                <w:szCs w:val="21"/>
              </w:rPr>
            </w:pPr>
            <w:r w:rsidRPr="00C2404E">
              <w:rPr>
                <w:rFonts w:hint="eastAsia"/>
                <w:sz w:val="24"/>
              </w:rPr>
              <w:t>环保、消防、降噪声、文明措施</w:t>
            </w:r>
          </w:p>
        </w:tc>
        <w:tc>
          <w:tcPr>
            <w:tcW w:w="4536" w:type="dxa"/>
            <w:tcBorders>
              <w:top w:val="single" w:sz="4" w:space="0" w:color="auto"/>
              <w:left w:val="single" w:sz="4" w:space="0" w:color="auto"/>
              <w:bottom w:val="single" w:sz="4" w:space="0" w:color="auto"/>
              <w:right w:val="single" w:sz="4" w:space="0" w:color="auto"/>
            </w:tcBorders>
          </w:tcPr>
          <w:p w14:paraId="0906336F" w14:textId="7E545CFE" w:rsidR="00416B01" w:rsidRDefault="00C2404E" w:rsidP="00EB53C9">
            <w:pPr>
              <w:pStyle w:val="TableParagraph"/>
              <w:rPr>
                <w:rFonts w:hint="eastAsia"/>
                <w:sz w:val="24"/>
              </w:rPr>
            </w:pPr>
            <w:r w:rsidRPr="00C2404E">
              <w:rPr>
                <w:rFonts w:hint="eastAsia"/>
                <w:sz w:val="24"/>
              </w:rPr>
              <w:t>施工现场环保、消防、降噪声、文明等实施技术措施每提供一点且内容全面得1.5分，共6分，</w:t>
            </w:r>
            <w:r w:rsidR="00404FB2">
              <w:rPr>
                <w:rFonts w:hint="eastAsia"/>
                <w:sz w:val="24"/>
              </w:rPr>
              <w:t>每出现一处</w:t>
            </w:r>
            <w:r w:rsidR="00404FB2" w:rsidRPr="00C2404E">
              <w:rPr>
                <w:rFonts w:hint="eastAsia"/>
                <w:sz w:val="24"/>
              </w:rPr>
              <w:t>内容不全或有缺失</w:t>
            </w:r>
            <w:r w:rsidR="00404FB2">
              <w:rPr>
                <w:rFonts w:hint="eastAsia"/>
                <w:sz w:val="24"/>
              </w:rPr>
              <w:t>扣</w:t>
            </w:r>
            <w:r w:rsidR="006A25AC">
              <w:rPr>
                <w:rFonts w:hint="eastAsia"/>
                <w:sz w:val="24"/>
              </w:rPr>
              <w:t>0.5</w:t>
            </w:r>
            <w:r w:rsidR="00404FB2">
              <w:rPr>
                <w:rFonts w:hint="eastAsia"/>
                <w:sz w:val="24"/>
              </w:rPr>
              <w:t>分</w:t>
            </w:r>
            <w:r w:rsidR="00404FB2" w:rsidRPr="00C2404E">
              <w:rPr>
                <w:rFonts w:hint="eastAsia"/>
                <w:sz w:val="24"/>
              </w:rPr>
              <w:t>，不提供不得分。</w:t>
            </w:r>
          </w:p>
        </w:tc>
        <w:tc>
          <w:tcPr>
            <w:tcW w:w="852" w:type="dxa"/>
            <w:vAlign w:val="center"/>
          </w:tcPr>
          <w:p w14:paraId="4DEFE39E" w14:textId="1098A9A1" w:rsidR="00416B01" w:rsidRDefault="00C2404E">
            <w:pPr>
              <w:spacing w:line="360" w:lineRule="auto"/>
              <w:jc w:val="center"/>
              <w:rPr>
                <w:rFonts w:ascii="宋体" w:hAnsi="宋体" w:cs="宋体" w:hint="eastAsia"/>
                <w:color w:val="000000"/>
                <w:sz w:val="24"/>
                <w:szCs w:val="22"/>
              </w:rPr>
            </w:pPr>
            <w:r>
              <w:rPr>
                <w:rFonts w:ascii="宋体" w:hAnsi="宋体" w:cs="宋体" w:hint="eastAsia"/>
                <w:color w:val="000000"/>
                <w:sz w:val="24"/>
                <w:szCs w:val="22"/>
              </w:rPr>
              <w:t>6</w:t>
            </w:r>
          </w:p>
        </w:tc>
      </w:tr>
      <w:tr w:rsidR="00416B01" w14:paraId="2DD3053A" w14:textId="77777777" w:rsidTr="00C2404E">
        <w:trPr>
          <w:gridAfter w:val="1"/>
          <w:wAfter w:w="9" w:type="dxa"/>
          <w:trHeight w:val="948"/>
          <w:jc w:val="center"/>
        </w:trPr>
        <w:tc>
          <w:tcPr>
            <w:tcW w:w="704" w:type="dxa"/>
            <w:tcBorders>
              <w:top w:val="single" w:sz="4" w:space="0" w:color="auto"/>
              <w:left w:val="single" w:sz="4" w:space="0" w:color="auto"/>
              <w:bottom w:val="single" w:sz="4" w:space="0" w:color="auto"/>
              <w:right w:val="single" w:sz="4" w:space="0" w:color="auto"/>
            </w:tcBorders>
            <w:vAlign w:val="center"/>
          </w:tcPr>
          <w:p w14:paraId="0E26E6E2" w14:textId="77777777" w:rsidR="00416B01" w:rsidRDefault="00EB3C31">
            <w:pPr>
              <w:snapToGrid w:val="0"/>
              <w:jc w:val="center"/>
              <w:rPr>
                <w:rFonts w:ascii="宋体" w:cs="宋体"/>
                <w:sz w:val="24"/>
              </w:rPr>
            </w:pPr>
            <w:r>
              <w:rPr>
                <w:rFonts w:ascii="宋体" w:cs="宋体" w:hint="eastAsia"/>
                <w:sz w:val="24"/>
              </w:rPr>
              <w:lastRenderedPageBreak/>
              <w:t>9</w:t>
            </w:r>
          </w:p>
        </w:tc>
        <w:tc>
          <w:tcPr>
            <w:tcW w:w="2410" w:type="dxa"/>
            <w:tcBorders>
              <w:top w:val="single" w:sz="4" w:space="0" w:color="auto"/>
              <w:left w:val="single" w:sz="4" w:space="0" w:color="auto"/>
              <w:bottom w:val="single" w:sz="4" w:space="0" w:color="auto"/>
              <w:right w:val="single" w:sz="4" w:space="0" w:color="auto"/>
            </w:tcBorders>
            <w:vAlign w:val="center"/>
          </w:tcPr>
          <w:p w14:paraId="0574360F" w14:textId="70DC149A" w:rsidR="00416B01" w:rsidRPr="00BF21FC" w:rsidRDefault="00C2404E">
            <w:pPr>
              <w:snapToGrid w:val="0"/>
              <w:rPr>
                <w:sz w:val="24"/>
              </w:rPr>
            </w:pPr>
            <w:r w:rsidRPr="00C2404E">
              <w:rPr>
                <w:rFonts w:hint="eastAsia"/>
                <w:sz w:val="24"/>
              </w:rPr>
              <w:t>机械设备</w:t>
            </w:r>
          </w:p>
        </w:tc>
        <w:tc>
          <w:tcPr>
            <w:tcW w:w="4536" w:type="dxa"/>
            <w:tcBorders>
              <w:top w:val="single" w:sz="4" w:space="0" w:color="auto"/>
              <w:left w:val="single" w:sz="4" w:space="0" w:color="auto"/>
              <w:bottom w:val="single" w:sz="4" w:space="0" w:color="auto"/>
              <w:right w:val="single" w:sz="4" w:space="0" w:color="auto"/>
            </w:tcBorders>
            <w:vAlign w:val="center"/>
          </w:tcPr>
          <w:p w14:paraId="0741B348" w14:textId="0313F258" w:rsidR="00416B01" w:rsidRDefault="00C2404E" w:rsidP="00EB53C9">
            <w:pPr>
              <w:snapToGrid w:val="0"/>
              <w:rPr>
                <w:rFonts w:ascii="宋体" w:cs="宋体"/>
                <w:sz w:val="24"/>
              </w:rPr>
            </w:pPr>
            <w:r w:rsidRPr="00C2404E">
              <w:rPr>
                <w:rFonts w:hint="eastAsia"/>
                <w:sz w:val="24"/>
              </w:rPr>
              <w:t>至少包含机械进场安排、机械配置等每提供一点且内容全面得</w:t>
            </w:r>
            <w:r w:rsidRPr="00C2404E">
              <w:rPr>
                <w:rFonts w:hint="eastAsia"/>
                <w:sz w:val="24"/>
              </w:rPr>
              <w:t>2</w:t>
            </w:r>
            <w:r w:rsidRPr="00C2404E">
              <w:rPr>
                <w:rFonts w:hint="eastAsia"/>
                <w:sz w:val="24"/>
              </w:rPr>
              <w:t>分，</w:t>
            </w:r>
            <w:r w:rsidR="00404FB2" w:rsidRPr="00C2404E">
              <w:rPr>
                <w:rFonts w:hint="eastAsia"/>
                <w:sz w:val="24"/>
              </w:rPr>
              <w:t>共</w:t>
            </w:r>
            <w:r w:rsidR="00404FB2" w:rsidRPr="00C2404E">
              <w:rPr>
                <w:rFonts w:hint="eastAsia"/>
                <w:sz w:val="24"/>
              </w:rPr>
              <w:t>4</w:t>
            </w:r>
            <w:r w:rsidR="00404FB2" w:rsidRPr="00C2404E">
              <w:rPr>
                <w:rFonts w:hint="eastAsia"/>
                <w:sz w:val="24"/>
              </w:rPr>
              <w:t>分，</w:t>
            </w:r>
            <w:r w:rsidR="00404FB2">
              <w:rPr>
                <w:rFonts w:hint="eastAsia"/>
                <w:sz w:val="24"/>
              </w:rPr>
              <w:t>每出现一处</w:t>
            </w:r>
            <w:r w:rsidR="00404FB2" w:rsidRPr="00C2404E">
              <w:rPr>
                <w:rFonts w:hint="eastAsia"/>
                <w:sz w:val="24"/>
              </w:rPr>
              <w:t>内容不全或有缺失</w:t>
            </w:r>
            <w:r w:rsidR="00404FB2">
              <w:rPr>
                <w:rFonts w:hint="eastAsia"/>
                <w:sz w:val="24"/>
              </w:rPr>
              <w:t>扣</w:t>
            </w:r>
            <w:r w:rsidR="00404FB2">
              <w:rPr>
                <w:rFonts w:hint="eastAsia"/>
                <w:sz w:val="24"/>
              </w:rPr>
              <w:t>1</w:t>
            </w:r>
            <w:r w:rsidR="00404FB2">
              <w:rPr>
                <w:rFonts w:hint="eastAsia"/>
                <w:sz w:val="24"/>
              </w:rPr>
              <w:t>分</w:t>
            </w:r>
            <w:r w:rsidR="00404FB2" w:rsidRPr="00C2404E">
              <w:rPr>
                <w:rFonts w:hint="eastAsia"/>
                <w:sz w:val="24"/>
              </w:rPr>
              <w:t>，不提供不得分。</w:t>
            </w:r>
          </w:p>
        </w:tc>
        <w:tc>
          <w:tcPr>
            <w:tcW w:w="852" w:type="dxa"/>
            <w:vAlign w:val="center"/>
          </w:tcPr>
          <w:p w14:paraId="7E877651" w14:textId="57BFCF65" w:rsidR="00416B01" w:rsidRDefault="00C2404E">
            <w:pPr>
              <w:spacing w:line="360" w:lineRule="auto"/>
              <w:jc w:val="center"/>
              <w:rPr>
                <w:rFonts w:ascii="宋体" w:hAnsi="宋体" w:cs="宋体" w:hint="eastAsia"/>
                <w:color w:val="000000"/>
                <w:sz w:val="24"/>
                <w:szCs w:val="22"/>
              </w:rPr>
            </w:pPr>
            <w:r>
              <w:rPr>
                <w:rFonts w:ascii="宋体" w:hAnsi="宋体" w:cs="宋体" w:hint="eastAsia"/>
                <w:color w:val="000000"/>
                <w:sz w:val="24"/>
                <w:szCs w:val="22"/>
              </w:rPr>
              <w:t>4</w:t>
            </w:r>
          </w:p>
        </w:tc>
      </w:tr>
      <w:bookmarkEnd w:id="692"/>
      <w:tr w:rsidR="00416B01" w14:paraId="220A6BE9" w14:textId="77777777" w:rsidTr="00C2404E">
        <w:trPr>
          <w:trHeight w:val="462"/>
          <w:jc w:val="center"/>
        </w:trPr>
        <w:tc>
          <w:tcPr>
            <w:tcW w:w="8511" w:type="dxa"/>
            <w:gridSpan w:val="5"/>
            <w:vAlign w:val="center"/>
          </w:tcPr>
          <w:p w14:paraId="137C4908" w14:textId="77777777" w:rsidR="00416B01" w:rsidRDefault="00EB3C31">
            <w:pPr>
              <w:spacing w:line="400" w:lineRule="exact"/>
              <w:jc w:val="center"/>
              <w:rPr>
                <w:rFonts w:ascii="宋体" w:hAnsi="宋体" w:cs="宋体" w:hint="eastAsia"/>
                <w:sz w:val="24"/>
              </w:rPr>
            </w:pPr>
            <w:r>
              <w:rPr>
                <w:rFonts w:ascii="宋体" w:cs="宋体" w:hint="eastAsia"/>
                <w:b/>
                <w:bCs/>
                <w:sz w:val="24"/>
              </w:rPr>
              <w:t>三、价格分（</w:t>
            </w:r>
            <w:r>
              <w:rPr>
                <w:rFonts w:ascii="宋体" w:cs="宋体"/>
                <w:b/>
                <w:bCs/>
                <w:sz w:val="24"/>
              </w:rPr>
              <w:t>30</w:t>
            </w:r>
            <w:r>
              <w:rPr>
                <w:rFonts w:ascii="宋体" w:cs="宋体" w:hint="eastAsia"/>
                <w:b/>
                <w:bCs/>
                <w:sz w:val="24"/>
              </w:rPr>
              <w:t>分）</w:t>
            </w:r>
          </w:p>
        </w:tc>
      </w:tr>
      <w:tr w:rsidR="00416B01" w14:paraId="4C5BF4E8" w14:textId="77777777" w:rsidTr="00953D17">
        <w:trPr>
          <w:gridAfter w:val="1"/>
          <w:wAfter w:w="9" w:type="dxa"/>
          <w:trHeight w:val="514"/>
          <w:jc w:val="center"/>
        </w:trPr>
        <w:tc>
          <w:tcPr>
            <w:tcW w:w="7650" w:type="dxa"/>
            <w:gridSpan w:val="3"/>
            <w:vAlign w:val="center"/>
          </w:tcPr>
          <w:p w14:paraId="04DA7F5F" w14:textId="6D1224E5" w:rsidR="00416B01" w:rsidRDefault="00EB3C31">
            <w:pPr>
              <w:snapToGrid w:val="0"/>
              <w:spacing w:line="360" w:lineRule="exact"/>
              <w:rPr>
                <w:rFonts w:ascii="宋体" w:hAnsi="宋体" w:cs="宋体" w:hint="eastAsia"/>
                <w:sz w:val="24"/>
              </w:rPr>
            </w:pPr>
            <w:r>
              <w:rPr>
                <w:rFonts w:ascii="宋体" w:hAnsi="宋体" w:cs="宋体" w:hint="eastAsia"/>
                <w:sz w:val="24"/>
              </w:rPr>
              <w:t>1.</w:t>
            </w:r>
            <w:r>
              <w:rPr>
                <w:rFonts w:ascii="宋体" w:hAnsi="宋体" w:cs="宋体"/>
                <w:sz w:val="24"/>
              </w:rPr>
              <w:t>综合评分法中的价格</w:t>
            </w:r>
            <w:proofErr w:type="gramStart"/>
            <w:r>
              <w:rPr>
                <w:rFonts w:ascii="宋体" w:hAnsi="宋体" w:cs="宋体"/>
                <w:sz w:val="24"/>
              </w:rPr>
              <w:t>分统一</w:t>
            </w:r>
            <w:proofErr w:type="gramEnd"/>
            <w:r>
              <w:rPr>
                <w:rFonts w:ascii="宋体" w:hAnsi="宋体" w:cs="宋体"/>
                <w:sz w:val="24"/>
              </w:rPr>
              <w:t>采用低价优先法计算，即满足磋商文件要求且最后报价最低的供应商的价格为磋商基准价，其价格分为满分30 分。</w:t>
            </w:r>
          </w:p>
          <w:p w14:paraId="4D551C0E" w14:textId="77777777" w:rsidR="00416B01" w:rsidRDefault="00EB3C31">
            <w:pPr>
              <w:snapToGrid w:val="0"/>
              <w:spacing w:line="360" w:lineRule="exact"/>
              <w:rPr>
                <w:rFonts w:ascii="宋体" w:hAnsi="宋体" w:cs="宋体" w:hint="eastAsia"/>
                <w:sz w:val="24"/>
              </w:rPr>
            </w:pPr>
            <w:r>
              <w:rPr>
                <w:rFonts w:ascii="宋体" w:hAnsi="宋体" w:cs="宋体" w:hint="eastAsia"/>
                <w:sz w:val="24"/>
              </w:rPr>
              <w:t>2.</w:t>
            </w:r>
            <w:r>
              <w:rPr>
                <w:rFonts w:ascii="宋体" w:hAnsi="宋体" w:cs="宋体"/>
                <w:sz w:val="24"/>
              </w:rPr>
              <w:t>其他价格供应商的价格</w:t>
            </w:r>
            <w:proofErr w:type="gramStart"/>
            <w:r>
              <w:rPr>
                <w:rFonts w:ascii="宋体" w:hAnsi="宋体" w:cs="宋体"/>
                <w:sz w:val="24"/>
              </w:rPr>
              <w:t>分统一</w:t>
            </w:r>
            <w:proofErr w:type="gramEnd"/>
            <w:r>
              <w:rPr>
                <w:rFonts w:ascii="宋体" w:hAnsi="宋体" w:cs="宋体"/>
                <w:sz w:val="24"/>
              </w:rPr>
              <w:t>按照下列公式计算：</w:t>
            </w:r>
          </w:p>
          <w:p w14:paraId="552215EF" w14:textId="77777777" w:rsidR="00416B01" w:rsidRDefault="00EB3C31">
            <w:pPr>
              <w:snapToGrid w:val="0"/>
              <w:spacing w:line="360" w:lineRule="exact"/>
              <w:rPr>
                <w:rFonts w:ascii="宋体" w:hAnsi="宋体" w:cs="宋体" w:hint="eastAsia"/>
                <w:sz w:val="24"/>
              </w:rPr>
            </w:pPr>
            <w:r>
              <w:rPr>
                <w:rFonts w:ascii="宋体" w:hAnsi="宋体" w:cs="宋体"/>
                <w:sz w:val="24"/>
              </w:rPr>
              <w:t>磋商报价得分=(磋商基准价/最后磋商报价)×30×100％</w:t>
            </w:r>
          </w:p>
          <w:p w14:paraId="17B04B4B" w14:textId="77777777" w:rsidR="00416B01" w:rsidRDefault="00EB3C31">
            <w:pPr>
              <w:snapToGrid w:val="0"/>
              <w:spacing w:line="360" w:lineRule="exact"/>
              <w:rPr>
                <w:rFonts w:ascii="宋体" w:hAnsi="宋体" w:cs="宋体" w:hint="eastAsia"/>
                <w:sz w:val="24"/>
              </w:rPr>
            </w:pPr>
            <w:r>
              <w:rPr>
                <w:rFonts w:ascii="宋体" w:hAnsi="宋体" w:cs="宋体"/>
                <w:sz w:val="24"/>
              </w:rPr>
              <w:t>注：价格分计算保留小数点后两位。</w:t>
            </w:r>
          </w:p>
          <w:p w14:paraId="61452B13" w14:textId="77777777" w:rsidR="00416B01" w:rsidRDefault="00EB3C31">
            <w:pPr>
              <w:tabs>
                <w:tab w:val="left" w:pos="0"/>
              </w:tabs>
              <w:spacing w:line="400" w:lineRule="exact"/>
              <w:rPr>
                <w:rFonts w:ascii="宋体" w:cs="宋体"/>
                <w:sz w:val="24"/>
              </w:rPr>
            </w:pPr>
            <w:r>
              <w:rPr>
                <w:rFonts w:hint="eastAsia"/>
              </w:rPr>
              <w:t xml:space="preserve"> </w:t>
            </w:r>
            <w:r>
              <w:rPr>
                <w:rFonts w:ascii="宋体" w:hAnsi="宋体" w:cs="宋体" w:hint="eastAsia"/>
                <w:b/>
                <w:bCs/>
                <w:sz w:val="24"/>
              </w:rPr>
              <w:t>本项目专门面向中小企业，根据政策对价格评审不再给予优惠扣除。</w:t>
            </w:r>
          </w:p>
        </w:tc>
        <w:tc>
          <w:tcPr>
            <w:tcW w:w="852" w:type="dxa"/>
            <w:vAlign w:val="center"/>
          </w:tcPr>
          <w:p w14:paraId="359265E6" w14:textId="77777777" w:rsidR="00416B01" w:rsidRDefault="00EB3C31" w:rsidP="00953D17">
            <w:pPr>
              <w:spacing w:line="400" w:lineRule="exact"/>
              <w:jc w:val="center"/>
              <w:rPr>
                <w:rFonts w:ascii="宋体" w:hAnsi="宋体" w:cs="宋体" w:hint="eastAsia"/>
                <w:sz w:val="24"/>
              </w:rPr>
            </w:pPr>
            <w:r>
              <w:rPr>
                <w:rFonts w:ascii="宋体" w:cs="宋体"/>
                <w:sz w:val="24"/>
              </w:rPr>
              <w:t>30</w:t>
            </w:r>
            <w:r>
              <w:rPr>
                <w:rFonts w:ascii="宋体" w:cs="宋体" w:hint="eastAsia"/>
                <w:sz w:val="24"/>
              </w:rPr>
              <w:t>分</w:t>
            </w:r>
          </w:p>
        </w:tc>
      </w:tr>
    </w:tbl>
    <w:p w14:paraId="70AF8ADA" w14:textId="77777777" w:rsidR="00416B01" w:rsidRDefault="00EB3C31">
      <w:pPr>
        <w:spacing w:line="480" w:lineRule="exact"/>
        <w:rPr>
          <w:rFonts w:ascii="宋体" w:hAnsi="宋体" w:hint="eastAsia"/>
          <w:b/>
          <w:color w:val="000000"/>
          <w:sz w:val="24"/>
        </w:rPr>
      </w:pPr>
      <w:r>
        <w:rPr>
          <w:rFonts w:ascii="宋体" w:hAnsi="宋体" w:hint="eastAsia"/>
          <w:b/>
          <w:color w:val="000000"/>
          <w:sz w:val="24"/>
        </w:rPr>
        <w:t>三、确定成交供应商</w:t>
      </w:r>
    </w:p>
    <w:p w14:paraId="196ECB27" w14:textId="77777777" w:rsidR="00416B01" w:rsidRDefault="00EB3C31">
      <w:pPr>
        <w:tabs>
          <w:tab w:val="left" w:pos="8280"/>
        </w:tabs>
        <w:spacing w:line="460" w:lineRule="exact"/>
        <w:ind w:firstLineChars="200" w:firstLine="480"/>
        <w:rPr>
          <w:rFonts w:ascii="宋体" w:hAnsi="宋体" w:hint="eastAsia"/>
          <w:b/>
          <w:color w:val="000000"/>
          <w:kern w:val="0"/>
          <w:sz w:val="24"/>
        </w:rPr>
      </w:pPr>
      <w:r>
        <w:rPr>
          <w:rFonts w:ascii="宋体" w:hAnsi="宋体" w:cs="宋体" w:hint="eastAsia"/>
          <w:sz w:val="24"/>
        </w:rPr>
        <w:t>汇总投标商务部分得分、施工组织设计部分得分、投标报价得分即为投标人的总得分。磋商小组按得分从高到低的顺序向采购人确定成交候选人，并确定排名第一的为成交供应商。</w:t>
      </w:r>
      <w:r>
        <w:rPr>
          <w:rFonts w:ascii="宋体" w:hAnsi="宋体"/>
          <w:color w:val="000000"/>
          <w:sz w:val="24"/>
        </w:rPr>
        <w:br w:type="page"/>
      </w:r>
    </w:p>
    <w:p w14:paraId="4A7457AE" w14:textId="77777777" w:rsidR="00416B01" w:rsidRDefault="00EB3C31">
      <w:pPr>
        <w:pStyle w:val="af8"/>
      </w:pPr>
      <w:bookmarkStart w:id="693" w:name="_Toc118591532"/>
      <w:bookmarkStart w:id="694" w:name="_Toc109569745"/>
      <w:r>
        <w:rPr>
          <w:rFonts w:hint="eastAsia"/>
        </w:rPr>
        <w:lastRenderedPageBreak/>
        <w:t>第六章</w:t>
      </w:r>
      <w:r>
        <w:rPr>
          <w:rFonts w:hint="eastAsia"/>
        </w:rPr>
        <w:t xml:space="preserve">  </w:t>
      </w:r>
      <w:r>
        <w:rPr>
          <w:rFonts w:hint="eastAsia"/>
        </w:rPr>
        <w:t>响应文件编制要求</w:t>
      </w:r>
      <w:bookmarkEnd w:id="693"/>
      <w:bookmarkEnd w:id="694"/>
    </w:p>
    <w:p w14:paraId="6C54971C" w14:textId="77777777" w:rsidR="00416B01" w:rsidRDefault="00EB3C31">
      <w:pPr>
        <w:tabs>
          <w:tab w:val="left" w:pos="8280"/>
        </w:tabs>
        <w:spacing w:line="460" w:lineRule="exact"/>
        <w:rPr>
          <w:rFonts w:ascii="宋体" w:hAnsi="宋体" w:cs="宋体" w:hint="eastAsia"/>
          <w:sz w:val="24"/>
        </w:rPr>
      </w:pPr>
      <w:r>
        <w:rPr>
          <w:rFonts w:ascii="宋体" w:hAnsi="宋体" w:cs="宋体" w:hint="eastAsia"/>
          <w:sz w:val="24"/>
        </w:rPr>
        <w:t>磋商供应商提交响应文件须知：</w:t>
      </w:r>
    </w:p>
    <w:p w14:paraId="0435F267" w14:textId="77777777" w:rsidR="00416B01" w:rsidRDefault="00EB3C31">
      <w:pPr>
        <w:numPr>
          <w:ilvl w:val="0"/>
          <w:numId w:val="13"/>
        </w:numPr>
        <w:tabs>
          <w:tab w:val="left" w:pos="8280"/>
        </w:tabs>
        <w:spacing w:line="460" w:lineRule="exact"/>
        <w:ind w:firstLineChars="200" w:firstLine="480"/>
        <w:rPr>
          <w:rFonts w:ascii="宋体" w:hAnsi="宋体" w:cs="宋体" w:hint="eastAsia"/>
          <w:sz w:val="24"/>
        </w:rPr>
      </w:pPr>
      <w:r>
        <w:rPr>
          <w:rFonts w:ascii="宋体" w:hAnsi="宋体" w:cs="宋体" w:hint="eastAsia"/>
          <w:sz w:val="24"/>
        </w:rPr>
        <w:t>磋商供应商应按照要求格式、内容、顺序编制响应文件。</w:t>
      </w:r>
    </w:p>
    <w:p w14:paraId="24A11C2E" w14:textId="77777777" w:rsidR="00416B01" w:rsidRDefault="00EB3C31">
      <w:pPr>
        <w:numPr>
          <w:ilvl w:val="0"/>
          <w:numId w:val="13"/>
        </w:numPr>
        <w:tabs>
          <w:tab w:val="left" w:pos="8280"/>
        </w:tabs>
        <w:spacing w:line="460" w:lineRule="exact"/>
        <w:ind w:firstLineChars="200" w:firstLine="480"/>
        <w:rPr>
          <w:rFonts w:ascii="宋体" w:hAnsi="宋体" w:cs="宋体" w:hint="eastAsia"/>
          <w:sz w:val="24"/>
        </w:rPr>
      </w:pPr>
      <w:r>
        <w:rPr>
          <w:rFonts w:ascii="宋体" w:hAnsi="宋体" w:cs="宋体" w:hint="eastAsia"/>
          <w:sz w:val="24"/>
        </w:rPr>
        <w:t>签字人应保证全部声明和问题的回答是真实的和准确性的。</w:t>
      </w:r>
    </w:p>
    <w:p w14:paraId="53C2E47B" w14:textId="77777777" w:rsidR="00416B01" w:rsidRDefault="00EB3C31">
      <w:pPr>
        <w:numPr>
          <w:ilvl w:val="0"/>
          <w:numId w:val="13"/>
        </w:numPr>
        <w:tabs>
          <w:tab w:val="left" w:pos="8280"/>
        </w:tabs>
        <w:spacing w:line="460" w:lineRule="exact"/>
        <w:ind w:firstLineChars="200" w:firstLine="480"/>
        <w:rPr>
          <w:rFonts w:ascii="宋体" w:hAnsi="宋体" w:cs="宋体" w:hint="eastAsia"/>
          <w:sz w:val="24"/>
        </w:rPr>
      </w:pPr>
      <w:r>
        <w:rPr>
          <w:rFonts w:ascii="宋体" w:hAnsi="宋体" w:cs="宋体" w:hint="eastAsia"/>
          <w:sz w:val="24"/>
        </w:rPr>
        <w:t>磋商供应商提交的材料不再退还。</w:t>
      </w:r>
    </w:p>
    <w:p w14:paraId="76C41F5E" w14:textId="77777777" w:rsidR="00416B01" w:rsidRDefault="00EB3C31">
      <w:pPr>
        <w:numPr>
          <w:ilvl w:val="0"/>
          <w:numId w:val="13"/>
        </w:numPr>
        <w:tabs>
          <w:tab w:val="left" w:pos="8280"/>
        </w:tabs>
        <w:spacing w:line="460" w:lineRule="exact"/>
        <w:ind w:firstLineChars="200" w:firstLine="480"/>
        <w:rPr>
          <w:rFonts w:ascii="宋体" w:hAnsi="宋体" w:cs="宋体" w:hint="eastAsia"/>
          <w:sz w:val="24"/>
        </w:rPr>
      </w:pPr>
      <w:r>
        <w:rPr>
          <w:rFonts w:ascii="宋体" w:hAnsi="宋体" w:cs="宋体" w:hint="eastAsia"/>
          <w:sz w:val="24"/>
        </w:rPr>
        <w:t>磋商供应商签章时应符合以下规定，否则将视为无效响应文件：</w:t>
      </w:r>
    </w:p>
    <w:p w14:paraId="5CF44D70" w14:textId="77777777" w:rsidR="00416B01" w:rsidRDefault="00EB3C31">
      <w:pPr>
        <w:tabs>
          <w:tab w:val="left" w:pos="8280"/>
        </w:tabs>
        <w:spacing w:line="460" w:lineRule="exact"/>
        <w:rPr>
          <w:rFonts w:ascii="宋体" w:hAnsi="宋体" w:cs="宋体" w:hint="eastAsia"/>
          <w:sz w:val="24"/>
        </w:rPr>
      </w:pPr>
      <w:r>
        <w:rPr>
          <w:rFonts w:ascii="宋体" w:hAnsi="宋体" w:cs="宋体" w:hint="eastAsia"/>
          <w:sz w:val="24"/>
        </w:rPr>
        <w:t xml:space="preserve">   （1）凡以磋商供应商名义进行签章，必须是磋商供应商的单位公章，除有特别规定外，不得采用“磋商供应商专用章”、“合同专用章”等印章。</w:t>
      </w:r>
    </w:p>
    <w:p w14:paraId="234B97EF" w14:textId="77777777" w:rsidR="00416B01" w:rsidRDefault="00EB3C31">
      <w:pPr>
        <w:tabs>
          <w:tab w:val="left" w:pos="8280"/>
        </w:tabs>
        <w:spacing w:line="460" w:lineRule="exact"/>
        <w:rPr>
          <w:rFonts w:ascii="宋体" w:hAnsi="宋体" w:cs="宋体" w:hint="eastAsia"/>
          <w:sz w:val="24"/>
        </w:rPr>
      </w:pPr>
      <w:r>
        <w:rPr>
          <w:rFonts w:ascii="宋体" w:hAnsi="宋体" w:cs="宋体" w:hint="eastAsia"/>
          <w:sz w:val="24"/>
        </w:rPr>
        <w:t xml:space="preserve">   （2）凡以法定代表人或授权委托人的签字，必须为个人的签字，不得以个人印章代替。</w:t>
      </w:r>
    </w:p>
    <w:p w14:paraId="261061ED" w14:textId="77777777" w:rsidR="00416B01" w:rsidRDefault="00EB3C31">
      <w:pPr>
        <w:widowControl/>
        <w:jc w:val="left"/>
        <w:rPr>
          <w:rFonts w:ascii="宋体" w:hAnsi="宋体" w:cs="宋体" w:hint="eastAsia"/>
          <w:b/>
          <w:bCs/>
          <w:kern w:val="0"/>
          <w:sz w:val="24"/>
        </w:rPr>
      </w:pPr>
      <w:r>
        <w:rPr>
          <w:rFonts w:ascii="宋体" w:hAnsi="宋体" w:cs="宋体"/>
          <w:b/>
          <w:bCs/>
          <w:kern w:val="0"/>
          <w:sz w:val="24"/>
        </w:rPr>
        <w:br w:type="page"/>
      </w:r>
    </w:p>
    <w:p w14:paraId="5D897A1E" w14:textId="77777777" w:rsidR="00416B01" w:rsidRDefault="00416B01"/>
    <w:p w14:paraId="7E1EB380" w14:textId="77777777" w:rsidR="00416B01" w:rsidRDefault="00EB3C31">
      <w:pPr>
        <w:widowControl/>
        <w:spacing w:line="500" w:lineRule="exact"/>
        <w:ind w:right="640"/>
        <w:jc w:val="left"/>
        <w:rPr>
          <w:rFonts w:ascii="宋体" w:hAnsi="宋体" w:cs="宋体" w:hint="eastAsia"/>
          <w:b/>
          <w:bCs/>
          <w:kern w:val="0"/>
          <w:sz w:val="24"/>
        </w:rPr>
      </w:pPr>
      <w:r>
        <w:rPr>
          <w:rFonts w:ascii="宋体" w:hAnsi="宋体" w:cs="宋体" w:hint="eastAsia"/>
          <w:b/>
          <w:bCs/>
          <w:kern w:val="0"/>
          <w:sz w:val="24"/>
        </w:rPr>
        <w:t>响应文件格式：</w:t>
      </w:r>
    </w:p>
    <w:p w14:paraId="7AD93733" w14:textId="77777777" w:rsidR="00416B01" w:rsidRDefault="00416B01">
      <w:pPr>
        <w:widowControl/>
        <w:spacing w:line="500" w:lineRule="exact"/>
        <w:jc w:val="right"/>
        <w:rPr>
          <w:rFonts w:ascii="宋体" w:hAnsi="宋体" w:cs="宋体" w:hint="eastAsia"/>
          <w:kern w:val="0"/>
          <w:sz w:val="30"/>
          <w:szCs w:val="30"/>
        </w:rPr>
      </w:pPr>
    </w:p>
    <w:p w14:paraId="7A27898C" w14:textId="77777777" w:rsidR="00416B01" w:rsidRDefault="00416B01">
      <w:pPr>
        <w:pStyle w:val="a0"/>
        <w:ind w:firstLine="300"/>
      </w:pPr>
    </w:p>
    <w:p w14:paraId="59D4C0F6" w14:textId="77777777" w:rsidR="00416B01" w:rsidRDefault="00416B01">
      <w:pPr>
        <w:widowControl/>
        <w:spacing w:line="500" w:lineRule="exact"/>
        <w:jc w:val="right"/>
        <w:rPr>
          <w:rFonts w:ascii="宋体" w:hAnsi="宋体" w:cs="宋体" w:hint="eastAsia"/>
          <w:kern w:val="0"/>
          <w:sz w:val="30"/>
          <w:szCs w:val="30"/>
        </w:rPr>
      </w:pPr>
    </w:p>
    <w:p w14:paraId="51FB7602" w14:textId="77777777" w:rsidR="00416B01" w:rsidRDefault="00416B01">
      <w:pPr>
        <w:widowControl/>
        <w:spacing w:line="500" w:lineRule="exact"/>
        <w:jc w:val="right"/>
        <w:rPr>
          <w:rFonts w:ascii="宋体" w:hAnsi="宋体" w:cs="宋体" w:hint="eastAsia"/>
          <w:kern w:val="0"/>
          <w:sz w:val="30"/>
          <w:szCs w:val="30"/>
        </w:rPr>
      </w:pPr>
    </w:p>
    <w:p w14:paraId="36EAFFFF" w14:textId="77777777" w:rsidR="00416B01" w:rsidRDefault="00EB3C31">
      <w:pPr>
        <w:widowControl/>
        <w:spacing w:line="500" w:lineRule="exact"/>
        <w:jc w:val="center"/>
        <w:rPr>
          <w:rFonts w:ascii="宋体" w:hAnsi="宋体" w:cs="宋体" w:hint="eastAsia"/>
          <w:spacing w:val="60"/>
          <w:kern w:val="0"/>
          <w:sz w:val="13"/>
          <w:szCs w:val="13"/>
        </w:rPr>
      </w:pPr>
      <w:r>
        <w:rPr>
          <w:rFonts w:ascii="宋体" w:hAnsi="宋体" w:cs="宋体" w:hint="eastAsia"/>
          <w:spacing w:val="60"/>
          <w:kern w:val="0"/>
          <w:sz w:val="28"/>
          <w:szCs w:val="28"/>
        </w:rPr>
        <w:t xml:space="preserve">  </w:t>
      </w:r>
      <w:r>
        <w:rPr>
          <w:rFonts w:ascii="宋体" w:hAnsi="宋体" w:cs="宋体" w:hint="eastAsia"/>
          <w:spacing w:val="60"/>
          <w:kern w:val="0"/>
          <w:sz w:val="28"/>
          <w:szCs w:val="28"/>
          <w:u w:val="single"/>
        </w:rPr>
        <w:t xml:space="preserve">                </w:t>
      </w:r>
      <w:r>
        <w:rPr>
          <w:rFonts w:ascii="宋体" w:hAnsi="宋体" w:cs="宋体" w:hint="eastAsia"/>
          <w:spacing w:val="60"/>
          <w:kern w:val="0"/>
          <w:sz w:val="28"/>
          <w:szCs w:val="28"/>
        </w:rPr>
        <w:t>项目</w:t>
      </w:r>
    </w:p>
    <w:p w14:paraId="706BA83C" w14:textId="77777777" w:rsidR="00416B01" w:rsidRDefault="00416B01">
      <w:pPr>
        <w:widowControl/>
        <w:spacing w:line="500" w:lineRule="exact"/>
        <w:jc w:val="center"/>
        <w:rPr>
          <w:rFonts w:ascii="宋体" w:hAnsi="宋体" w:cs="宋体" w:hint="eastAsia"/>
          <w:spacing w:val="60"/>
          <w:kern w:val="0"/>
          <w:sz w:val="13"/>
          <w:szCs w:val="13"/>
        </w:rPr>
      </w:pPr>
    </w:p>
    <w:p w14:paraId="6D21F463" w14:textId="77777777" w:rsidR="00416B01" w:rsidRDefault="00EB3C31">
      <w:pPr>
        <w:widowControl/>
        <w:spacing w:line="500" w:lineRule="exact"/>
        <w:ind w:firstLineChars="350" w:firstLine="1120"/>
        <w:rPr>
          <w:rFonts w:ascii="宋体" w:hAnsi="宋体" w:cs="宋体" w:hint="eastAsia"/>
          <w:spacing w:val="20"/>
          <w:kern w:val="0"/>
          <w:sz w:val="28"/>
          <w:szCs w:val="28"/>
        </w:rPr>
      </w:pPr>
      <w:r>
        <w:rPr>
          <w:rFonts w:ascii="宋体" w:hAnsi="宋体" w:cs="宋体" w:hint="eastAsia"/>
          <w:spacing w:val="20"/>
          <w:kern w:val="0"/>
          <w:sz w:val="28"/>
          <w:szCs w:val="28"/>
        </w:rPr>
        <w:t xml:space="preserve">        </w:t>
      </w:r>
    </w:p>
    <w:p w14:paraId="4AA97E10" w14:textId="77777777" w:rsidR="00416B01" w:rsidRDefault="00416B01">
      <w:pPr>
        <w:widowControl/>
        <w:spacing w:line="500" w:lineRule="exact"/>
        <w:jc w:val="center"/>
        <w:rPr>
          <w:rFonts w:ascii="宋体" w:hAnsi="宋体" w:cs="宋体" w:hint="eastAsia"/>
          <w:b/>
          <w:bCs/>
          <w:kern w:val="0"/>
          <w:sz w:val="28"/>
          <w:szCs w:val="28"/>
        </w:rPr>
      </w:pPr>
    </w:p>
    <w:p w14:paraId="63560EA4" w14:textId="77777777" w:rsidR="00416B01" w:rsidRDefault="00416B01">
      <w:pPr>
        <w:widowControl/>
        <w:spacing w:line="500" w:lineRule="exact"/>
        <w:jc w:val="center"/>
        <w:rPr>
          <w:rFonts w:ascii="宋体" w:hAnsi="宋体" w:cs="宋体" w:hint="eastAsia"/>
          <w:b/>
          <w:bCs/>
          <w:kern w:val="0"/>
          <w:sz w:val="28"/>
          <w:szCs w:val="28"/>
        </w:rPr>
      </w:pPr>
    </w:p>
    <w:p w14:paraId="777C99D1" w14:textId="77777777" w:rsidR="00416B01" w:rsidRDefault="00416B01">
      <w:pPr>
        <w:widowControl/>
        <w:spacing w:line="500" w:lineRule="exact"/>
        <w:jc w:val="center"/>
        <w:rPr>
          <w:rFonts w:ascii="宋体" w:hAnsi="宋体" w:cs="宋体" w:hint="eastAsia"/>
          <w:b/>
          <w:bCs/>
          <w:kern w:val="0"/>
          <w:sz w:val="28"/>
          <w:szCs w:val="28"/>
        </w:rPr>
      </w:pPr>
    </w:p>
    <w:p w14:paraId="0225EAE1" w14:textId="77777777" w:rsidR="00416B01" w:rsidRDefault="00EB3C31">
      <w:pPr>
        <w:widowControl/>
        <w:spacing w:line="500" w:lineRule="exact"/>
        <w:jc w:val="center"/>
        <w:rPr>
          <w:rFonts w:ascii="宋体" w:hAnsi="宋体" w:cs="宋体" w:hint="eastAsia"/>
          <w:b/>
          <w:bCs/>
          <w:kern w:val="0"/>
          <w:sz w:val="48"/>
          <w:szCs w:val="48"/>
        </w:rPr>
      </w:pPr>
      <w:r>
        <w:rPr>
          <w:rFonts w:ascii="宋体" w:hAnsi="宋体" w:cs="宋体" w:hint="eastAsia"/>
          <w:b/>
          <w:bCs/>
          <w:kern w:val="0"/>
          <w:sz w:val="48"/>
          <w:szCs w:val="48"/>
        </w:rPr>
        <w:t>响</w:t>
      </w:r>
    </w:p>
    <w:p w14:paraId="03B06846" w14:textId="77777777" w:rsidR="00416B01" w:rsidRDefault="00416B01">
      <w:pPr>
        <w:widowControl/>
        <w:spacing w:line="500" w:lineRule="exact"/>
        <w:jc w:val="center"/>
        <w:rPr>
          <w:rFonts w:ascii="宋体" w:hAnsi="宋体" w:cs="宋体" w:hint="eastAsia"/>
          <w:b/>
          <w:bCs/>
          <w:kern w:val="0"/>
          <w:sz w:val="48"/>
          <w:szCs w:val="48"/>
        </w:rPr>
      </w:pPr>
    </w:p>
    <w:p w14:paraId="219CF131" w14:textId="77777777" w:rsidR="00416B01" w:rsidRDefault="00EB3C31">
      <w:pPr>
        <w:widowControl/>
        <w:spacing w:line="500" w:lineRule="exact"/>
        <w:jc w:val="center"/>
        <w:rPr>
          <w:rFonts w:ascii="宋体" w:hAnsi="宋体" w:cs="宋体" w:hint="eastAsia"/>
          <w:b/>
          <w:bCs/>
          <w:kern w:val="0"/>
          <w:sz w:val="48"/>
          <w:szCs w:val="48"/>
        </w:rPr>
      </w:pPr>
      <w:r>
        <w:rPr>
          <w:rFonts w:ascii="宋体" w:hAnsi="宋体" w:cs="宋体" w:hint="eastAsia"/>
          <w:b/>
          <w:bCs/>
          <w:kern w:val="0"/>
          <w:sz w:val="48"/>
          <w:szCs w:val="48"/>
        </w:rPr>
        <w:t>应</w:t>
      </w:r>
    </w:p>
    <w:p w14:paraId="1CDDB245" w14:textId="77777777" w:rsidR="00416B01" w:rsidRDefault="00416B01">
      <w:pPr>
        <w:widowControl/>
        <w:spacing w:line="500" w:lineRule="exact"/>
        <w:rPr>
          <w:rFonts w:ascii="宋体" w:hAnsi="宋体" w:cs="宋体" w:hint="eastAsia"/>
          <w:b/>
          <w:bCs/>
          <w:kern w:val="0"/>
          <w:sz w:val="48"/>
          <w:szCs w:val="48"/>
        </w:rPr>
      </w:pPr>
    </w:p>
    <w:p w14:paraId="000CC49E" w14:textId="77777777" w:rsidR="00416B01" w:rsidRDefault="00EB3C31">
      <w:pPr>
        <w:widowControl/>
        <w:spacing w:line="500" w:lineRule="exact"/>
        <w:jc w:val="center"/>
        <w:rPr>
          <w:rFonts w:ascii="宋体" w:hAnsi="宋体" w:cs="宋体" w:hint="eastAsia"/>
          <w:b/>
          <w:bCs/>
          <w:kern w:val="0"/>
          <w:sz w:val="48"/>
          <w:szCs w:val="48"/>
        </w:rPr>
      </w:pPr>
      <w:r>
        <w:rPr>
          <w:rFonts w:ascii="宋体" w:hAnsi="宋体" w:cs="宋体" w:hint="eastAsia"/>
          <w:b/>
          <w:bCs/>
          <w:kern w:val="0"/>
          <w:sz w:val="48"/>
          <w:szCs w:val="48"/>
        </w:rPr>
        <w:t>文</w:t>
      </w:r>
    </w:p>
    <w:p w14:paraId="04DF9E6E" w14:textId="77777777" w:rsidR="00416B01" w:rsidRDefault="00416B01">
      <w:pPr>
        <w:widowControl/>
        <w:spacing w:line="500" w:lineRule="exact"/>
        <w:jc w:val="center"/>
        <w:rPr>
          <w:rFonts w:ascii="宋体" w:hAnsi="宋体" w:cs="宋体" w:hint="eastAsia"/>
          <w:b/>
          <w:bCs/>
          <w:kern w:val="0"/>
          <w:sz w:val="48"/>
          <w:szCs w:val="48"/>
        </w:rPr>
      </w:pPr>
    </w:p>
    <w:p w14:paraId="11CDA690" w14:textId="77777777" w:rsidR="00416B01" w:rsidRDefault="00EB3C31">
      <w:pPr>
        <w:widowControl/>
        <w:spacing w:line="500" w:lineRule="exact"/>
        <w:jc w:val="center"/>
        <w:rPr>
          <w:rFonts w:ascii="宋体" w:hAnsi="宋体" w:cs="宋体" w:hint="eastAsia"/>
          <w:b/>
          <w:bCs/>
          <w:kern w:val="0"/>
          <w:sz w:val="48"/>
          <w:szCs w:val="48"/>
        </w:rPr>
      </w:pPr>
      <w:r>
        <w:rPr>
          <w:rFonts w:ascii="宋体" w:hAnsi="宋体" w:cs="宋体" w:hint="eastAsia"/>
          <w:b/>
          <w:bCs/>
          <w:kern w:val="0"/>
          <w:sz w:val="48"/>
          <w:szCs w:val="48"/>
        </w:rPr>
        <w:t>件</w:t>
      </w:r>
    </w:p>
    <w:p w14:paraId="197B9B77" w14:textId="77777777" w:rsidR="00416B01" w:rsidRDefault="00416B01">
      <w:pPr>
        <w:widowControl/>
        <w:spacing w:line="500" w:lineRule="exact"/>
        <w:jc w:val="center"/>
        <w:rPr>
          <w:rFonts w:ascii="宋体" w:hAnsi="宋体" w:cs="宋体" w:hint="eastAsia"/>
          <w:kern w:val="0"/>
          <w:sz w:val="48"/>
          <w:szCs w:val="48"/>
        </w:rPr>
      </w:pPr>
    </w:p>
    <w:p w14:paraId="3607F642" w14:textId="77777777" w:rsidR="00416B01" w:rsidRDefault="00416B01">
      <w:pPr>
        <w:widowControl/>
        <w:spacing w:line="500" w:lineRule="exact"/>
        <w:jc w:val="center"/>
        <w:rPr>
          <w:rFonts w:ascii="宋体" w:hAnsi="宋体" w:cs="宋体" w:hint="eastAsia"/>
          <w:kern w:val="0"/>
          <w:sz w:val="48"/>
          <w:szCs w:val="48"/>
        </w:rPr>
      </w:pPr>
    </w:p>
    <w:p w14:paraId="6A7F1FB1" w14:textId="77777777" w:rsidR="00416B01" w:rsidRDefault="00416B01">
      <w:pPr>
        <w:widowControl/>
        <w:spacing w:line="500" w:lineRule="exact"/>
        <w:rPr>
          <w:rFonts w:ascii="宋体" w:hAnsi="宋体" w:cs="宋体" w:hint="eastAsia"/>
          <w:kern w:val="0"/>
          <w:sz w:val="48"/>
          <w:szCs w:val="48"/>
        </w:rPr>
      </w:pPr>
    </w:p>
    <w:p w14:paraId="29EFB3ED" w14:textId="77777777" w:rsidR="00416B01" w:rsidRDefault="00416B01">
      <w:pPr>
        <w:widowControl/>
        <w:spacing w:line="500" w:lineRule="exact"/>
        <w:rPr>
          <w:rFonts w:ascii="宋体" w:hAnsi="宋体" w:cs="宋体" w:hint="eastAsia"/>
          <w:kern w:val="0"/>
          <w:sz w:val="48"/>
          <w:szCs w:val="48"/>
        </w:rPr>
      </w:pPr>
    </w:p>
    <w:p w14:paraId="6BD650C7" w14:textId="77777777" w:rsidR="00416B01" w:rsidRDefault="00416B01">
      <w:pPr>
        <w:widowControl/>
        <w:spacing w:line="500" w:lineRule="exact"/>
        <w:jc w:val="left"/>
        <w:rPr>
          <w:rFonts w:ascii="宋体" w:hAnsi="宋体" w:cs="宋体" w:hint="eastAsia"/>
          <w:kern w:val="0"/>
          <w:sz w:val="28"/>
          <w:szCs w:val="28"/>
        </w:rPr>
      </w:pPr>
    </w:p>
    <w:p w14:paraId="17E5DFA7" w14:textId="77777777" w:rsidR="00416B01" w:rsidRDefault="00EB3C31">
      <w:pPr>
        <w:widowControl/>
        <w:spacing w:line="500" w:lineRule="exact"/>
        <w:jc w:val="left"/>
        <w:rPr>
          <w:rFonts w:ascii="宋体" w:hAnsi="宋体" w:cs="宋体" w:hint="eastAsia"/>
          <w:kern w:val="0"/>
          <w:sz w:val="28"/>
          <w:szCs w:val="28"/>
        </w:rPr>
      </w:pPr>
      <w:r>
        <w:rPr>
          <w:rFonts w:ascii="宋体" w:hAnsi="宋体" w:cs="宋体" w:hint="eastAsia"/>
          <w:kern w:val="0"/>
          <w:sz w:val="28"/>
          <w:szCs w:val="28"/>
        </w:rPr>
        <w:t>供应商单位名称：</w:t>
      </w:r>
      <w:r>
        <w:rPr>
          <w:rFonts w:ascii="宋体" w:hAnsi="宋体" w:cs="宋体" w:hint="eastAsia"/>
          <w:kern w:val="0"/>
          <w:sz w:val="28"/>
          <w:szCs w:val="28"/>
          <w:u w:val="single"/>
        </w:rPr>
        <w:t xml:space="preserve">                           </w:t>
      </w:r>
      <w:r>
        <w:rPr>
          <w:rFonts w:ascii="宋体" w:hAnsi="宋体" w:cs="宋体" w:hint="eastAsia"/>
          <w:kern w:val="0"/>
          <w:sz w:val="28"/>
          <w:szCs w:val="28"/>
        </w:rPr>
        <w:t>（加盖单位公章）</w:t>
      </w:r>
    </w:p>
    <w:p w14:paraId="68C1B8CC" w14:textId="77777777" w:rsidR="00416B01" w:rsidRDefault="00EB3C31">
      <w:pPr>
        <w:widowControl/>
        <w:spacing w:line="500" w:lineRule="exact"/>
        <w:jc w:val="left"/>
        <w:rPr>
          <w:rFonts w:ascii="宋体" w:hAnsi="宋体" w:cs="宋体" w:hint="eastAsia"/>
          <w:spacing w:val="20"/>
          <w:kern w:val="0"/>
          <w:sz w:val="28"/>
          <w:szCs w:val="28"/>
        </w:rPr>
      </w:pPr>
      <w:r>
        <w:rPr>
          <w:rFonts w:ascii="宋体" w:hAnsi="宋体" w:cs="宋体" w:hint="eastAsia"/>
          <w:kern w:val="0"/>
          <w:sz w:val="28"/>
          <w:szCs w:val="28"/>
        </w:rPr>
        <w:t>法定代表人或授权代表人：</w:t>
      </w:r>
      <w:r>
        <w:rPr>
          <w:rFonts w:ascii="宋体" w:hAnsi="宋体" w:cs="宋体" w:hint="eastAsia"/>
          <w:kern w:val="0"/>
          <w:sz w:val="28"/>
          <w:szCs w:val="28"/>
          <w:u w:val="single"/>
        </w:rPr>
        <w:t xml:space="preserve">                   </w:t>
      </w:r>
      <w:r>
        <w:rPr>
          <w:rFonts w:ascii="宋体" w:hAnsi="宋体" w:cs="宋体" w:hint="eastAsia"/>
          <w:kern w:val="0"/>
          <w:sz w:val="28"/>
          <w:szCs w:val="28"/>
        </w:rPr>
        <w:t>（签字或盖章）</w:t>
      </w:r>
      <w:r>
        <w:rPr>
          <w:rFonts w:ascii="宋体" w:hAnsi="宋体" w:cs="宋体" w:hint="eastAsia"/>
          <w:spacing w:val="20"/>
          <w:kern w:val="0"/>
          <w:sz w:val="28"/>
          <w:szCs w:val="28"/>
        </w:rPr>
        <w:t xml:space="preserve"> </w:t>
      </w:r>
    </w:p>
    <w:p w14:paraId="6ADB4D9D" w14:textId="77777777" w:rsidR="00416B01" w:rsidRDefault="00416B01">
      <w:pPr>
        <w:widowControl/>
        <w:spacing w:line="500" w:lineRule="exact"/>
        <w:jc w:val="left"/>
        <w:rPr>
          <w:rFonts w:ascii="宋体" w:hAnsi="宋体" w:cs="宋体" w:hint="eastAsia"/>
          <w:spacing w:val="20"/>
          <w:kern w:val="0"/>
          <w:sz w:val="28"/>
          <w:szCs w:val="28"/>
        </w:rPr>
      </w:pPr>
    </w:p>
    <w:p w14:paraId="7A3D6243" w14:textId="77777777" w:rsidR="00416B01" w:rsidRDefault="00EB3C31">
      <w:pPr>
        <w:widowControl/>
        <w:spacing w:line="500" w:lineRule="exact"/>
        <w:jc w:val="center"/>
        <w:rPr>
          <w:rFonts w:ascii="宋体" w:hAnsi="宋体" w:cs="宋体" w:hint="eastAsia"/>
          <w:kern w:val="0"/>
          <w:sz w:val="28"/>
          <w:szCs w:val="28"/>
        </w:rPr>
      </w:pPr>
      <w:r>
        <w:rPr>
          <w:rFonts w:ascii="宋体" w:hAnsi="宋体" w:cs="宋体" w:hint="eastAsia"/>
          <w:kern w:val="0"/>
          <w:sz w:val="28"/>
          <w:szCs w:val="28"/>
        </w:rPr>
        <w:t xml:space="preserve"> 年  月   日            </w:t>
      </w:r>
    </w:p>
    <w:p w14:paraId="1FEFA9A4" w14:textId="77777777" w:rsidR="00416B01" w:rsidRDefault="00416B01">
      <w:pPr>
        <w:pStyle w:val="af7"/>
        <w:spacing w:line="360" w:lineRule="auto"/>
        <w:jc w:val="both"/>
        <w:rPr>
          <w:b/>
          <w:color w:val="000000"/>
          <w:sz w:val="28"/>
          <w:szCs w:val="28"/>
        </w:rPr>
        <w:sectPr w:rsidR="00416B01" w:rsidSect="00694C10">
          <w:pgSz w:w="11906" w:h="16838"/>
          <w:pgMar w:top="1440" w:right="1800" w:bottom="1440" w:left="1800" w:header="851" w:footer="992" w:gutter="0"/>
          <w:pgNumType w:fmt="numberInDash"/>
          <w:cols w:space="720"/>
          <w:docGrid w:type="lines" w:linePitch="312"/>
        </w:sectPr>
      </w:pPr>
    </w:p>
    <w:p w14:paraId="484BB173" w14:textId="77777777" w:rsidR="00416B01" w:rsidRDefault="00EB3C31">
      <w:pPr>
        <w:pStyle w:val="2"/>
        <w:numPr>
          <w:ilvl w:val="0"/>
          <w:numId w:val="14"/>
        </w:numPr>
        <w:spacing w:beforeLines="0" w:afterLines="0"/>
        <w:rPr>
          <w:rFonts w:cs="宋体" w:hint="eastAsia"/>
          <w:sz w:val="28"/>
          <w:szCs w:val="28"/>
        </w:rPr>
      </w:pPr>
      <w:bookmarkStart w:id="695" w:name="_Toc8531"/>
      <w:bookmarkStart w:id="696" w:name="_Toc109569746"/>
      <w:bookmarkStart w:id="697" w:name="_Toc3937"/>
      <w:bookmarkStart w:id="698" w:name="_Toc118591533"/>
      <w:r>
        <w:rPr>
          <w:rFonts w:cs="宋体" w:hint="eastAsia"/>
          <w:sz w:val="28"/>
          <w:szCs w:val="28"/>
        </w:rPr>
        <w:lastRenderedPageBreak/>
        <w:t>资格部分</w:t>
      </w:r>
      <w:bookmarkEnd w:id="695"/>
      <w:bookmarkEnd w:id="696"/>
      <w:bookmarkEnd w:id="697"/>
      <w:bookmarkEnd w:id="698"/>
    </w:p>
    <w:tbl>
      <w:tblPr>
        <w:tblW w:w="8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260"/>
        <w:gridCol w:w="3118"/>
        <w:gridCol w:w="13"/>
        <w:gridCol w:w="1113"/>
      </w:tblGrid>
      <w:tr w:rsidR="00416B01" w14:paraId="3A0B573B" w14:textId="77777777" w:rsidTr="00301A17">
        <w:trPr>
          <w:trHeight w:val="425"/>
        </w:trPr>
        <w:tc>
          <w:tcPr>
            <w:tcW w:w="596" w:type="dxa"/>
            <w:tcBorders>
              <w:top w:val="single" w:sz="4" w:space="0" w:color="auto"/>
              <w:left w:val="single" w:sz="4" w:space="0" w:color="auto"/>
              <w:bottom w:val="single" w:sz="4" w:space="0" w:color="auto"/>
              <w:right w:val="single" w:sz="4" w:space="0" w:color="auto"/>
            </w:tcBorders>
            <w:vAlign w:val="center"/>
          </w:tcPr>
          <w:p w14:paraId="1AE35D73" w14:textId="77777777" w:rsidR="00416B01" w:rsidRDefault="00EB3C31">
            <w:pPr>
              <w:snapToGrid w:val="0"/>
              <w:jc w:val="center"/>
              <w:rPr>
                <w:rFonts w:ascii="宋体" w:hAnsi="宋体" w:cs="宋体" w:hint="eastAsia"/>
                <w:b/>
                <w:bCs/>
                <w:sz w:val="22"/>
                <w:szCs w:val="22"/>
              </w:rPr>
            </w:pPr>
            <w:bookmarkStart w:id="699" w:name="OLE_LINK33"/>
            <w:r>
              <w:rPr>
                <w:rFonts w:ascii="宋体" w:hAnsi="宋体" w:cs="宋体" w:hint="eastAsia"/>
                <w:b/>
                <w:bCs/>
                <w:sz w:val="22"/>
                <w:szCs w:val="22"/>
              </w:rPr>
              <w:t>序号</w:t>
            </w:r>
          </w:p>
        </w:tc>
        <w:tc>
          <w:tcPr>
            <w:tcW w:w="3260" w:type="dxa"/>
            <w:tcBorders>
              <w:top w:val="single" w:sz="4" w:space="0" w:color="auto"/>
              <w:left w:val="single" w:sz="4" w:space="0" w:color="auto"/>
              <w:bottom w:val="single" w:sz="4" w:space="0" w:color="auto"/>
              <w:right w:val="single" w:sz="4" w:space="0" w:color="auto"/>
            </w:tcBorders>
            <w:vAlign w:val="center"/>
          </w:tcPr>
          <w:p w14:paraId="1F84C1FF" w14:textId="77777777" w:rsidR="00416B01" w:rsidRDefault="00EB3C31">
            <w:pPr>
              <w:snapToGrid w:val="0"/>
              <w:jc w:val="center"/>
              <w:rPr>
                <w:rFonts w:ascii="宋体" w:hAnsi="宋体" w:cs="宋体" w:hint="eastAsia"/>
                <w:b/>
                <w:bCs/>
                <w:sz w:val="22"/>
                <w:szCs w:val="22"/>
              </w:rPr>
            </w:pPr>
            <w:r>
              <w:rPr>
                <w:rFonts w:ascii="宋体" w:hAnsi="宋体" w:cs="宋体" w:hint="eastAsia"/>
                <w:b/>
                <w:bCs/>
                <w:sz w:val="22"/>
                <w:szCs w:val="22"/>
              </w:rPr>
              <w:t>评审因素</w:t>
            </w:r>
          </w:p>
        </w:tc>
        <w:tc>
          <w:tcPr>
            <w:tcW w:w="3118" w:type="dxa"/>
            <w:tcBorders>
              <w:top w:val="single" w:sz="4" w:space="0" w:color="auto"/>
              <w:left w:val="single" w:sz="4" w:space="0" w:color="auto"/>
              <w:bottom w:val="single" w:sz="4" w:space="0" w:color="auto"/>
              <w:right w:val="single" w:sz="4" w:space="0" w:color="auto"/>
            </w:tcBorders>
            <w:vAlign w:val="center"/>
          </w:tcPr>
          <w:p w14:paraId="43131679" w14:textId="77777777" w:rsidR="00416B01" w:rsidRDefault="00EB3C31">
            <w:pPr>
              <w:snapToGrid w:val="0"/>
              <w:jc w:val="center"/>
              <w:rPr>
                <w:rFonts w:ascii="宋体" w:hAnsi="宋体" w:cs="宋体" w:hint="eastAsia"/>
                <w:b/>
                <w:bCs/>
                <w:sz w:val="24"/>
              </w:rPr>
            </w:pPr>
            <w:r>
              <w:rPr>
                <w:rFonts w:ascii="宋体" w:hAnsi="宋体" w:cs="宋体" w:hint="eastAsia"/>
                <w:b/>
                <w:bCs/>
                <w:sz w:val="24"/>
              </w:rPr>
              <w:t>评审标准</w:t>
            </w:r>
          </w:p>
        </w:tc>
        <w:tc>
          <w:tcPr>
            <w:tcW w:w="1126" w:type="dxa"/>
            <w:gridSpan w:val="2"/>
            <w:tcBorders>
              <w:top w:val="single" w:sz="4" w:space="0" w:color="auto"/>
              <w:left w:val="single" w:sz="4" w:space="0" w:color="auto"/>
              <w:bottom w:val="single" w:sz="4" w:space="0" w:color="auto"/>
              <w:right w:val="single" w:sz="4" w:space="0" w:color="auto"/>
            </w:tcBorders>
            <w:vAlign w:val="center"/>
          </w:tcPr>
          <w:p w14:paraId="4E51FAB2" w14:textId="77777777" w:rsidR="00416B01" w:rsidRDefault="00EB3C31">
            <w:pPr>
              <w:snapToGrid w:val="0"/>
              <w:jc w:val="center"/>
              <w:rPr>
                <w:rFonts w:ascii="宋体" w:hAnsi="宋体" w:cs="宋体" w:hint="eastAsia"/>
                <w:b/>
                <w:bCs/>
                <w:szCs w:val="21"/>
              </w:rPr>
            </w:pPr>
            <w:r>
              <w:rPr>
                <w:rFonts w:ascii="宋体" w:hAnsi="宋体" w:cs="宋体" w:hint="eastAsia"/>
                <w:b/>
                <w:bCs/>
                <w:szCs w:val="21"/>
              </w:rPr>
              <w:t>格式要求</w:t>
            </w:r>
          </w:p>
        </w:tc>
      </w:tr>
      <w:tr w:rsidR="00416B01" w14:paraId="08BF2F06" w14:textId="77777777" w:rsidTr="00301A17">
        <w:trPr>
          <w:trHeight w:val="987"/>
        </w:trPr>
        <w:tc>
          <w:tcPr>
            <w:tcW w:w="596" w:type="dxa"/>
            <w:tcBorders>
              <w:top w:val="single" w:sz="4" w:space="0" w:color="auto"/>
              <w:left w:val="single" w:sz="4" w:space="0" w:color="auto"/>
              <w:bottom w:val="single" w:sz="4" w:space="0" w:color="auto"/>
              <w:right w:val="single" w:sz="4" w:space="0" w:color="auto"/>
            </w:tcBorders>
            <w:vAlign w:val="center"/>
          </w:tcPr>
          <w:p w14:paraId="601E40BB" w14:textId="77777777" w:rsidR="00416B01" w:rsidRDefault="00EB3C31">
            <w:pPr>
              <w:snapToGrid w:val="0"/>
              <w:jc w:val="center"/>
              <w:rPr>
                <w:rFonts w:ascii="宋体" w:hAnsi="宋体" w:cs="宋体" w:hint="eastAsia"/>
                <w:sz w:val="22"/>
                <w:szCs w:val="22"/>
              </w:rPr>
            </w:pPr>
            <w:r>
              <w:rPr>
                <w:rFonts w:ascii="宋体" w:hAnsi="宋体" w:cs="宋体" w:hint="eastAsia"/>
                <w:sz w:val="22"/>
                <w:szCs w:val="22"/>
              </w:rPr>
              <w:t>1</w:t>
            </w:r>
          </w:p>
        </w:tc>
        <w:tc>
          <w:tcPr>
            <w:tcW w:w="3260" w:type="dxa"/>
            <w:tcBorders>
              <w:top w:val="single" w:sz="4" w:space="0" w:color="auto"/>
              <w:left w:val="single" w:sz="4" w:space="0" w:color="auto"/>
              <w:bottom w:val="single" w:sz="4" w:space="0" w:color="auto"/>
              <w:right w:val="single" w:sz="4" w:space="0" w:color="auto"/>
            </w:tcBorders>
            <w:vAlign w:val="center"/>
          </w:tcPr>
          <w:p w14:paraId="03A63F06" w14:textId="77777777" w:rsidR="00416B01" w:rsidRDefault="00EB3C31">
            <w:pPr>
              <w:snapToGrid w:val="0"/>
              <w:rPr>
                <w:rFonts w:ascii="宋体" w:hAnsi="宋体" w:cs="宋体" w:hint="eastAsia"/>
                <w:sz w:val="22"/>
                <w:szCs w:val="22"/>
              </w:rPr>
            </w:pPr>
            <w:r>
              <w:rPr>
                <w:rFonts w:ascii="宋体" w:hAnsi="宋体" w:cs="宋体" w:hint="eastAsia"/>
                <w:sz w:val="22"/>
                <w:szCs w:val="22"/>
              </w:rPr>
              <w:t>若为法定代表人需持有法定代表人的身份证及复印件；若为授权委托代理人需提交法定代表人授权书、法人身份证复印件及经办人身份证及复印件；</w:t>
            </w:r>
          </w:p>
        </w:tc>
        <w:tc>
          <w:tcPr>
            <w:tcW w:w="3118" w:type="dxa"/>
            <w:tcBorders>
              <w:top w:val="single" w:sz="4" w:space="0" w:color="auto"/>
              <w:left w:val="single" w:sz="4" w:space="0" w:color="auto"/>
              <w:bottom w:val="single" w:sz="4" w:space="0" w:color="auto"/>
              <w:right w:val="single" w:sz="4" w:space="0" w:color="auto"/>
            </w:tcBorders>
            <w:vAlign w:val="center"/>
          </w:tcPr>
          <w:p w14:paraId="1BCC6AAD" w14:textId="77777777" w:rsidR="00416B01" w:rsidRDefault="00EB3C31">
            <w:pPr>
              <w:snapToGrid w:val="0"/>
              <w:jc w:val="center"/>
              <w:rPr>
                <w:rFonts w:ascii="宋体" w:hAnsi="宋体" w:cs="宋体" w:hint="eastAsia"/>
                <w:sz w:val="22"/>
                <w:szCs w:val="22"/>
              </w:rPr>
            </w:pPr>
            <w:proofErr w:type="gramStart"/>
            <w:r>
              <w:rPr>
                <w:rFonts w:ascii="宋体" w:hAnsi="宋体" w:cs="宋体" w:hint="eastAsia"/>
                <w:sz w:val="22"/>
                <w:szCs w:val="22"/>
              </w:rPr>
              <w:t>符合磋商</w:t>
            </w:r>
            <w:proofErr w:type="gramEnd"/>
            <w:r>
              <w:rPr>
                <w:rFonts w:ascii="宋体" w:hAnsi="宋体" w:cs="宋体" w:hint="eastAsia"/>
                <w:sz w:val="22"/>
                <w:szCs w:val="22"/>
              </w:rPr>
              <w:t>文件要求</w:t>
            </w:r>
          </w:p>
        </w:tc>
        <w:tc>
          <w:tcPr>
            <w:tcW w:w="1126" w:type="dxa"/>
            <w:gridSpan w:val="2"/>
            <w:tcBorders>
              <w:top w:val="single" w:sz="4" w:space="0" w:color="auto"/>
              <w:left w:val="single" w:sz="4" w:space="0" w:color="auto"/>
              <w:bottom w:val="single" w:sz="4" w:space="0" w:color="auto"/>
              <w:right w:val="single" w:sz="4" w:space="0" w:color="auto"/>
            </w:tcBorders>
            <w:vAlign w:val="center"/>
          </w:tcPr>
          <w:p w14:paraId="0C2529BF" w14:textId="77777777" w:rsidR="00416B01" w:rsidRDefault="00EB3C31">
            <w:pPr>
              <w:snapToGrid w:val="0"/>
              <w:jc w:val="center"/>
              <w:rPr>
                <w:rFonts w:ascii="宋体" w:hAnsi="宋体" w:cs="宋体" w:hint="eastAsia"/>
                <w:szCs w:val="21"/>
              </w:rPr>
            </w:pPr>
            <w:r>
              <w:rPr>
                <w:rFonts w:ascii="宋体" w:hAnsi="宋体" w:cs="宋体" w:hint="eastAsia"/>
                <w:szCs w:val="21"/>
              </w:rPr>
              <w:t>格式附后</w:t>
            </w:r>
          </w:p>
        </w:tc>
      </w:tr>
      <w:tr w:rsidR="00416B01" w14:paraId="197C21A5" w14:textId="77777777" w:rsidTr="00301A17">
        <w:trPr>
          <w:trHeight w:val="556"/>
        </w:trPr>
        <w:tc>
          <w:tcPr>
            <w:tcW w:w="596" w:type="dxa"/>
            <w:tcBorders>
              <w:top w:val="single" w:sz="4" w:space="0" w:color="auto"/>
              <w:left w:val="single" w:sz="4" w:space="0" w:color="auto"/>
              <w:bottom w:val="single" w:sz="4" w:space="0" w:color="auto"/>
              <w:right w:val="single" w:sz="4" w:space="0" w:color="auto"/>
            </w:tcBorders>
            <w:vAlign w:val="center"/>
          </w:tcPr>
          <w:p w14:paraId="297BBA38" w14:textId="77777777" w:rsidR="00416B01" w:rsidRDefault="00EB3C31">
            <w:pPr>
              <w:snapToGrid w:val="0"/>
              <w:jc w:val="center"/>
              <w:rPr>
                <w:rFonts w:ascii="宋体" w:hAnsi="宋体" w:cs="宋体" w:hint="eastAsia"/>
                <w:sz w:val="22"/>
                <w:szCs w:val="22"/>
              </w:rPr>
            </w:pPr>
            <w:r>
              <w:rPr>
                <w:rFonts w:ascii="宋体" w:hAnsi="宋体" w:cs="宋体" w:hint="eastAsia"/>
                <w:sz w:val="22"/>
                <w:szCs w:val="22"/>
              </w:rPr>
              <w:t>2</w:t>
            </w:r>
          </w:p>
        </w:tc>
        <w:tc>
          <w:tcPr>
            <w:tcW w:w="3260" w:type="dxa"/>
            <w:tcBorders>
              <w:top w:val="single" w:sz="4" w:space="0" w:color="auto"/>
              <w:left w:val="single" w:sz="4" w:space="0" w:color="auto"/>
              <w:bottom w:val="single" w:sz="4" w:space="0" w:color="auto"/>
              <w:right w:val="single" w:sz="4" w:space="0" w:color="auto"/>
            </w:tcBorders>
            <w:vAlign w:val="center"/>
          </w:tcPr>
          <w:p w14:paraId="0AA3C34C" w14:textId="77777777" w:rsidR="00416B01" w:rsidRDefault="00EB3C31">
            <w:pPr>
              <w:snapToGrid w:val="0"/>
              <w:rPr>
                <w:rFonts w:ascii="宋体" w:hAnsi="宋体" w:cs="宋体" w:hint="eastAsia"/>
                <w:sz w:val="22"/>
                <w:szCs w:val="22"/>
              </w:rPr>
            </w:pPr>
            <w:r>
              <w:rPr>
                <w:rFonts w:ascii="宋体" w:hAnsi="宋体" w:cs="宋体" w:hint="eastAsia"/>
                <w:sz w:val="22"/>
                <w:szCs w:val="22"/>
              </w:rPr>
              <w:t>具有独立承担民事责任的能力</w:t>
            </w:r>
          </w:p>
        </w:tc>
        <w:tc>
          <w:tcPr>
            <w:tcW w:w="3118" w:type="dxa"/>
            <w:tcBorders>
              <w:top w:val="single" w:sz="4" w:space="0" w:color="auto"/>
              <w:left w:val="single" w:sz="4" w:space="0" w:color="auto"/>
              <w:bottom w:val="single" w:sz="4" w:space="0" w:color="auto"/>
              <w:right w:val="single" w:sz="4" w:space="0" w:color="auto"/>
            </w:tcBorders>
            <w:vAlign w:val="center"/>
          </w:tcPr>
          <w:p w14:paraId="478802FD" w14:textId="4F654588" w:rsidR="00416B01" w:rsidRDefault="00B22A0D">
            <w:pPr>
              <w:snapToGrid w:val="0"/>
              <w:jc w:val="center"/>
              <w:rPr>
                <w:rFonts w:ascii="宋体" w:hAnsi="宋体" w:cs="宋体" w:hint="eastAsia"/>
                <w:sz w:val="22"/>
                <w:szCs w:val="22"/>
              </w:rPr>
            </w:pPr>
            <w:r>
              <w:rPr>
                <w:rFonts w:ascii="宋体" w:hAnsi="宋体" w:cs="宋体" w:hint="eastAsia"/>
                <w:sz w:val="22"/>
                <w:szCs w:val="22"/>
              </w:rPr>
              <w:t>提供供应商信用承诺书。以上证明材料须符合要求、有效、完整。否则，响应无效。</w:t>
            </w:r>
          </w:p>
        </w:tc>
        <w:tc>
          <w:tcPr>
            <w:tcW w:w="1126" w:type="dxa"/>
            <w:gridSpan w:val="2"/>
            <w:tcBorders>
              <w:top w:val="single" w:sz="4" w:space="0" w:color="auto"/>
              <w:left w:val="single" w:sz="4" w:space="0" w:color="auto"/>
              <w:bottom w:val="single" w:sz="4" w:space="0" w:color="auto"/>
              <w:right w:val="single" w:sz="4" w:space="0" w:color="auto"/>
            </w:tcBorders>
            <w:vAlign w:val="center"/>
          </w:tcPr>
          <w:p w14:paraId="47E78F95" w14:textId="673F1A7D" w:rsidR="00416B01" w:rsidRDefault="00B22A0D">
            <w:pPr>
              <w:snapToGrid w:val="0"/>
              <w:jc w:val="center"/>
              <w:rPr>
                <w:rFonts w:ascii="宋体" w:hAnsi="宋体" w:cs="宋体" w:hint="eastAsia"/>
                <w:szCs w:val="21"/>
              </w:rPr>
            </w:pPr>
            <w:r>
              <w:rPr>
                <w:rFonts w:ascii="宋体" w:hAnsi="宋体" w:cs="宋体" w:hint="eastAsia"/>
                <w:szCs w:val="21"/>
              </w:rPr>
              <w:t>格式附后</w:t>
            </w:r>
          </w:p>
        </w:tc>
      </w:tr>
      <w:tr w:rsidR="00416B01" w14:paraId="09A4F4C3" w14:textId="77777777" w:rsidTr="00301A17">
        <w:trPr>
          <w:trHeight w:val="987"/>
        </w:trPr>
        <w:tc>
          <w:tcPr>
            <w:tcW w:w="596" w:type="dxa"/>
            <w:tcBorders>
              <w:top w:val="single" w:sz="4" w:space="0" w:color="auto"/>
              <w:left w:val="single" w:sz="4" w:space="0" w:color="auto"/>
              <w:bottom w:val="single" w:sz="4" w:space="0" w:color="auto"/>
              <w:right w:val="single" w:sz="4" w:space="0" w:color="auto"/>
            </w:tcBorders>
            <w:vAlign w:val="center"/>
          </w:tcPr>
          <w:p w14:paraId="4A237A9A" w14:textId="77777777" w:rsidR="00416B01" w:rsidRDefault="00EB3C31">
            <w:pPr>
              <w:snapToGrid w:val="0"/>
              <w:jc w:val="center"/>
              <w:rPr>
                <w:rFonts w:ascii="宋体" w:hAnsi="宋体" w:cs="宋体" w:hint="eastAsia"/>
                <w:sz w:val="22"/>
                <w:szCs w:val="22"/>
              </w:rPr>
            </w:pPr>
            <w:r>
              <w:rPr>
                <w:rFonts w:ascii="宋体" w:hAnsi="宋体" w:cs="宋体" w:hint="eastAsia"/>
                <w:sz w:val="22"/>
                <w:szCs w:val="22"/>
              </w:rPr>
              <w:t>3</w:t>
            </w:r>
          </w:p>
        </w:tc>
        <w:tc>
          <w:tcPr>
            <w:tcW w:w="3260" w:type="dxa"/>
            <w:tcBorders>
              <w:top w:val="single" w:sz="4" w:space="0" w:color="auto"/>
              <w:left w:val="single" w:sz="4" w:space="0" w:color="auto"/>
              <w:bottom w:val="single" w:sz="4" w:space="0" w:color="auto"/>
              <w:right w:val="single" w:sz="4" w:space="0" w:color="auto"/>
            </w:tcBorders>
            <w:vAlign w:val="center"/>
          </w:tcPr>
          <w:p w14:paraId="4E23409C" w14:textId="77777777" w:rsidR="00416B01" w:rsidRDefault="00EB3C31">
            <w:pPr>
              <w:snapToGrid w:val="0"/>
              <w:rPr>
                <w:rFonts w:ascii="宋体" w:hAnsi="宋体" w:cs="宋体" w:hint="eastAsia"/>
                <w:sz w:val="22"/>
                <w:szCs w:val="22"/>
              </w:rPr>
            </w:pPr>
            <w:r>
              <w:rPr>
                <w:rFonts w:ascii="宋体" w:hAnsi="宋体" w:cs="宋体" w:hint="eastAsia"/>
                <w:sz w:val="22"/>
                <w:szCs w:val="22"/>
              </w:rPr>
              <w:t>具有履行合同所必需的设备和专业技术能力</w:t>
            </w:r>
          </w:p>
        </w:tc>
        <w:tc>
          <w:tcPr>
            <w:tcW w:w="3118" w:type="dxa"/>
            <w:tcBorders>
              <w:top w:val="single" w:sz="4" w:space="0" w:color="auto"/>
              <w:left w:val="single" w:sz="4" w:space="0" w:color="auto"/>
              <w:bottom w:val="single" w:sz="4" w:space="0" w:color="auto"/>
              <w:right w:val="single" w:sz="4" w:space="0" w:color="auto"/>
            </w:tcBorders>
            <w:vAlign w:val="center"/>
          </w:tcPr>
          <w:p w14:paraId="39727245" w14:textId="77777777" w:rsidR="00416B01" w:rsidRDefault="00EB3C31">
            <w:pPr>
              <w:snapToGrid w:val="0"/>
              <w:jc w:val="left"/>
              <w:rPr>
                <w:rFonts w:ascii="宋体" w:hAnsi="宋体" w:cs="宋体" w:hint="eastAsia"/>
                <w:sz w:val="22"/>
                <w:szCs w:val="22"/>
              </w:rPr>
            </w:pPr>
            <w:r>
              <w:rPr>
                <w:rFonts w:ascii="宋体" w:hAnsi="宋体" w:cs="宋体" w:hint="eastAsia"/>
                <w:sz w:val="22"/>
                <w:szCs w:val="22"/>
              </w:rPr>
              <w:t>提供供应商信用承诺书。以上证明材料须符合要求、有效、完整。否则，响应无效。</w:t>
            </w:r>
          </w:p>
        </w:tc>
        <w:tc>
          <w:tcPr>
            <w:tcW w:w="1126" w:type="dxa"/>
            <w:gridSpan w:val="2"/>
            <w:tcBorders>
              <w:top w:val="single" w:sz="4" w:space="0" w:color="auto"/>
              <w:left w:val="single" w:sz="4" w:space="0" w:color="auto"/>
              <w:bottom w:val="single" w:sz="4" w:space="0" w:color="auto"/>
              <w:right w:val="single" w:sz="4" w:space="0" w:color="auto"/>
            </w:tcBorders>
            <w:vAlign w:val="center"/>
          </w:tcPr>
          <w:p w14:paraId="7696937C" w14:textId="77777777" w:rsidR="00416B01" w:rsidRDefault="00EB3C31">
            <w:pPr>
              <w:snapToGrid w:val="0"/>
              <w:jc w:val="center"/>
              <w:rPr>
                <w:rFonts w:ascii="宋体" w:hAnsi="宋体" w:cs="宋体" w:hint="eastAsia"/>
                <w:szCs w:val="21"/>
              </w:rPr>
            </w:pPr>
            <w:r>
              <w:rPr>
                <w:rFonts w:ascii="宋体" w:hAnsi="宋体" w:cs="宋体" w:hint="eastAsia"/>
                <w:szCs w:val="21"/>
              </w:rPr>
              <w:t>格式附后</w:t>
            </w:r>
          </w:p>
        </w:tc>
      </w:tr>
      <w:tr w:rsidR="00416B01" w14:paraId="668730FA" w14:textId="77777777" w:rsidTr="00301A17">
        <w:trPr>
          <w:trHeight w:val="987"/>
        </w:trPr>
        <w:tc>
          <w:tcPr>
            <w:tcW w:w="596" w:type="dxa"/>
            <w:tcBorders>
              <w:top w:val="single" w:sz="4" w:space="0" w:color="auto"/>
              <w:left w:val="single" w:sz="4" w:space="0" w:color="auto"/>
              <w:bottom w:val="single" w:sz="4" w:space="0" w:color="auto"/>
              <w:right w:val="single" w:sz="4" w:space="0" w:color="auto"/>
            </w:tcBorders>
            <w:vAlign w:val="center"/>
          </w:tcPr>
          <w:p w14:paraId="184E81EF" w14:textId="77777777" w:rsidR="00416B01" w:rsidRDefault="00EB3C31">
            <w:pPr>
              <w:snapToGrid w:val="0"/>
              <w:jc w:val="center"/>
              <w:rPr>
                <w:rFonts w:ascii="宋体" w:hAnsi="宋体" w:cs="宋体" w:hint="eastAsia"/>
                <w:sz w:val="22"/>
                <w:szCs w:val="22"/>
              </w:rPr>
            </w:pPr>
            <w:r>
              <w:rPr>
                <w:rFonts w:ascii="宋体" w:hAnsi="宋体" w:cs="宋体" w:hint="eastAsia"/>
                <w:sz w:val="22"/>
                <w:szCs w:val="22"/>
              </w:rPr>
              <w:t>4</w:t>
            </w:r>
          </w:p>
        </w:tc>
        <w:tc>
          <w:tcPr>
            <w:tcW w:w="3260" w:type="dxa"/>
            <w:tcBorders>
              <w:top w:val="single" w:sz="4" w:space="0" w:color="auto"/>
              <w:left w:val="single" w:sz="4" w:space="0" w:color="auto"/>
              <w:bottom w:val="single" w:sz="4" w:space="0" w:color="auto"/>
              <w:right w:val="single" w:sz="4" w:space="0" w:color="auto"/>
            </w:tcBorders>
            <w:vAlign w:val="center"/>
          </w:tcPr>
          <w:p w14:paraId="16DB5DEE" w14:textId="77777777" w:rsidR="00416B01" w:rsidRDefault="00EB3C31">
            <w:pPr>
              <w:snapToGrid w:val="0"/>
              <w:rPr>
                <w:rFonts w:ascii="宋体" w:hAnsi="宋体" w:cs="宋体" w:hint="eastAsia"/>
                <w:sz w:val="22"/>
                <w:szCs w:val="22"/>
              </w:rPr>
            </w:pPr>
            <w:r>
              <w:rPr>
                <w:rFonts w:ascii="宋体" w:hAnsi="宋体" w:cs="宋体" w:hint="eastAsia"/>
                <w:sz w:val="22"/>
                <w:szCs w:val="22"/>
              </w:rPr>
              <w:t>具有良好的商业信誉和健全的财务会计制度</w:t>
            </w:r>
          </w:p>
        </w:tc>
        <w:tc>
          <w:tcPr>
            <w:tcW w:w="3118" w:type="dxa"/>
            <w:tcBorders>
              <w:top w:val="single" w:sz="4" w:space="0" w:color="auto"/>
              <w:left w:val="single" w:sz="4" w:space="0" w:color="auto"/>
              <w:bottom w:val="single" w:sz="4" w:space="0" w:color="auto"/>
              <w:right w:val="single" w:sz="4" w:space="0" w:color="auto"/>
            </w:tcBorders>
            <w:vAlign w:val="center"/>
          </w:tcPr>
          <w:p w14:paraId="78AF3E76" w14:textId="77777777" w:rsidR="00416B01" w:rsidRDefault="00EB3C31">
            <w:pPr>
              <w:snapToGrid w:val="0"/>
              <w:jc w:val="center"/>
              <w:rPr>
                <w:rFonts w:ascii="宋体" w:hAnsi="宋体" w:cs="宋体" w:hint="eastAsia"/>
                <w:sz w:val="22"/>
                <w:szCs w:val="22"/>
              </w:rPr>
            </w:pPr>
            <w:r>
              <w:rPr>
                <w:rFonts w:ascii="宋体" w:hAnsi="宋体" w:cs="宋体" w:hint="eastAsia"/>
                <w:sz w:val="22"/>
                <w:szCs w:val="22"/>
              </w:rPr>
              <w:t>提供供应商信用承诺书。以上证明材料须符合要求、有效、完整。否则，响应无效。</w:t>
            </w:r>
          </w:p>
        </w:tc>
        <w:tc>
          <w:tcPr>
            <w:tcW w:w="1126" w:type="dxa"/>
            <w:gridSpan w:val="2"/>
            <w:tcBorders>
              <w:top w:val="single" w:sz="4" w:space="0" w:color="auto"/>
              <w:left w:val="single" w:sz="4" w:space="0" w:color="auto"/>
              <w:bottom w:val="single" w:sz="4" w:space="0" w:color="auto"/>
              <w:right w:val="single" w:sz="4" w:space="0" w:color="auto"/>
            </w:tcBorders>
            <w:vAlign w:val="center"/>
          </w:tcPr>
          <w:p w14:paraId="75FC2E40" w14:textId="77777777" w:rsidR="00416B01" w:rsidRDefault="00EB3C31">
            <w:pPr>
              <w:snapToGrid w:val="0"/>
              <w:jc w:val="center"/>
              <w:rPr>
                <w:rFonts w:ascii="宋体" w:hAnsi="宋体" w:cs="宋体" w:hint="eastAsia"/>
                <w:szCs w:val="21"/>
              </w:rPr>
            </w:pPr>
            <w:r>
              <w:rPr>
                <w:rFonts w:ascii="宋体" w:hAnsi="宋体" w:cs="宋体" w:hint="eastAsia"/>
                <w:szCs w:val="21"/>
              </w:rPr>
              <w:t>格式附后</w:t>
            </w:r>
          </w:p>
        </w:tc>
      </w:tr>
      <w:tr w:rsidR="00416B01" w14:paraId="29BA341A" w14:textId="77777777" w:rsidTr="00301A17">
        <w:trPr>
          <w:trHeight w:val="987"/>
        </w:trPr>
        <w:tc>
          <w:tcPr>
            <w:tcW w:w="596" w:type="dxa"/>
            <w:tcBorders>
              <w:top w:val="single" w:sz="4" w:space="0" w:color="auto"/>
              <w:left w:val="single" w:sz="4" w:space="0" w:color="auto"/>
              <w:bottom w:val="single" w:sz="4" w:space="0" w:color="auto"/>
              <w:right w:val="single" w:sz="4" w:space="0" w:color="auto"/>
            </w:tcBorders>
            <w:vAlign w:val="center"/>
          </w:tcPr>
          <w:p w14:paraId="6B6EDE07" w14:textId="77777777" w:rsidR="00416B01" w:rsidRDefault="00EB3C31">
            <w:pPr>
              <w:snapToGrid w:val="0"/>
              <w:jc w:val="center"/>
              <w:rPr>
                <w:rFonts w:ascii="宋体" w:hAnsi="宋体" w:cs="宋体" w:hint="eastAsia"/>
                <w:sz w:val="22"/>
                <w:szCs w:val="22"/>
              </w:rPr>
            </w:pPr>
            <w:r>
              <w:rPr>
                <w:rFonts w:ascii="宋体" w:hAnsi="宋体" w:cs="宋体" w:hint="eastAsia"/>
                <w:sz w:val="22"/>
                <w:szCs w:val="22"/>
              </w:rPr>
              <w:t>5</w:t>
            </w:r>
          </w:p>
        </w:tc>
        <w:tc>
          <w:tcPr>
            <w:tcW w:w="3260" w:type="dxa"/>
            <w:tcBorders>
              <w:top w:val="single" w:sz="4" w:space="0" w:color="auto"/>
              <w:left w:val="single" w:sz="4" w:space="0" w:color="auto"/>
              <w:bottom w:val="single" w:sz="4" w:space="0" w:color="auto"/>
              <w:right w:val="single" w:sz="4" w:space="0" w:color="auto"/>
            </w:tcBorders>
            <w:vAlign w:val="center"/>
          </w:tcPr>
          <w:p w14:paraId="1748B260" w14:textId="77777777" w:rsidR="00416B01" w:rsidRDefault="00EB3C31">
            <w:pPr>
              <w:snapToGrid w:val="0"/>
              <w:rPr>
                <w:rFonts w:ascii="宋体" w:hAnsi="宋体" w:cs="宋体" w:hint="eastAsia"/>
                <w:sz w:val="22"/>
                <w:szCs w:val="22"/>
              </w:rPr>
            </w:pPr>
            <w:r>
              <w:rPr>
                <w:rFonts w:ascii="宋体" w:hAnsi="宋体" w:cs="宋体" w:hint="eastAsia"/>
                <w:sz w:val="22"/>
                <w:szCs w:val="22"/>
              </w:rPr>
              <w:t>有依法缴纳税收和社会保障资金的良好记录</w:t>
            </w:r>
          </w:p>
        </w:tc>
        <w:tc>
          <w:tcPr>
            <w:tcW w:w="3118" w:type="dxa"/>
            <w:tcBorders>
              <w:top w:val="single" w:sz="4" w:space="0" w:color="auto"/>
              <w:left w:val="single" w:sz="4" w:space="0" w:color="auto"/>
              <w:bottom w:val="single" w:sz="4" w:space="0" w:color="auto"/>
              <w:right w:val="single" w:sz="4" w:space="0" w:color="auto"/>
            </w:tcBorders>
            <w:vAlign w:val="center"/>
          </w:tcPr>
          <w:p w14:paraId="5AEFBBDB" w14:textId="77777777" w:rsidR="00416B01" w:rsidRDefault="00EB3C31">
            <w:pPr>
              <w:snapToGrid w:val="0"/>
              <w:jc w:val="left"/>
              <w:rPr>
                <w:rFonts w:ascii="宋体" w:hAnsi="宋体" w:cs="宋体" w:hint="eastAsia"/>
                <w:sz w:val="22"/>
                <w:szCs w:val="22"/>
              </w:rPr>
            </w:pPr>
            <w:r>
              <w:rPr>
                <w:rFonts w:ascii="宋体" w:hAnsi="宋体" w:cs="宋体" w:hint="eastAsia"/>
                <w:sz w:val="22"/>
                <w:szCs w:val="22"/>
              </w:rPr>
              <w:t>提供供应商信用承诺书。以上证明材料须符合要求、有效、完整。否则，响应无效。</w:t>
            </w:r>
          </w:p>
        </w:tc>
        <w:tc>
          <w:tcPr>
            <w:tcW w:w="1126" w:type="dxa"/>
            <w:gridSpan w:val="2"/>
            <w:tcBorders>
              <w:top w:val="single" w:sz="4" w:space="0" w:color="auto"/>
              <w:left w:val="single" w:sz="4" w:space="0" w:color="auto"/>
              <w:bottom w:val="single" w:sz="4" w:space="0" w:color="auto"/>
              <w:right w:val="single" w:sz="4" w:space="0" w:color="auto"/>
            </w:tcBorders>
            <w:vAlign w:val="center"/>
          </w:tcPr>
          <w:p w14:paraId="3A069621" w14:textId="77777777" w:rsidR="00416B01" w:rsidRDefault="00EB3C31">
            <w:pPr>
              <w:snapToGrid w:val="0"/>
              <w:jc w:val="center"/>
              <w:rPr>
                <w:rFonts w:ascii="宋体" w:hAnsi="宋体" w:cs="宋体" w:hint="eastAsia"/>
                <w:szCs w:val="21"/>
              </w:rPr>
            </w:pPr>
            <w:r>
              <w:rPr>
                <w:rFonts w:ascii="宋体" w:hAnsi="宋体" w:cs="宋体" w:hint="eastAsia"/>
                <w:szCs w:val="21"/>
              </w:rPr>
              <w:t>格式附后</w:t>
            </w:r>
          </w:p>
        </w:tc>
      </w:tr>
      <w:tr w:rsidR="00416B01" w14:paraId="4B4FF325" w14:textId="77777777" w:rsidTr="00301A17">
        <w:trPr>
          <w:trHeight w:val="987"/>
        </w:trPr>
        <w:tc>
          <w:tcPr>
            <w:tcW w:w="596" w:type="dxa"/>
            <w:tcBorders>
              <w:top w:val="single" w:sz="4" w:space="0" w:color="auto"/>
              <w:left w:val="single" w:sz="4" w:space="0" w:color="auto"/>
              <w:bottom w:val="single" w:sz="4" w:space="0" w:color="auto"/>
              <w:right w:val="single" w:sz="4" w:space="0" w:color="auto"/>
            </w:tcBorders>
            <w:vAlign w:val="center"/>
          </w:tcPr>
          <w:p w14:paraId="676D8131" w14:textId="77777777" w:rsidR="00416B01" w:rsidRDefault="00EB3C31">
            <w:pPr>
              <w:snapToGrid w:val="0"/>
              <w:jc w:val="center"/>
              <w:rPr>
                <w:rFonts w:ascii="宋体" w:hAnsi="宋体" w:cs="宋体" w:hint="eastAsia"/>
                <w:sz w:val="22"/>
                <w:szCs w:val="22"/>
              </w:rPr>
            </w:pPr>
            <w:r>
              <w:rPr>
                <w:rFonts w:ascii="宋体" w:hAnsi="宋体" w:cs="宋体" w:hint="eastAsia"/>
                <w:sz w:val="22"/>
                <w:szCs w:val="22"/>
              </w:rPr>
              <w:t>6</w:t>
            </w:r>
          </w:p>
        </w:tc>
        <w:tc>
          <w:tcPr>
            <w:tcW w:w="3260" w:type="dxa"/>
            <w:tcBorders>
              <w:top w:val="single" w:sz="4" w:space="0" w:color="auto"/>
              <w:left w:val="single" w:sz="4" w:space="0" w:color="auto"/>
              <w:bottom w:val="single" w:sz="4" w:space="0" w:color="auto"/>
              <w:right w:val="single" w:sz="4" w:space="0" w:color="auto"/>
            </w:tcBorders>
            <w:vAlign w:val="center"/>
          </w:tcPr>
          <w:p w14:paraId="6F021408" w14:textId="77777777" w:rsidR="00416B01" w:rsidRDefault="00EB3C31">
            <w:pPr>
              <w:snapToGrid w:val="0"/>
              <w:rPr>
                <w:rFonts w:ascii="宋体" w:hAnsi="宋体" w:cs="宋体" w:hint="eastAsia"/>
                <w:sz w:val="22"/>
                <w:szCs w:val="22"/>
              </w:rPr>
            </w:pPr>
            <w:r>
              <w:rPr>
                <w:rFonts w:ascii="宋体" w:hAnsi="宋体" w:cs="宋体" w:hint="eastAsia"/>
                <w:sz w:val="22"/>
                <w:szCs w:val="22"/>
              </w:rPr>
              <w:t>参加政府采购活动前三年内，在经营活动中没有重大违法记录</w:t>
            </w:r>
          </w:p>
        </w:tc>
        <w:tc>
          <w:tcPr>
            <w:tcW w:w="3118" w:type="dxa"/>
            <w:tcBorders>
              <w:top w:val="single" w:sz="4" w:space="0" w:color="auto"/>
              <w:left w:val="single" w:sz="4" w:space="0" w:color="auto"/>
              <w:bottom w:val="single" w:sz="4" w:space="0" w:color="auto"/>
              <w:right w:val="single" w:sz="4" w:space="0" w:color="auto"/>
            </w:tcBorders>
            <w:vAlign w:val="center"/>
          </w:tcPr>
          <w:p w14:paraId="3DC771F0" w14:textId="77777777" w:rsidR="00416B01" w:rsidRDefault="00EB3C31">
            <w:pPr>
              <w:snapToGrid w:val="0"/>
              <w:jc w:val="left"/>
              <w:rPr>
                <w:rFonts w:ascii="宋体" w:hAnsi="宋体" w:cs="宋体" w:hint="eastAsia"/>
                <w:sz w:val="22"/>
                <w:szCs w:val="22"/>
              </w:rPr>
            </w:pPr>
            <w:r>
              <w:rPr>
                <w:rFonts w:ascii="宋体" w:hAnsi="宋体" w:cs="宋体" w:hint="eastAsia"/>
                <w:sz w:val="22"/>
                <w:szCs w:val="22"/>
              </w:rPr>
              <w:t>提供供应商信用承诺书。以上证明材料须符合要求、有效、完整。否则，响应无效</w:t>
            </w:r>
          </w:p>
        </w:tc>
        <w:tc>
          <w:tcPr>
            <w:tcW w:w="1126" w:type="dxa"/>
            <w:gridSpan w:val="2"/>
            <w:tcBorders>
              <w:top w:val="single" w:sz="4" w:space="0" w:color="auto"/>
              <w:left w:val="single" w:sz="4" w:space="0" w:color="auto"/>
              <w:bottom w:val="single" w:sz="4" w:space="0" w:color="auto"/>
              <w:right w:val="single" w:sz="4" w:space="0" w:color="auto"/>
            </w:tcBorders>
            <w:vAlign w:val="center"/>
          </w:tcPr>
          <w:p w14:paraId="276AE7EB" w14:textId="77777777" w:rsidR="00416B01" w:rsidRDefault="00EB3C31">
            <w:pPr>
              <w:snapToGrid w:val="0"/>
              <w:jc w:val="center"/>
              <w:rPr>
                <w:rFonts w:ascii="宋体" w:hAnsi="宋体" w:cs="宋体" w:hint="eastAsia"/>
                <w:szCs w:val="21"/>
              </w:rPr>
            </w:pPr>
            <w:r>
              <w:rPr>
                <w:rFonts w:ascii="宋体" w:hAnsi="宋体" w:cs="宋体" w:hint="eastAsia"/>
                <w:szCs w:val="21"/>
              </w:rPr>
              <w:t>格式附后</w:t>
            </w:r>
          </w:p>
        </w:tc>
      </w:tr>
      <w:tr w:rsidR="00416B01" w14:paraId="3DFE7B51" w14:textId="77777777" w:rsidTr="00301A17">
        <w:trPr>
          <w:trHeight w:val="683"/>
        </w:trPr>
        <w:tc>
          <w:tcPr>
            <w:tcW w:w="596" w:type="dxa"/>
            <w:tcBorders>
              <w:top w:val="single" w:sz="4" w:space="0" w:color="auto"/>
              <w:left w:val="single" w:sz="4" w:space="0" w:color="auto"/>
              <w:bottom w:val="single" w:sz="4" w:space="0" w:color="auto"/>
              <w:right w:val="single" w:sz="4" w:space="0" w:color="auto"/>
            </w:tcBorders>
            <w:vAlign w:val="center"/>
          </w:tcPr>
          <w:p w14:paraId="552FA4F0" w14:textId="77777777" w:rsidR="00416B01" w:rsidRDefault="00EB3C31">
            <w:pPr>
              <w:snapToGrid w:val="0"/>
              <w:jc w:val="center"/>
              <w:rPr>
                <w:rFonts w:ascii="宋体" w:hAnsi="宋体" w:cs="宋体" w:hint="eastAsia"/>
                <w:sz w:val="22"/>
                <w:szCs w:val="22"/>
              </w:rPr>
            </w:pPr>
            <w:r>
              <w:rPr>
                <w:rFonts w:ascii="宋体" w:hAnsi="宋体" w:cs="宋体" w:hint="eastAsia"/>
                <w:sz w:val="22"/>
                <w:szCs w:val="22"/>
              </w:rPr>
              <w:t>7</w:t>
            </w:r>
          </w:p>
        </w:tc>
        <w:tc>
          <w:tcPr>
            <w:tcW w:w="3260" w:type="dxa"/>
            <w:tcBorders>
              <w:top w:val="single" w:sz="4" w:space="0" w:color="auto"/>
              <w:left w:val="single" w:sz="4" w:space="0" w:color="auto"/>
              <w:bottom w:val="single" w:sz="4" w:space="0" w:color="auto"/>
              <w:right w:val="single" w:sz="4" w:space="0" w:color="auto"/>
            </w:tcBorders>
            <w:vAlign w:val="center"/>
          </w:tcPr>
          <w:p w14:paraId="1FD76481" w14:textId="77777777" w:rsidR="00416B01" w:rsidRDefault="00EB3C31">
            <w:pPr>
              <w:snapToGrid w:val="0"/>
              <w:rPr>
                <w:rFonts w:ascii="宋体" w:hAnsi="宋体" w:cs="宋体" w:hint="eastAsia"/>
                <w:sz w:val="22"/>
                <w:szCs w:val="22"/>
              </w:rPr>
            </w:pPr>
            <w:r>
              <w:rPr>
                <w:rFonts w:ascii="宋体" w:hAnsi="宋体" w:cs="宋体" w:hint="eastAsia"/>
                <w:sz w:val="22"/>
                <w:szCs w:val="22"/>
              </w:rPr>
              <w:t>中小企业声明函</w:t>
            </w:r>
          </w:p>
        </w:tc>
        <w:tc>
          <w:tcPr>
            <w:tcW w:w="3118" w:type="dxa"/>
            <w:tcBorders>
              <w:top w:val="single" w:sz="4" w:space="0" w:color="auto"/>
              <w:left w:val="single" w:sz="4" w:space="0" w:color="auto"/>
              <w:bottom w:val="single" w:sz="4" w:space="0" w:color="auto"/>
              <w:right w:val="single" w:sz="4" w:space="0" w:color="auto"/>
            </w:tcBorders>
            <w:vAlign w:val="center"/>
          </w:tcPr>
          <w:p w14:paraId="2537701F" w14:textId="77777777" w:rsidR="00416B01" w:rsidRDefault="00EB3C31">
            <w:pPr>
              <w:snapToGrid w:val="0"/>
              <w:jc w:val="center"/>
              <w:rPr>
                <w:rFonts w:ascii="宋体" w:hAnsi="宋体" w:cs="宋体" w:hint="eastAsia"/>
                <w:sz w:val="22"/>
                <w:szCs w:val="22"/>
              </w:rPr>
            </w:pPr>
            <w:proofErr w:type="gramStart"/>
            <w:r>
              <w:rPr>
                <w:rFonts w:ascii="宋体" w:hAnsi="宋体" w:cs="宋体" w:hint="eastAsia"/>
                <w:sz w:val="22"/>
                <w:szCs w:val="22"/>
              </w:rPr>
              <w:t>符合磋商</w:t>
            </w:r>
            <w:proofErr w:type="gramEnd"/>
            <w:r>
              <w:rPr>
                <w:rFonts w:ascii="宋体" w:hAnsi="宋体" w:cs="宋体" w:hint="eastAsia"/>
                <w:sz w:val="22"/>
                <w:szCs w:val="22"/>
              </w:rPr>
              <w:t>文件要求</w:t>
            </w:r>
          </w:p>
        </w:tc>
        <w:tc>
          <w:tcPr>
            <w:tcW w:w="1126" w:type="dxa"/>
            <w:gridSpan w:val="2"/>
            <w:tcBorders>
              <w:top w:val="single" w:sz="4" w:space="0" w:color="auto"/>
              <w:left w:val="single" w:sz="4" w:space="0" w:color="auto"/>
              <w:bottom w:val="single" w:sz="4" w:space="0" w:color="auto"/>
              <w:right w:val="single" w:sz="4" w:space="0" w:color="auto"/>
            </w:tcBorders>
            <w:vAlign w:val="center"/>
          </w:tcPr>
          <w:p w14:paraId="5AD52522" w14:textId="77777777" w:rsidR="00416B01" w:rsidRDefault="00EB3C31">
            <w:pPr>
              <w:snapToGrid w:val="0"/>
              <w:jc w:val="center"/>
              <w:rPr>
                <w:rFonts w:ascii="宋体" w:hAnsi="宋体" w:cs="宋体" w:hint="eastAsia"/>
                <w:szCs w:val="21"/>
              </w:rPr>
            </w:pPr>
            <w:bookmarkStart w:id="700" w:name="OLE_LINK31"/>
            <w:r>
              <w:rPr>
                <w:rFonts w:ascii="宋体" w:hAnsi="宋体" w:cs="宋体" w:hint="eastAsia"/>
                <w:szCs w:val="21"/>
              </w:rPr>
              <w:t>格式附后</w:t>
            </w:r>
            <w:bookmarkEnd w:id="700"/>
          </w:p>
        </w:tc>
      </w:tr>
      <w:tr w:rsidR="00416B01" w14:paraId="7FA9AD0E" w14:textId="77777777" w:rsidTr="00301A17">
        <w:trPr>
          <w:trHeight w:val="834"/>
        </w:trPr>
        <w:tc>
          <w:tcPr>
            <w:tcW w:w="596" w:type="dxa"/>
            <w:tcBorders>
              <w:top w:val="single" w:sz="4" w:space="0" w:color="auto"/>
              <w:left w:val="single" w:sz="4" w:space="0" w:color="auto"/>
              <w:bottom w:val="single" w:sz="4" w:space="0" w:color="auto"/>
              <w:right w:val="single" w:sz="4" w:space="0" w:color="auto"/>
            </w:tcBorders>
            <w:vAlign w:val="center"/>
          </w:tcPr>
          <w:p w14:paraId="66CDB6D4" w14:textId="77777777" w:rsidR="00416B01" w:rsidRDefault="00EB3C31">
            <w:pPr>
              <w:snapToGrid w:val="0"/>
              <w:jc w:val="center"/>
              <w:rPr>
                <w:rFonts w:ascii="宋体" w:hAnsi="宋体" w:cs="宋体" w:hint="eastAsia"/>
                <w:sz w:val="22"/>
                <w:szCs w:val="22"/>
              </w:rPr>
            </w:pPr>
            <w:r>
              <w:rPr>
                <w:rFonts w:ascii="宋体" w:hAnsi="宋体" w:cs="宋体" w:hint="eastAsia"/>
                <w:sz w:val="22"/>
                <w:szCs w:val="22"/>
              </w:rPr>
              <w:t>8</w:t>
            </w:r>
          </w:p>
        </w:tc>
        <w:tc>
          <w:tcPr>
            <w:tcW w:w="3260" w:type="dxa"/>
            <w:tcBorders>
              <w:top w:val="single" w:sz="4" w:space="0" w:color="auto"/>
              <w:left w:val="single" w:sz="4" w:space="0" w:color="auto"/>
              <w:bottom w:val="single" w:sz="4" w:space="0" w:color="auto"/>
              <w:right w:val="single" w:sz="4" w:space="0" w:color="auto"/>
            </w:tcBorders>
            <w:vAlign w:val="center"/>
          </w:tcPr>
          <w:p w14:paraId="7CEBCC23" w14:textId="64829663" w:rsidR="00416B01" w:rsidRDefault="00B22A0D">
            <w:pPr>
              <w:snapToGrid w:val="0"/>
              <w:rPr>
                <w:rFonts w:ascii="宋体" w:hAnsi="宋体" w:cs="宋体" w:hint="eastAsia"/>
                <w:sz w:val="22"/>
                <w:szCs w:val="22"/>
              </w:rPr>
            </w:pPr>
            <w:r>
              <w:rPr>
                <w:rFonts w:ascii="宋体" w:hAnsi="宋体" w:cs="宋体" w:hint="eastAsia"/>
                <w:sz w:val="22"/>
                <w:szCs w:val="22"/>
              </w:rPr>
              <w:t>特定资质要求</w:t>
            </w:r>
          </w:p>
        </w:tc>
        <w:tc>
          <w:tcPr>
            <w:tcW w:w="3118" w:type="dxa"/>
            <w:tcBorders>
              <w:top w:val="single" w:sz="4" w:space="0" w:color="auto"/>
              <w:left w:val="single" w:sz="4" w:space="0" w:color="auto"/>
              <w:bottom w:val="single" w:sz="4" w:space="0" w:color="auto"/>
              <w:right w:val="single" w:sz="4" w:space="0" w:color="auto"/>
            </w:tcBorders>
            <w:vAlign w:val="center"/>
          </w:tcPr>
          <w:p w14:paraId="7D0354D8" w14:textId="77777777" w:rsidR="00416B01" w:rsidRDefault="00EB3C31">
            <w:pPr>
              <w:snapToGrid w:val="0"/>
              <w:jc w:val="center"/>
              <w:rPr>
                <w:rFonts w:ascii="宋体" w:hAnsi="宋体" w:cs="宋体" w:hint="eastAsia"/>
                <w:sz w:val="22"/>
                <w:szCs w:val="22"/>
              </w:rPr>
            </w:pPr>
            <w:proofErr w:type="gramStart"/>
            <w:r>
              <w:rPr>
                <w:rFonts w:ascii="宋体" w:hAnsi="宋体" w:cs="宋体" w:hint="eastAsia"/>
                <w:sz w:val="22"/>
                <w:szCs w:val="22"/>
              </w:rPr>
              <w:t>符合磋商</w:t>
            </w:r>
            <w:proofErr w:type="gramEnd"/>
            <w:r>
              <w:rPr>
                <w:rFonts w:ascii="宋体" w:hAnsi="宋体" w:cs="宋体" w:hint="eastAsia"/>
                <w:sz w:val="22"/>
                <w:szCs w:val="22"/>
              </w:rPr>
              <w:t>文件要求</w:t>
            </w:r>
          </w:p>
        </w:tc>
        <w:tc>
          <w:tcPr>
            <w:tcW w:w="1126" w:type="dxa"/>
            <w:gridSpan w:val="2"/>
            <w:tcBorders>
              <w:top w:val="single" w:sz="4" w:space="0" w:color="auto"/>
              <w:left w:val="single" w:sz="4" w:space="0" w:color="auto"/>
              <w:bottom w:val="single" w:sz="4" w:space="0" w:color="auto"/>
              <w:right w:val="single" w:sz="4" w:space="0" w:color="auto"/>
            </w:tcBorders>
            <w:vAlign w:val="center"/>
          </w:tcPr>
          <w:p w14:paraId="03DAE5AC" w14:textId="77777777" w:rsidR="00416B01" w:rsidRDefault="00EB3C31">
            <w:pPr>
              <w:snapToGrid w:val="0"/>
              <w:jc w:val="center"/>
              <w:rPr>
                <w:rFonts w:ascii="宋体" w:hAnsi="宋体" w:cs="宋体" w:hint="eastAsia"/>
                <w:szCs w:val="21"/>
              </w:rPr>
            </w:pPr>
            <w:r>
              <w:rPr>
                <w:rFonts w:ascii="宋体" w:hAnsi="宋体" w:cs="宋体" w:hint="eastAsia"/>
                <w:szCs w:val="21"/>
              </w:rPr>
              <w:t>自拟</w:t>
            </w:r>
          </w:p>
        </w:tc>
      </w:tr>
      <w:tr w:rsidR="00416B01" w14:paraId="1CE97381" w14:textId="77777777" w:rsidTr="00301A17">
        <w:trPr>
          <w:trHeight w:val="987"/>
        </w:trPr>
        <w:tc>
          <w:tcPr>
            <w:tcW w:w="596" w:type="dxa"/>
            <w:tcBorders>
              <w:top w:val="single" w:sz="4" w:space="0" w:color="auto"/>
              <w:left w:val="single" w:sz="4" w:space="0" w:color="auto"/>
              <w:bottom w:val="single" w:sz="4" w:space="0" w:color="auto"/>
              <w:right w:val="single" w:sz="4" w:space="0" w:color="auto"/>
            </w:tcBorders>
            <w:vAlign w:val="center"/>
          </w:tcPr>
          <w:p w14:paraId="5BA14D55" w14:textId="526510DD" w:rsidR="00416B01" w:rsidRDefault="00B22A0D">
            <w:pPr>
              <w:snapToGrid w:val="0"/>
              <w:jc w:val="center"/>
              <w:rPr>
                <w:rFonts w:ascii="宋体" w:hAnsi="宋体" w:cs="宋体" w:hint="eastAsia"/>
                <w:sz w:val="22"/>
                <w:szCs w:val="22"/>
              </w:rPr>
            </w:pPr>
            <w:r>
              <w:rPr>
                <w:rFonts w:ascii="宋体" w:hAnsi="宋体" w:cs="宋体" w:hint="eastAsia"/>
                <w:sz w:val="22"/>
                <w:szCs w:val="22"/>
              </w:rPr>
              <w:t>9</w:t>
            </w:r>
          </w:p>
        </w:tc>
        <w:tc>
          <w:tcPr>
            <w:tcW w:w="3260" w:type="dxa"/>
            <w:tcBorders>
              <w:top w:val="single" w:sz="4" w:space="0" w:color="auto"/>
              <w:left w:val="single" w:sz="4" w:space="0" w:color="auto"/>
              <w:bottom w:val="single" w:sz="4" w:space="0" w:color="auto"/>
              <w:right w:val="single" w:sz="4" w:space="0" w:color="auto"/>
            </w:tcBorders>
            <w:vAlign w:val="center"/>
          </w:tcPr>
          <w:p w14:paraId="56208D3F" w14:textId="77777777" w:rsidR="00416B01" w:rsidRDefault="00EB3C31">
            <w:pPr>
              <w:snapToGrid w:val="0"/>
              <w:rPr>
                <w:rFonts w:ascii="宋体" w:hAnsi="宋体" w:cs="宋体" w:hint="eastAsia"/>
                <w:sz w:val="22"/>
                <w:szCs w:val="22"/>
              </w:rPr>
            </w:pPr>
            <w:r>
              <w:rPr>
                <w:rFonts w:ascii="宋体" w:hAnsi="宋体" w:cs="宋体" w:hint="eastAsia"/>
                <w:sz w:val="22"/>
                <w:szCs w:val="22"/>
              </w:rPr>
              <w:t>银行基本账户开户许可证或基本存款账户信息</w:t>
            </w:r>
          </w:p>
        </w:tc>
        <w:tc>
          <w:tcPr>
            <w:tcW w:w="3118" w:type="dxa"/>
            <w:tcBorders>
              <w:top w:val="single" w:sz="4" w:space="0" w:color="auto"/>
              <w:left w:val="single" w:sz="4" w:space="0" w:color="auto"/>
              <w:bottom w:val="single" w:sz="4" w:space="0" w:color="auto"/>
              <w:right w:val="single" w:sz="4" w:space="0" w:color="auto"/>
            </w:tcBorders>
            <w:vAlign w:val="center"/>
          </w:tcPr>
          <w:p w14:paraId="39D77BC9" w14:textId="77777777" w:rsidR="00416B01" w:rsidRDefault="00EB3C31">
            <w:pPr>
              <w:snapToGrid w:val="0"/>
              <w:jc w:val="center"/>
              <w:rPr>
                <w:rFonts w:ascii="宋体" w:hAnsi="宋体" w:cs="宋体" w:hint="eastAsia"/>
                <w:sz w:val="24"/>
              </w:rPr>
            </w:pPr>
            <w:proofErr w:type="gramStart"/>
            <w:r>
              <w:rPr>
                <w:rFonts w:ascii="宋体" w:hAnsi="宋体" w:cs="宋体" w:hint="eastAsia"/>
                <w:sz w:val="24"/>
              </w:rPr>
              <w:t>符合磋商</w:t>
            </w:r>
            <w:proofErr w:type="gramEnd"/>
            <w:r>
              <w:rPr>
                <w:rFonts w:ascii="宋体" w:hAnsi="宋体" w:cs="宋体" w:hint="eastAsia"/>
                <w:sz w:val="24"/>
              </w:rPr>
              <w:t>文件要求</w:t>
            </w:r>
          </w:p>
        </w:tc>
        <w:tc>
          <w:tcPr>
            <w:tcW w:w="1126" w:type="dxa"/>
            <w:gridSpan w:val="2"/>
            <w:tcBorders>
              <w:top w:val="single" w:sz="4" w:space="0" w:color="auto"/>
              <w:left w:val="single" w:sz="4" w:space="0" w:color="auto"/>
              <w:bottom w:val="single" w:sz="4" w:space="0" w:color="auto"/>
              <w:right w:val="single" w:sz="4" w:space="0" w:color="auto"/>
            </w:tcBorders>
            <w:vAlign w:val="center"/>
          </w:tcPr>
          <w:p w14:paraId="1AB495F4" w14:textId="77777777" w:rsidR="00416B01" w:rsidRDefault="00EB3C31">
            <w:pPr>
              <w:snapToGrid w:val="0"/>
              <w:jc w:val="center"/>
              <w:rPr>
                <w:rFonts w:ascii="宋体" w:hAnsi="宋体" w:cs="宋体" w:hint="eastAsia"/>
                <w:szCs w:val="21"/>
              </w:rPr>
            </w:pPr>
            <w:r>
              <w:rPr>
                <w:rFonts w:ascii="宋体" w:hAnsi="宋体" w:cs="宋体" w:hint="eastAsia"/>
                <w:szCs w:val="21"/>
              </w:rPr>
              <w:t>自拟</w:t>
            </w:r>
          </w:p>
        </w:tc>
      </w:tr>
      <w:tr w:rsidR="00416B01" w14:paraId="2CC6C7E4" w14:textId="77777777" w:rsidTr="00301A17">
        <w:trPr>
          <w:trHeight w:val="536"/>
        </w:trPr>
        <w:tc>
          <w:tcPr>
            <w:tcW w:w="596" w:type="dxa"/>
            <w:tcBorders>
              <w:top w:val="single" w:sz="4" w:space="0" w:color="auto"/>
              <w:left w:val="single" w:sz="4" w:space="0" w:color="auto"/>
              <w:bottom w:val="single" w:sz="4" w:space="0" w:color="auto"/>
              <w:right w:val="single" w:sz="4" w:space="0" w:color="auto"/>
            </w:tcBorders>
            <w:vAlign w:val="center"/>
          </w:tcPr>
          <w:p w14:paraId="4300E8BD" w14:textId="565FDDB6" w:rsidR="00416B01" w:rsidRDefault="00B22A0D">
            <w:pPr>
              <w:snapToGrid w:val="0"/>
              <w:jc w:val="center"/>
              <w:rPr>
                <w:rFonts w:ascii="宋体" w:hAnsi="宋体" w:cs="宋体" w:hint="eastAsia"/>
                <w:sz w:val="22"/>
                <w:szCs w:val="22"/>
              </w:rPr>
            </w:pPr>
            <w:r>
              <w:rPr>
                <w:rFonts w:ascii="宋体" w:hAnsi="宋体" w:cs="宋体" w:hint="eastAsia"/>
                <w:sz w:val="22"/>
                <w:szCs w:val="22"/>
              </w:rPr>
              <w:t>10</w:t>
            </w:r>
          </w:p>
        </w:tc>
        <w:tc>
          <w:tcPr>
            <w:tcW w:w="3260" w:type="dxa"/>
            <w:tcBorders>
              <w:top w:val="single" w:sz="4" w:space="0" w:color="auto"/>
              <w:left w:val="single" w:sz="4" w:space="0" w:color="auto"/>
              <w:bottom w:val="single" w:sz="4" w:space="0" w:color="auto"/>
              <w:right w:val="single" w:sz="4" w:space="0" w:color="auto"/>
            </w:tcBorders>
            <w:vAlign w:val="center"/>
          </w:tcPr>
          <w:p w14:paraId="14ED8270" w14:textId="77777777" w:rsidR="00416B01" w:rsidRDefault="00EB3C31">
            <w:pPr>
              <w:snapToGrid w:val="0"/>
              <w:rPr>
                <w:rFonts w:ascii="宋体" w:hAnsi="宋体" w:cs="宋体" w:hint="eastAsia"/>
                <w:sz w:val="22"/>
                <w:szCs w:val="22"/>
              </w:rPr>
            </w:pPr>
            <w:r>
              <w:rPr>
                <w:rFonts w:ascii="宋体" w:hAnsi="宋体" w:cs="宋体" w:hint="eastAsia"/>
                <w:sz w:val="22"/>
                <w:szCs w:val="22"/>
              </w:rPr>
              <w:t>磋商供应商保证金交款单</w:t>
            </w:r>
          </w:p>
        </w:tc>
        <w:tc>
          <w:tcPr>
            <w:tcW w:w="3118" w:type="dxa"/>
            <w:tcBorders>
              <w:top w:val="single" w:sz="4" w:space="0" w:color="auto"/>
              <w:left w:val="single" w:sz="4" w:space="0" w:color="auto"/>
              <w:bottom w:val="single" w:sz="4" w:space="0" w:color="auto"/>
              <w:right w:val="single" w:sz="6" w:space="0" w:color="auto"/>
            </w:tcBorders>
            <w:vAlign w:val="center"/>
          </w:tcPr>
          <w:p w14:paraId="76B1CC1D" w14:textId="77777777" w:rsidR="00416B01" w:rsidRDefault="00EB3C31">
            <w:pPr>
              <w:snapToGrid w:val="0"/>
              <w:jc w:val="center"/>
              <w:rPr>
                <w:rFonts w:ascii="宋体" w:hAnsi="宋体" w:cs="宋体" w:hint="eastAsia"/>
                <w:sz w:val="24"/>
              </w:rPr>
            </w:pPr>
            <w:r>
              <w:rPr>
                <w:rFonts w:ascii="宋体" w:hAnsi="宋体" w:cs="宋体" w:hint="eastAsia"/>
                <w:sz w:val="24"/>
              </w:rPr>
              <w:t>复印件加盖单位公章</w:t>
            </w:r>
          </w:p>
        </w:tc>
        <w:tc>
          <w:tcPr>
            <w:tcW w:w="1126" w:type="dxa"/>
            <w:gridSpan w:val="2"/>
            <w:tcBorders>
              <w:top w:val="single" w:sz="4" w:space="0" w:color="auto"/>
              <w:left w:val="single" w:sz="6" w:space="0" w:color="auto"/>
              <w:bottom w:val="single" w:sz="4" w:space="0" w:color="auto"/>
              <w:right w:val="single" w:sz="4" w:space="0" w:color="auto"/>
            </w:tcBorders>
            <w:vAlign w:val="center"/>
          </w:tcPr>
          <w:p w14:paraId="1DF0750A" w14:textId="77777777" w:rsidR="00416B01" w:rsidRDefault="00EB3C31">
            <w:pPr>
              <w:snapToGrid w:val="0"/>
              <w:jc w:val="center"/>
              <w:rPr>
                <w:rFonts w:ascii="宋体" w:hAnsi="宋体" w:cs="宋体" w:hint="eastAsia"/>
                <w:szCs w:val="21"/>
              </w:rPr>
            </w:pPr>
            <w:r>
              <w:rPr>
                <w:rFonts w:ascii="宋体" w:hAnsi="宋体" w:cs="宋体" w:hint="eastAsia"/>
                <w:szCs w:val="21"/>
              </w:rPr>
              <w:t>自拟</w:t>
            </w:r>
          </w:p>
        </w:tc>
      </w:tr>
      <w:tr w:rsidR="00416B01" w14:paraId="2862B6F9" w14:textId="77777777" w:rsidTr="00301A17">
        <w:trPr>
          <w:trHeight w:val="416"/>
        </w:trPr>
        <w:tc>
          <w:tcPr>
            <w:tcW w:w="596" w:type="dxa"/>
            <w:vAlign w:val="center"/>
          </w:tcPr>
          <w:p w14:paraId="60EF45B3" w14:textId="71191514" w:rsidR="00416B01" w:rsidRDefault="00B22A0D">
            <w:pPr>
              <w:tabs>
                <w:tab w:val="left" w:pos="8280"/>
              </w:tabs>
              <w:spacing w:line="360" w:lineRule="exact"/>
              <w:jc w:val="center"/>
              <w:rPr>
                <w:rFonts w:ascii="宋体" w:hAnsi="宋体" w:cs="宋体" w:hint="eastAsia"/>
                <w:szCs w:val="21"/>
              </w:rPr>
            </w:pPr>
            <w:r>
              <w:rPr>
                <w:rFonts w:ascii="宋体" w:hAnsi="宋体" w:cs="宋体" w:hint="eastAsia"/>
                <w:szCs w:val="21"/>
              </w:rPr>
              <w:t>11</w:t>
            </w:r>
          </w:p>
        </w:tc>
        <w:tc>
          <w:tcPr>
            <w:tcW w:w="6391" w:type="dxa"/>
            <w:gridSpan w:val="3"/>
            <w:tcBorders>
              <w:right w:val="single" w:sz="6" w:space="0" w:color="auto"/>
            </w:tcBorders>
            <w:vAlign w:val="center"/>
          </w:tcPr>
          <w:p w14:paraId="5651D5FE" w14:textId="77777777" w:rsidR="00416B01" w:rsidRDefault="00EB3C31">
            <w:pPr>
              <w:snapToGrid w:val="0"/>
              <w:rPr>
                <w:rFonts w:ascii="宋体" w:hAnsi="宋体" w:cs="宋体" w:hint="eastAsia"/>
                <w:sz w:val="22"/>
                <w:szCs w:val="22"/>
              </w:rPr>
            </w:pPr>
            <w:r>
              <w:rPr>
                <w:rFonts w:ascii="宋体" w:hAnsi="宋体" w:cs="宋体" w:hint="eastAsia"/>
                <w:szCs w:val="21"/>
              </w:rPr>
              <w:t>关联企业情况</w:t>
            </w:r>
          </w:p>
        </w:tc>
        <w:tc>
          <w:tcPr>
            <w:tcW w:w="1113" w:type="dxa"/>
            <w:tcBorders>
              <w:left w:val="single" w:sz="6" w:space="0" w:color="auto"/>
            </w:tcBorders>
            <w:vAlign w:val="center"/>
          </w:tcPr>
          <w:p w14:paraId="1C8B55AE" w14:textId="77777777" w:rsidR="00416B01" w:rsidRDefault="00EB3C31">
            <w:pPr>
              <w:snapToGrid w:val="0"/>
              <w:jc w:val="center"/>
              <w:rPr>
                <w:rFonts w:ascii="宋体" w:hAnsi="宋体" w:cs="宋体" w:hint="eastAsia"/>
                <w:sz w:val="22"/>
                <w:szCs w:val="22"/>
              </w:rPr>
            </w:pPr>
            <w:r>
              <w:rPr>
                <w:rFonts w:ascii="宋体" w:hAnsi="宋体" w:cs="宋体" w:hint="eastAsia"/>
                <w:szCs w:val="21"/>
              </w:rPr>
              <w:t>格式附后</w:t>
            </w:r>
          </w:p>
        </w:tc>
      </w:tr>
      <w:bookmarkEnd w:id="699"/>
    </w:tbl>
    <w:p w14:paraId="6E124239" w14:textId="77777777" w:rsidR="00416B01" w:rsidRDefault="00416B01"/>
    <w:p w14:paraId="4D8387C2" w14:textId="77777777" w:rsidR="00416B01" w:rsidRDefault="00EB3C31">
      <w:pPr>
        <w:spacing w:line="360" w:lineRule="auto"/>
        <w:ind w:firstLineChars="200" w:firstLine="482"/>
        <w:rPr>
          <w:b/>
          <w:bCs/>
          <w:sz w:val="24"/>
        </w:rPr>
      </w:pPr>
      <w:r>
        <w:rPr>
          <w:rFonts w:hint="eastAsia"/>
          <w:b/>
          <w:bCs/>
          <w:sz w:val="24"/>
        </w:rPr>
        <w:t>注：本表后须附上</w:t>
      </w:r>
      <w:proofErr w:type="gramStart"/>
      <w:r>
        <w:rPr>
          <w:rFonts w:hint="eastAsia"/>
          <w:b/>
          <w:bCs/>
          <w:sz w:val="24"/>
        </w:rPr>
        <w:t>述材料</w:t>
      </w:r>
      <w:proofErr w:type="gramEnd"/>
      <w:r>
        <w:rPr>
          <w:rFonts w:hint="eastAsia"/>
          <w:b/>
          <w:bCs/>
          <w:sz w:val="24"/>
        </w:rPr>
        <w:t>的复印件并加盖供应商公章</w:t>
      </w:r>
    </w:p>
    <w:p w14:paraId="49FBEB7A" w14:textId="77777777" w:rsidR="00416B01" w:rsidRDefault="00EB3C31">
      <w:pPr>
        <w:jc w:val="center"/>
        <w:rPr>
          <w:b/>
          <w:bCs/>
          <w:sz w:val="28"/>
          <w:szCs w:val="28"/>
        </w:rPr>
      </w:pPr>
      <w:r>
        <w:rPr>
          <w:rFonts w:ascii="宋体" w:hAnsi="宋体" w:cs="宋体"/>
          <w:sz w:val="30"/>
          <w:szCs w:val="30"/>
        </w:rPr>
        <w:br w:type="page"/>
      </w:r>
      <w:bookmarkStart w:id="701" w:name="_Toc112187303"/>
      <w:bookmarkStart w:id="702" w:name="_Toc109569750"/>
      <w:r>
        <w:rPr>
          <w:rFonts w:hint="eastAsia"/>
          <w:b/>
          <w:bCs/>
          <w:sz w:val="28"/>
          <w:szCs w:val="28"/>
        </w:rPr>
        <w:lastRenderedPageBreak/>
        <w:t>一、</w:t>
      </w:r>
      <w:r>
        <w:rPr>
          <w:b/>
          <w:bCs/>
          <w:sz w:val="28"/>
          <w:szCs w:val="28"/>
        </w:rPr>
        <w:t>法定代表人身份证明书</w:t>
      </w:r>
      <w:bookmarkEnd w:id="701"/>
    </w:p>
    <w:p w14:paraId="60858488" w14:textId="77777777" w:rsidR="00416B01" w:rsidRDefault="00EB3C31">
      <w:pPr>
        <w:spacing w:line="360" w:lineRule="auto"/>
        <w:rPr>
          <w:sz w:val="24"/>
        </w:rPr>
      </w:pPr>
      <w:r>
        <w:rPr>
          <w:sz w:val="24"/>
        </w:rPr>
        <w:t xml:space="preserve"> </w:t>
      </w:r>
    </w:p>
    <w:p w14:paraId="7D3A2DBE" w14:textId="77777777" w:rsidR="00416B01" w:rsidRDefault="00EB3C31">
      <w:pPr>
        <w:spacing w:line="360" w:lineRule="auto"/>
        <w:ind w:firstLineChars="200" w:firstLine="480"/>
        <w:rPr>
          <w:sz w:val="24"/>
        </w:rPr>
      </w:pPr>
      <w:r>
        <w:rPr>
          <w:sz w:val="24"/>
        </w:rPr>
        <w:t>供应商：</w:t>
      </w:r>
      <w:r>
        <w:rPr>
          <w:rFonts w:eastAsia="Times New Roman"/>
          <w:sz w:val="24"/>
          <w:u w:val="single"/>
        </w:rPr>
        <w:t xml:space="preserve">                 </w:t>
      </w:r>
      <w:r>
        <w:rPr>
          <w:sz w:val="24"/>
          <w:u w:val="single"/>
        </w:rPr>
        <w:t xml:space="preserve">                  </w:t>
      </w:r>
    </w:p>
    <w:p w14:paraId="3BF9D825" w14:textId="77777777" w:rsidR="00416B01" w:rsidRDefault="00EB3C31">
      <w:pPr>
        <w:spacing w:line="360" w:lineRule="auto"/>
        <w:ind w:firstLineChars="200" w:firstLine="480"/>
        <w:rPr>
          <w:sz w:val="24"/>
        </w:rPr>
      </w:pPr>
      <w:r>
        <w:rPr>
          <w:sz w:val="24"/>
        </w:rPr>
        <w:t>单位性质：</w:t>
      </w:r>
      <w:r>
        <w:rPr>
          <w:sz w:val="24"/>
          <w:u w:val="single"/>
        </w:rPr>
        <w:t xml:space="preserve">                           </w:t>
      </w:r>
    </w:p>
    <w:p w14:paraId="7AE5E2AC" w14:textId="77777777" w:rsidR="00416B01" w:rsidRDefault="00EB3C31">
      <w:pPr>
        <w:spacing w:line="360" w:lineRule="auto"/>
        <w:rPr>
          <w:sz w:val="24"/>
        </w:rPr>
      </w:pPr>
      <w:r>
        <w:rPr>
          <w:sz w:val="24"/>
        </w:rPr>
        <w:t xml:space="preserve">    </w:t>
      </w: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6035DB84" w14:textId="77777777" w:rsidR="00416B01" w:rsidRDefault="00EB3C31">
      <w:pPr>
        <w:spacing w:line="360" w:lineRule="auto"/>
        <w:rPr>
          <w:sz w:val="24"/>
        </w:rPr>
      </w:pPr>
      <w:r>
        <w:rPr>
          <w:sz w:val="24"/>
        </w:rPr>
        <w:t xml:space="preserve">    </w:t>
      </w:r>
      <w:r>
        <w:rPr>
          <w:sz w:val="24"/>
        </w:rPr>
        <w:t>经营期限：</w:t>
      </w:r>
      <w:r>
        <w:rPr>
          <w:sz w:val="24"/>
          <w:u w:val="single"/>
        </w:rPr>
        <w:t xml:space="preserve">                           </w:t>
      </w:r>
    </w:p>
    <w:p w14:paraId="0D333AB0" w14:textId="77777777" w:rsidR="00416B01" w:rsidRDefault="00EB3C31">
      <w:pPr>
        <w:spacing w:line="360" w:lineRule="auto"/>
        <w:ind w:firstLineChars="200" w:firstLine="480"/>
        <w:rPr>
          <w:sz w:val="24"/>
          <w:u w:val="single"/>
        </w:rPr>
      </w:pPr>
      <w:r>
        <w:rPr>
          <w:sz w:val="24"/>
        </w:rPr>
        <w:t>姓名：</w:t>
      </w:r>
      <w:r>
        <w:rPr>
          <w:sz w:val="24"/>
          <w:u w:val="single"/>
        </w:rPr>
        <w:t xml:space="preserve">         </w:t>
      </w:r>
      <w:r>
        <w:rPr>
          <w:sz w:val="24"/>
        </w:rPr>
        <w:t>性别：</w:t>
      </w:r>
      <w:r>
        <w:rPr>
          <w:sz w:val="24"/>
          <w:u w:val="single"/>
        </w:rPr>
        <w:t xml:space="preserve">         </w:t>
      </w:r>
      <w:r>
        <w:rPr>
          <w:sz w:val="24"/>
        </w:rPr>
        <w:t>年龄：</w:t>
      </w:r>
      <w:r>
        <w:rPr>
          <w:sz w:val="24"/>
          <w:u w:val="single"/>
        </w:rPr>
        <w:t xml:space="preserve">         </w:t>
      </w:r>
      <w:r>
        <w:rPr>
          <w:sz w:val="24"/>
        </w:rPr>
        <w:t>职务：</w:t>
      </w:r>
      <w:r>
        <w:rPr>
          <w:sz w:val="24"/>
          <w:u w:val="single"/>
        </w:rPr>
        <w:t xml:space="preserve">          </w:t>
      </w:r>
    </w:p>
    <w:p w14:paraId="015F1C5A" w14:textId="77777777" w:rsidR="00416B01" w:rsidRDefault="00EB3C31">
      <w:pPr>
        <w:spacing w:line="360" w:lineRule="auto"/>
        <w:ind w:firstLineChars="200" w:firstLine="480"/>
        <w:rPr>
          <w:sz w:val="24"/>
        </w:rPr>
      </w:pPr>
      <w:r>
        <w:rPr>
          <w:sz w:val="24"/>
        </w:rPr>
        <w:t>系：</w:t>
      </w:r>
      <w:r>
        <w:rPr>
          <w:sz w:val="24"/>
          <w:u w:val="single"/>
        </w:rPr>
        <w:t xml:space="preserve">            </w:t>
      </w:r>
      <w:r>
        <w:rPr>
          <w:sz w:val="24"/>
        </w:rPr>
        <w:t>（供应商名称）的法定代表人。</w:t>
      </w:r>
    </w:p>
    <w:p w14:paraId="38CF54D4" w14:textId="77777777" w:rsidR="00416B01" w:rsidRDefault="00EB3C31">
      <w:pPr>
        <w:spacing w:line="360" w:lineRule="auto"/>
        <w:rPr>
          <w:sz w:val="24"/>
        </w:rPr>
      </w:pPr>
      <w:r>
        <w:rPr>
          <w:sz w:val="24"/>
        </w:rPr>
        <w:t xml:space="preserve">     </w:t>
      </w:r>
    </w:p>
    <w:p w14:paraId="04F62256" w14:textId="77777777" w:rsidR="00416B01" w:rsidRDefault="00EB3C31">
      <w:pPr>
        <w:spacing w:line="360" w:lineRule="auto"/>
        <w:ind w:firstLineChars="300" w:firstLine="720"/>
        <w:rPr>
          <w:sz w:val="24"/>
        </w:rPr>
      </w:pPr>
      <w:r>
        <w:rPr>
          <w:sz w:val="24"/>
        </w:rPr>
        <w:t>特此证明。</w:t>
      </w:r>
    </w:p>
    <w:p w14:paraId="718FE999" w14:textId="77777777" w:rsidR="00416B01" w:rsidRDefault="00EB3C31">
      <w:pPr>
        <w:spacing w:line="360" w:lineRule="auto"/>
        <w:rPr>
          <w:sz w:val="24"/>
        </w:rPr>
      </w:pPr>
      <w:r>
        <w:rPr>
          <w:sz w:val="24"/>
        </w:rPr>
        <w:t xml:space="preserve">  </w:t>
      </w:r>
    </w:p>
    <w:p w14:paraId="390180CD" w14:textId="77777777" w:rsidR="00416B01" w:rsidRDefault="00EB3C31">
      <w:pPr>
        <w:spacing w:line="360" w:lineRule="auto"/>
        <w:rPr>
          <w:sz w:val="24"/>
        </w:rPr>
      </w:pPr>
      <w:r>
        <w:rPr>
          <w:sz w:val="24"/>
        </w:rPr>
        <w:t xml:space="preserve"> </w:t>
      </w:r>
    </w:p>
    <w:p w14:paraId="09B719CF" w14:textId="77777777" w:rsidR="00416B01" w:rsidRDefault="00EB3C31">
      <w:pPr>
        <w:spacing w:line="360" w:lineRule="auto"/>
        <w:rPr>
          <w:sz w:val="24"/>
        </w:rPr>
      </w:pPr>
      <w:r>
        <w:rPr>
          <w:sz w:val="24"/>
        </w:rPr>
        <w:t xml:space="preserve"> </w:t>
      </w:r>
    </w:p>
    <w:p w14:paraId="5065CBCD" w14:textId="77777777" w:rsidR="00416B01" w:rsidRDefault="00EB3C31">
      <w:pPr>
        <w:spacing w:line="360" w:lineRule="auto"/>
        <w:rPr>
          <w:sz w:val="24"/>
        </w:rPr>
      </w:pPr>
      <w:r>
        <w:rPr>
          <w:sz w:val="24"/>
        </w:rPr>
        <w:t xml:space="preserve">                          </w:t>
      </w:r>
      <w:r>
        <w:rPr>
          <w:sz w:val="24"/>
        </w:rPr>
        <w:t>供应商：</w:t>
      </w:r>
      <w:r>
        <w:rPr>
          <w:sz w:val="24"/>
          <w:u w:val="single"/>
        </w:rPr>
        <w:t xml:space="preserve">                 </w:t>
      </w:r>
      <w:r>
        <w:rPr>
          <w:sz w:val="24"/>
        </w:rPr>
        <w:t>(</w:t>
      </w:r>
      <w:r>
        <w:rPr>
          <w:rFonts w:hint="eastAsia"/>
          <w:sz w:val="24"/>
        </w:rPr>
        <w:t>加</w:t>
      </w:r>
      <w:r>
        <w:rPr>
          <w:sz w:val="24"/>
        </w:rPr>
        <w:t>盖公章</w:t>
      </w:r>
      <w:r>
        <w:rPr>
          <w:sz w:val="24"/>
        </w:rPr>
        <w:t>)</w:t>
      </w:r>
    </w:p>
    <w:p w14:paraId="6C485AC0" w14:textId="77777777" w:rsidR="00416B01" w:rsidRDefault="00EB3C31">
      <w:pPr>
        <w:spacing w:line="360" w:lineRule="auto"/>
        <w:rPr>
          <w:sz w:val="24"/>
        </w:rPr>
      </w:pPr>
      <w:r>
        <w:rPr>
          <w:sz w:val="24"/>
        </w:rPr>
        <w:t xml:space="preserve">                          </w:t>
      </w: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2ECE6B71" w14:textId="77777777" w:rsidR="00416B01" w:rsidRDefault="00EB3C31">
      <w:pPr>
        <w:spacing w:line="360" w:lineRule="auto"/>
        <w:rPr>
          <w:sz w:val="24"/>
        </w:rPr>
      </w:pPr>
      <w:r>
        <w:rPr>
          <w:sz w:val="24"/>
        </w:rPr>
        <w:t xml:space="preserve">                             </w:t>
      </w:r>
    </w:p>
    <w:p w14:paraId="3FFC92E9" w14:textId="77777777" w:rsidR="00416B01" w:rsidRDefault="00EB3C31">
      <w:pPr>
        <w:spacing w:line="360" w:lineRule="auto"/>
        <w:rPr>
          <w:sz w:val="24"/>
        </w:rPr>
      </w:pPr>
      <w:r>
        <w:rPr>
          <w:sz w:val="24"/>
        </w:rPr>
        <w:t xml:space="preserve"> </w:t>
      </w:r>
      <w:r>
        <w:rPr>
          <w:sz w:val="24"/>
        </w:rPr>
        <w:t>（法定代表人身份证复印件正反面）</w:t>
      </w:r>
    </w:p>
    <w:p w14:paraId="579CCBB6" w14:textId="77777777" w:rsidR="00416B01" w:rsidRDefault="00416B01">
      <w:pPr>
        <w:spacing w:line="360" w:lineRule="auto"/>
        <w:rPr>
          <w:b/>
          <w:sz w:val="24"/>
        </w:rPr>
      </w:pPr>
    </w:p>
    <w:p w14:paraId="353FE181" w14:textId="77777777" w:rsidR="00416B01" w:rsidRDefault="00416B01">
      <w:pPr>
        <w:spacing w:line="360" w:lineRule="auto"/>
        <w:rPr>
          <w:b/>
          <w:sz w:val="24"/>
        </w:rPr>
      </w:pPr>
    </w:p>
    <w:p w14:paraId="6EBAEA47" w14:textId="77777777" w:rsidR="00416B01" w:rsidRDefault="00416B01">
      <w:pPr>
        <w:spacing w:line="360" w:lineRule="auto"/>
        <w:rPr>
          <w:b/>
          <w:sz w:val="24"/>
        </w:rPr>
      </w:pPr>
    </w:p>
    <w:p w14:paraId="13BA8C86" w14:textId="77777777" w:rsidR="00416B01" w:rsidRDefault="00416B01">
      <w:pPr>
        <w:spacing w:line="360" w:lineRule="auto"/>
        <w:rPr>
          <w:b/>
          <w:sz w:val="24"/>
        </w:rPr>
      </w:pPr>
    </w:p>
    <w:p w14:paraId="76ADA55A" w14:textId="77777777" w:rsidR="00416B01" w:rsidRDefault="00416B01">
      <w:pPr>
        <w:spacing w:line="360" w:lineRule="auto"/>
        <w:rPr>
          <w:b/>
          <w:sz w:val="24"/>
        </w:rPr>
      </w:pPr>
    </w:p>
    <w:p w14:paraId="7EAD6221" w14:textId="77777777" w:rsidR="00416B01" w:rsidRDefault="00416B01">
      <w:pPr>
        <w:spacing w:line="360" w:lineRule="auto"/>
        <w:rPr>
          <w:b/>
          <w:sz w:val="24"/>
        </w:rPr>
      </w:pPr>
    </w:p>
    <w:p w14:paraId="5C9A96AE" w14:textId="77777777" w:rsidR="00416B01" w:rsidRDefault="00416B01">
      <w:pPr>
        <w:spacing w:line="360" w:lineRule="auto"/>
        <w:rPr>
          <w:b/>
          <w:sz w:val="24"/>
        </w:rPr>
      </w:pPr>
    </w:p>
    <w:p w14:paraId="31937371" w14:textId="77777777" w:rsidR="00416B01" w:rsidRDefault="00416B01">
      <w:pPr>
        <w:spacing w:line="360" w:lineRule="auto"/>
        <w:rPr>
          <w:b/>
          <w:sz w:val="24"/>
        </w:rPr>
      </w:pPr>
    </w:p>
    <w:p w14:paraId="00C094EA" w14:textId="77777777" w:rsidR="00416B01" w:rsidRDefault="00416B01">
      <w:pPr>
        <w:pStyle w:val="21"/>
        <w:rPr>
          <w:rFonts w:eastAsia="黑体"/>
          <w:bCs/>
        </w:rPr>
      </w:pPr>
    </w:p>
    <w:p w14:paraId="771D86D5" w14:textId="77777777" w:rsidR="00416B01" w:rsidRDefault="00416B01">
      <w:pPr>
        <w:pStyle w:val="a0"/>
        <w:ind w:firstLine="300"/>
      </w:pPr>
    </w:p>
    <w:p w14:paraId="42CA9191" w14:textId="77777777" w:rsidR="00416B01" w:rsidRDefault="00416B01">
      <w:pPr>
        <w:pStyle w:val="21"/>
        <w:rPr>
          <w:rFonts w:eastAsia="黑体"/>
          <w:bCs/>
        </w:rPr>
      </w:pPr>
    </w:p>
    <w:p w14:paraId="703F342D" w14:textId="77777777" w:rsidR="00416B01" w:rsidRDefault="00EB3C31">
      <w:pPr>
        <w:jc w:val="center"/>
        <w:rPr>
          <w:rFonts w:cs="宋体"/>
          <w:bCs/>
          <w:kern w:val="0"/>
          <w:sz w:val="24"/>
        </w:rPr>
      </w:pPr>
      <w:r>
        <w:rPr>
          <w:b/>
          <w:bCs/>
          <w:sz w:val="24"/>
        </w:rPr>
        <w:br w:type="page"/>
      </w:r>
      <w:bookmarkStart w:id="703" w:name="_Toc112187304"/>
      <w:r>
        <w:rPr>
          <w:rFonts w:hint="eastAsia"/>
          <w:b/>
          <w:bCs/>
          <w:sz w:val="28"/>
          <w:szCs w:val="28"/>
        </w:rPr>
        <w:lastRenderedPageBreak/>
        <w:t>授权委托书</w:t>
      </w:r>
      <w:bookmarkEnd w:id="702"/>
      <w:bookmarkEnd w:id="703"/>
    </w:p>
    <w:p w14:paraId="43C18DA5" w14:textId="77777777" w:rsidR="00416B01" w:rsidRDefault="00416B01">
      <w:pPr>
        <w:spacing w:line="360" w:lineRule="auto"/>
        <w:rPr>
          <w:rFonts w:ascii="宋体" w:hAnsi="宋体" w:cs="宋体" w:hint="eastAsia"/>
          <w:sz w:val="24"/>
          <w:u w:val="single"/>
        </w:rPr>
      </w:pPr>
    </w:p>
    <w:p w14:paraId="7363D0F9" w14:textId="77777777" w:rsidR="00416B01" w:rsidRDefault="00EB3C31">
      <w:pPr>
        <w:spacing w:line="360" w:lineRule="auto"/>
        <w:rPr>
          <w:rFonts w:ascii="宋体" w:hAnsi="宋体" w:cs="宋体" w:hint="eastAsia"/>
          <w:sz w:val="24"/>
        </w:rPr>
      </w:pPr>
      <w:r>
        <w:rPr>
          <w:rFonts w:ascii="宋体" w:hAnsi="宋体" w:cs="宋体" w:hint="eastAsia"/>
          <w:sz w:val="24"/>
          <w:u w:val="single"/>
        </w:rPr>
        <w:t xml:space="preserve">致：                    </w:t>
      </w:r>
      <w:r>
        <w:rPr>
          <w:rFonts w:ascii="宋体" w:hAnsi="宋体" w:cs="宋体" w:hint="eastAsia"/>
          <w:sz w:val="24"/>
        </w:rPr>
        <w:t>（采购人）</w:t>
      </w:r>
    </w:p>
    <w:p w14:paraId="5754DF16" w14:textId="77777777" w:rsidR="00416B01" w:rsidRDefault="00416B01">
      <w:pPr>
        <w:spacing w:line="360" w:lineRule="auto"/>
        <w:rPr>
          <w:rFonts w:ascii="宋体" w:hAnsi="宋体" w:cs="宋体" w:hint="eastAsia"/>
          <w:sz w:val="24"/>
        </w:rPr>
      </w:pPr>
    </w:p>
    <w:p w14:paraId="6DFF27EE" w14:textId="77777777" w:rsidR="00416B01" w:rsidRDefault="00EB3C31">
      <w:pPr>
        <w:spacing w:line="360" w:lineRule="auto"/>
        <w:rPr>
          <w:rFonts w:ascii="宋体" w:hAnsi="宋体" w:cs="宋体" w:hint="eastAsia"/>
          <w:sz w:val="24"/>
          <w:u w:val="single"/>
        </w:rPr>
      </w:pPr>
      <w:r>
        <w:rPr>
          <w:rFonts w:ascii="宋体" w:hAnsi="宋体" w:cs="宋体" w:hint="eastAsia"/>
          <w:sz w:val="24"/>
        </w:rPr>
        <w:t>委托单位：</w:t>
      </w:r>
      <w:r>
        <w:rPr>
          <w:rFonts w:ascii="宋体" w:hAnsi="宋体" w:cs="宋体" w:hint="eastAsia"/>
          <w:sz w:val="24"/>
          <w:u w:val="single"/>
        </w:rPr>
        <w:t xml:space="preserve">                                </w:t>
      </w:r>
    </w:p>
    <w:p w14:paraId="70ABC69A" w14:textId="77777777" w:rsidR="00416B01" w:rsidRDefault="00EB3C31">
      <w:pPr>
        <w:spacing w:line="360" w:lineRule="auto"/>
        <w:rPr>
          <w:rFonts w:ascii="宋体" w:hAnsi="宋体" w:cs="宋体" w:hint="eastAsia"/>
          <w:sz w:val="24"/>
          <w:u w:val="single"/>
        </w:rPr>
      </w:pPr>
      <w:r>
        <w:rPr>
          <w:rFonts w:ascii="宋体" w:hAnsi="宋体" w:cs="宋体" w:hint="eastAsia"/>
          <w:sz w:val="24"/>
        </w:rPr>
        <w:t>地    址：</w:t>
      </w:r>
      <w:r>
        <w:rPr>
          <w:rFonts w:ascii="宋体" w:hAnsi="宋体" w:cs="宋体" w:hint="eastAsia"/>
          <w:sz w:val="24"/>
          <w:u w:val="single"/>
        </w:rPr>
        <w:t xml:space="preserve">                                </w:t>
      </w:r>
    </w:p>
    <w:p w14:paraId="08EEE694" w14:textId="77777777" w:rsidR="00416B01" w:rsidRDefault="00EB3C31">
      <w:pPr>
        <w:spacing w:line="360" w:lineRule="auto"/>
        <w:rPr>
          <w:rFonts w:ascii="宋体" w:hAnsi="宋体" w:cs="宋体" w:hint="eastAsia"/>
          <w:sz w:val="24"/>
          <w:u w:val="single"/>
        </w:rPr>
      </w:pPr>
      <w:r>
        <w:rPr>
          <w:rFonts w:ascii="宋体" w:hAnsi="宋体" w:cs="宋体" w:hint="eastAsia"/>
          <w:sz w:val="24"/>
        </w:rPr>
        <w:t>法定代表人：</w:t>
      </w:r>
      <w:r>
        <w:rPr>
          <w:rFonts w:ascii="宋体" w:hAnsi="宋体" w:cs="宋体" w:hint="eastAsia"/>
          <w:sz w:val="24"/>
          <w:u w:val="single"/>
        </w:rPr>
        <w:t xml:space="preserve">                              </w:t>
      </w:r>
    </w:p>
    <w:p w14:paraId="50106D25" w14:textId="77777777" w:rsidR="00416B01" w:rsidRDefault="00EB3C31">
      <w:pPr>
        <w:spacing w:line="360" w:lineRule="auto"/>
        <w:rPr>
          <w:rFonts w:ascii="宋体" w:hAnsi="宋体" w:cs="宋体" w:hint="eastAsia"/>
          <w:sz w:val="24"/>
        </w:rPr>
      </w:pPr>
      <w:r>
        <w:rPr>
          <w:rFonts w:ascii="宋体" w:hAnsi="宋体" w:cs="宋体" w:hint="eastAsia"/>
          <w:sz w:val="24"/>
        </w:rPr>
        <w:t>授权委托人姓名：</w:t>
      </w:r>
      <w:r>
        <w:rPr>
          <w:rFonts w:ascii="宋体" w:hAnsi="宋体" w:cs="宋体" w:hint="eastAsia"/>
          <w:sz w:val="24"/>
          <w:u w:val="single"/>
        </w:rPr>
        <w:t xml:space="preserve">       </w:t>
      </w:r>
      <w:r>
        <w:rPr>
          <w:rFonts w:ascii="宋体" w:hAnsi="宋体" w:cs="宋体" w:hint="eastAsia"/>
          <w:sz w:val="24"/>
        </w:rPr>
        <w:t>性别：</w:t>
      </w:r>
      <w:r>
        <w:rPr>
          <w:rFonts w:ascii="宋体" w:hAnsi="宋体" w:cs="宋体" w:hint="eastAsia"/>
          <w:sz w:val="24"/>
          <w:u w:val="single"/>
        </w:rPr>
        <w:t xml:space="preserve">      </w:t>
      </w:r>
      <w:r>
        <w:rPr>
          <w:rFonts w:ascii="宋体" w:hAnsi="宋体" w:cs="宋体" w:hint="eastAsia"/>
          <w:sz w:val="24"/>
        </w:rPr>
        <w:t>出生日期：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2137F2D2" w14:textId="77777777" w:rsidR="00416B01" w:rsidRDefault="00EB3C31">
      <w:pPr>
        <w:spacing w:line="360" w:lineRule="auto"/>
        <w:rPr>
          <w:rFonts w:ascii="宋体" w:hAnsi="宋体" w:cs="宋体" w:hint="eastAsia"/>
          <w:sz w:val="24"/>
          <w:u w:val="single"/>
        </w:rPr>
      </w:pPr>
      <w:r>
        <w:rPr>
          <w:rFonts w:ascii="宋体" w:hAnsi="宋体" w:cs="宋体" w:hint="eastAsia"/>
          <w:sz w:val="24"/>
        </w:rPr>
        <w:t>授权委托人在本单位的任职部门及职务：</w:t>
      </w:r>
      <w:r>
        <w:rPr>
          <w:rFonts w:ascii="宋体" w:hAnsi="宋体" w:cs="宋体" w:hint="eastAsia"/>
          <w:sz w:val="24"/>
          <w:u w:val="single"/>
        </w:rPr>
        <w:t xml:space="preserve">                         </w:t>
      </w:r>
    </w:p>
    <w:p w14:paraId="7A6B159D" w14:textId="77777777" w:rsidR="00416B01" w:rsidRDefault="00EB3C31">
      <w:pPr>
        <w:spacing w:line="360" w:lineRule="auto"/>
        <w:rPr>
          <w:rFonts w:ascii="宋体" w:hAnsi="宋体" w:cs="宋体" w:hint="eastAsia"/>
          <w:sz w:val="24"/>
          <w:u w:val="single"/>
        </w:rPr>
      </w:pPr>
      <w:r>
        <w:rPr>
          <w:rFonts w:ascii="宋体" w:hAnsi="宋体" w:cs="宋体" w:hint="eastAsia"/>
          <w:sz w:val="24"/>
        </w:rPr>
        <w:t>身份证编号：</w:t>
      </w:r>
      <w:r>
        <w:rPr>
          <w:rFonts w:ascii="宋体" w:hAnsi="宋体" w:cs="宋体" w:hint="eastAsia"/>
          <w:sz w:val="24"/>
          <w:u w:val="single"/>
        </w:rPr>
        <w:t xml:space="preserve">                   </w:t>
      </w:r>
    </w:p>
    <w:p w14:paraId="79291221" w14:textId="77777777" w:rsidR="00416B01" w:rsidRDefault="00EB3C31">
      <w:pPr>
        <w:spacing w:line="360" w:lineRule="auto"/>
        <w:rPr>
          <w:rFonts w:ascii="宋体" w:hAnsi="宋体" w:cs="宋体" w:hint="eastAsia"/>
          <w:sz w:val="24"/>
          <w:u w:val="single"/>
        </w:rPr>
      </w:pPr>
      <w:r>
        <w:rPr>
          <w:rFonts w:ascii="宋体" w:hAnsi="宋体" w:cs="宋体" w:hint="eastAsia"/>
          <w:sz w:val="24"/>
        </w:rPr>
        <w:t>授权委托人的联系方式（手机）：</w:t>
      </w:r>
      <w:r>
        <w:rPr>
          <w:rFonts w:ascii="宋体" w:hAnsi="宋体" w:cs="宋体" w:hint="eastAsia"/>
          <w:sz w:val="24"/>
          <w:u w:val="single"/>
        </w:rPr>
        <w:t xml:space="preserve">                         </w:t>
      </w:r>
    </w:p>
    <w:p w14:paraId="37A983FC" w14:textId="77777777" w:rsidR="00416B01" w:rsidRDefault="00EB3C31">
      <w:pPr>
        <w:spacing w:line="360" w:lineRule="auto"/>
        <w:rPr>
          <w:rFonts w:ascii="宋体" w:hAnsi="宋体" w:cs="宋体" w:hint="eastAsia"/>
          <w:sz w:val="24"/>
        </w:rPr>
      </w:pPr>
      <w:r>
        <w:rPr>
          <w:rFonts w:ascii="宋体" w:hAnsi="宋体" w:cs="宋体" w:hint="eastAsia"/>
          <w:sz w:val="24"/>
        </w:rPr>
        <w:t xml:space="preserve">     兹委托</w:t>
      </w:r>
      <w:r>
        <w:rPr>
          <w:rFonts w:ascii="宋体" w:hAnsi="宋体" w:cs="宋体" w:hint="eastAsia"/>
          <w:sz w:val="24"/>
          <w:u w:val="single"/>
        </w:rPr>
        <w:t xml:space="preserve">                    </w:t>
      </w:r>
      <w:r>
        <w:rPr>
          <w:rFonts w:ascii="宋体" w:hAnsi="宋体" w:cs="宋体" w:hint="eastAsia"/>
          <w:sz w:val="24"/>
        </w:rPr>
        <w:t>代表我单位参加</w:t>
      </w:r>
      <w:r>
        <w:rPr>
          <w:rFonts w:ascii="宋体" w:hAnsi="宋体" w:cs="宋体" w:hint="eastAsia"/>
          <w:sz w:val="24"/>
          <w:u w:val="single"/>
        </w:rPr>
        <w:t xml:space="preserve">                  </w:t>
      </w:r>
      <w:r>
        <w:rPr>
          <w:rFonts w:ascii="宋体" w:hAnsi="宋体" w:cs="宋体" w:hint="eastAsia"/>
          <w:sz w:val="24"/>
        </w:rPr>
        <w:t>项目（项目编号：</w:t>
      </w:r>
      <w:r>
        <w:rPr>
          <w:rFonts w:ascii="宋体" w:hAnsi="宋体" w:cs="宋体" w:hint="eastAsia"/>
          <w:sz w:val="24"/>
          <w:u w:val="single"/>
        </w:rPr>
        <w:t xml:space="preserve">           </w:t>
      </w:r>
      <w:r>
        <w:rPr>
          <w:rFonts w:ascii="宋体" w:hAnsi="宋体" w:cs="宋体" w:hint="eastAsia"/>
          <w:sz w:val="24"/>
        </w:rPr>
        <w:t>）的政府采购活动，授权委托人有权在该磋商活动中，以我单位名义</w:t>
      </w:r>
      <w:proofErr w:type="gramStart"/>
      <w:r>
        <w:rPr>
          <w:rFonts w:ascii="宋体" w:hAnsi="宋体" w:cs="宋体" w:hint="eastAsia"/>
          <w:sz w:val="24"/>
        </w:rPr>
        <w:t>签署磋商</w:t>
      </w:r>
      <w:proofErr w:type="gramEnd"/>
      <w:r>
        <w:rPr>
          <w:rFonts w:ascii="宋体" w:hAnsi="宋体" w:cs="宋体" w:hint="eastAsia"/>
          <w:sz w:val="24"/>
        </w:rPr>
        <w:t>函和响应文件、递交响应文件，磋商小组进行澄清、解释、磋商，签订合同书并执行一切与此有关的事项。</w:t>
      </w:r>
    </w:p>
    <w:p w14:paraId="7D392818" w14:textId="77777777" w:rsidR="00416B01" w:rsidRDefault="00EB3C31">
      <w:pPr>
        <w:spacing w:line="360" w:lineRule="auto"/>
        <w:rPr>
          <w:rFonts w:ascii="宋体" w:hAnsi="宋体" w:cs="宋体" w:hint="eastAsia"/>
          <w:sz w:val="24"/>
        </w:rPr>
      </w:pPr>
      <w:r>
        <w:rPr>
          <w:rFonts w:ascii="宋体" w:hAnsi="宋体" w:cs="宋体" w:hint="eastAsia"/>
          <w:sz w:val="24"/>
        </w:rPr>
        <w:t xml:space="preserve">     授权委托人在办理上述事宜过程中以其自己的名义所签署的所有文件均予以承认。授权委托人无转委托权。</w:t>
      </w:r>
    </w:p>
    <w:p w14:paraId="14C420D9" w14:textId="4D828C8C" w:rsidR="00416B01" w:rsidRDefault="00EB3C31">
      <w:pPr>
        <w:spacing w:line="360" w:lineRule="auto"/>
        <w:rPr>
          <w:rFonts w:ascii="宋体" w:hAnsi="宋体" w:cs="宋体" w:hint="eastAsia"/>
          <w:sz w:val="24"/>
        </w:rPr>
      </w:pPr>
      <w:r>
        <w:rPr>
          <w:rFonts w:ascii="宋体" w:hAnsi="宋体" w:cs="宋体" w:hint="eastAsia"/>
          <w:sz w:val="24"/>
        </w:rPr>
        <w:t xml:space="preserve">     委托期限：提交首次响应文件截止时间起90日历天。</w:t>
      </w:r>
    </w:p>
    <w:p w14:paraId="432CEFAF" w14:textId="77777777" w:rsidR="00416B01" w:rsidRDefault="00416B01">
      <w:pPr>
        <w:spacing w:line="360" w:lineRule="auto"/>
        <w:rPr>
          <w:rFonts w:ascii="宋体" w:hAnsi="宋体" w:cs="宋体" w:hint="eastAsia"/>
          <w:sz w:val="24"/>
        </w:rPr>
      </w:pPr>
    </w:p>
    <w:p w14:paraId="2DF3F806" w14:textId="77777777" w:rsidR="00416B01" w:rsidRDefault="00EB3C31">
      <w:pPr>
        <w:spacing w:line="480" w:lineRule="auto"/>
        <w:rPr>
          <w:rFonts w:ascii="宋体" w:hAnsi="宋体" w:cs="宋体" w:hint="eastAsia"/>
          <w:sz w:val="24"/>
        </w:rPr>
      </w:pPr>
      <w:r>
        <w:rPr>
          <w:rFonts w:ascii="宋体" w:hAnsi="宋体" w:cs="宋体" w:hint="eastAsia"/>
          <w:sz w:val="24"/>
        </w:rPr>
        <w:t xml:space="preserve">   附：1.委托单位法定代表人身份证复印件（复印正、反两面）</w:t>
      </w:r>
    </w:p>
    <w:p w14:paraId="037EC3CB" w14:textId="77777777" w:rsidR="00416B01" w:rsidRDefault="00EB3C31">
      <w:pPr>
        <w:spacing w:line="480" w:lineRule="auto"/>
        <w:rPr>
          <w:rFonts w:ascii="宋体" w:hAnsi="宋体" w:cs="宋体" w:hint="eastAsia"/>
          <w:sz w:val="24"/>
        </w:rPr>
      </w:pPr>
      <w:r>
        <w:rPr>
          <w:rFonts w:ascii="宋体" w:hAnsi="宋体" w:cs="宋体" w:hint="eastAsia"/>
          <w:sz w:val="24"/>
        </w:rPr>
        <w:t xml:space="preserve">       2.授权委托人身份证复印件（复印正、反两面）</w:t>
      </w:r>
    </w:p>
    <w:p w14:paraId="3129EC68" w14:textId="77777777" w:rsidR="00416B01" w:rsidRDefault="00EB3C31">
      <w:pPr>
        <w:spacing w:line="360" w:lineRule="auto"/>
        <w:rPr>
          <w:rFonts w:ascii="宋体" w:hAnsi="宋体" w:cs="宋体" w:hint="eastAsia"/>
          <w:sz w:val="24"/>
        </w:rPr>
      </w:pPr>
      <w:r>
        <w:rPr>
          <w:rFonts w:ascii="宋体" w:hAnsi="宋体" w:cs="宋体" w:hint="eastAsia"/>
          <w:sz w:val="24"/>
        </w:rPr>
        <w:t xml:space="preserve">  </w:t>
      </w:r>
    </w:p>
    <w:p w14:paraId="305F2B52" w14:textId="77777777" w:rsidR="00416B01" w:rsidRDefault="00EB3C31">
      <w:pPr>
        <w:spacing w:line="480" w:lineRule="auto"/>
        <w:rPr>
          <w:rFonts w:ascii="宋体" w:hAnsi="宋体" w:cs="宋体" w:hint="eastAsia"/>
          <w:sz w:val="24"/>
        </w:rPr>
      </w:pPr>
      <w:r>
        <w:rPr>
          <w:rFonts w:ascii="宋体" w:hAnsi="宋体" w:cs="宋体" w:hint="eastAsia"/>
          <w:sz w:val="24"/>
        </w:rPr>
        <w:t>委托单位（磋商供应商）：     （</w:t>
      </w:r>
      <w:r>
        <w:rPr>
          <w:rFonts w:hint="eastAsia"/>
          <w:sz w:val="24"/>
        </w:rPr>
        <w:t>加</w:t>
      </w:r>
      <w:r>
        <w:rPr>
          <w:sz w:val="24"/>
        </w:rPr>
        <w:t>盖公章</w:t>
      </w:r>
      <w:r>
        <w:rPr>
          <w:rFonts w:ascii="宋体" w:hAnsi="宋体" w:cs="宋体" w:hint="eastAsia"/>
          <w:sz w:val="24"/>
        </w:rPr>
        <w:t>）</w:t>
      </w:r>
    </w:p>
    <w:p w14:paraId="4E0DC4F3" w14:textId="77777777" w:rsidR="00416B01" w:rsidRDefault="00EB3C31">
      <w:pPr>
        <w:spacing w:line="480" w:lineRule="auto"/>
        <w:rPr>
          <w:rFonts w:ascii="宋体" w:hAnsi="宋体" w:cs="宋体" w:hint="eastAsia"/>
          <w:sz w:val="24"/>
        </w:rPr>
      </w:pPr>
      <w:r>
        <w:rPr>
          <w:rFonts w:ascii="宋体" w:hAnsi="宋体" w:cs="宋体" w:hint="eastAsia"/>
          <w:sz w:val="24"/>
        </w:rPr>
        <w:t>法定代表人（签字或盖章）：</w:t>
      </w:r>
    </w:p>
    <w:p w14:paraId="01498828" w14:textId="77777777" w:rsidR="00416B01" w:rsidRDefault="00EB3C31">
      <w:pPr>
        <w:spacing w:line="480" w:lineRule="auto"/>
        <w:rPr>
          <w:rFonts w:ascii="宋体" w:hAnsi="宋体" w:cs="宋体" w:hint="eastAsia"/>
          <w:sz w:val="24"/>
        </w:rPr>
      </w:pPr>
      <w:r>
        <w:rPr>
          <w:rFonts w:ascii="宋体" w:hAnsi="宋体" w:cs="宋体" w:hint="eastAsia"/>
          <w:sz w:val="24"/>
        </w:rPr>
        <w:t>授权委托人（签字）：</w:t>
      </w:r>
    </w:p>
    <w:p w14:paraId="7CF90CE4" w14:textId="77777777" w:rsidR="00416B01" w:rsidRDefault="00EB3C31">
      <w:pPr>
        <w:spacing w:line="480" w:lineRule="auto"/>
        <w:rPr>
          <w:rFonts w:ascii="宋体" w:hAnsi="宋体" w:cs="宋体" w:hint="eastAsia"/>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79708707" w14:textId="77777777" w:rsidR="00416B01" w:rsidRDefault="00EB3C31">
      <w:pPr>
        <w:widowControl/>
        <w:jc w:val="left"/>
        <w:rPr>
          <w:sz w:val="30"/>
          <w:szCs w:val="20"/>
        </w:rPr>
      </w:pPr>
      <w:r>
        <w:br w:type="page"/>
      </w:r>
    </w:p>
    <w:p w14:paraId="6CF91B31" w14:textId="77777777" w:rsidR="00416B01" w:rsidRDefault="00EB3C31">
      <w:pPr>
        <w:spacing w:line="500" w:lineRule="exact"/>
        <w:ind w:firstLineChars="100" w:firstLine="281"/>
        <w:jc w:val="center"/>
        <w:rPr>
          <w:rFonts w:ascii="宋体" w:hAnsi="宋体" w:cs="宋体" w:hint="eastAsia"/>
          <w:b/>
          <w:bCs/>
          <w:kern w:val="0"/>
          <w:sz w:val="28"/>
        </w:rPr>
      </w:pPr>
      <w:r>
        <w:rPr>
          <w:rFonts w:ascii="宋体" w:hAnsi="宋体" w:cs="宋体" w:hint="eastAsia"/>
          <w:b/>
          <w:bCs/>
          <w:kern w:val="0"/>
          <w:sz w:val="28"/>
        </w:rPr>
        <w:lastRenderedPageBreak/>
        <w:t>政府采购供应商信用承诺函（格式）</w:t>
      </w:r>
    </w:p>
    <w:p w14:paraId="2B950630" w14:textId="77777777" w:rsidR="00416B01" w:rsidRDefault="00416B01">
      <w:pPr>
        <w:pStyle w:val="14"/>
        <w:shd w:val="clear" w:color="auto" w:fill="auto"/>
        <w:spacing w:line="587" w:lineRule="exact"/>
        <w:ind w:firstLine="480"/>
        <w:rPr>
          <w:rFonts w:ascii="宋体" w:eastAsia="宋体" w:hAnsi="宋体" w:cs="宋体" w:hint="eastAsia"/>
          <w:color w:val="000000"/>
          <w:sz w:val="24"/>
          <w:szCs w:val="24"/>
        </w:rPr>
      </w:pPr>
    </w:p>
    <w:p w14:paraId="0F1B1BC2" w14:textId="77777777" w:rsidR="00416B01" w:rsidRDefault="00EB3C31">
      <w:pPr>
        <w:pStyle w:val="14"/>
        <w:shd w:val="clear" w:color="auto" w:fill="auto"/>
        <w:spacing w:line="587" w:lineRule="exact"/>
        <w:ind w:firstLine="480"/>
        <w:rPr>
          <w:rFonts w:ascii="宋体" w:eastAsia="宋体" w:hAnsi="宋体" w:cs="宋体" w:hint="eastAsia"/>
          <w:sz w:val="24"/>
          <w:szCs w:val="24"/>
        </w:rPr>
      </w:pPr>
      <w:r>
        <w:rPr>
          <w:rFonts w:ascii="宋体" w:eastAsia="宋体" w:hAnsi="宋体" w:cs="宋体" w:hint="eastAsia"/>
          <w:color w:val="000000"/>
          <w:sz w:val="24"/>
          <w:szCs w:val="24"/>
        </w:rPr>
        <w:t>致</w:t>
      </w:r>
      <w:bookmarkStart w:id="704" w:name="OLE_LINK21"/>
      <w:r>
        <w:rPr>
          <w:rFonts w:ascii="宋体" w:eastAsia="宋体" w:hAnsi="宋体" w:cs="宋体" w:hint="eastAsia"/>
          <w:color w:val="000000"/>
          <w:sz w:val="24"/>
          <w:szCs w:val="24"/>
          <w:u w:val="single"/>
          <w:lang w:val="en-US"/>
        </w:rPr>
        <w:t xml:space="preserve"> </w:t>
      </w:r>
      <w:bookmarkStart w:id="705" w:name="OLE_LINK23"/>
      <w:r>
        <w:rPr>
          <w:rFonts w:ascii="宋体" w:eastAsia="宋体" w:hAnsi="宋体" w:cs="宋体" w:hint="eastAsia"/>
          <w:color w:val="000000"/>
          <w:sz w:val="24"/>
          <w:szCs w:val="24"/>
          <w:u w:val="single"/>
          <w:lang w:val="en-US"/>
        </w:rPr>
        <w:t xml:space="preserve"> </w:t>
      </w:r>
      <w:bookmarkStart w:id="706" w:name="OLE_LINK22"/>
      <w:r>
        <w:rPr>
          <w:rFonts w:ascii="宋体" w:eastAsia="宋体" w:hAnsi="宋体" w:cs="宋体" w:hint="eastAsia"/>
          <w:color w:val="000000"/>
          <w:sz w:val="24"/>
          <w:szCs w:val="24"/>
          <w:u w:val="single"/>
          <w:lang w:val="en-US"/>
        </w:rPr>
        <w:t xml:space="preserve">    </w:t>
      </w:r>
      <w:r>
        <w:rPr>
          <w:rFonts w:ascii="宋体" w:eastAsia="宋体" w:hAnsi="宋体" w:cs="宋体"/>
          <w:color w:val="000000"/>
          <w:sz w:val="24"/>
          <w:szCs w:val="24"/>
          <w:u w:val="single"/>
          <w:lang w:val="en-US"/>
        </w:rPr>
        <w:t xml:space="preserve">   </w:t>
      </w:r>
      <w:r>
        <w:rPr>
          <w:rFonts w:ascii="宋体" w:eastAsia="宋体" w:hAnsi="宋体" w:cs="宋体" w:hint="eastAsia"/>
          <w:color w:val="000000"/>
          <w:sz w:val="24"/>
          <w:szCs w:val="24"/>
          <w:u w:val="single"/>
          <w:lang w:val="en-US"/>
        </w:rPr>
        <w:t xml:space="preserve">       </w:t>
      </w:r>
      <w:r>
        <w:rPr>
          <w:rFonts w:ascii="宋体" w:eastAsia="宋体" w:hAnsi="宋体" w:cs="宋体"/>
          <w:color w:val="000000"/>
          <w:sz w:val="24"/>
          <w:szCs w:val="24"/>
          <w:u w:val="single"/>
          <w:lang w:val="en-US"/>
        </w:rPr>
        <w:t xml:space="preserve">  </w:t>
      </w:r>
      <w:bookmarkEnd w:id="704"/>
      <w:bookmarkEnd w:id="706"/>
      <w:r>
        <w:rPr>
          <w:rFonts w:ascii="宋体" w:eastAsia="宋体" w:hAnsi="宋体" w:cs="宋体"/>
          <w:color w:val="000000"/>
          <w:sz w:val="24"/>
          <w:szCs w:val="24"/>
          <w:u w:val="single"/>
          <w:lang w:val="en-US"/>
        </w:rPr>
        <w:t xml:space="preserve"> </w:t>
      </w:r>
      <w:r>
        <w:rPr>
          <w:rFonts w:ascii="宋体" w:eastAsia="宋体" w:hAnsi="宋体" w:cs="宋体" w:hint="eastAsia"/>
          <w:color w:val="000000"/>
          <w:sz w:val="24"/>
          <w:szCs w:val="24"/>
          <w:u w:val="single"/>
          <w:lang w:val="en-US"/>
        </w:rPr>
        <w:t xml:space="preserve"> </w:t>
      </w:r>
      <w:r>
        <w:rPr>
          <w:rFonts w:ascii="宋体" w:eastAsia="宋体" w:hAnsi="宋体" w:cs="宋体" w:hint="eastAsia"/>
          <w:color w:val="000000"/>
          <w:sz w:val="24"/>
          <w:szCs w:val="24"/>
          <w:u w:val="single"/>
        </w:rPr>
        <w:t>（</w:t>
      </w:r>
      <w:bookmarkEnd w:id="705"/>
      <w:r>
        <w:rPr>
          <w:rFonts w:ascii="宋体" w:eastAsia="宋体" w:hAnsi="宋体" w:cs="宋体" w:hint="eastAsia"/>
          <w:color w:val="000000"/>
          <w:sz w:val="24"/>
          <w:szCs w:val="24"/>
          <w:u w:val="single"/>
        </w:rPr>
        <w:t>采购人）</w:t>
      </w:r>
      <w:r>
        <w:rPr>
          <w:rFonts w:ascii="宋体" w:eastAsia="宋体" w:hAnsi="宋体" w:cs="宋体" w:hint="eastAsia"/>
          <w:color w:val="000000"/>
          <w:sz w:val="24"/>
          <w:szCs w:val="24"/>
        </w:rPr>
        <w:t>：</w:t>
      </w:r>
    </w:p>
    <w:p w14:paraId="1E049D6C" w14:textId="77777777" w:rsidR="00416B01" w:rsidRDefault="00EB3C31">
      <w:pPr>
        <w:pStyle w:val="14"/>
        <w:shd w:val="clear" w:color="auto" w:fill="auto"/>
        <w:spacing w:line="587" w:lineRule="exact"/>
        <w:ind w:firstLine="480"/>
        <w:rPr>
          <w:rFonts w:ascii="宋体" w:eastAsia="宋体" w:hAnsi="宋体" w:cs="宋体" w:hint="eastAsia"/>
          <w:color w:val="000000"/>
          <w:sz w:val="24"/>
          <w:szCs w:val="24"/>
        </w:rPr>
      </w:pPr>
      <w:r>
        <w:rPr>
          <w:rFonts w:ascii="宋体" w:eastAsia="宋体" w:hAnsi="宋体" w:cs="宋体" w:hint="eastAsia"/>
          <w:color w:val="000000"/>
          <w:sz w:val="24"/>
          <w:szCs w:val="24"/>
        </w:rPr>
        <w:t>供应商名称（自然人姓名）:</w:t>
      </w:r>
      <w:r>
        <w:rPr>
          <w:rFonts w:ascii="宋体" w:eastAsia="宋体" w:hAnsi="宋体" w:cs="宋体"/>
          <w:color w:val="000000"/>
          <w:sz w:val="24"/>
          <w:szCs w:val="24"/>
        </w:rPr>
        <w:t xml:space="preserve"> </w:t>
      </w:r>
      <w:bookmarkStart w:id="707" w:name="OLE_LINK32"/>
      <w:r>
        <w:rPr>
          <w:rFonts w:ascii="宋体" w:eastAsia="宋体" w:hAnsi="宋体" w:cs="宋体"/>
          <w:color w:val="000000"/>
          <w:sz w:val="24"/>
          <w:szCs w:val="24"/>
          <w:u w:val="single"/>
        </w:rPr>
        <w:t xml:space="preserve">                                  </w:t>
      </w:r>
      <w:r>
        <w:rPr>
          <w:rFonts w:ascii="宋体" w:eastAsia="宋体" w:hAnsi="宋体" w:cs="宋体" w:hint="eastAsia"/>
          <w:color w:val="000000"/>
          <w:sz w:val="24"/>
          <w:szCs w:val="24"/>
        </w:rPr>
        <w:t>.</w:t>
      </w:r>
    </w:p>
    <w:bookmarkEnd w:id="707"/>
    <w:p w14:paraId="3217F7B3" w14:textId="77777777" w:rsidR="00416B01" w:rsidRDefault="00EB3C31">
      <w:pPr>
        <w:pStyle w:val="14"/>
        <w:shd w:val="clear" w:color="auto" w:fill="auto"/>
        <w:spacing w:line="587" w:lineRule="exact"/>
        <w:ind w:firstLine="480"/>
        <w:rPr>
          <w:rFonts w:asciiTheme="minorHAnsi" w:eastAsiaTheme="minorHAnsi" w:hAnsiTheme="minorHAnsi"/>
          <w:u w:val="single"/>
        </w:rPr>
      </w:pPr>
      <w:r>
        <w:rPr>
          <w:rFonts w:ascii="宋体" w:eastAsia="宋体" w:hAnsi="宋体" w:cs="宋体" w:hint="eastAsia"/>
          <w:color w:val="000000"/>
          <w:sz w:val="24"/>
          <w:szCs w:val="24"/>
        </w:rPr>
        <w:t>统一社会信用代码（身份证号码）:</w:t>
      </w:r>
      <w:r>
        <w:rPr>
          <w:rFonts w:ascii="宋体" w:eastAsia="宋体" w:hAnsi="宋体" w:cs="宋体"/>
          <w:color w:val="000000"/>
          <w:sz w:val="24"/>
          <w:szCs w:val="24"/>
          <w:u w:val="single"/>
        </w:rPr>
        <w:t xml:space="preserve">                             </w:t>
      </w:r>
      <w:r>
        <w:rPr>
          <w:rFonts w:ascii="宋体" w:eastAsia="宋体" w:hAnsi="宋体" w:cs="宋体"/>
          <w:color w:val="000000"/>
          <w:sz w:val="24"/>
          <w:szCs w:val="24"/>
        </w:rPr>
        <w:t>.</w:t>
      </w:r>
    </w:p>
    <w:p w14:paraId="5C866218" w14:textId="77777777" w:rsidR="00416B01" w:rsidRDefault="00EB3C31">
      <w:pPr>
        <w:pStyle w:val="14"/>
        <w:shd w:val="clear" w:color="auto" w:fill="auto"/>
        <w:spacing w:line="587" w:lineRule="exact"/>
        <w:ind w:firstLine="480"/>
        <w:rPr>
          <w:rFonts w:ascii="宋体" w:eastAsia="宋体" w:hAnsi="宋体" w:cs="宋体" w:hint="eastAsia"/>
          <w:color w:val="000000"/>
          <w:sz w:val="24"/>
          <w:szCs w:val="24"/>
        </w:rPr>
      </w:pPr>
      <w:r>
        <w:rPr>
          <w:rFonts w:ascii="宋体" w:eastAsia="宋体" w:hAnsi="宋体" w:cs="宋体" w:hint="eastAsia"/>
          <w:color w:val="000000"/>
          <w:sz w:val="24"/>
          <w:szCs w:val="24"/>
        </w:rPr>
        <w:t>法定代表人（负责人）：</w:t>
      </w:r>
      <w:r>
        <w:rPr>
          <w:rFonts w:ascii="宋体" w:eastAsia="宋体" w:hAnsi="宋体" w:cs="宋体"/>
          <w:color w:val="000000"/>
          <w:sz w:val="24"/>
          <w:szCs w:val="24"/>
          <w:u w:val="single"/>
        </w:rPr>
        <w:t xml:space="preserve">                                      </w:t>
      </w:r>
      <w:r>
        <w:rPr>
          <w:rFonts w:ascii="宋体" w:eastAsia="宋体" w:hAnsi="宋体" w:cs="宋体" w:hint="eastAsia"/>
          <w:color w:val="000000"/>
          <w:sz w:val="24"/>
          <w:szCs w:val="24"/>
        </w:rPr>
        <w:t>.</w:t>
      </w:r>
    </w:p>
    <w:p w14:paraId="2A6E2B48" w14:textId="77777777" w:rsidR="00416B01" w:rsidRDefault="00EB3C31">
      <w:pPr>
        <w:pStyle w:val="14"/>
        <w:shd w:val="clear" w:color="auto" w:fill="auto"/>
        <w:spacing w:line="587" w:lineRule="exact"/>
        <w:ind w:firstLine="480"/>
        <w:rPr>
          <w:rFonts w:ascii="宋体" w:eastAsia="宋体" w:hAnsi="宋体" w:cs="宋体" w:hint="eastAsia"/>
          <w:color w:val="000000"/>
          <w:sz w:val="24"/>
          <w:szCs w:val="24"/>
        </w:rPr>
      </w:pPr>
      <w:r>
        <w:rPr>
          <w:rFonts w:ascii="宋体" w:eastAsia="宋体" w:hAnsi="宋体" w:cs="宋体" w:hint="eastAsia"/>
          <w:color w:val="000000"/>
          <w:sz w:val="24"/>
          <w:szCs w:val="24"/>
        </w:rPr>
        <w:t>联系地址和电话：</w:t>
      </w:r>
      <w:r>
        <w:rPr>
          <w:rFonts w:ascii="宋体" w:eastAsia="宋体" w:hAnsi="宋体" w:cs="宋体"/>
          <w:color w:val="000000"/>
          <w:sz w:val="24"/>
          <w:szCs w:val="24"/>
          <w:u w:val="single"/>
        </w:rPr>
        <w:t xml:space="preserve">                                            </w:t>
      </w:r>
      <w:r>
        <w:rPr>
          <w:rFonts w:ascii="宋体" w:eastAsia="宋体" w:hAnsi="宋体" w:cs="宋体" w:hint="eastAsia"/>
          <w:color w:val="000000"/>
          <w:sz w:val="24"/>
          <w:szCs w:val="24"/>
        </w:rPr>
        <w:t>.</w:t>
      </w:r>
    </w:p>
    <w:p w14:paraId="5F7F2699" w14:textId="77777777" w:rsidR="00416B01" w:rsidRDefault="00EB3C31">
      <w:pPr>
        <w:pStyle w:val="14"/>
        <w:shd w:val="clear" w:color="auto" w:fill="auto"/>
        <w:spacing w:line="587" w:lineRule="exact"/>
        <w:ind w:firstLine="480"/>
        <w:rPr>
          <w:rFonts w:ascii="宋体" w:eastAsia="宋体" w:hAnsi="宋体" w:cs="宋体" w:hint="eastAsia"/>
          <w:sz w:val="24"/>
          <w:szCs w:val="24"/>
        </w:rPr>
      </w:pPr>
      <w:r>
        <w:rPr>
          <w:rFonts w:ascii="宋体" w:eastAsia="宋体" w:hAnsi="宋体" w:cs="宋体" w:hint="eastAsia"/>
          <w:color w:val="000000"/>
          <w:sz w:val="24"/>
          <w:szCs w:val="24"/>
        </w:rPr>
        <w:t>为维护公平、公正、公开的政府采购市场秩序，树立诚实守信 的政府采购供应商形象，本单位（本人）自愿</w:t>
      </w:r>
      <w:proofErr w:type="gramStart"/>
      <w:r>
        <w:rPr>
          <w:rFonts w:ascii="宋体" w:eastAsia="宋体" w:hAnsi="宋体" w:cs="宋体" w:hint="eastAsia"/>
          <w:color w:val="000000"/>
          <w:sz w:val="24"/>
          <w:szCs w:val="24"/>
        </w:rPr>
        <w:t>作出</w:t>
      </w:r>
      <w:proofErr w:type="gramEnd"/>
      <w:r>
        <w:rPr>
          <w:rFonts w:ascii="宋体" w:eastAsia="宋体" w:hAnsi="宋体" w:cs="宋体" w:hint="eastAsia"/>
          <w:color w:val="000000"/>
          <w:sz w:val="24"/>
          <w:szCs w:val="24"/>
        </w:rPr>
        <w:t>以下承诺：</w:t>
      </w:r>
    </w:p>
    <w:p w14:paraId="2BF89353" w14:textId="77777777" w:rsidR="00416B01" w:rsidRDefault="00EB3C31">
      <w:pPr>
        <w:pStyle w:val="14"/>
        <w:numPr>
          <w:ilvl w:val="0"/>
          <w:numId w:val="15"/>
        </w:numPr>
        <w:shd w:val="clear" w:color="auto" w:fill="auto"/>
        <w:tabs>
          <w:tab w:val="left" w:leader="underscore" w:pos="7522"/>
        </w:tabs>
        <w:spacing w:line="619" w:lineRule="exact"/>
        <w:ind w:firstLine="480"/>
        <w:jc w:val="both"/>
        <w:rPr>
          <w:rFonts w:ascii="宋体" w:eastAsia="宋体" w:hAnsi="宋体" w:cs="宋体" w:hint="eastAsia"/>
          <w:color w:val="000000"/>
          <w:sz w:val="24"/>
          <w:szCs w:val="24"/>
        </w:rPr>
      </w:pPr>
      <w:r>
        <w:rPr>
          <w:rFonts w:ascii="宋体" w:eastAsia="宋体" w:hAnsi="宋体" w:cs="宋体" w:hint="eastAsia"/>
          <w:color w:val="000000"/>
          <w:sz w:val="24"/>
          <w:szCs w:val="24"/>
        </w:rPr>
        <w:t>我单位（本人）自愿参加本次政府采购活动（项目名称：</w:t>
      </w:r>
    </w:p>
    <w:p w14:paraId="7A38A586" w14:textId="77777777" w:rsidR="00416B01" w:rsidRDefault="00EB3C31">
      <w:pPr>
        <w:pStyle w:val="14"/>
        <w:shd w:val="clear" w:color="auto" w:fill="auto"/>
        <w:tabs>
          <w:tab w:val="left" w:leader="underscore" w:pos="7522"/>
        </w:tabs>
        <w:spacing w:line="619" w:lineRule="exact"/>
        <w:ind w:firstLineChars="0" w:firstLine="0"/>
        <w:jc w:val="both"/>
        <w:rPr>
          <w:rFonts w:ascii="宋体" w:eastAsia="宋体" w:hAnsi="宋体" w:cs="宋体" w:hint="eastAsia"/>
          <w:sz w:val="24"/>
          <w:szCs w:val="24"/>
        </w:rPr>
      </w:pPr>
      <w:r>
        <w:rPr>
          <w:rFonts w:ascii="宋体" w:eastAsia="宋体" w:hAnsi="宋体" w:cs="宋体" w:hint="eastAsia"/>
          <w:color w:val="000000"/>
          <w:sz w:val="24"/>
          <w:szCs w:val="24"/>
        </w:rPr>
        <w:tab/>
        <w:t>，项目编号:</w:t>
      </w:r>
      <w:r>
        <w:rPr>
          <w:rFonts w:ascii="宋体" w:eastAsia="宋体" w:hAnsi="宋体" w:cs="宋体" w:hint="eastAsia"/>
          <w:color w:val="000000"/>
          <w:sz w:val="24"/>
          <w:szCs w:val="24"/>
          <w:u w:val="single"/>
          <w:lang w:val="en-US"/>
        </w:rPr>
        <w:t xml:space="preserve">           </w:t>
      </w:r>
      <w:r>
        <w:rPr>
          <w:rFonts w:ascii="宋体" w:eastAsia="宋体" w:hAnsi="宋体" w:cs="宋体" w:hint="eastAsia"/>
          <w:color w:val="000000"/>
          <w:sz w:val="24"/>
          <w:szCs w:val="24"/>
        </w:rPr>
        <w:t>），严格遵守《中华人民共和国政府采购法》及相关法律法规，依法诚信经营，无条件遵守本次政府采购活动的各项规定。我单位（本人）郑重承诺，我单位（本人）符合 《中华人民共和国政府采购法》第二十二条规定和采购文件、</w:t>
      </w:r>
      <w:proofErr w:type="gramStart"/>
      <w:r>
        <w:rPr>
          <w:rFonts w:ascii="宋体" w:eastAsia="宋体" w:hAnsi="宋体" w:cs="宋体" w:hint="eastAsia"/>
          <w:color w:val="000000"/>
          <w:sz w:val="24"/>
          <w:szCs w:val="24"/>
        </w:rPr>
        <w:t>本承诺</w:t>
      </w:r>
      <w:proofErr w:type="gramEnd"/>
      <w:r>
        <w:rPr>
          <w:rFonts w:ascii="宋体" w:eastAsia="宋体" w:hAnsi="宋体" w:cs="宋体" w:hint="eastAsia"/>
          <w:color w:val="000000"/>
          <w:sz w:val="24"/>
          <w:szCs w:val="24"/>
        </w:rPr>
        <w:t>函的条件：</w:t>
      </w:r>
    </w:p>
    <w:p w14:paraId="6A3305BB" w14:textId="77777777" w:rsidR="00416B01" w:rsidRDefault="00EB3C31">
      <w:pPr>
        <w:pStyle w:val="14"/>
        <w:shd w:val="clear" w:color="auto" w:fill="auto"/>
        <w:spacing w:line="587" w:lineRule="exact"/>
        <w:ind w:firstLine="480"/>
        <w:rPr>
          <w:rFonts w:ascii="宋体" w:eastAsia="宋体" w:hAnsi="宋体" w:cs="宋体" w:hint="eastAsia"/>
          <w:sz w:val="24"/>
          <w:szCs w:val="24"/>
        </w:rPr>
      </w:pPr>
      <w:r>
        <w:rPr>
          <w:rFonts w:ascii="宋体" w:eastAsia="宋体" w:hAnsi="宋体" w:cs="宋体" w:hint="eastAsia"/>
          <w:color w:val="000000"/>
          <w:sz w:val="24"/>
          <w:szCs w:val="24"/>
        </w:rPr>
        <w:t>（一）具有独立承担民事责任的能力，在人员、设备、资金等方面具有相应的施工能力；</w:t>
      </w:r>
    </w:p>
    <w:p w14:paraId="426FC11B" w14:textId="77777777" w:rsidR="00416B01" w:rsidRDefault="00EB3C31">
      <w:pPr>
        <w:pStyle w:val="14"/>
        <w:shd w:val="clear" w:color="auto" w:fill="auto"/>
        <w:spacing w:line="587" w:lineRule="exact"/>
        <w:ind w:firstLine="480"/>
        <w:rPr>
          <w:rFonts w:ascii="宋体" w:eastAsia="宋体" w:hAnsi="宋体" w:cs="宋体" w:hint="eastAsia"/>
          <w:sz w:val="24"/>
          <w:szCs w:val="24"/>
        </w:rPr>
      </w:pPr>
      <w:r>
        <w:rPr>
          <w:rFonts w:ascii="宋体" w:eastAsia="宋体" w:hAnsi="宋体" w:cs="宋体" w:hint="eastAsia"/>
          <w:color w:val="000000"/>
          <w:sz w:val="24"/>
          <w:szCs w:val="24"/>
        </w:rPr>
        <w:t>（二）具有良好的商业信誉和健全的财务会计制度；</w:t>
      </w:r>
    </w:p>
    <w:p w14:paraId="54501168" w14:textId="77777777" w:rsidR="00416B01" w:rsidRDefault="00EB3C31">
      <w:pPr>
        <w:pStyle w:val="14"/>
        <w:shd w:val="clear" w:color="auto" w:fill="auto"/>
        <w:spacing w:line="587" w:lineRule="exact"/>
        <w:ind w:firstLine="480"/>
        <w:rPr>
          <w:rFonts w:ascii="宋体" w:eastAsia="宋体" w:hAnsi="宋体" w:cs="宋体" w:hint="eastAsia"/>
          <w:sz w:val="24"/>
          <w:szCs w:val="24"/>
        </w:rPr>
      </w:pPr>
      <w:r>
        <w:rPr>
          <w:rFonts w:ascii="宋体" w:eastAsia="宋体" w:hAnsi="宋体" w:cs="宋体" w:hint="eastAsia"/>
          <w:color w:val="000000"/>
          <w:sz w:val="24"/>
          <w:szCs w:val="24"/>
        </w:rPr>
        <w:t>（三）具有履行合同所必需的设备和专业技术能力；</w:t>
      </w:r>
    </w:p>
    <w:p w14:paraId="1EB8B280" w14:textId="77777777" w:rsidR="00416B01" w:rsidRDefault="00EB3C31">
      <w:pPr>
        <w:pStyle w:val="14"/>
        <w:shd w:val="clear" w:color="auto" w:fill="auto"/>
        <w:spacing w:line="587" w:lineRule="exact"/>
        <w:ind w:firstLine="480"/>
        <w:rPr>
          <w:rFonts w:ascii="宋体" w:eastAsia="宋体" w:hAnsi="宋体" w:cs="宋体" w:hint="eastAsia"/>
          <w:color w:val="000000"/>
          <w:sz w:val="24"/>
          <w:szCs w:val="24"/>
        </w:rPr>
      </w:pPr>
      <w:r>
        <w:rPr>
          <w:rFonts w:ascii="宋体" w:eastAsia="宋体" w:hAnsi="宋体" w:cs="宋体" w:hint="eastAsia"/>
          <w:color w:val="000000"/>
          <w:sz w:val="24"/>
          <w:szCs w:val="24"/>
        </w:rPr>
        <w:t>（四）有依法缴纳税收和社会保障资金的良好记录；</w:t>
      </w:r>
    </w:p>
    <w:p w14:paraId="2EA4ABAC" w14:textId="77777777" w:rsidR="00416B01" w:rsidRDefault="00EB3C31">
      <w:pPr>
        <w:pStyle w:val="14"/>
        <w:shd w:val="clear" w:color="auto" w:fill="auto"/>
        <w:spacing w:line="587" w:lineRule="exact"/>
        <w:ind w:firstLine="480"/>
        <w:rPr>
          <w:rFonts w:ascii="宋体" w:eastAsia="宋体" w:hAnsi="宋体" w:cs="宋体" w:hint="eastAsia"/>
          <w:sz w:val="24"/>
          <w:szCs w:val="24"/>
        </w:rPr>
      </w:pPr>
      <w:r>
        <w:rPr>
          <w:rFonts w:ascii="宋体" w:eastAsia="宋体" w:hAnsi="宋体" w:cs="宋体" w:hint="eastAsia"/>
          <w:color w:val="000000"/>
          <w:sz w:val="24"/>
          <w:szCs w:val="24"/>
        </w:rPr>
        <w:t>（</w:t>
      </w:r>
      <w:r>
        <w:rPr>
          <w:rFonts w:ascii="宋体" w:eastAsia="宋体" w:hAnsi="宋体" w:cs="宋体" w:hint="eastAsia"/>
          <w:color w:val="000000"/>
          <w:sz w:val="24"/>
          <w:szCs w:val="24"/>
          <w:lang w:val="en-US"/>
        </w:rPr>
        <w:t>五）</w:t>
      </w:r>
      <w:r>
        <w:rPr>
          <w:rFonts w:ascii="宋体" w:eastAsia="宋体" w:hAnsi="宋体" w:cs="宋体" w:hint="eastAsia"/>
          <w:color w:val="000000"/>
          <w:sz w:val="24"/>
          <w:szCs w:val="24"/>
        </w:rPr>
        <w:t>参加政府采购活动前三年内，在经营活动中没有重大违法记录；</w:t>
      </w:r>
    </w:p>
    <w:p w14:paraId="7E5AB0C9" w14:textId="77777777" w:rsidR="00416B01" w:rsidRDefault="00EB3C31">
      <w:pPr>
        <w:pStyle w:val="14"/>
        <w:shd w:val="clear" w:color="auto" w:fill="auto"/>
        <w:spacing w:line="587" w:lineRule="exact"/>
        <w:ind w:firstLine="480"/>
        <w:rPr>
          <w:rFonts w:ascii="宋体" w:eastAsia="宋体" w:hAnsi="宋体" w:cs="宋体" w:hint="eastAsia"/>
          <w:color w:val="000000"/>
          <w:sz w:val="24"/>
          <w:szCs w:val="24"/>
          <w:lang w:val="en-US"/>
        </w:rPr>
      </w:pPr>
      <w:r>
        <w:rPr>
          <w:rFonts w:ascii="宋体" w:eastAsia="宋体" w:hAnsi="宋体" w:cs="宋体" w:hint="eastAsia"/>
          <w:color w:val="000000"/>
          <w:sz w:val="24"/>
          <w:szCs w:val="24"/>
        </w:rPr>
        <w:t>（</w:t>
      </w:r>
      <w:r>
        <w:rPr>
          <w:rFonts w:ascii="宋体" w:eastAsia="宋体" w:hAnsi="宋体" w:cs="宋体" w:hint="eastAsia"/>
          <w:color w:val="000000"/>
          <w:sz w:val="24"/>
          <w:szCs w:val="24"/>
          <w:lang w:val="en-US"/>
        </w:rPr>
        <w:t>六）</w:t>
      </w:r>
      <w:r>
        <w:rPr>
          <w:rFonts w:ascii="宋体" w:eastAsia="宋体" w:hAnsi="宋体" w:cs="宋体" w:hint="eastAsia"/>
          <w:color w:val="000000"/>
          <w:sz w:val="24"/>
          <w:szCs w:val="24"/>
        </w:rPr>
        <w:t>未被列入经营异常名录或者严重违法失信名单、失信被执行人、重大税收违法</w:t>
      </w:r>
      <w:r>
        <w:rPr>
          <w:rFonts w:ascii="宋体" w:eastAsia="宋体" w:hAnsi="宋体" w:cs="宋体" w:hint="eastAsia"/>
          <w:color w:val="000000"/>
          <w:sz w:val="24"/>
          <w:szCs w:val="24"/>
          <w:lang w:val="en-US"/>
        </w:rPr>
        <w:t>失信主体</w:t>
      </w:r>
      <w:r>
        <w:rPr>
          <w:rFonts w:ascii="宋体" w:eastAsia="宋体" w:hAnsi="宋体" w:cs="宋体" w:hint="eastAsia"/>
          <w:color w:val="000000"/>
          <w:sz w:val="24"/>
          <w:szCs w:val="24"/>
        </w:rPr>
        <w:t>名单、政府采购严重违法失信行为记录名单，信用中国网</w:t>
      </w:r>
      <w:r>
        <w:rPr>
          <w:rFonts w:ascii="宋体" w:eastAsia="宋体" w:hAnsi="宋体" w:cs="宋体" w:hint="eastAsia"/>
          <w:color w:val="000000"/>
          <w:sz w:val="24"/>
          <w:szCs w:val="24"/>
        </w:rPr>
        <w:lastRenderedPageBreak/>
        <w:t>站不存在失信惩戒、重点关注和风</w:t>
      </w:r>
      <w:r>
        <w:rPr>
          <w:rFonts w:ascii="宋体" w:eastAsia="宋体" w:hAnsi="宋体" w:cs="宋体" w:hint="eastAsia"/>
          <w:color w:val="000000"/>
          <w:sz w:val="24"/>
          <w:szCs w:val="24"/>
          <w:lang w:val="en-US"/>
        </w:rPr>
        <w:t>险提示信息；</w:t>
      </w:r>
    </w:p>
    <w:p w14:paraId="783CFDE9" w14:textId="77777777" w:rsidR="00416B01" w:rsidRDefault="00EB3C31">
      <w:pPr>
        <w:pStyle w:val="14"/>
        <w:shd w:val="clear" w:color="auto" w:fill="auto"/>
        <w:spacing w:line="587" w:lineRule="exact"/>
        <w:ind w:firstLine="480"/>
        <w:rPr>
          <w:rFonts w:ascii="宋体" w:eastAsia="宋体" w:hAnsi="宋体" w:cs="宋体" w:hint="eastAsia"/>
          <w:color w:val="000000"/>
          <w:sz w:val="24"/>
          <w:szCs w:val="24"/>
          <w:lang w:val="en-US"/>
        </w:rPr>
      </w:pPr>
      <w:r>
        <w:rPr>
          <w:rFonts w:ascii="宋体" w:eastAsia="宋体" w:hAnsi="宋体" w:cs="宋体" w:hint="eastAsia"/>
          <w:color w:val="000000"/>
          <w:sz w:val="24"/>
          <w:szCs w:val="24"/>
          <w:lang w:val="en-US"/>
        </w:rPr>
        <w:t>（七）未被相关监管部门</w:t>
      </w:r>
      <w:proofErr w:type="gramStart"/>
      <w:r>
        <w:rPr>
          <w:rFonts w:ascii="宋体" w:eastAsia="宋体" w:hAnsi="宋体" w:cs="宋体" w:hint="eastAsia"/>
          <w:color w:val="000000"/>
          <w:sz w:val="24"/>
          <w:szCs w:val="24"/>
          <w:lang w:val="en-US"/>
        </w:rPr>
        <w:t>作出</w:t>
      </w:r>
      <w:proofErr w:type="gramEnd"/>
      <w:r>
        <w:rPr>
          <w:rFonts w:ascii="宋体" w:eastAsia="宋体" w:hAnsi="宋体" w:cs="宋体" w:hint="eastAsia"/>
          <w:color w:val="000000"/>
          <w:sz w:val="24"/>
          <w:szCs w:val="24"/>
          <w:lang w:val="en-US"/>
        </w:rPr>
        <w:t>行政处罚且尚在处罚有效期内；</w:t>
      </w:r>
    </w:p>
    <w:p w14:paraId="56E5CD41" w14:textId="77777777" w:rsidR="00416B01" w:rsidRDefault="00EB3C31">
      <w:pPr>
        <w:pStyle w:val="14"/>
        <w:shd w:val="clear" w:color="auto" w:fill="auto"/>
        <w:spacing w:line="587" w:lineRule="exact"/>
        <w:ind w:firstLine="480"/>
        <w:rPr>
          <w:rFonts w:ascii="宋体" w:eastAsia="宋体" w:hAnsi="宋体" w:cs="宋体" w:hint="eastAsia"/>
          <w:color w:val="000000"/>
          <w:sz w:val="24"/>
          <w:szCs w:val="24"/>
          <w:lang w:val="en-US"/>
        </w:rPr>
      </w:pPr>
      <w:r>
        <w:rPr>
          <w:rFonts w:ascii="宋体" w:eastAsia="宋体" w:hAnsi="宋体" w:cs="宋体" w:hint="eastAsia"/>
          <w:color w:val="000000"/>
          <w:sz w:val="24"/>
          <w:szCs w:val="24"/>
          <w:lang w:val="en-US"/>
        </w:rPr>
        <w:t>（八）未曾</w:t>
      </w:r>
      <w:proofErr w:type="gramStart"/>
      <w:r>
        <w:rPr>
          <w:rFonts w:ascii="宋体" w:eastAsia="宋体" w:hAnsi="宋体" w:cs="宋体" w:hint="eastAsia"/>
          <w:color w:val="000000"/>
          <w:sz w:val="24"/>
          <w:szCs w:val="24"/>
          <w:lang w:val="en-US"/>
        </w:rPr>
        <w:t>作出</w:t>
      </w:r>
      <w:proofErr w:type="gramEnd"/>
      <w:r>
        <w:rPr>
          <w:rFonts w:ascii="宋体" w:eastAsia="宋体" w:hAnsi="宋体" w:cs="宋体" w:hint="eastAsia"/>
          <w:color w:val="000000"/>
          <w:sz w:val="24"/>
          <w:szCs w:val="24"/>
          <w:lang w:val="en-US"/>
        </w:rPr>
        <w:t xml:space="preserve">虚假政府采购承诺； </w:t>
      </w:r>
    </w:p>
    <w:p w14:paraId="490008F6" w14:textId="77777777" w:rsidR="00416B01" w:rsidRDefault="00EB3C31">
      <w:pPr>
        <w:pStyle w:val="14"/>
        <w:shd w:val="clear" w:color="auto" w:fill="auto"/>
        <w:spacing w:line="587" w:lineRule="exact"/>
        <w:ind w:firstLine="480"/>
        <w:rPr>
          <w:rFonts w:ascii="宋体" w:eastAsia="宋体" w:hAnsi="宋体" w:cs="宋体" w:hint="eastAsia"/>
          <w:color w:val="000000"/>
          <w:sz w:val="24"/>
          <w:szCs w:val="24"/>
          <w:lang w:val="en-US"/>
        </w:rPr>
      </w:pPr>
      <w:r>
        <w:rPr>
          <w:rFonts w:ascii="宋体" w:eastAsia="宋体" w:hAnsi="宋体" w:cs="宋体" w:hint="eastAsia"/>
          <w:color w:val="000000"/>
          <w:sz w:val="24"/>
          <w:szCs w:val="24"/>
          <w:lang w:val="en-US"/>
        </w:rPr>
        <w:t>（九）符合法律、行政法规规定的其他条件。</w:t>
      </w:r>
    </w:p>
    <w:p w14:paraId="216490BF" w14:textId="77777777" w:rsidR="00416B01" w:rsidRDefault="00EB3C31">
      <w:pPr>
        <w:pStyle w:val="14"/>
        <w:shd w:val="clear" w:color="auto" w:fill="auto"/>
        <w:spacing w:line="587" w:lineRule="exact"/>
        <w:ind w:firstLine="480"/>
        <w:rPr>
          <w:rFonts w:ascii="宋体" w:eastAsia="宋体" w:hAnsi="宋体" w:cs="宋体" w:hint="eastAsia"/>
          <w:color w:val="000000"/>
          <w:sz w:val="24"/>
          <w:szCs w:val="24"/>
          <w:lang w:val="en-US"/>
        </w:rPr>
      </w:pPr>
      <w:r>
        <w:rPr>
          <w:rFonts w:ascii="宋体" w:eastAsia="宋体" w:hAnsi="宋体" w:cs="宋体" w:hint="eastAsia"/>
          <w:color w:val="000000"/>
          <w:sz w:val="24"/>
          <w:szCs w:val="24"/>
          <w:lang w:val="en-US"/>
        </w:rPr>
        <w:t>二、我单位（本人）保证上述承诺事项的真实性。如有弄虚作假或其他违法违规行为，自愿承担一切法律责任，接受政府采购监管部门和其他机关的审查和处罚。</w:t>
      </w:r>
    </w:p>
    <w:p w14:paraId="2A11BEE3" w14:textId="77777777" w:rsidR="00416B01" w:rsidRDefault="00416B01">
      <w:pPr>
        <w:pStyle w:val="14"/>
        <w:shd w:val="clear" w:color="auto" w:fill="auto"/>
        <w:spacing w:line="587" w:lineRule="exact"/>
        <w:ind w:firstLine="480"/>
        <w:rPr>
          <w:rFonts w:ascii="宋体" w:eastAsia="宋体" w:hAnsi="宋体" w:cs="宋体" w:hint="eastAsia"/>
          <w:color w:val="000000"/>
          <w:sz w:val="24"/>
          <w:szCs w:val="24"/>
        </w:rPr>
      </w:pPr>
    </w:p>
    <w:p w14:paraId="05D4D998" w14:textId="77777777" w:rsidR="00416B01" w:rsidRDefault="00EB3C31">
      <w:pPr>
        <w:pStyle w:val="14"/>
        <w:shd w:val="clear" w:color="auto" w:fill="auto"/>
        <w:spacing w:line="587" w:lineRule="exact"/>
        <w:ind w:firstLine="480"/>
        <w:rPr>
          <w:rFonts w:ascii="宋体" w:eastAsia="宋体" w:hAnsi="宋体" w:cs="宋体" w:hint="eastAsia"/>
          <w:color w:val="000000"/>
          <w:sz w:val="24"/>
          <w:szCs w:val="24"/>
          <w:u w:val="single"/>
          <w:lang w:val="en-US"/>
        </w:rPr>
      </w:pPr>
      <w:r>
        <w:rPr>
          <w:rFonts w:ascii="宋体" w:eastAsia="宋体" w:hAnsi="宋体" w:cs="宋体" w:hint="eastAsia"/>
          <w:color w:val="000000"/>
          <w:sz w:val="24"/>
          <w:szCs w:val="24"/>
          <w:lang w:val="en-US"/>
        </w:rPr>
        <w:t>投标人</w:t>
      </w:r>
      <w:r>
        <w:rPr>
          <w:rFonts w:ascii="宋体" w:eastAsia="宋体" w:hAnsi="宋体" w:cs="宋体" w:hint="eastAsia"/>
          <w:color w:val="000000"/>
          <w:sz w:val="24"/>
          <w:szCs w:val="24"/>
        </w:rPr>
        <w:t>（</w:t>
      </w:r>
      <w:r>
        <w:rPr>
          <w:rFonts w:ascii="宋体" w:eastAsia="宋体" w:hAnsi="宋体" w:cs="宋体" w:hint="eastAsia"/>
          <w:color w:val="000000"/>
          <w:sz w:val="24"/>
          <w:szCs w:val="24"/>
          <w:lang w:val="en-US"/>
        </w:rPr>
        <w:t xml:space="preserve">单位电子章）: </w:t>
      </w:r>
      <w:r>
        <w:rPr>
          <w:rFonts w:ascii="宋体" w:eastAsia="宋体" w:hAnsi="宋体" w:cs="宋体" w:hint="eastAsia"/>
          <w:color w:val="000000"/>
          <w:sz w:val="24"/>
          <w:szCs w:val="24"/>
          <w:u w:val="single"/>
          <w:lang w:val="en-US"/>
        </w:rPr>
        <w:t xml:space="preserve">                 </w:t>
      </w:r>
    </w:p>
    <w:p w14:paraId="51AC4880" w14:textId="77777777" w:rsidR="00416B01" w:rsidRDefault="00EB3C31">
      <w:pPr>
        <w:pStyle w:val="14"/>
        <w:shd w:val="clear" w:color="auto" w:fill="auto"/>
        <w:spacing w:line="587" w:lineRule="exact"/>
        <w:ind w:firstLine="480"/>
        <w:rPr>
          <w:rFonts w:ascii="宋体" w:eastAsia="宋体" w:hAnsi="宋体" w:cs="宋体" w:hint="eastAsia"/>
          <w:color w:val="000000"/>
          <w:sz w:val="24"/>
          <w:szCs w:val="24"/>
          <w:u w:val="single"/>
          <w:lang w:val="en-US"/>
        </w:rPr>
      </w:pPr>
      <w:r>
        <w:rPr>
          <w:rFonts w:ascii="宋体" w:eastAsia="宋体" w:hAnsi="宋体" w:cs="宋体" w:hint="eastAsia"/>
          <w:color w:val="000000"/>
          <w:sz w:val="24"/>
          <w:szCs w:val="24"/>
          <w:lang w:val="en-US"/>
        </w:rPr>
        <w:t>法定代表人或授权代表、负责人、本人 （签字或</w:t>
      </w:r>
      <w:proofErr w:type="gramStart"/>
      <w:r>
        <w:rPr>
          <w:rFonts w:ascii="宋体" w:eastAsia="宋体" w:hAnsi="宋体" w:cs="宋体" w:hint="eastAsia"/>
          <w:color w:val="000000"/>
          <w:sz w:val="24"/>
          <w:szCs w:val="24"/>
          <w:lang w:val="en-US"/>
        </w:rPr>
        <w:t>盖电子章</w:t>
      </w:r>
      <w:proofErr w:type="gramEnd"/>
      <w:r>
        <w:rPr>
          <w:rFonts w:ascii="宋体" w:eastAsia="宋体" w:hAnsi="宋体" w:cs="宋体" w:hint="eastAsia"/>
          <w:color w:val="000000"/>
          <w:sz w:val="24"/>
          <w:szCs w:val="24"/>
          <w:lang w:val="en-US"/>
        </w:rPr>
        <w:t xml:space="preserve">）: </w:t>
      </w:r>
      <w:r>
        <w:rPr>
          <w:rFonts w:ascii="宋体" w:eastAsia="宋体" w:hAnsi="宋体" w:cs="宋体" w:hint="eastAsia"/>
          <w:color w:val="000000"/>
          <w:sz w:val="24"/>
          <w:szCs w:val="24"/>
          <w:u w:val="single"/>
          <w:lang w:val="en-US"/>
        </w:rPr>
        <w:t xml:space="preserve">          </w:t>
      </w:r>
    </w:p>
    <w:p w14:paraId="59663DC0" w14:textId="77777777" w:rsidR="00416B01" w:rsidRDefault="00EB3C31">
      <w:pPr>
        <w:pStyle w:val="14"/>
        <w:shd w:val="clear" w:color="auto" w:fill="auto"/>
        <w:spacing w:line="587" w:lineRule="exact"/>
        <w:ind w:firstLine="480"/>
        <w:rPr>
          <w:rFonts w:ascii="宋体" w:eastAsia="宋体" w:hAnsi="宋体" w:cs="宋体" w:hint="eastAsia"/>
          <w:color w:val="000000"/>
          <w:sz w:val="24"/>
          <w:szCs w:val="24"/>
          <w:lang w:val="en-US"/>
        </w:rPr>
      </w:pPr>
      <w:r>
        <w:rPr>
          <w:rFonts w:ascii="宋体" w:eastAsia="宋体" w:hAnsi="宋体" w:cs="宋体" w:hint="eastAsia"/>
          <w:color w:val="000000"/>
          <w:sz w:val="24"/>
          <w:szCs w:val="24"/>
          <w:lang w:val="en-US"/>
        </w:rPr>
        <w:t xml:space="preserve">日期:  </w:t>
      </w:r>
      <w:r>
        <w:rPr>
          <w:rFonts w:ascii="宋体" w:eastAsia="宋体" w:hAnsi="宋体" w:cs="宋体" w:hint="eastAsia"/>
          <w:color w:val="000000"/>
          <w:sz w:val="24"/>
          <w:szCs w:val="24"/>
          <w:u w:val="single"/>
          <w:lang w:val="en-US"/>
        </w:rPr>
        <w:t xml:space="preserve">   </w:t>
      </w:r>
      <w:r>
        <w:rPr>
          <w:rFonts w:ascii="宋体" w:eastAsia="宋体" w:hAnsi="宋体" w:cs="宋体" w:hint="eastAsia"/>
          <w:color w:val="000000"/>
          <w:sz w:val="24"/>
          <w:szCs w:val="24"/>
          <w:lang w:val="en-US"/>
        </w:rPr>
        <w:t xml:space="preserve">年 </w:t>
      </w:r>
      <w:r>
        <w:rPr>
          <w:rFonts w:ascii="宋体" w:eastAsia="宋体" w:hAnsi="宋体" w:cs="宋体" w:hint="eastAsia"/>
          <w:color w:val="000000"/>
          <w:sz w:val="24"/>
          <w:szCs w:val="24"/>
          <w:u w:val="single"/>
          <w:lang w:val="en-US"/>
        </w:rPr>
        <w:t xml:space="preserve">   </w:t>
      </w:r>
      <w:r>
        <w:rPr>
          <w:rFonts w:ascii="宋体" w:eastAsia="宋体" w:hAnsi="宋体" w:cs="宋体" w:hint="eastAsia"/>
          <w:color w:val="000000"/>
          <w:sz w:val="24"/>
          <w:szCs w:val="24"/>
          <w:lang w:val="en-US"/>
        </w:rPr>
        <w:t xml:space="preserve">月 </w:t>
      </w:r>
      <w:r>
        <w:rPr>
          <w:rFonts w:ascii="宋体" w:eastAsia="宋体" w:hAnsi="宋体" w:cs="宋体" w:hint="eastAsia"/>
          <w:color w:val="000000"/>
          <w:sz w:val="24"/>
          <w:szCs w:val="24"/>
          <w:u w:val="single"/>
          <w:lang w:val="en-US"/>
        </w:rPr>
        <w:t xml:space="preserve">   </w:t>
      </w:r>
      <w:r>
        <w:rPr>
          <w:rFonts w:ascii="宋体" w:eastAsia="宋体" w:hAnsi="宋体" w:cs="宋体" w:hint="eastAsia"/>
          <w:color w:val="000000"/>
          <w:sz w:val="24"/>
          <w:szCs w:val="24"/>
          <w:lang w:val="en-US"/>
        </w:rPr>
        <w:t>日</w:t>
      </w:r>
    </w:p>
    <w:p w14:paraId="425BD421" w14:textId="77777777" w:rsidR="00416B01" w:rsidRDefault="00416B01">
      <w:pPr>
        <w:pStyle w:val="23"/>
        <w:shd w:val="clear" w:color="auto" w:fill="auto"/>
        <w:ind w:firstLine="480"/>
        <w:rPr>
          <w:rFonts w:ascii="宋体" w:eastAsia="宋体" w:hAnsi="宋体" w:cs="宋体" w:hint="eastAsia"/>
          <w:color w:val="000000"/>
        </w:rPr>
      </w:pPr>
    </w:p>
    <w:p w14:paraId="57E5C69C" w14:textId="77777777" w:rsidR="00416B01" w:rsidRDefault="00416B01">
      <w:pPr>
        <w:pStyle w:val="23"/>
        <w:shd w:val="clear" w:color="auto" w:fill="auto"/>
        <w:ind w:firstLine="480"/>
        <w:rPr>
          <w:rFonts w:ascii="宋体" w:eastAsia="宋体" w:hAnsi="宋体" w:cs="宋体" w:hint="eastAsia"/>
          <w:color w:val="000000"/>
        </w:rPr>
      </w:pPr>
    </w:p>
    <w:p w14:paraId="752B58E4" w14:textId="77777777" w:rsidR="008A49A8" w:rsidRPr="008062B6" w:rsidRDefault="008A49A8" w:rsidP="008A49A8">
      <w:pPr>
        <w:pStyle w:val="14"/>
        <w:shd w:val="clear" w:color="auto" w:fill="auto"/>
        <w:spacing w:line="400" w:lineRule="exact"/>
        <w:ind w:firstLine="420"/>
        <w:rPr>
          <w:rFonts w:ascii="宋体" w:eastAsia="宋体" w:hAnsi="宋体" w:cs="宋体" w:hint="eastAsia"/>
          <w:color w:val="000000"/>
          <w:sz w:val="21"/>
          <w:szCs w:val="21"/>
          <w:lang w:val="en-US"/>
        </w:rPr>
      </w:pPr>
      <w:r w:rsidRPr="008062B6">
        <w:rPr>
          <w:rFonts w:ascii="宋体" w:eastAsia="宋体" w:hAnsi="宋体" w:cs="宋体" w:hint="eastAsia"/>
          <w:color w:val="000000"/>
          <w:sz w:val="21"/>
          <w:szCs w:val="21"/>
          <w:lang w:val="en-US"/>
        </w:rPr>
        <w:t xml:space="preserve">注:1.供应商须在投标(响应)文件中按此模板提供承诺函,未提供视为未实质性响应采 </w:t>
      </w:r>
      <w:proofErr w:type="gramStart"/>
      <w:r w:rsidRPr="008062B6">
        <w:rPr>
          <w:rFonts w:ascii="宋体" w:eastAsia="宋体" w:hAnsi="宋体" w:cs="宋体" w:hint="eastAsia"/>
          <w:color w:val="000000"/>
          <w:sz w:val="21"/>
          <w:szCs w:val="21"/>
          <w:lang w:val="en-US"/>
        </w:rPr>
        <w:t>购文件</w:t>
      </w:r>
      <w:proofErr w:type="gramEnd"/>
      <w:r w:rsidRPr="008062B6">
        <w:rPr>
          <w:rFonts w:ascii="宋体" w:eastAsia="宋体" w:hAnsi="宋体" w:cs="宋体" w:hint="eastAsia"/>
          <w:color w:val="000000"/>
          <w:sz w:val="21"/>
          <w:szCs w:val="21"/>
          <w:lang w:val="en-US"/>
        </w:rPr>
        <w:t>要求,按无效投标(响应)处理.</w:t>
      </w:r>
    </w:p>
    <w:p w14:paraId="1AFE24E8" w14:textId="77777777" w:rsidR="008A49A8" w:rsidRPr="008062B6" w:rsidRDefault="008A49A8" w:rsidP="008A49A8">
      <w:pPr>
        <w:pStyle w:val="14"/>
        <w:shd w:val="clear" w:color="auto" w:fill="auto"/>
        <w:spacing w:line="400" w:lineRule="exact"/>
        <w:ind w:firstLine="420"/>
        <w:rPr>
          <w:rFonts w:ascii="宋体" w:eastAsia="宋体" w:hAnsi="宋体" w:cs="宋体" w:hint="eastAsia"/>
          <w:color w:val="000000"/>
          <w:sz w:val="21"/>
          <w:szCs w:val="21"/>
          <w:lang w:val="en-US"/>
        </w:rPr>
      </w:pPr>
      <w:r w:rsidRPr="008062B6">
        <w:rPr>
          <w:rFonts w:ascii="宋体" w:eastAsia="宋体" w:hAnsi="宋体" w:cs="宋体" w:hint="eastAsia"/>
          <w:color w:val="000000"/>
          <w:sz w:val="21"/>
          <w:szCs w:val="21"/>
          <w:lang w:val="en-US"/>
        </w:rPr>
        <w:t>2.</w:t>
      </w:r>
      <w:r w:rsidRPr="008062B6">
        <w:rPr>
          <w:rFonts w:hint="eastAsia"/>
          <w:sz w:val="21"/>
          <w:szCs w:val="21"/>
        </w:rPr>
        <w:t xml:space="preserve"> </w:t>
      </w:r>
      <w:r w:rsidRPr="008062B6">
        <w:rPr>
          <w:rFonts w:ascii="宋体" w:eastAsia="宋体" w:hAnsi="宋体" w:cs="宋体" w:hint="eastAsia"/>
          <w:color w:val="000000"/>
          <w:sz w:val="21"/>
          <w:szCs w:val="21"/>
          <w:lang w:val="en-US"/>
        </w:rPr>
        <w:t>供应商只需在资格审查环节提供满足相应条件的书面承诺书，不再需要提供以下证明材料：（1）符合国家相关规定的财务状况报告；（2）依法缴纳税收的证明材料；（3）依法缴纳社会保障资金的证明材料；（4）具备履行政府采购合同所必需的设备和专业技术能力的证明材料；（5）参加政府采购活动前三年内，在经营活动中没有重大违法记录的证明材料。</w:t>
      </w:r>
    </w:p>
    <w:p w14:paraId="22DA9859" w14:textId="77777777" w:rsidR="008A49A8" w:rsidRPr="008062B6" w:rsidRDefault="008A49A8" w:rsidP="008A49A8">
      <w:pPr>
        <w:pStyle w:val="14"/>
        <w:shd w:val="clear" w:color="auto" w:fill="auto"/>
        <w:spacing w:line="400" w:lineRule="exact"/>
        <w:ind w:firstLine="420"/>
        <w:rPr>
          <w:rFonts w:ascii="宋体" w:eastAsia="宋体" w:hAnsi="宋体" w:cs="宋体" w:hint="eastAsia"/>
          <w:color w:val="000000"/>
          <w:sz w:val="21"/>
          <w:szCs w:val="21"/>
          <w:lang w:val="en-US"/>
        </w:rPr>
      </w:pPr>
      <w:r w:rsidRPr="008062B6">
        <w:rPr>
          <w:rFonts w:ascii="宋体" w:eastAsia="宋体" w:hAnsi="宋体" w:cs="宋体" w:hint="eastAsia"/>
          <w:color w:val="000000"/>
          <w:sz w:val="21"/>
          <w:szCs w:val="21"/>
          <w:lang w:val="en-US"/>
        </w:rPr>
        <w:t>3.（1）采购人有权在签订合同前要求成交供应商提供相关证明材料以核实成交供应商承诺事项的真实性。（2）供应商对信用承诺内容的真实性、合法性、有效性负责。如</w:t>
      </w:r>
      <w:proofErr w:type="gramStart"/>
      <w:r w:rsidRPr="008062B6">
        <w:rPr>
          <w:rFonts w:ascii="宋体" w:eastAsia="宋体" w:hAnsi="宋体" w:cs="宋体" w:hint="eastAsia"/>
          <w:color w:val="000000"/>
          <w:sz w:val="21"/>
          <w:szCs w:val="21"/>
          <w:lang w:val="en-US"/>
        </w:rPr>
        <w:t>作出</w:t>
      </w:r>
      <w:proofErr w:type="gramEnd"/>
      <w:r w:rsidRPr="008062B6">
        <w:rPr>
          <w:rFonts w:ascii="宋体" w:eastAsia="宋体" w:hAnsi="宋体" w:cs="宋体" w:hint="eastAsia"/>
          <w:color w:val="000000"/>
          <w:sz w:val="21"/>
          <w:szCs w:val="21"/>
          <w:lang w:val="en-US"/>
        </w:rPr>
        <w:t>虚假信用承诺，视同为“提供虚假材料谋取中标、成交”的违法行为。经调查核实后，按照《中华人民共和国政府采购法》第七十七条规定，处以采购金额千分之五以上千</w:t>
      </w:r>
      <w:proofErr w:type="gramStart"/>
      <w:r w:rsidRPr="008062B6">
        <w:rPr>
          <w:rFonts w:ascii="宋体" w:eastAsia="宋体" w:hAnsi="宋体" w:cs="宋体" w:hint="eastAsia"/>
          <w:color w:val="000000"/>
          <w:sz w:val="21"/>
          <w:szCs w:val="21"/>
          <w:lang w:val="en-US"/>
        </w:rPr>
        <w:t>分之十</w:t>
      </w:r>
      <w:proofErr w:type="gramEnd"/>
      <w:r w:rsidRPr="008062B6">
        <w:rPr>
          <w:rFonts w:ascii="宋体" w:eastAsia="宋体" w:hAnsi="宋体" w:cs="宋体" w:hint="eastAsia"/>
          <w:color w:val="000000"/>
          <w:sz w:val="21"/>
          <w:szCs w:val="21"/>
          <w:lang w:val="en-US"/>
        </w:rPr>
        <w:t>以下的罚款，列入不良行为记录名单，在一至三年内禁止参加政府采购活动；有违法所得的，并处没收违法所得，情节严重的，由市场监管部门吊销营业执照；构成犯罪的，依法追究刑事责任。</w:t>
      </w:r>
    </w:p>
    <w:p w14:paraId="37134D6C" w14:textId="77777777" w:rsidR="008A49A8" w:rsidRDefault="008A49A8" w:rsidP="008A49A8">
      <w:pPr>
        <w:widowControl/>
        <w:jc w:val="left"/>
        <w:rPr>
          <w:szCs w:val="21"/>
        </w:rPr>
      </w:pPr>
      <w:r>
        <w:br w:type="page"/>
      </w:r>
    </w:p>
    <w:p w14:paraId="3E1961CD" w14:textId="4A1CB4A2" w:rsidR="00416B01" w:rsidRDefault="00416B01">
      <w:pPr>
        <w:widowControl/>
        <w:jc w:val="left"/>
      </w:pPr>
    </w:p>
    <w:p w14:paraId="6EC9CC63" w14:textId="77777777" w:rsidR="00416B01" w:rsidRDefault="00416B01">
      <w:pPr>
        <w:pStyle w:val="a0"/>
        <w:ind w:firstLine="300"/>
      </w:pPr>
    </w:p>
    <w:p w14:paraId="4EB2E6C7" w14:textId="48C7B246" w:rsidR="00416B01" w:rsidRDefault="00EB3C31">
      <w:pPr>
        <w:jc w:val="center"/>
        <w:rPr>
          <w:b/>
          <w:bCs/>
          <w:sz w:val="28"/>
          <w:szCs w:val="28"/>
        </w:rPr>
      </w:pPr>
      <w:bookmarkStart w:id="708" w:name="_Toc112187305"/>
      <w:r>
        <w:rPr>
          <w:rFonts w:hint="eastAsia"/>
          <w:b/>
          <w:bCs/>
          <w:sz w:val="28"/>
          <w:szCs w:val="28"/>
        </w:rPr>
        <w:t>七</w:t>
      </w:r>
      <w:r w:rsidR="00B22A0D">
        <w:rPr>
          <w:rFonts w:hint="eastAsia"/>
          <w:b/>
          <w:bCs/>
          <w:sz w:val="28"/>
          <w:szCs w:val="28"/>
        </w:rPr>
        <w:t>、</w:t>
      </w:r>
      <w:r>
        <w:rPr>
          <w:rFonts w:hint="eastAsia"/>
          <w:b/>
          <w:bCs/>
          <w:sz w:val="28"/>
          <w:szCs w:val="28"/>
        </w:rPr>
        <w:t>中小企业声明函</w:t>
      </w:r>
      <w:bookmarkEnd w:id="708"/>
    </w:p>
    <w:p w14:paraId="404C4107" w14:textId="77777777" w:rsidR="00416B01" w:rsidRDefault="00416B01">
      <w:pPr>
        <w:spacing w:line="500" w:lineRule="exact"/>
        <w:ind w:firstLineChars="200" w:firstLine="480"/>
        <w:jc w:val="left"/>
        <w:rPr>
          <w:rFonts w:ascii="宋体" w:hAnsi="宋体" w:cs="宋体" w:hint="eastAsia"/>
          <w:sz w:val="24"/>
        </w:rPr>
      </w:pPr>
    </w:p>
    <w:p w14:paraId="48677020" w14:textId="77777777" w:rsidR="00416B01" w:rsidRDefault="00EB3C31">
      <w:pPr>
        <w:spacing w:line="500" w:lineRule="exact"/>
        <w:ind w:firstLineChars="295" w:firstLine="708"/>
        <w:jc w:val="left"/>
        <w:rPr>
          <w:rFonts w:ascii="宋体" w:hAnsi="宋体" w:cs="宋体" w:hint="eastAsia"/>
          <w:sz w:val="24"/>
        </w:rPr>
      </w:pPr>
      <w:r>
        <w:rPr>
          <w:rFonts w:ascii="宋体" w:hAnsi="宋体" w:cs="宋体" w:hint="eastAsia"/>
          <w:sz w:val="24"/>
        </w:rPr>
        <w:t>本公司郑重声明，根据《政府采购促进中小企业发展管理办法》（财库﹝2020﹞46 号）的规定，本公司参加</w:t>
      </w:r>
      <w:r>
        <w:rPr>
          <w:rFonts w:ascii="宋体" w:hAnsi="宋体" w:cs="宋体" w:hint="eastAsia"/>
          <w:sz w:val="24"/>
          <w:u w:val="single"/>
        </w:rPr>
        <w:t>（单位名称）</w:t>
      </w:r>
      <w:r>
        <w:rPr>
          <w:rFonts w:ascii="宋体" w:hAnsi="宋体" w:cs="宋体" w:hint="eastAsia"/>
          <w:sz w:val="24"/>
        </w:rPr>
        <w:t>的</w:t>
      </w:r>
      <w:r>
        <w:rPr>
          <w:rFonts w:ascii="宋体" w:hAnsi="宋体" w:cs="宋体" w:hint="eastAsia"/>
          <w:sz w:val="24"/>
          <w:u w:val="single"/>
        </w:rPr>
        <w:t>（项目名称）</w:t>
      </w:r>
      <w:r>
        <w:rPr>
          <w:rFonts w:ascii="宋体" w:hAnsi="宋体" w:cs="宋体" w:hint="eastAsia"/>
          <w:sz w:val="24"/>
        </w:rPr>
        <w:t>采购活动，工程的施工单位全部为符合政策要求的中小企业。相关企业的具体情况如下：</w:t>
      </w:r>
    </w:p>
    <w:p w14:paraId="43455983" w14:textId="77777777" w:rsidR="00416B01" w:rsidRDefault="00EB3C31">
      <w:pPr>
        <w:spacing w:line="500" w:lineRule="exact"/>
        <w:ind w:firstLineChars="295" w:firstLine="708"/>
        <w:jc w:val="left"/>
        <w:rPr>
          <w:rFonts w:ascii="宋体" w:hAnsi="宋体" w:cs="宋体" w:hint="eastAsia"/>
          <w:sz w:val="24"/>
        </w:rPr>
      </w:pPr>
      <w:r>
        <w:rPr>
          <w:rFonts w:ascii="宋体" w:hAnsi="宋体" w:cs="宋体" w:hint="eastAsia"/>
          <w:sz w:val="24"/>
        </w:rPr>
        <w:t>1.</w:t>
      </w:r>
      <w:r>
        <w:rPr>
          <w:rFonts w:ascii="宋体" w:hAnsi="宋体" w:cs="宋体" w:hint="eastAsia"/>
          <w:sz w:val="24"/>
          <w:u w:val="single"/>
        </w:rPr>
        <w:t xml:space="preserve"> （标的名称） </w:t>
      </w:r>
      <w:r>
        <w:rPr>
          <w:rFonts w:ascii="宋体" w:hAnsi="宋体" w:cs="宋体" w:hint="eastAsia"/>
          <w:sz w:val="24"/>
        </w:rPr>
        <w:t>，属于（采购文件中明确的所属行业）；承建企业为（</w:t>
      </w:r>
      <w:r>
        <w:rPr>
          <w:rFonts w:ascii="宋体" w:hAnsi="宋体" w:cs="宋体" w:hint="eastAsia"/>
          <w:sz w:val="24"/>
          <w:u w:val="single"/>
        </w:rPr>
        <w:t>企业名称</w:t>
      </w:r>
      <w:r>
        <w:rPr>
          <w:rFonts w:ascii="宋体" w:hAnsi="宋体" w:cs="宋体" w:hint="eastAsia"/>
          <w:sz w:val="24"/>
        </w:rPr>
        <w:t>），从业人员</w:t>
      </w:r>
      <w:r>
        <w:rPr>
          <w:rFonts w:ascii="宋体" w:hAnsi="宋体" w:cs="宋体" w:hint="eastAsia"/>
          <w:sz w:val="24"/>
          <w:u w:val="single"/>
        </w:rPr>
        <w:t xml:space="preserve">   </w:t>
      </w:r>
      <w:r>
        <w:rPr>
          <w:rFonts w:ascii="宋体" w:hAnsi="宋体" w:cs="宋体" w:hint="eastAsia"/>
          <w:sz w:val="24"/>
        </w:rPr>
        <w:t>人，营业收入为</w:t>
      </w:r>
      <w:r>
        <w:rPr>
          <w:rFonts w:ascii="宋体" w:hAnsi="宋体" w:cs="宋体" w:hint="eastAsia"/>
          <w:sz w:val="24"/>
          <w:u w:val="single"/>
        </w:rPr>
        <w:t xml:space="preserve">   </w:t>
      </w:r>
      <w:r>
        <w:rPr>
          <w:rFonts w:ascii="宋体" w:hAnsi="宋体" w:cs="宋体" w:hint="eastAsia"/>
          <w:sz w:val="24"/>
        </w:rPr>
        <w:t>万元，资产总额为</w:t>
      </w:r>
      <w:r>
        <w:rPr>
          <w:rFonts w:ascii="宋体" w:hAnsi="宋体" w:cs="宋体" w:hint="eastAsia"/>
          <w:sz w:val="24"/>
          <w:u w:val="single"/>
        </w:rPr>
        <w:t xml:space="preserve">   </w:t>
      </w:r>
      <w:r>
        <w:rPr>
          <w:rFonts w:ascii="宋体" w:hAnsi="宋体" w:cs="宋体" w:hint="eastAsia"/>
          <w:sz w:val="24"/>
        </w:rPr>
        <w:t xml:space="preserve">万元，属于（中型企业、小型企业、微型企业）； </w:t>
      </w:r>
    </w:p>
    <w:p w14:paraId="5687C0EB" w14:textId="77777777" w:rsidR="00416B01" w:rsidRDefault="00EB3C31">
      <w:pPr>
        <w:spacing w:line="500" w:lineRule="exact"/>
        <w:ind w:firstLineChars="295" w:firstLine="708"/>
        <w:jc w:val="left"/>
        <w:rPr>
          <w:rFonts w:ascii="宋体" w:hAnsi="宋体" w:cs="宋体" w:hint="eastAsia"/>
          <w:sz w:val="24"/>
        </w:rPr>
      </w:pPr>
      <w:r>
        <w:rPr>
          <w:rFonts w:ascii="宋体" w:hAnsi="宋体" w:cs="宋体" w:hint="eastAsia"/>
          <w:sz w:val="24"/>
        </w:rPr>
        <w:t>以上企业，不属于大企业的分支机构，不存在控股股东 为大企业的情形，也不存在与大企业的负责人为同一人的情形。</w:t>
      </w:r>
    </w:p>
    <w:p w14:paraId="3100D868" w14:textId="77777777" w:rsidR="00416B01" w:rsidRDefault="00EB3C31">
      <w:pPr>
        <w:spacing w:line="500" w:lineRule="exact"/>
        <w:ind w:firstLineChars="295" w:firstLine="708"/>
        <w:jc w:val="left"/>
        <w:rPr>
          <w:rFonts w:ascii="宋体" w:hAnsi="宋体" w:cs="宋体" w:hint="eastAsia"/>
          <w:sz w:val="24"/>
        </w:rPr>
      </w:pPr>
      <w:r>
        <w:rPr>
          <w:rFonts w:ascii="宋体" w:hAnsi="宋体" w:cs="宋体" w:hint="eastAsia"/>
          <w:sz w:val="24"/>
        </w:rPr>
        <w:t xml:space="preserve">本企业对上述声明内容的真实性负责。如有虚假，将依法承担相应责任。 </w:t>
      </w:r>
    </w:p>
    <w:p w14:paraId="087AC9E1" w14:textId="77777777" w:rsidR="00416B01" w:rsidRDefault="00416B01">
      <w:pPr>
        <w:spacing w:line="500" w:lineRule="exact"/>
        <w:ind w:firstLineChars="295" w:firstLine="708"/>
        <w:jc w:val="left"/>
        <w:rPr>
          <w:rFonts w:ascii="宋体" w:hAnsi="宋体" w:cs="宋体" w:hint="eastAsia"/>
          <w:sz w:val="24"/>
        </w:rPr>
      </w:pPr>
    </w:p>
    <w:p w14:paraId="699F63C6" w14:textId="77777777" w:rsidR="00416B01" w:rsidRDefault="00EB3C31">
      <w:pPr>
        <w:spacing w:line="500" w:lineRule="exact"/>
        <w:ind w:firstLineChars="295" w:firstLine="708"/>
        <w:jc w:val="left"/>
        <w:rPr>
          <w:rFonts w:ascii="宋体" w:hAnsi="宋体" w:cs="宋体" w:hint="eastAsia"/>
          <w:sz w:val="24"/>
        </w:rPr>
      </w:pPr>
      <w:r>
        <w:rPr>
          <w:rFonts w:ascii="宋体" w:hAnsi="宋体" w:cs="宋体" w:hint="eastAsia"/>
          <w:sz w:val="24"/>
        </w:rPr>
        <w:t xml:space="preserve">企业名称（盖章）： </w:t>
      </w:r>
    </w:p>
    <w:p w14:paraId="22C3951F" w14:textId="77777777" w:rsidR="00416B01" w:rsidRDefault="00EB3C31">
      <w:pPr>
        <w:spacing w:line="500" w:lineRule="exact"/>
        <w:ind w:firstLineChars="295" w:firstLine="708"/>
        <w:jc w:val="left"/>
        <w:rPr>
          <w:rFonts w:ascii="宋体" w:hAnsi="宋体" w:cs="宋体" w:hint="eastAsia"/>
          <w:sz w:val="24"/>
        </w:rPr>
      </w:pPr>
      <w:r>
        <w:rPr>
          <w:rFonts w:ascii="宋体" w:hAnsi="宋体" w:cs="宋体" w:hint="eastAsia"/>
          <w:sz w:val="24"/>
        </w:rPr>
        <w:t xml:space="preserve">日 期： </w:t>
      </w:r>
    </w:p>
    <w:p w14:paraId="443C9935" w14:textId="77777777" w:rsidR="00416B01" w:rsidRDefault="00416B01">
      <w:pPr>
        <w:widowControl/>
        <w:adjustRightInd w:val="0"/>
        <w:snapToGrid w:val="0"/>
        <w:spacing w:line="520" w:lineRule="exact"/>
        <w:ind w:firstLineChars="295" w:firstLine="708"/>
        <w:jc w:val="left"/>
        <w:rPr>
          <w:rFonts w:ascii="宋体" w:hAnsi="宋体" w:cs="宋体" w:hint="eastAsia"/>
          <w:kern w:val="0"/>
          <w:sz w:val="24"/>
        </w:rPr>
      </w:pPr>
    </w:p>
    <w:p w14:paraId="63CE6303" w14:textId="77777777" w:rsidR="00416B01" w:rsidRDefault="00416B01"/>
    <w:p w14:paraId="7FB96558" w14:textId="77777777" w:rsidR="00416B01" w:rsidRDefault="00416B01">
      <w:pPr>
        <w:widowControl/>
        <w:adjustRightInd w:val="0"/>
        <w:snapToGrid w:val="0"/>
        <w:spacing w:line="520" w:lineRule="exact"/>
        <w:ind w:firstLineChars="295" w:firstLine="743"/>
        <w:jc w:val="left"/>
        <w:rPr>
          <w:rFonts w:ascii="宋体" w:hAnsi="宋体" w:cs="宋体" w:hint="eastAsia"/>
          <w:spacing w:val="6"/>
          <w:kern w:val="0"/>
          <w:sz w:val="24"/>
        </w:rPr>
      </w:pPr>
    </w:p>
    <w:p w14:paraId="0671D975" w14:textId="77777777" w:rsidR="00416B01" w:rsidRDefault="00EB3C31">
      <w:pPr>
        <w:widowControl/>
        <w:adjustRightInd w:val="0"/>
        <w:snapToGrid w:val="0"/>
        <w:spacing w:line="520" w:lineRule="exact"/>
        <w:ind w:firstLineChars="295" w:firstLine="655"/>
        <w:jc w:val="left"/>
        <w:rPr>
          <w:rFonts w:ascii="宋体" w:hAnsi="宋体" w:cs="宋体" w:hint="eastAsia"/>
          <w:spacing w:val="6"/>
          <w:kern w:val="0"/>
          <w:szCs w:val="21"/>
        </w:rPr>
      </w:pPr>
      <w:r>
        <w:rPr>
          <w:rFonts w:ascii="宋体" w:hAnsi="宋体" w:cs="宋体" w:hint="eastAsia"/>
          <w:spacing w:val="6"/>
          <w:kern w:val="0"/>
          <w:szCs w:val="21"/>
        </w:rPr>
        <w:t>备注：（1）从业人员、营业收入、资产总额填报上一年度数据，无上</w:t>
      </w:r>
      <w:proofErr w:type="gramStart"/>
      <w:r>
        <w:rPr>
          <w:rFonts w:ascii="宋体" w:hAnsi="宋体" w:cs="宋体" w:hint="eastAsia"/>
          <w:spacing w:val="6"/>
          <w:kern w:val="0"/>
          <w:szCs w:val="21"/>
        </w:rPr>
        <w:t>一</w:t>
      </w:r>
      <w:proofErr w:type="gramEnd"/>
      <w:r>
        <w:rPr>
          <w:rFonts w:ascii="宋体" w:hAnsi="宋体" w:cs="宋体" w:hint="eastAsia"/>
          <w:spacing w:val="6"/>
          <w:kern w:val="0"/>
          <w:szCs w:val="21"/>
        </w:rPr>
        <w:t>年度数据的新成立企业可不填报。</w:t>
      </w:r>
    </w:p>
    <w:p w14:paraId="58B013FA" w14:textId="77777777" w:rsidR="00416B01" w:rsidRDefault="00EB3C31">
      <w:pPr>
        <w:widowControl/>
        <w:adjustRightInd w:val="0"/>
        <w:snapToGrid w:val="0"/>
        <w:spacing w:line="520" w:lineRule="exact"/>
        <w:ind w:firstLineChars="295" w:firstLine="655"/>
        <w:jc w:val="left"/>
        <w:rPr>
          <w:rFonts w:ascii="宋体" w:hAnsi="宋体" w:cs="宋体" w:hint="eastAsia"/>
          <w:spacing w:val="6"/>
          <w:kern w:val="0"/>
          <w:szCs w:val="21"/>
        </w:rPr>
        <w:sectPr w:rsidR="00416B01" w:rsidSect="00694C10">
          <w:footerReference w:type="default" r:id="rId11"/>
          <w:pgSz w:w="11906" w:h="16838"/>
          <w:pgMar w:top="1440" w:right="1803" w:bottom="1423" w:left="1803" w:header="851" w:footer="1134" w:gutter="0"/>
          <w:pgNumType w:fmt="numberInDash"/>
          <w:cols w:space="720"/>
          <w:docGrid w:linePitch="312"/>
        </w:sectPr>
      </w:pPr>
      <w:r>
        <w:rPr>
          <w:rFonts w:ascii="宋体" w:hAnsi="宋体" w:cs="宋体" w:hint="eastAsia"/>
          <w:spacing w:val="6"/>
          <w:kern w:val="0"/>
          <w:szCs w:val="21"/>
        </w:rPr>
        <w:t>（2）中、小、</w:t>
      </w:r>
      <w:proofErr w:type="gramStart"/>
      <w:r>
        <w:rPr>
          <w:rFonts w:ascii="宋体" w:hAnsi="宋体" w:cs="宋体" w:hint="eastAsia"/>
          <w:spacing w:val="6"/>
          <w:kern w:val="0"/>
          <w:szCs w:val="21"/>
        </w:rPr>
        <w:t>微企业</w:t>
      </w:r>
      <w:proofErr w:type="gramEnd"/>
      <w:r>
        <w:rPr>
          <w:rFonts w:ascii="宋体" w:hAnsi="宋体" w:cs="宋体" w:hint="eastAsia"/>
          <w:spacing w:val="6"/>
          <w:kern w:val="0"/>
          <w:szCs w:val="21"/>
        </w:rPr>
        <w:t>划分标准执行《中小企业划型标准规定》（工信部联企业〔2011〕300号文件）</w:t>
      </w:r>
    </w:p>
    <w:p w14:paraId="75FB39AE" w14:textId="77777777" w:rsidR="00416B01" w:rsidRDefault="00EB3C31">
      <w:pPr>
        <w:jc w:val="center"/>
        <w:rPr>
          <w:b/>
          <w:bCs/>
          <w:sz w:val="28"/>
          <w:szCs w:val="28"/>
        </w:rPr>
      </w:pPr>
      <w:bookmarkStart w:id="709" w:name="_Toc112187306"/>
      <w:r>
        <w:rPr>
          <w:rFonts w:hint="eastAsia"/>
          <w:b/>
          <w:bCs/>
          <w:sz w:val="28"/>
          <w:szCs w:val="28"/>
        </w:rPr>
        <w:lastRenderedPageBreak/>
        <w:t>残疾人福利性单位声明函（如有）</w:t>
      </w:r>
      <w:bookmarkEnd w:id="709"/>
    </w:p>
    <w:p w14:paraId="41E0BC93" w14:textId="77777777" w:rsidR="00416B01" w:rsidRDefault="00EB3C31">
      <w:pPr>
        <w:widowControl/>
        <w:adjustRightInd w:val="0"/>
        <w:snapToGrid w:val="0"/>
        <w:spacing w:line="520" w:lineRule="exact"/>
        <w:ind w:firstLineChars="200" w:firstLine="504"/>
        <w:jc w:val="left"/>
        <w:rPr>
          <w:rFonts w:ascii="宋体" w:hAnsi="宋体" w:cs="宋体" w:hint="eastAsia"/>
          <w:spacing w:val="6"/>
          <w:kern w:val="0"/>
          <w:sz w:val="24"/>
        </w:rPr>
      </w:pPr>
      <w:r>
        <w:rPr>
          <w:rFonts w:ascii="宋体" w:hAnsi="宋体" w:cs="宋体" w:hint="eastAsia"/>
          <w:spacing w:val="6"/>
          <w:kern w:val="0"/>
          <w:sz w:val="24"/>
        </w:rPr>
        <w:t>本单位郑重声明，根据《财政部 民政部 中国残疾人联合会关于促进残疾人就业政府采购政策的通知》（财库【2017】141号）的规定，本单位为符合条件的残疾人福利性单位，且本单位参加      单位的      项目采购活动提供本单位制造的货物（由本单位承担工程/提供服务），或者提供其他残疾人福利性单位制造的货物（不包括使用非残疾人福利性单位注册商标的货物）。</w:t>
      </w:r>
    </w:p>
    <w:p w14:paraId="65AF30B0" w14:textId="77777777" w:rsidR="00416B01" w:rsidRDefault="00EB3C31">
      <w:pPr>
        <w:widowControl/>
        <w:adjustRightInd w:val="0"/>
        <w:snapToGrid w:val="0"/>
        <w:spacing w:line="520" w:lineRule="exact"/>
        <w:ind w:firstLineChars="200" w:firstLine="504"/>
        <w:jc w:val="left"/>
        <w:rPr>
          <w:rFonts w:ascii="宋体" w:hAnsi="宋体" w:cs="宋体" w:hint="eastAsia"/>
          <w:spacing w:val="6"/>
          <w:kern w:val="0"/>
          <w:sz w:val="24"/>
        </w:rPr>
      </w:pPr>
      <w:r>
        <w:rPr>
          <w:rFonts w:ascii="宋体" w:hAnsi="宋体" w:cs="宋体" w:hint="eastAsia"/>
          <w:spacing w:val="6"/>
          <w:kern w:val="0"/>
          <w:sz w:val="24"/>
        </w:rPr>
        <w:t>本单位对上述声明的真实性负责。如有虚假，将依法承担相应责任。</w:t>
      </w:r>
    </w:p>
    <w:p w14:paraId="0CEBAF40" w14:textId="77777777" w:rsidR="00416B01" w:rsidRDefault="00416B01">
      <w:pPr>
        <w:spacing w:line="360" w:lineRule="auto"/>
        <w:rPr>
          <w:rFonts w:ascii="仿宋" w:eastAsia="仿宋" w:hAnsi="仿宋" w:cs="仿宋" w:hint="eastAsia"/>
          <w:sz w:val="28"/>
          <w:szCs w:val="28"/>
          <w:lang w:bidi="ar"/>
        </w:rPr>
      </w:pPr>
    </w:p>
    <w:p w14:paraId="48AEDF86" w14:textId="77777777" w:rsidR="00416B01" w:rsidRDefault="00416B01">
      <w:pPr>
        <w:spacing w:line="360" w:lineRule="auto"/>
        <w:rPr>
          <w:rFonts w:ascii="仿宋" w:eastAsia="仿宋" w:hAnsi="仿宋" w:cs="仿宋" w:hint="eastAsia"/>
          <w:sz w:val="28"/>
          <w:szCs w:val="28"/>
          <w:lang w:bidi="ar"/>
        </w:rPr>
      </w:pPr>
    </w:p>
    <w:p w14:paraId="77C1F723" w14:textId="77777777" w:rsidR="00416B01" w:rsidRDefault="00EB3C31">
      <w:pPr>
        <w:spacing w:line="500" w:lineRule="exact"/>
        <w:ind w:firstLineChars="200" w:firstLine="480"/>
        <w:jc w:val="left"/>
        <w:rPr>
          <w:rFonts w:ascii="宋体" w:hAnsi="宋体" w:cs="宋体" w:hint="eastAsia"/>
          <w:sz w:val="24"/>
        </w:rPr>
      </w:pPr>
      <w:r>
        <w:rPr>
          <w:rFonts w:ascii="宋体" w:hAnsi="宋体" w:cs="宋体" w:hint="eastAsia"/>
          <w:sz w:val="24"/>
        </w:rPr>
        <w:t xml:space="preserve">企业名称（盖章）： </w:t>
      </w:r>
    </w:p>
    <w:p w14:paraId="6732E349" w14:textId="77777777" w:rsidR="00416B01" w:rsidRDefault="00EB3C31">
      <w:pPr>
        <w:pStyle w:val="aff3"/>
        <w:rPr>
          <w:rFonts w:ascii="宋体" w:hAnsi="宋体" w:cs="宋体" w:hint="eastAsia"/>
          <w:spacing w:val="6"/>
          <w:kern w:val="0"/>
          <w:szCs w:val="24"/>
        </w:rPr>
      </w:pPr>
      <w:r>
        <w:rPr>
          <w:rFonts w:ascii="宋体" w:hAnsi="宋体" w:cs="宋体" w:hint="eastAsia"/>
          <w:lang w:val="en-US"/>
        </w:rPr>
        <w:t>日 期：</w:t>
      </w:r>
    </w:p>
    <w:p w14:paraId="2646652D" w14:textId="77777777" w:rsidR="00416B01" w:rsidRDefault="00416B01">
      <w:pPr>
        <w:pStyle w:val="aff3"/>
        <w:ind w:firstLine="504"/>
        <w:rPr>
          <w:rFonts w:ascii="宋体" w:hAnsi="宋体" w:cs="宋体" w:hint="eastAsia"/>
          <w:spacing w:val="6"/>
          <w:kern w:val="0"/>
          <w:szCs w:val="24"/>
        </w:rPr>
      </w:pPr>
    </w:p>
    <w:p w14:paraId="75A43A46" w14:textId="77777777" w:rsidR="00416B01" w:rsidRDefault="00416B01">
      <w:pPr>
        <w:pStyle w:val="aff3"/>
        <w:ind w:firstLine="504"/>
        <w:rPr>
          <w:rFonts w:ascii="宋体" w:hAnsi="宋体" w:cs="宋体" w:hint="eastAsia"/>
          <w:spacing w:val="6"/>
          <w:kern w:val="0"/>
          <w:szCs w:val="24"/>
        </w:rPr>
      </w:pPr>
    </w:p>
    <w:p w14:paraId="385C81D9" w14:textId="77777777" w:rsidR="00416B01" w:rsidRDefault="00416B01">
      <w:pPr>
        <w:pStyle w:val="aff3"/>
        <w:ind w:firstLine="504"/>
        <w:rPr>
          <w:rFonts w:ascii="宋体" w:hAnsi="宋体" w:cs="宋体" w:hint="eastAsia"/>
          <w:spacing w:val="6"/>
          <w:kern w:val="0"/>
          <w:szCs w:val="24"/>
        </w:rPr>
      </w:pPr>
    </w:p>
    <w:p w14:paraId="4FEE2365" w14:textId="77777777" w:rsidR="00416B01" w:rsidRDefault="00416B01">
      <w:pPr>
        <w:pStyle w:val="aff3"/>
        <w:ind w:firstLine="504"/>
        <w:rPr>
          <w:rFonts w:ascii="宋体" w:hAnsi="宋体" w:cs="宋体" w:hint="eastAsia"/>
          <w:spacing w:val="6"/>
          <w:kern w:val="0"/>
          <w:szCs w:val="24"/>
        </w:rPr>
      </w:pPr>
    </w:p>
    <w:p w14:paraId="7DD0B10E" w14:textId="77777777" w:rsidR="00416B01" w:rsidRDefault="00416B01">
      <w:pPr>
        <w:pStyle w:val="aff3"/>
        <w:ind w:firstLine="504"/>
        <w:rPr>
          <w:rFonts w:ascii="宋体" w:hAnsi="宋体" w:cs="宋体" w:hint="eastAsia"/>
          <w:spacing w:val="6"/>
          <w:kern w:val="0"/>
          <w:szCs w:val="24"/>
        </w:rPr>
      </w:pPr>
    </w:p>
    <w:p w14:paraId="4A255E58" w14:textId="77777777" w:rsidR="00416B01" w:rsidRDefault="00416B01">
      <w:pPr>
        <w:pStyle w:val="aff3"/>
        <w:ind w:firstLine="504"/>
        <w:rPr>
          <w:rFonts w:ascii="宋体" w:hAnsi="宋体" w:cs="宋体" w:hint="eastAsia"/>
          <w:spacing w:val="6"/>
          <w:kern w:val="0"/>
          <w:szCs w:val="24"/>
        </w:rPr>
      </w:pPr>
    </w:p>
    <w:p w14:paraId="16A14457" w14:textId="77777777" w:rsidR="00416B01" w:rsidRDefault="00416B01">
      <w:pPr>
        <w:pStyle w:val="aff3"/>
        <w:ind w:firstLine="504"/>
        <w:rPr>
          <w:rFonts w:ascii="宋体" w:hAnsi="宋体" w:cs="宋体" w:hint="eastAsia"/>
          <w:spacing w:val="6"/>
          <w:kern w:val="0"/>
          <w:szCs w:val="24"/>
        </w:rPr>
      </w:pPr>
    </w:p>
    <w:p w14:paraId="43C78670" w14:textId="77777777" w:rsidR="00416B01" w:rsidRDefault="00416B01">
      <w:pPr>
        <w:pStyle w:val="aff3"/>
        <w:ind w:firstLine="504"/>
        <w:rPr>
          <w:rFonts w:ascii="宋体" w:hAnsi="宋体" w:cs="宋体" w:hint="eastAsia"/>
          <w:spacing w:val="6"/>
          <w:kern w:val="0"/>
          <w:szCs w:val="24"/>
        </w:rPr>
      </w:pPr>
    </w:p>
    <w:p w14:paraId="587D3F71" w14:textId="77777777" w:rsidR="00416B01" w:rsidRDefault="00416B01">
      <w:pPr>
        <w:pStyle w:val="aff3"/>
        <w:ind w:firstLine="504"/>
        <w:rPr>
          <w:rFonts w:ascii="宋体" w:hAnsi="宋体" w:cs="宋体" w:hint="eastAsia"/>
          <w:spacing w:val="6"/>
          <w:kern w:val="0"/>
          <w:szCs w:val="24"/>
        </w:rPr>
      </w:pPr>
    </w:p>
    <w:p w14:paraId="57F7BA33" w14:textId="77777777" w:rsidR="00416B01" w:rsidRDefault="00416B01">
      <w:pPr>
        <w:pStyle w:val="aff3"/>
        <w:ind w:firstLine="504"/>
        <w:rPr>
          <w:rFonts w:ascii="宋体" w:hAnsi="宋体" w:cs="宋体" w:hint="eastAsia"/>
          <w:spacing w:val="6"/>
          <w:kern w:val="0"/>
          <w:szCs w:val="24"/>
        </w:rPr>
      </w:pPr>
    </w:p>
    <w:p w14:paraId="55AF22CC" w14:textId="77777777" w:rsidR="00416B01" w:rsidRDefault="00416B01">
      <w:pPr>
        <w:pStyle w:val="aff3"/>
        <w:ind w:firstLine="504"/>
        <w:rPr>
          <w:rFonts w:ascii="宋体" w:hAnsi="宋体" w:cs="宋体" w:hint="eastAsia"/>
          <w:spacing w:val="6"/>
          <w:kern w:val="0"/>
          <w:szCs w:val="24"/>
        </w:rPr>
      </w:pPr>
    </w:p>
    <w:p w14:paraId="3AD6D802" w14:textId="77777777" w:rsidR="00416B01" w:rsidRDefault="00416B01">
      <w:pPr>
        <w:pStyle w:val="aff3"/>
        <w:ind w:firstLine="504"/>
        <w:rPr>
          <w:rFonts w:ascii="宋体" w:hAnsi="宋体" w:cs="宋体" w:hint="eastAsia"/>
          <w:spacing w:val="6"/>
          <w:kern w:val="0"/>
          <w:szCs w:val="24"/>
        </w:rPr>
      </w:pPr>
    </w:p>
    <w:p w14:paraId="5F298DC8" w14:textId="77777777" w:rsidR="00416B01" w:rsidRDefault="00416B01">
      <w:pPr>
        <w:pStyle w:val="aff3"/>
        <w:ind w:firstLine="504"/>
        <w:rPr>
          <w:rFonts w:ascii="宋体" w:hAnsi="宋体" w:cs="宋体" w:hint="eastAsia"/>
          <w:spacing w:val="6"/>
          <w:kern w:val="0"/>
          <w:szCs w:val="24"/>
        </w:rPr>
      </w:pPr>
    </w:p>
    <w:p w14:paraId="58310F51" w14:textId="77777777" w:rsidR="00416B01" w:rsidRDefault="00416B01">
      <w:pPr>
        <w:pStyle w:val="2"/>
        <w:spacing w:before="156" w:after="156"/>
        <w:rPr>
          <w:rFonts w:cs="宋体" w:hint="eastAsia"/>
          <w:sz w:val="24"/>
          <w:szCs w:val="24"/>
        </w:rPr>
        <w:sectPr w:rsidR="00416B01" w:rsidSect="00694C10">
          <w:pgSz w:w="11906" w:h="16838"/>
          <w:pgMar w:top="1440" w:right="1417" w:bottom="1440" w:left="1417" w:header="851" w:footer="992" w:gutter="0"/>
          <w:pgNumType w:fmt="numberInDash"/>
          <w:cols w:space="720"/>
          <w:docGrid w:type="lines" w:linePitch="312"/>
        </w:sectPr>
      </w:pPr>
    </w:p>
    <w:p w14:paraId="6D257236" w14:textId="77777777" w:rsidR="00416B01" w:rsidRDefault="00EB3C31">
      <w:pPr>
        <w:jc w:val="center"/>
        <w:rPr>
          <w:rFonts w:eastAsia="黑体"/>
          <w:bCs/>
          <w:sz w:val="28"/>
          <w:szCs w:val="28"/>
        </w:rPr>
      </w:pPr>
      <w:bookmarkStart w:id="710" w:name="_Toc112187307"/>
      <w:r>
        <w:rPr>
          <w:rFonts w:hint="eastAsia"/>
          <w:b/>
          <w:bCs/>
          <w:sz w:val="28"/>
          <w:szCs w:val="28"/>
        </w:rPr>
        <w:lastRenderedPageBreak/>
        <w:t>监狱企业证明资料（如有）</w:t>
      </w:r>
      <w:bookmarkEnd w:id="710"/>
    </w:p>
    <w:p w14:paraId="509B6F03" w14:textId="77777777" w:rsidR="00416B01" w:rsidRDefault="00EB3C31">
      <w:pPr>
        <w:pStyle w:val="a0"/>
        <w:spacing w:before="120"/>
        <w:ind w:firstLine="240"/>
        <w:rPr>
          <w:b/>
          <w:bCs/>
          <w:sz w:val="24"/>
        </w:rPr>
      </w:pPr>
      <w:r>
        <w:rPr>
          <w:rFonts w:hint="eastAsia"/>
          <w:color w:val="000000"/>
          <w:sz w:val="24"/>
        </w:rPr>
        <w:t>附：监狱管理局、戒毒管理局等主管部门出具的证明文件的复印件，复印件须逐页加盖公章。</w:t>
      </w:r>
    </w:p>
    <w:p w14:paraId="75FEA76B" w14:textId="77777777" w:rsidR="00416B01" w:rsidRDefault="00416B01">
      <w:pPr>
        <w:pStyle w:val="21"/>
        <w:ind w:firstLine="422"/>
        <w:rPr>
          <w:b/>
          <w:bCs/>
        </w:rPr>
      </w:pPr>
    </w:p>
    <w:p w14:paraId="4569B233" w14:textId="77777777" w:rsidR="00416B01" w:rsidRDefault="00416B01">
      <w:pPr>
        <w:pStyle w:val="a0"/>
        <w:spacing w:before="120"/>
        <w:ind w:firstLine="241"/>
        <w:rPr>
          <w:b/>
          <w:bCs/>
          <w:sz w:val="24"/>
        </w:rPr>
      </w:pPr>
    </w:p>
    <w:p w14:paraId="02E631F6" w14:textId="77777777" w:rsidR="00416B01" w:rsidRDefault="00416B01">
      <w:pPr>
        <w:pStyle w:val="21"/>
        <w:ind w:firstLine="422"/>
        <w:rPr>
          <w:b/>
          <w:bCs/>
        </w:rPr>
      </w:pPr>
    </w:p>
    <w:p w14:paraId="54175F44" w14:textId="77777777" w:rsidR="00416B01" w:rsidRDefault="00EB3C31">
      <w:pPr>
        <w:widowControl/>
        <w:jc w:val="left"/>
        <w:rPr>
          <w:rFonts w:ascii="宋体" w:hAnsi="宋体" w:cs="宋体" w:hint="eastAsia"/>
          <w:b/>
          <w:bCs/>
          <w:kern w:val="0"/>
          <w:sz w:val="30"/>
          <w:szCs w:val="30"/>
        </w:rPr>
      </w:pPr>
      <w:r>
        <w:rPr>
          <w:b/>
          <w:bCs/>
          <w:sz w:val="24"/>
        </w:rPr>
        <w:br w:type="page"/>
      </w:r>
    </w:p>
    <w:p w14:paraId="1FAE96B0" w14:textId="77777777" w:rsidR="00416B01" w:rsidRDefault="00416B01">
      <w:pPr>
        <w:jc w:val="center"/>
        <w:rPr>
          <w:b/>
          <w:bCs/>
          <w:sz w:val="28"/>
          <w:szCs w:val="28"/>
        </w:rPr>
      </w:pPr>
    </w:p>
    <w:p w14:paraId="07D7A666" w14:textId="0F43D681" w:rsidR="00416B01" w:rsidRDefault="00EB3C31">
      <w:pPr>
        <w:jc w:val="center"/>
        <w:rPr>
          <w:b/>
          <w:bCs/>
          <w:sz w:val="28"/>
          <w:szCs w:val="28"/>
        </w:rPr>
      </w:pPr>
      <w:r>
        <w:rPr>
          <w:rFonts w:hint="eastAsia"/>
          <w:b/>
          <w:bCs/>
          <w:sz w:val="28"/>
          <w:szCs w:val="28"/>
        </w:rPr>
        <w:t>十</w:t>
      </w:r>
      <w:r w:rsidR="00B22A0D">
        <w:rPr>
          <w:rFonts w:hint="eastAsia"/>
          <w:b/>
          <w:bCs/>
          <w:sz w:val="28"/>
          <w:szCs w:val="28"/>
        </w:rPr>
        <w:t>一</w:t>
      </w:r>
      <w:r>
        <w:rPr>
          <w:rFonts w:hint="eastAsia"/>
          <w:b/>
          <w:bCs/>
          <w:sz w:val="28"/>
          <w:szCs w:val="28"/>
        </w:rPr>
        <w:t>、关联企业情况</w:t>
      </w:r>
    </w:p>
    <w:p w14:paraId="77173CF7" w14:textId="77777777" w:rsidR="00416B01" w:rsidRDefault="00416B01">
      <w:pPr>
        <w:spacing w:line="480" w:lineRule="exact"/>
        <w:jc w:val="center"/>
        <w:rPr>
          <w:rFonts w:ascii="宋体" w:hAnsi="宋体" w:hint="eastAsia"/>
          <w:b/>
          <w:sz w:val="40"/>
          <w:szCs w:val="40"/>
          <w:highlight w:val="yellow"/>
        </w:rPr>
      </w:pPr>
    </w:p>
    <w:p w14:paraId="518ACC7C" w14:textId="77777777" w:rsidR="00416B01" w:rsidRDefault="00EB3C31">
      <w:pPr>
        <w:spacing w:line="480" w:lineRule="exact"/>
        <w:ind w:firstLineChars="200" w:firstLine="480"/>
        <w:rPr>
          <w:rFonts w:ascii="宋体" w:hAnsi="宋体" w:hint="eastAsia"/>
          <w:bCs/>
          <w:sz w:val="24"/>
        </w:rPr>
      </w:pPr>
      <w:r>
        <w:rPr>
          <w:rFonts w:ascii="宋体" w:hAnsi="宋体" w:hint="eastAsia"/>
          <w:bCs/>
          <w:sz w:val="24"/>
        </w:rPr>
        <w:t>供应商应提供关联企业情况，包括以下内容：</w:t>
      </w:r>
    </w:p>
    <w:p w14:paraId="54D39B85" w14:textId="77777777" w:rsidR="00416B01" w:rsidRDefault="00EB3C31">
      <w:pPr>
        <w:spacing w:line="480" w:lineRule="exact"/>
        <w:ind w:firstLineChars="200" w:firstLine="480"/>
        <w:rPr>
          <w:rFonts w:ascii="宋体" w:hAnsi="宋体" w:hint="eastAsia"/>
          <w:bCs/>
          <w:sz w:val="24"/>
          <w:u w:val="single"/>
        </w:rPr>
      </w:pPr>
      <w:r>
        <w:rPr>
          <w:rFonts w:ascii="宋体" w:hAnsi="宋体" w:hint="eastAsia"/>
          <w:bCs/>
          <w:sz w:val="24"/>
        </w:rPr>
        <w:t>（1）单位负责人为同一人的不同单位名单：</w:t>
      </w:r>
      <w:r>
        <w:rPr>
          <w:rFonts w:ascii="宋体" w:hAnsi="宋体" w:hint="eastAsia"/>
          <w:bCs/>
          <w:sz w:val="24"/>
          <w:u w:val="single"/>
        </w:rPr>
        <w:t xml:space="preserve">                      </w:t>
      </w:r>
      <w:r>
        <w:rPr>
          <w:rFonts w:ascii="宋体" w:hAnsi="宋体" w:hint="eastAsia"/>
          <w:bCs/>
          <w:sz w:val="24"/>
        </w:rPr>
        <w:t>。</w:t>
      </w:r>
    </w:p>
    <w:p w14:paraId="55021B6D" w14:textId="77777777" w:rsidR="00416B01" w:rsidRDefault="00EB3C31">
      <w:pPr>
        <w:spacing w:line="480" w:lineRule="exact"/>
        <w:ind w:firstLineChars="200" w:firstLine="480"/>
        <w:rPr>
          <w:rFonts w:ascii="宋体" w:hAnsi="宋体" w:hint="eastAsia"/>
          <w:bCs/>
          <w:sz w:val="24"/>
        </w:rPr>
      </w:pPr>
      <w:r>
        <w:rPr>
          <w:rFonts w:ascii="宋体" w:hAnsi="宋体" w:hint="eastAsia"/>
          <w:bCs/>
          <w:sz w:val="24"/>
        </w:rPr>
        <w:t>（2）存在直接控股、管理关系的不同单位名单：</w:t>
      </w:r>
      <w:r>
        <w:rPr>
          <w:rFonts w:ascii="宋体" w:hAnsi="宋体" w:hint="eastAsia"/>
          <w:bCs/>
          <w:sz w:val="24"/>
          <w:u w:val="single"/>
        </w:rPr>
        <w:t xml:space="preserve">                  </w:t>
      </w:r>
      <w:r>
        <w:rPr>
          <w:rFonts w:ascii="宋体" w:hAnsi="宋体" w:hint="eastAsia"/>
          <w:bCs/>
          <w:sz w:val="24"/>
        </w:rPr>
        <w:t>。</w:t>
      </w:r>
    </w:p>
    <w:p w14:paraId="4CE303D5" w14:textId="77777777" w:rsidR="00416B01" w:rsidRDefault="00EB3C31">
      <w:pPr>
        <w:spacing w:line="480" w:lineRule="exact"/>
        <w:ind w:firstLineChars="200" w:firstLine="480"/>
        <w:rPr>
          <w:rFonts w:ascii="宋体" w:hAnsi="宋体" w:hint="eastAsia"/>
          <w:bCs/>
          <w:sz w:val="24"/>
        </w:rPr>
      </w:pPr>
      <w:r>
        <w:rPr>
          <w:rFonts w:ascii="宋体" w:hAnsi="宋体" w:hint="eastAsia"/>
          <w:bCs/>
          <w:sz w:val="24"/>
        </w:rPr>
        <w:t>供应商应如实填报此表，否则因其投标影响政府采购公正性的，其投标无效，并视为弄虚作假。</w:t>
      </w:r>
    </w:p>
    <w:p w14:paraId="3C16D70C" w14:textId="77777777" w:rsidR="00416B01" w:rsidRDefault="00416B01">
      <w:pPr>
        <w:spacing w:line="480" w:lineRule="exact"/>
        <w:rPr>
          <w:rFonts w:ascii="宋体" w:hAnsi="宋体" w:hint="eastAsia"/>
          <w:bCs/>
          <w:sz w:val="24"/>
        </w:rPr>
      </w:pPr>
    </w:p>
    <w:p w14:paraId="5344CAF0" w14:textId="77777777" w:rsidR="00416B01" w:rsidRDefault="00416B01">
      <w:pPr>
        <w:spacing w:after="120"/>
        <w:ind w:leftChars="200" w:left="420" w:firstLineChars="200" w:firstLine="420"/>
        <w:rPr>
          <w:szCs w:val="22"/>
        </w:rPr>
      </w:pPr>
    </w:p>
    <w:p w14:paraId="1D41AAB5" w14:textId="7F60A857" w:rsidR="00416B01" w:rsidRDefault="00EB3C31">
      <w:pPr>
        <w:spacing w:line="480" w:lineRule="exact"/>
        <w:rPr>
          <w:rFonts w:ascii="宋体" w:hAnsi="宋体" w:hint="eastAsia"/>
          <w:bCs/>
          <w:sz w:val="22"/>
          <w:szCs w:val="22"/>
        </w:rPr>
      </w:pPr>
      <w:r>
        <w:rPr>
          <w:rFonts w:ascii="宋体" w:hAnsi="宋体" w:hint="eastAsia"/>
          <w:bCs/>
          <w:sz w:val="22"/>
          <w:szCs w:val="22"/>
        </w:rPr>
        <w:t>注：如供应商不存在以上某种情况，请在其后填写“无”；不得不填，不得更改本表的格式。 。</w:t>
      </w:r>
    </w:p>
    <w:p w14:paraId="7B3E93F4" w14:textId="77777777" w:rsidR="00416B01" w:rsidRDefault="00416B01">
      <w:pPr>
        <w:spacing w:line="480" w:lineRule="exact"/>
        <w:rPr>
          <w:rFonts w:ascii="宋体" w:hAnsi="宋体" w:hint="eastAsia"/>
          <w:bCs/>
          <w:sz w:val="40"/>
          <w:szCs w:val="40"/>
        </w:rPr>
      </w:pPr>
    </w:p>
    <w:p w14:paraId="2ABEEC4E" w14:textId="77777777" w:rsidR="00416B01" w:rsidRDefault="00EB3C31">
      <w:pPr>
        <w:snapToGrid w:val="0"/>
        <w:spacing w:line="480" w:lineRule="exact"/>
        <w:ind w:firstLineChars="1400" w:firstLine="3360"/>
        <w:rPr>
          <w:rFonts w:ascii="宋体" w:hAnsi="宋体" w:hint="eastAsia"/>
          <w:sz w:val="24"/>
        </w:rPr>
      </w:pPr>
      <w:r>
        <w:rPr>
          <w:rFonts w:ascii="宋体" w:hAnsi="宋体" w:hint="eastAsia"/>
          <w:sz w:val="24"/>
        </w:rPr>
        <w:t>供应商（盖章）：</w:t>
      </w:r>
    </w:p>
    <w:p w14:paraId="797C3F21" w14:textId="77777777" w:rsidR="00416B01" w:rsidRDefault="00EB3C31">
      <w:pPr>
        <w:snapToGrid w:val="0"/>
        <w:spacing w:line="480" w:lineRule="exact"/>
        <w:ind w:firstLineChars="1400" w:firstLine="3360"/>
        <w:rPr>
          <w:rFonts w:ascii="宋体" w:hAnsi="宋体" w:hint="eastAsia"/>
          <w:sz w:val="24"/>
        </w:rPr>
      </w:pPr>
      <w:r>
        <w:rPr>
          <w:rFonts w:ascii="宋体" w:hAnsi="宋体" w:hint="eastAsia"/>
          <w:sz w:val="24"/>
        </w:rPr>
        <w:t>法定代表人或授权代表（签字或盖章)：</w:t>
      </w:r>
    </w:p>
    <w:p w14:paraId="2E8ECA2D" w14:textId="77777777" w:rsidR="00416B01" w:rsidRDefault="00EB3C31">
      <w:pPr>
        <w:tabs>
          <w:tab w:val="left" w:pos="3825"/>
        </w:tabs>
        <w:snapToGrid w:val="0"/>
        <w:spacing w:line="480" w:lineRule="exact"/>
        <w:ind w:firstLineChars="1400" w:firstLine="3360"/>
        <w:rPr>
          <w:rFonts w:ascii="宋体" w:hAnsi="宋体" w:hint="eastAsia"/>
          <w:sz w:val="24"/>
        </w:rPr>
      </w:pPr>
      <w:r>
        <w:rPr>
          <w:rFonts w:ascii="宋体" w:hAnsi="宋体" w:hint="eastAsia"/>
          <w:sz w:val="24"/>
        </w:rPr>
        <w:t>日　期：</w:t>
      </w:r>
    </w:p>
    <w:p w14:paraId="36EEFD7C" w14:textId="77777777" w:rsidR="00416B01" w:rsidRDefault="00EB3C31">
      <w:pPr>
        <w:widowControl/>
        <w:jc w:val="left"/>
        <w:rPr>
          <w:rFonts w:ascii="宋体" w:hAnsi="宋体" w:hint="eastAsia"/>
          <w:b/>
          <w:sz w:val="40"/>
          <w:szCs w:val="40"/>
        </w:rPr>
      </w:pPr>
      <w:r>
        <w:rPr>
          <w:rFonts w:ascii="宋体" w:hAnsi="宋体"/>
          <w:b/>
          <w:sz w:val="40"/>
          <w:szCs w:val="40"/>
        </w:rPr>
        <w:br w:type="page"/>
      </w:r>
    </w:p>
    <w:p w14:paraId="097F4F6C" w14:textId="77777777" w:rsidR="00416B01" w:rsidRDefault="00416B01">
      <w:pPr>
        <w:spacing w:line="500" w:lineRule="exact"/>
        <w:ind w:firstLineChars="100" w:firstLine="281"/>
        <w:jc w:val="center"/>
        <w:rPr>
          <w:rFonts w:ascii="宋体" w:hAnsi="宋体" w:cs="宋体" w:hint="eastAsia"/>
          <w:b/>
          <w:bCs/>
          <w:kern w:val="0"/>
          <w:sz w:val="28"/>
        </w:rPr>
      </w:pPr>
      <w:bookmarkStart w:id="711" w:name="_Hlk132028551"/>
    </w:p>
    <w:bookmarkEnd w:id="711"/>
    <w:p w14:paraId="74169FBF" w14:textId="77777777" w:rsidR="00416B01" w:rsidRDefault="00416B01">
      <w:pPr>
        <w:jc w:val="center"/>
        <w:rPr>
          <w:rFonts w:ascii="宋体" w:hAnsi="宋体" w:hint="eastAsia"/>
          <w:b/>
          <w:sz w:val="40"/>
          <w:szCs w:val="40"/>
        </w:rPr>
      </w:pPr>
    </w:p>
    <w:p w14:paraId="22FB6776" w14:textId="77777777" w:rsidR="00416B01" w:rsidRDefault="00EB3C31">
      <w:pPr>
        <w:pStyle w:val="2"/>
        <w:spacing w:beforeLines="0" w:after="156"/>
        <w:rPr>
          <w:rFonts w:cs="宋体" w:hint="eastAsia"/>
          <w:sz w:val="28"/>
          <w:szCs w:val="28"/>
        </w:rPr>
      </w:pPr>
      <w:bookmarkStart w:id="712" w:name="_Toc11156"/>
      <w:bookmarkStart w:id="713" w:name="_Toc24438"/>
      <w:bookmarkStart w:id="714" w:name="_Toc109569748"/>
      <w:bookmarkStart w:id="715" w:name="_Toc118591534"/>
      <w:r>
        <w:rPr>
          <w:rFonts w:cs="宋体" w:hint="eastAsia"/>
          <w:sz w:val="28"/>
          <w:szCs w:val="28"/>
        </w:rPr>
        <w:t>二、商务部分</w:t>
      </w:r>
      <w:bookmarkEnd w:id="712"/>
      <w:bookmarkEnd w:id="713"/>
      <w:bookmarkEnd w:id="714"/>
      <w:bookmarkEnd w:id="715"/>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6104"/>
        <w:gridCol w:w="1842"/>
      </w:tblGrid>
      <w:tr w:rsidR="00416B01" w14:paraId="49713BF6" w14:textId="77777777">
        <w:trPr>
          <w:trHeight w:val="823"/>
          <w:jc w:val="center"/>
        </w:trPr>
        <w:tc>
          <w:tcPr>
            <w:tcW w:w="554" w:type="dxa"/>
            <w:vAlign w:val="center"/>
          </w:tcPr>
          <w:p w14:paraId="21BCE420" w14:textId="77777777" w:rsidR="00416B01" w:rsidRDefault="00EB3C31">
            <w:pPr>
              <w:tabs>
                <w:tab w:val="left" w:pos="8280"/>
              </w:tabs>
              <w:spacing w:line="360" w:lineRule="exact"/>
              <w:jc w:val="center"/>
              <w:rPr>
                <w:rFonts w:ascii="宋体" w:hAnsi="宋体" w:cs="宋体" w:hint="eastAsia"/>
                <w:szCs w:val="21"/>
              </w:rPr>
            </w:pPr>
            <w:r>
              <w:rPr>
                <w:rFonts w:ascii="宋体" w:hAnsi="宋体" w:cs="宋体" w:hint="eastAsia"/>
                <w:szCs w:val="21"/>
              </w:rPr>
              <w:t>1</w:t>
            </w:r>
          </w:p>
        </w:tc>
        <w:tc>
          <w:tcPr>
            <w:tcW w:w="6104" w:type="dxa"/>
            <w:vAlign w:val="center"/>
          </w:tcPr>
          <w:p w14:paraId="66885353" w14:textId="77777777" w:rsidR="00416B01" w:rsidRDefault="00EB3C31">
            <w:pPr>
              <w:tabs>
                <w:tab w:val="left" w:pos="8280"/>
              </w:tabs>
              <w:spacing w:line="360" w:lineRule="exact"/>
              <w:rPr>
                <w:rFonts w:ascii="宋体" w:hAnsi="宋体" w:cs="宋体" w:hint="eastAsia"/>
                <w:sz w:val="25"/>
                <w:szCs w:val="25"/>
              </w:rPr>
            </w:pPr>
            <w:r>
              <w:rPr>
                <w:rFonts w:ascii="宋体" w:hAnsi="宋体" w:cs="宋体" w:hint="eastAsia"/>
                <w:sz w:val="25"/>
                <w:szCs w:val="25"/>
              </w:rPr>
              <w:t>竞争性磋商声明函</w:t>
            </w:r>
          </w:p>
        </w:tc>
        <w:tc>
          <w:tcPr>
            <w:tcW w:w="1842" w:type="dxa"/>
            <w:vAlign w:val="center"/>
          </w:tcPr>
          <w:p w14:paraId="16F17DBB" w14:textId="77777777" w:rsidR="00416B01" w:rsidRDefault="00EB3C31">
            <w:pPr>
              <w:tabs>
                <w:tab w:val="left" w:pos="8280"/>
              </w:tabs>
              <w:spacing w:line="360" w:lineRule="exact"/>
              <w:jc w:val="center"/>
              <w:rPr>
                <w:rFonts w:ascii="宋体" w:hAnsi="宋体" w:cs="宋体" w:hint="eastAsia"/>
                <w:sz w:val="25"/>
                <w:szCs w:val="25"/>
              </w:rPr>
            </w:pPr>
            <w:r>
              <w:rPr>
                <w:rFonts w:ascii="宋体" w:hAnsi="宋体" w:cs="宋体" w:hint="eastAsia"/>
                <w:sz w:val="25"/>
                <w:szCs w:val="25"/>
              </w:rPr>
              <w:t>格式附后</w:t>
            </w:r>
          </w:p>
        </w:tc>
      </w:tr>
      <w:tr w:rsidR="00416B01" w14:paraId="4868863F" w14:textId="77777777">
        <w:trPr>
          <w:trHeight w:val="890"/>
          <w:jc w:val="center"/>
        </w:trPr>
        <w:tc>
          <w:tcPr>
            <w:tcW w:w="554" w:type="dxa"/>
            <w:vAlign w:val="center"/>
          </w:tcPr>
          <w:p w14:paraId="18161BB8" w14:textId="77777777" w:rsidR="00416B01" w:rsidRDefault="00EB3C31">
            <w:pPr>
              <w:tabs>
                <w:tab w:val="left" w:pos="8280"/>
              </w:tabs>
              <w:spacing w:line="360" w:lineRule="exact"/>
              <w:jc w:val="center"/>
              <w:rPr>
                <w:rFonts w:ascii="宋体" w:hAnsi="宋体" w:cs="宋体" w:hint="eastAsia"/>
                <w:szCs w:val="21"/>
              </w:rPr>
            </w:pPr>
            <w:r>
              <w:rPr>
                <w:rFonts w:ascii="宋体" w:hAnsi="宋体" w:cs="宋体"/>
                <w:szCs w:val="21"/>
              </w:rPr>
              <w:t>2</w:t>
            </w:r>
          </w:p>
        </w:tc>
        <w:tc>
          <w:tcPr>
            <w:tcW w:w="6104" w:type="dxa"/>
            <w:vAlign w:val="center"/>
          </w:tcPr>
          <w:p w14:paraId="23322309" w14:textId="77777777" w:rsidR="00416B01" w:rsidRDefault="00EB3C31">
            <w:pPr>
              <w:tabs>
                <w:tab w:val="left" w:pos="8280"/>
              </w:tabs>
              <w:spacing w:line="360" w:lineRule="exact"/>
              <w:rPr>
                <w:rFonts w:ascii="宋体" w:hAnsi="宋体" w:cs="宋体" w:hint="eastAsia"/>
                <w:sz w:val="25"/>
                <w:szCs w:val="25"/>
              </w:rPr>
            </w:pPr>
            <w:r>
              <w:rPr>
                <w:rFonts w:ascii="宋体" w:hAnsi="宋体" w:cs="宋体" w:hint="eastAsia"/>
                <w:sz w:val="25"/>
                <w:szCs w:val="25"/>
              </w:rPr>
              <w:t>磋商供应商及项目负责人业绩情况</w:t>
            </w:r>
          </w:p>
        </w:tc>
        <w:tc>
          <w:tcPr>
            <w:tcW w:w="1842" w:type="dxa"/>
            <w:vAlign w:val="center"/>
          </w:tcPr>
          <w:p w14:paraId="5576C4CB" w14:textId="77777777" w:rsidR="00416B01" w:rsidRDefault="00EB3C31">
            <w:pPr>
              <w:tabs>
                <w:tab w:val="left" w:pos="8280"/>
              </w:tabs>
              <w:spacing w:line="360" w:lineRule="exact"/>
              <w:jc w:val="center"/>
              <w:rPr>
                <w:rFonts w:ascii="宋体" w:hAnsi="宋体" w:cs="宋体" w:hint="eastAsia"/>
                <w:sz w:val="25"/>
                <w:szCs w:val="25"/>
              </w:rPr>
            </w:pPr>
            <w:r>
              <w:rPr>
                <w:rFonts w:ascii="宋体" w:hAnsi="宋体" w:cs="宋体" w:hint="eastAsia"/>
                <w:sz w:val="25"/>
                <w:szCs w:val="25"/>
              </w:rPr>
              <w:t>格式附后</w:t>
            </w:r>
          </w:p>
        </w:tc>
      </w:tr>
      <w:tr w:rsidR="00416B01" w14:paraId="347ED943" w14:textId="77777777">
        <w:trPr>
          <w:trHeight w:val="823"/>
          <w:jc w:val="center"/>
        </w:trPr>
        <w:tc>
          <w:tcPr>
            <w:tcW w:w="554" w:type="dxa"/>
            <w:vAlign w:val="center"/>
          </w:tcPr>
          <w:p w14:paraId="6CF30B4E" w14:textId="77777777" w:rsidR="00416B01" w:rsidRDefault="00EB3C31">
            <w:pPr>
              <w:tabs>
                <w:tab w:val="left" w:pos="8280"/>
              </w:tabs>
              <w:spacing w:line="360" w:lineRule="exact"/>
              <w:jc w:val="center"/>
              <w:rPr>
                <w:rFonts w:ascii="宋体" w:hAnsi="宋体" w:cs="宋体" w:hint="eastAsia"/>
                <w:szCs w:val="21"/>
              </w:rPr>
            </w:pPr>
            <w:r>
              <w:rPr>
                <w:rFonts w:ascii="宋体" w:hAnsi="宋体" w:cs="宋体"/>
                <w:szCs w:val="21"/>
              </w:rPr>
              <w:t>3</w:t>
            </w:r>
          </w:p>
        </w:tc>
        <w:tc>
          <w:tcPr>
            <w:tcW w:w="6104" w:type="dxa"/>
            <w:vAlign w:val="center"/>
          </w:tcPr>
          <w:p w14:paraId="4305A92B" w14:textId="77777777" w:rsidR="00416B01" w:rsidRDefault="00EB3C31">
            <w:pPr>
              <w:tabs>
                <w:tab w:val="left" w:pos="8280"/>
              </w:tabs>
              <w:spacing w:line="360" w:lineRule="exact"/>
              <w:rPr>
                <w:rFonts w:ascii="宋体" w:hAnsi="宋体" w:cs="宋体" w:hint="eastAsia"/>
                <w:sz w:val="25"/>
                <w:szCs w:val="25"/>
              </w:rPr>
            </w:pPr>
            <w:r>
              <w:rPr>
                <w:rFonts w:ascii="宋体" w:hAnsi="宋体" w:cs="宋体" w:hint="eastAsia"/>
                <w:sz w:val="25"/>
                <w:szCs w:val="25"/>
              </w:rPr>
              <w:t>项目管理人员配备表</w:t>
            </w:r>
          </w:p>
        </w:tc>
        <w:tc>
          <w:tcPr>
            <w:tcW w:w="1842" w:type="dxa"/>
            <w:vAlign w:val="center"/>
          </w:tcPr>
          <w:p w14:paraId="4B37BDF2" w14:textId="77777777" w:rsidR="00416B01" w:rsidRDefault="00EB3C31">
            <w:pPr>
              <w:tabs>
                <w:tab w:val="left" w:pos="8280"/>
              </w:tabs>
              <w:spacing w:line="360" w:lineRule="exact"/>
              <w:jc w:val="center"/>
              <w:rPr>
                <w:rFonts w:ascii="宋体" w:hAnsi="宋体" w:cs="宋体" w:hint="eastAsia"/>
                <w:sz w:val="25"/>
                <w:szCs w:val="25"/>
              </w:rPr>
            </w:pPr>
            <w:r>
              <w:rPr>
                <w:rFonts w:ascii="宋体" w:hAnsi="宋体" w:cs="宋体" w:hint="eastAsia"/>
                <w:sz w:val="25"/>
                <w:szCs w:val="25"/>
              </w:rPr>
              <w:t>格式附后</w:t>
            </w:r>
          </w:p>
        </w:tc>
      </w:tr>
      <w:tr w:rsidR="00416B01" w14:paraId="339C10E9" w14:textId="77777777">
        <w:trPr>
          <w:trHeight w:val="604"/>
          <w:jc w:val="center"/>
        </w:trPr>
        <w:tc>
          <w:tcPr>
            <w:tcW w:w="554" w:type="dxa"/>
            <w:vAlign w:val="center"/>
          </w:tcPr>
          <w:p w14:paraId="0161ABD9" w14:textId="77777777" w:rsidR="00416B01" w:rsidRDefault="00EB3C31">
            <w:pPr>
              <w:tabs>
                <w:tab w:val="left" w:pos="8280"/>
              </w:tabs>
              <w:spacing w:line="360" w:lineRule="exact"/>
              <w:jc w:val="center"/>
              <w:rPr>
                <w:rFonts w:ascii="宋体" w:hAnsi="宋体" w:cs="宋体" w:hint="eastAsia"/>
                <w:szCs w:val="21"/>
              </w:rPr>
            </w:pPr>
            <w:r>
              <w:rPr>
                <w:rFonts w:ascii="宋体" w:hAnsi="宋体" w:cs="宋体"/>
                <w:szCs w:val="21"/>
              </w:rPr>
              <w:t>4</w:t>
            </w:r>
          </w:p>
        </w:tc>
        <w:tc>
          <w:tcPr>
            <w:tcW w:w="6104" w:type="dxa"/>
            <w:vAlign w:val="center"/>
          </w:tcPr>
          <w:p w14:paraId="1B0A4268" w14:textId="77777777" w:rsidR="00416B01" w:rsidRDefault="00EB3C31">
            <w:pPr>
              <w:tabs>
                <w:tab w:val="left" w:pos="8280"/>
              </w:tabs>
              <w:spacing w:line="360" w:lineRule="exact"/>
              <w:rPr>
                <w:rFonts w:ascii="宋体" w:hAnsi="宋体" w:cs="宋体" w:hint="eastAsia"/>
                <w:sz w:val="25"/>
                <w:szCs w:val="25"/>
              </w:rPr>
            </w:pPr>
            <w:bookmarkStart w:id="716" w:name="_Hlk157536746"/>
            <w:r>
              <w:rPr>
                <w:rFonts w:ascii="宋体" w:hAnsi="宋体" w:cs="宋体" w:hint="eastAsia"/>
                <w:sz w:val="25"/>
                <w:szCs w:val="25"/>
              </w:rPr>
              <w:t>投标人获奖及证书获得情况</w:t>
            </w:r>
            <w:bookmarkEnd w:id="716"/>
          </w:p>
        </w:tc>
        <w:tc>
          <w:tcPr>
            <w:tcW w:w="1842" w:type="dxa"/>
            <w:vAlign w:val="center"/>
          </w:tcPr>
          <w:p w14:paraId="73A24774" w14:textId="77777777" w:rsidR="00416B01" w:rsidRDefault="00EB3C31">
            <w:pPr>
              <w:tabs>
                <w:tab w:val="left" w:pos="8280"/>
              </w:tabs>
              <w:spacing w:line="360" w:lineRule="exact"/>
              <w:jc w:val="center"/>
              <w:rPr>
                <w:rFonts w:ascii="宋体" w:hAnsi="宋体" w:cs="宋体" w:hint="eastAsia"/>
                <w:sz w:val="25"/>
                <w:szCs w:val="25"/>
              </w:rPr>
            </w:pPr>
            <w:r>
              <w:rPr>
                <w:rFonts w:ascii="宋体" w:hAnsi="宋体" w:cs="宋体" w:hint="eastAsia"/>
                <w:sz w:val="25"/>
                <w:szCs w:val="25"/>
              </w:rPr>
              <w:t>自拟</w:t>
            </w:r>
          </w:p>
        </w:tc>
      </w:tr>
      <w:tr w:rsidR="00416B01" w14:paraId="1E4A9F1D" w14:textId="77777777">
        <w:trPr>
          <w:trHeight w:val="682"/>
          <w:jc w:val="center"/>
        </w:trPr>
        <w:tc>
          <w:tcPr>
            <w:tcW w:w="554" w:type="dxa"/>
            <w:vAlign w:val="center"/>
          </w:tcPr>
          <w:p w14:paraId="05417BC3" w14:textId="77777777" w:rsidR="00416B01" w:rsidRDefault="00EB3C31">
            <w:pPr>
              <w:tabs>
                <w:tab w:val="left" w:pos="8280"/>
              </w:tabs>
              <w:spacing w:line="360" w:lineRule="exact"/>
              <w:jc w:val="center"/>
              <w:rPr>
                <w:rFonts w:ascii="宋体" w:hAnsi="宋体" w:cs="宋体" w:hint="eastAsia"/>
                <w:szCs w:val="21"/>
              </w:rPr>
            </w:pPr>
            <w:r>
              <w:rPr>
                <w:rFonts w:ascii="宋体" w:hAnsi="宋体" w:cs="宋体"/>
                <w:szCs w:val="21"/>
              </w:rPr>
              <w:t>5</w:t>
            </w:r>
          </w:p>
        </w:tc>
        <w:tc>
          <w:tcPr>
            <w:tcW w:w="6104" w:type="dxa"/>
            <w:vAlign w:val="center"/>
          </w:tcPr>
          <w:p w14:paraId="3C359566" w14:textId="77777777" w:rsidR="00416B01" w:rsidRDefault="00EB3C31">
            <w:pPr>
              <w:tabs>
                <w:tab w:val="left" w:pos="8280"/>
              </w:tabs>
              <w:spacing w:line="360" w:lineRule="exact"/>
              <w:rPr>
                <w:rFonts w:ascii="宋体" w:hAnsi="宋体" w:cs="宋体" w:hint="eastAsia"/>
                <w:sz w:val="25"/>
                <w:szCs w:val="25"/>
              </w:rPr>
            </w:pPr>
            <w:r>
              <w:rPr>
                <w:rFonts w:ascii="宋体" w:hAnsi="宋体" w:cs="宋体" w:hint="eastAsia"/>
                <w:sz w:val="25"/>
                <w:szCs w:val="25"/>
              </w:rPr>
              <w:t>磋商供应商诚信投标承诺书</w:t>
            </w:r>
          </w:p>
        </w:tc>
        <w:tc>
          <w:tcPr>
            <w:tcW w:w="1842" w:type="dxa"/>
            <w:vAlign w:val="center"/>
          </w:tcPr>
          <w:p w14:paraId="6EB12E50" w14:textId="77777777" w:rsidR="00416B01" w:rsidRDefault="00EB3C31">
            <w:pPr>
              <w:tabs>
                <w:tab w:val="left" w:pos="8280"/>
              </w:tabs>
              <w:spacing w:line="360" w:lineRule="exact"/>
              <w:jc w:val="center"/>
              <w:rPr>
                <w:rFonts w:ascii="宋体" w:hAnsi="宋体" w:cs="宋体" w:hint="eastAsia"/>
                <w:sz w:val="25"/>
                <w:szCs w:val="25"/>
              </w:rPr>
            </w:pPr>
            <w:r>
              <w:rPr>
                <w:rFonts w:ascii="宋体" w:hAnsi="宋体" w:cs="宋体" w:hint="eastAsia"/>
                <w:sz w:val="25"/>
                <w:szCs w:val="25"/>
              </w:rPr>
              <w:t>格式附后</w:t>
            </w:r>
          </w:p>
        </w:tc>
      </w:tr>
      <w:tr w:rsidR="00416B01" w14:paraId="6387576F" w14:textId="77777777">
        <w:trPr>
          <w:trHeight w:val="823"/>
          <w:jc w:val="center"/>
        </w:trPr>
        <w:tc>
          <w:tcPr>
            <w:tcW w:w="554" w:type="dxa"/>
            <w:vAlign w:val="center"/>
          </w:tcPr>
          <w:p w14:paraId="2FC6CC51" w14:textId="77777777" w:rsidR="00416B01" w:rsidRDefault="00EB3C31">
            <w:pPr>
              <w:tabs>
                <w:tab w:val="left" w:pos="8280"/>
              </w:tabs>
              <w:spacing w:line="360" w:lineRule="exact"/>
              <w:jc w:val="center"/>
              <w:rPr>
                <w:rFonts w:ascii="宋体" w:hAnsi="宋体" w:cs="宋体" w:hint="eastAsia"/>
                <w:szCs w:val="21"/>
              </w:rPr>
            </w:pPr>
            <w:r>
              <w:rPr>
                <w:rFonts w:ascii="宋体" w:hAnsi="宋体" w:cs="宋体"/>
                <w:szCs w:val="21"/>
              </w:rPr>
              <w:t>6</w:t>
            </w:r>
          </w:p>
        </w:tc>
        <w:tc>
          <w:tcPr>
            <w:tcW w:w="6104" w:type="dxa"/>
            <w:vAlign w:val="center"/>
          </w:tcPr>
          <w:p w14:paraId="7898FC6A" w14:textId="77777777" w:rsidR="00416B01" w:rsidRDefault="00EB3C31">
            <w:pPr>
              <w:tabs>
                <w:tab w:val="left" w:pos="8280"/>
              </w:tabs>
              <w:spacing w:line="360" w:lineRule="exact"/>
              <w:rPr>
                <w:rFonts w:ascii="宋体" w:hAnsi="宋体" w:cs="宋体" w:hint="eastAsia"/>
                <w:sz w:val="25"/>
                <w:szCs w:val="25"/>
              </w:rPr>
            </w:pPr>
            <w:r>
              <w:rPr>
                <w:rFonts w:ascii="宋体" w:hAnsi="宋体" w:cs="宋体" w:hint="eastAsia"/>
                <w:sz w:val="25"/>
                <w:szCs w:val="25"/>
              </w:rPr>
              <w:t>反商业</w:t>
            </w:r>
            <w:proofErr w:type="gramStart"/>
            <w:r>
              <w:rPr>
                <w:rFonts w:ascii="宋体" w:hAnsi="宋体" w:cs="宋体" w:hint="eastAsia"/>
                <w:sz w:val="25"/>
                <w:szCs w:val="25"/>
              </w:rPr>
              <w:t>贿赂书</w:t>
            </w:r>
            <w:proofErr w:type="gramEnd"/>
          </w:p>
        </w:tc>
        <w:tc>
          <w:tcPr>
            <w:tcW w:w="1842" w:type="dxa"/>
            <w:vAlign w:val="center"/>
          </w:tcPr>
          <w:p w14:paraId="2018692B" w14:textId="77777777" w:rsidR="00416B01" w:rsidRDefault="00EB3C31">
            <w:pPr>
              <w:tabs>
                <w:tab w:val="left" w:pos="8280"/>
              </w:tabs>
              <w:spacing w:line="360" w:lineRule="exact"/>
              <w:jc w:val="center"/>
              <w:rPr>
                <w:rFonts w:ascii="宋体" w:hAnsi="宋体" w:cs="宋体" w:hint="eastAsia"/>
                <w:sz w:val="25"/>
                <w:szCs w:val="25"/>
              </w:rPr>
            </w:pPr>
            <w:r>
              <w:rPr>
                <w:rFonts w:ascii="宋体" w:hAnsi="宋体" w:cs="宋体" w:hint="eastAsia"/>
                <w:sz w:val="25"/>
                <w:szCs w:val="25"/>
              </w:rPr>
              <w:t>格式附后</w:t>
            </w:r>
          </w:p>
        </w:tc>
      </w:tr>
    </w:tbl>
    <w:p w14:paraId="5A321BBC" w14:textId="77777777" w:rsidR="00416B01" w:rsidRDefault="00416B01"/>
    <w:p w14:paraId="4F5ED00A" w14:textId="77777777" w:rsidR="00416B01" w:rsidRDefault="00EB3C31">
      <w:pPr>
        <w:pStyle w:val="ab"/>
      </w:pPr>
      <w:r>
        <w:br w:type="page"/>
      </w:r>
    </w:p>
    <w:p w14:paraId="035FFA2F" w14:textId="77777777" w:rsidR="00416B01" w:rsidRDefault="00EB3C31">
      <w:pPr>
        <w:jc w:val="center"/>
        <w:rPr>
          <w:b/>
          <w:bCs/>
          <w:sz w:val="28"/>
          <w:szCs w:val="28"/>
        </w:rPr>
      </w:pPr>
      <w:bookmarkStart w:id="717" w:name="_Toc109569749"/>
      <w:bookmarkStart w:id="718" w:name="_Toc4838"/>
      <w:r>
        <w:rPr>
          <w:rFonts w:hint="eastAsia"/>
          <w:b/>
          <w:bCs/>
          <w:sz w:val="28"/>
          <w:szCs w:val="28"/>
        </w:rPr>
        <w:lastRenderedPageBreak/>
        <w:t>附件</w:t>
      </w:r>
      <w:r>
        <w:rPr>
          <w:rFonts w:hint="eastAsia"/>
          <w:b/>
          <w:bCs/>
          <w:sz w:val="28"/>
          <w:szCs w:val="28"/>
        </w:rPr>
        <w:t>1</w:t>
      </w:r>
      <w:r>
        <w:rPr>
          <w:rFonts w:hint="eastAsia"/>
          <w:b/>
          <w:bCs/>
          <w:sz w:val="28"/>
          <w:szCs w:val="28"/>
        </w:rPr>
        <w:t>：竞争性磋商声明函</w:t>
      </w:r>
      <w:bookmarkEnd w:id="717"/>
      <w:bookmarkEnd w:id="718"/>
    </w:p>
    <w:p w14:paraId="140D9BCB" w14:textId="77777777" w:rsidR="00416B01" w:rsidRDefault="00EB3C31">
      <w:pPr>
        <w:spacing w:line="360" w:lineRule="auto"/>
        <w:rPr>
          <w:rFonts w:ascii="宋体" w:hAnsi="宋体" w:cs="宋体" w:hint="eastAsia"/>
          <w:sz w:val="24"/>
          <w:u w:val="single"/>
        </w:rPr>
      </w:pPr>
      <w:r>
        <w:rPr>
          <w:rFonts w:ascii="宋体" w:hAnsi="宋体" w:cs="宋体" w:hint="eastAsia"/>
          <w:sz w:val="24"/>
        </w:rPr>
        <w:t xml:space="preserve">致： </w:t>
      </w:r>
      <w:r>
        <w:rPr>
          <w:rFonts w:ascii="宋体" w:hAnsi="宋体" w:cs="宋体" w:hint="eastAsia"/>
          <w:sz w:val="24"/>
          <w:u w:val="single"/>
        </w:rPr>
        <w:t xml:space="preserve">                    </w:t>
      </w:r>
      <w:r>
        <w:rPr>
          <w:rFonts w:ascii="宋体" w:hAnsi="宋体" w:cs="宋体" w:hint="eastAsia"/>
          <w:sz w:val="24"/>
        </w:rPr>
        <w:t>（采购人）</w:t>
      </w:r>
    </w:p>
    <w:p w14:paraId="691E6F7E" w14:textId="77777777" w:rsidR="00416B01" w:rsidRDefault="00EB3C31">
      <w:pPr>
        <w:spacing w:line="360" w:lineRule="auto"/>
        <w:ind w:firstLineChars="200" w:firstLine="480"/>
        <w:rPr>
          <w:rFonts w:ascii="宋体" w:hAnsi="宋体" w:cs="宋体" w:hint="eastAsia"/>
          <w:sz w:val="24"/>
        </w:rPr>
      </w:pPr>
      <w:r>
        <w:rPr>
          <w:rFonts w:ascii="宋体" w:hAnsi="宋体" w:cs="宋体" w:hint="eastAsia"/>
          <w:sz w:val="24"/>
        </w:rPr>
        <w:t>贵单位</w:t>
      </w:r>
      <w:r>
        <w:rPr>
          <w:rFonts w:ascii="宋体" w:hAnsi="宋体" w:cs="宋体" w:hint="eastAsia"/>
          <w:sz w:val="24"/>
          <w:u w:val="single"/>
        </w:rPr>
        <w:t xml:space="preserve">                   </w:t>
      </w:r>
      <w:r>
        <w:rPr>
          <w:rFonts w:ascii="宋体" w:hAnsi="宋体" w:cs="宋体" w:hint="eastAsia"/>
          <w:sz w:val="24"/>
        </w:rPr>
        <w:t xml:space="preserve">项目（项目编号 ： </w:t>
      </w:r>
      <w:r>
        <w:rPr>
          <w:rFonts w:ascii="宋体" w:hAnsi="宋体" w:cs="宋体" w:hint="eastAsia"/>
          <w:sz w:val="24"/>
          <w:u w:val="single"/>
        </w:rPr>
        <w:t xml:space="preserve">            </w:t>
      </w:r>
      <w:r>
        <w:rPr>
          <w:rFonts w:ascii="宋体" w:hAnsi="宋体" w:cs="宋体" w:hint="eastAsia"/>
          <w:sz w:val="24"/>
        </w:rPr>
        <w:t>）磋商文件（包括更正公告，若果有的话）收悉，我们经详细审阅和研究，现决定参加竞争性磋商：</w:t>
      </w:r>
    </w:p>
    <w:p w14:paraId="4FA8302E" w14:textId="77777777" w:rsidR="00416B01" w:rsidRDefault="00EB3C31">
      <w:pPr>
        <w:numPr>
          <w:ilvl w:val="0"/>
          <w:numId w:val="16"/>
        </w:numPr>
        <w:spacing w:line="360" w:lineRule="auto"/>
        <w:ind w:firstLineChars="200" w:firstLine="480"/>
        <w:rPr>
          <w:rFonts w:ascii="宋体" w:hAnsi="宋体" w:cs="宋体" w:hint="eastAsia"/>
          <w:sz w:val="24"/>
        </w:rPr>
      </w:pPr>
      <w:r>
        <w:rPr>
          <w:rFonts w:ascii="宋体" w:hAnsi="宋体" w:cs="宋体" w:hint="eastAsia"/>
          <w:sz w:val="24"/>
        </w:rPr>
        <w:t>我们郑重承诺：我们是符合《政府采购法》第22条规定的供应商，并严格遵守《政府采购法》第77条的规定。</w:t>
      </w:r>
    </w:p>
    <w:p w14:paraId="024D34C6" w14:textId="77777777" w:rsidR="00416B01" w:rsidRDefault="00EB3C31">
      <w:pPr>
        <w:numPr>
          <w:ilvl w:val="0"/>
          <w:numId w:val="16"/>
        </w:numPr>
        <w:spacing w:line="360" w:lineRule="auto"/>
        <w:ind w:firstLineChars="200" w:firstLine="480"/>
        <w:rPr>
          <w:rFonts w:ascii="宋体" w:hAnsi="宋体" w:cs="宋体" w:hint="eastAsia"/>
          <w:sz w:val="24"/>
        </w:rPr>
      </w:pPr>
      <w:r>
        <w:rPr>
          <w:rFonts w:ascii="宋体" w:hAnsi="宋体" w:cs="宋体" w:hint="eastAsia"/>
          <w:sz w:val="24"/>
        </w:rPr>
        <w:t>我们</w:t>
      </w:r>
      <w:proofErr w:type="gramStart"/>
      <w:r>
        <w:rPr>
          <w:rFonts w:ascii="宋体" w:hAnsi="宋体" w:cs="宋体" w:hint="eastAsia"/>
          <w:sz w:val="24"/>
        </w:rPr>
        <w:t>接受磋商</w:t>
      </w:r>
      <w:proofErr w:type="gramEnd"/>
      <w:r>
        <w:rPr>
          <w:rFonts w:ascii="宋体" w:hAnsi="宋体" w:cs="宋体" w:hint="eastAsia"/>
          <w:sz w:val="24"/>
        </w:rPr>
        <w:t>文件的所有的条款和规定。</w:t>
      </w:r>
    </w:p>
    <w:p w14:paraId="66EE3E29" w14:textId="77777777" w:rsidR="00416B01" w:rsidRDefault="00EB3C31">
      <w:pPr>
        <w:numPr>
          <w:ilvl w:val="0"/>
          <w:numId w:val="16"/>
        </w:numPr>
        <w:spacing w:line="360" w:lineRule="auto"/>
        <w:ind w:firstLineChars="200" w:firstLine="480"/>
        <w:rPr>
          <w:rFonts w:ascii="宋体" w:hAnsi="宋体" w:cs="宋体" w:hint="eastAsia"/>
          <w:sz w:val="24"/>
        </w:rPr>
      </w:pPr>
      <w:r>
        <w:rPr>
          <w:rFonts w:ascii="宋体" w:hAnsi="宋体" w:cs="宋体" w:hint="eastAsia"/>
          <w:sz w:val="24"/>
        </w:rPr>
        <w:t>我们同意按照磋商文件第二章“磋商供应商须知”的规定，本响应文的有效期为从竞争性磋商截至时间起计算的九十天，在此期间，本磋商文件将始终对我们具有约束力，并可随时被接受。如果我们成交，本磋商文件在此期间之后将继续保持有效。</w:t>
      </w:r>
    </w:p>
    <w:p w14:paraId="5CD38782" w14:textId="77777777" w:rsidR="00416B01" w:rsidRDefault="00EB3C31">
      <w:pPr>
        <w:numPr>
          <w:ilvl w:val="0"/>
          <w:numId w:val="16"/>
        </w:numPr>
        <w:spacing w:line="360" w:lineRule="auto"/>
        <w:ind w:firstLineChars="200" w:firstLine="480"/>
        <w:rPr>
          <w:rFonts w:ascii="宋体" w:hAnsi="宋体" w:cs="宋体" w:hint="eastAsia"/>
          <w:sz w:val="24"/>
        </w:rPr>
      </w:pPr>
      <w:r>
        <w:rPr>
          <w:rFonts w:ascii="宋体" w:hAnsi="宋体" w:cs="宋体" w:hint="eastAsia"/>
          <w:sz w:val="24"/>
        </w:rPr>
        <w:t>我们同意提供要求的有关本次竞争性磋商的所有资料，并声明所提交的资料是准确的和真实的。</w:t>
      </w:r>
    </w:p>
    <w:p w14:paraId="3A026430" w14:textId="77777777" w:rsidR="00416B01" w:rsidRDefault="00EB3C31">
      <w:pPr>
        <w:numPr>
          <w:ilvl w:val="0"/>
          <w:numId w:val="16"/>
        </w:numPr>
        <w:spacing w:line="360" w:lineRule="auto"/>
        <w:ind w:firstLineChars="200" w:firstLine="480"/>
        <w:rPr>
          <w:rFonts w:ascii="宋体" w:hAnsi="宋体" w:cs="宋体" w:hint="eastAsia"/>
          <w:sz w:val="24"/>
        </w:rPr>
      </w:pPr>
      <w:r>
        <w:rPr>
          <w:rFonts w:ascii="宋体" w:hAnsi="宋体" w:cs="宋体" w:hint="eastAsia"/>
          <w:sz w:val="24"/>
        </w:rPr>
        <w:t xml:space="preserve">我们理解，你们无义务必须接受竞争性磋商最低的报价，并有权拒绝所有的响应文件和报价。同时也理解你们不承担我们本次磋商费用。 </w:t>
      </w:r>
    </w:p>
    <w:p w14:paraId="08CA56BD" w14:textId="77777777" w:rsidR="00416B01" w:rsidRDefault="00EB3C31">
      <w:pPr>
        <w:spacing w:line="360" w:lineRule="auto"/>
        <w:rPr>
          <w:rFonts w:ascii="宋体" w:hAnsi="宋体" w:cs="宋体" w:hint="eastAsia"/>
          <w:sz w:val="24"/>
        </w:rPr>
      </w:pPr>
      <w:r>
        <w:rPr>
          <w:rFonts w:ascii="宋体" w:hAnsi="宋体" w:cs="宋体" w:hint="eastAsia"/>
          <w:sz w:val="24"/>
        </w:rPr>
        <w:t xml:space="preserve">      </w:t>
      </w:r>
    </w:p>
    <w:p w14:paraId="556E4735" w14:textId="77777777" w:rsidR="00416B01" w:rsidRDefault="00EB3C31">
      <w:pPr>
        <w:spacing w:line="600" w:lineRule="auto"/>
        <w:rPr>
          <w:rFonts w:ascii="宋体" w:hAnsi="宋体" w:cs="宋体" w:hint="eastAsia"/>
          <w:sz w:val="24"/>
          <w:u w:val="single"/>
        </w:rPr>
      </w:pPr>
      <w:r>
        <w:rPr>
          <w:rFonts w:ascii="宋体" w:hAnsi="宋体" w:cs="宋体" w:hint="eastAsia"/>
          <w:sz w:val="24"/>
        </w:rPr>
        <w:t>磋商供应商名称（</w:t>
      </w:r>
      <w:r>
        <w:rPr>
          <w:rFonts w:hint="eastAsia"/>
          <w:sz w:val="24"/>
        </w:rPr>
        <w:t>加</w:t>
      </w:r>
      <w:r>
        <w:rPr>
          <w:sz w:val="24"/>
        </w:rPr>
        <w:t>盖公章</w:t>
      </w:r>
      <w:r>
        <w:rPr>
          <w:rFonts w:ascii="宋体" w:hAnsi="宋体" w:cs="宋体" w:hint="eastAsia"/>
          <w:sz w:val="24"/>
        </w:rPr>
        <w:t>）：</w:t>
      </w:r>
      <w:r>
        <w:rPr>
          <w:rFonts w:ascii="宋体" w:hAnsi="宋体" w:cs="宋体" w:hint="eastAsia"/>
          <w:sz w:val="24"/>
          <w:u w:val="single"/>
        </w:rPr>
        <w:t xml:space="preserve">                         </w:t>
      </w:r>
    </w:p>
    <w:p w14:paraId="02AE9F17" w14:textId="77777777" w:rsidR="00416B01" w:rsidRDefault="00EB3C31">
      <w:pPr>
        <w:spacing w:line="600" w:lineRule="auto"/>
        <w:rPr>
          <w:rFonts w:ascii="宋体" w:hAnsi="宋体" w:cs="宋体" w:hint="eastAsia"/>
          <w:sz w:val="24"/>
        </w:rPr>
      </w:pPr>
      <w:r>
        <w:rPr>
          <w:rFonts w:ascii="宋体" w:hAnsi="宋体" w:cs="宋体" w:hint="eastAsia"/>
          <w:sz w:val="24"/>
        </w:rPr>
        <w:t>法定代表人或委托代理人（签字或盖章）：</w:t>
      </w:r>
      <w:r>
        <w:rPr>
          <w:rFonts w:ascii="宋体" w:hAnsi="宋体" w:cs="宋体" w:hint="eastAsia"/>
          <w:sz w:val="24"/>
          <w:u w:val="single"/>
        </w:rPr>
        <w:t xml:space="preserve">           </w:t>
      </w:r>
      <w:r>
        <w:rPr>
          <w:rFonts w:ascii="宋体" w:hAnsi="宋体" w:cs="宋体" w:hint="eastAsia"/>
          <w:sz w:val="24"/>
        </w:rPr>
        <w:t xml:space="preserve">             </w:t>
      </w:r>
    </w:p>
    <w:p w14:paraId="0019D8E0" w14:textId="77777777" w:rsidR="00416B01" w:rsidRDefault="00EB3C31">
      <w:pPr>
        <w:spacing w:line="600" w:lineRule="auto"/>
        <w:rPr>
          <w:rFonts w:ascii="宋体" w:hAnsi="宋体" w:cs="宋体" w:hint="eastAsia"/>
          <w:sz w:val="24"/>
          <w:u w:val="single"/>
        </w:rPr>
      </w:pPr>
      <w:r>
        <w:rPr>
          <w:rFonts w:ascii="宋体" w:hAnsi="宋体" w:cs="宋体" w:hint="eastAsia"/>
          <w:sz w:val="24"/>
        </w:rPr>
        <w:t>地址：</w:t>
      </w:r>
      <w:r>
        <w:rPr>
          <w:rFonts w:ascii="宋体" w:hAnsi="宋体" w:cs="宋体" w:hint="eastAsia"/>
          <w:sz w:val="24"/>
          <w:u w:val="single"/>
        </w:rPr>
        <w:t xml:space="preserve">                  </w:t>
      </w:r>
      <w:r>
        <w:rPr>
          <w:rFonts w:ascii="宋体" w:hAnsi="宋体" w:cs="宋体" w:hint="eastAsia"/>
          <w:sz w:val="24"/>
        </w:rPr>
        <w:t>邮编：</w:t>
      </w:r>
      <w:r>
        <w:rPr>
          <w:rFonts w:ascii="宋体" w:hAnsi="宋体" w:cs="宋体" w:hint="eastAsia"/>
          <w:sz w:val="24"/>
          <w:u w:val="single"/>
        </w:rPr>
        <w:t xml:space="preserve">                   </w:t>
      </w:r>
    </w:p>
    <w:p w14:paraId="7AA1C099" w14:textId="77777777" w:rsidR="00416B01" w:rsidRDefault="00EB3C31">
      <w:pPr>
        <w:spacing w:line="600" w:lineRule="auto"/>
        <w:rPr>
          <w:rFonts w:ascii="宋体" w:hAnsi="宋体" w:cs="宋体" w:hint="eastAsia"/>
          <w:i/>
          <w:iCs/>
          <w:sz w:val="24"/>
          <w:u w:val="single"/>
        </w:rPr>
      </w:pPr>
      <w:r>
        <w:rPr>
          <w:rFonts w:ascii="宋体" w:hAnsi="宋体" w:cs="宋体" w:hint="eastAsia"/>
          <w:sz w:val="24"/>
        </w:rPr>
        <w:t>电话：</w:t>
      </w:r>
      <w:r>
        <w:rPr>
          <w:rFonts w:ascii="宋体" w:hAnsi="宋体" w:cs="宋体" w:hint="eastAsia"/>
          <w:sz w:val="24"/>
          <w:u w:val="single"/>
        </w:rPr>
        <w:t xml:space="preserve">                  </w:t>
      </w:r>
      <w:r>
        <w:rPr>
          <w:rFonts w:ascii="宋体" w:hAnsi="宋体" w:cs="宋体" w:hint="eastAsia"/>
          <w:sz w:val="24"/>
        </w:rPr>
        <w:t>传真：</w:t>
      </w:r>
      <w:r>
        <w:rPr>
          <w:rFonts w:ascii="宋体" w:hAnsi="宋体" w:cs="宋体" w:hint="eastAsia"/>
          <w:i/>
          <w:iCs/>
          <w:sz w:val="24"/>
          <w:u w:val="single"/>
        </w:rPr>
        <w:t xml:space="preserve">                   </w:t>
      </w:r>
    </w:p>
    <w:p w14:paraId="2A669966" w14:textId="77777777" w:rsidR="00416B01" w:rsidRDefault="00EB3C31">
      <w:pPr>
        <w:spacing w:line="600" w:lineRule="auto"/>
        <w:rPr>
          <w:rFonts w:ascii="宋体" w:hAnsi="宋体" w:cs="宋体" w:hint="eastAsia"/>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3D17B5A5" w14:textId="77777777" w:rsidR="00416B01" w:rsidRDefault="00EB3C31">
      <w:pPr>
        <w:spacing w:line="600" w:lineRule="auto"/>
        <w:rPr>
          <w:rFonts w:ascii="宋体" w:hAnsi="宋体" w:cs="宋体" w:hint="eastAsia"/>
          <w:sz w:val="24"/>
        </w:rPr>
      </w:pPr>
      <w:r>
        <w:rPr>
          <w:rFonts w:ascii="宋体" w:hAnsi="宋体" w:cs="宋体" w:hint="eastAsia"/>
          <w:sz w:val="24"/>
        </w:rPr>
        <w:t>提别提示：以上内容不得改动，否则将视为无效响应文件。</w:t>
      </w:r>
    </w:p>
    <w:p w14:paraId="51A061BE" w14:textId="77777777" w:rsidR="00416B01" w:rsidRDefault="00416B01">
      <w:pPr>
        <w:pStyle w:val="af7"/>
        <w:spacing w:line="360" w:lineRule="atLeast"/>
        <w:jc w:val="both"/>
        <w:rPr>
          <w:rFonts w:ascii="宋体" w:hAnsi="宋体" w:cs="宋体" w:hint="eastAsia"/>
          <w:b/>
        </w:rPr>
        <w:sectPr w:rsidR="00416B01" w:rsidSect="00694C10">
          <w:pgSz w:w="11906" w:h="16838"/>
          <w:pgMar w:top="1440" w:right="1417" w:bottom="1440" w:left="1417" w:header="851" w:footer="992" w:gutter="0"/>
          <w:pgNumType w:fmt="numberInDash"/>
          <w:cols w:space="720"/>
          <w:docGrid w:type="lines" w:linePitch="312"/>
        </w:sectPr>
      </w:pPr>
    </w:p>
    <w:p w14:paraId="10D297F5" w14:textId="77777777" w:rsidR="00416B01" w:rsidRDefault="00EB3C31">
      <w:pPr>
        <w:jc w:val="center"/>
        <w:rPr>
          <w:b/>
          <w:bCs/>
          <w:sz w:val="28"/>
          <w:szCs w:val="28"/>
        </w:rPr>
      </w:pPr>
      <w:bookmarkStart w:id="719" w:name="OLE_LINK37"/>
      <w:bookmarkStart w:id="720" w:name="_Toc28792"/>
      <w:r>
        <w:rPr>
          <w:rFonts w:hint="eastAsia"/>
          <w:b/>
          <w:bCs/>
          <w:sz w:val="28"/>
          <w:szCs w:val="28"/>
        </w:rPr>
        <w:lastRenderedPageBreak/>
        <w:t>附件</w:t>
      </w:r>
      <w:r>
        <w:rPr>
          <w:b/>
          <w:bCs/>
          <w:sz w:val="28"/>
          <w:szCs w:val="28"/>
        </w:rPr>
        <w:t>2</w:t>
      </w:r>
      <w:r>
        <w:rPr>
          <w:rFonts w:hint="eastAsia"/>
          <w:b/>
          <w:bCs/>
          <w:sz w:val="28"/>
          <w:szCs w:val="28"/>
        </w:rPr>
        <w:t>：</w:t>
      </w:r>
      <w:bookmarkEnd w:id="719"/>
      <w:bookmarkEnd w:id="720"/>
      <w:r>
        <w:rPr>
          <w:rFonts w:hint="eastAsia"/>
          <w:b/>
          <w:bCs/>
          <w:sz w:val="28"/>
          <w:szCs w:val="28"/>
        </w:rPr>
        <w:t>磋商供应商及项目负责人业绩情况</w:t>
      </w:r>
    </w:p>
    <w:p w14:paraId="7A1C54FD" w14:textId="77777777" w:rsidR="00416B01" w:rsidRDefault="00EB3C31">
      <w:pPr>
        <w:spacing w:beforeLines="50" w:before="120" w:afterLines="100" w:after="240" w:line="440" w:lineRule="exact"/>
        <w:rPr>
          <w:rFonts w:ascii="黑体" w:eastAsia="黑体" w:hAnsi="宋体" w:hint="eastAsia"/>
          <w:color w:val="000000"/>
          <w:sz w:val="24"/>
        </w:rPr>
      </w:pPr>
      <w:r>
        <w:rPr>
          <w:rFonts w:ascii="黑体" w:eastAsia="黑体" w:hAnsi="宋体" w:hint="eastAsia"/>
          <w:color w:val="000000"/>
          <w:sz w:val="24"/>
        </w:rPr>
        <w:t>（一）供应商基本情况表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0"/>
        <w:gridCol w:w="1115"/>
        <w:gridCol w:w="111"/>
        <w:gridCol w:w="1230"/>
        <w:gridCol w:w="853"/>
        <w:gridCol w:w="66"/>
        <w:gridCol w:w="327"/>
        <w:gridCol w:w="918"/>
        <w:gridCol w:w="308"/>
        <w:gridCol w:w="419"/>
        <w:gridCol w:w="807"/>
        <w:gridCol w:w="1232"/>
      </w:tblGrid>
      <w:tr w:rsidR="00416B01" w14:paraId="021B68DA" w14:textId="77777777">
        <w:trPr>
          <w:trHeight w:val="646"/>
          <w:jc w:val="center"/>
        </w:trPr>
        <w:tc>
          <w:tcPr>
            <w:tcW w:w="1660" w:type="dxa"/>
            <w:vAlign w:val="center"/>
          </w:tcPr>
          <w:p w14:paraId="2BF55696" w14:textId="77777777" w:rsidR="00416B01" w:rsidRDefault="00EB3C31">
            <w:pPr>
              <w:jc w:val="center"/>
              <w:rPr>
                <w:rFonts w:ascii="宋体" w:hAnsi="宋体" w:hint="eastAsia"/>
                <w:color w:val="000000"/>
                <w:sz w:val="24"/>
              </w:rPr>
            </w:pPr>
            <w:r>
              <w:rPr>
                <w:rFonts w:ascii="宋体" w:hAnsi="宋体" w:hint="eastAsia"/>
                <w:color w:val="000000"/>
                <w:sz w:val="24"/>
              </w:rPr>
              <w:t>供应商名称</w:t>
            </w:r>
          </w:p>
        </w:tc>
        <w:tc>
          <w:tcPr>
            <w:tcW w:w="7386" w:type="dxa"/>
            <w:gridSpan w:val="11"/>
            <w:vAlign w:val="center"/>
          </w:tcPr>
          <w:p w14:paraId="7E0788E3" w14:textId="77777777" w:rsidR="00416B01" w:rsidRDefault="00416B01">
            <w:pPr>
              <w:jc w:val="center"/>
              <w:rPr>
                <w:rFonts w:ascii="宋体" w:hAnsi="宋体" w:hint="eastAsia"/>
                <w:color w:val="000000"/>
                <w:sz w:val="24"/>
              </w:rPr>
            </w:pPr>
          </w:p>
        </w:tc>
      </w:tr>
      <w:tr w:rsidR="00416B01" w14:paraId="7C1F3568" w14:textId="77777777">
        <w:trPr>
          <w:trHeight w:val="646"/>
          <w:jc w:val="center"/>
        </w:trPr>
        <w:tc>
          <w:tcPr>
            <w:tcW w:w="1660" w:type="dxa"/>
            <w:vAlign w:val="center"/>
          </w:tcPr>
          <w:p w14:paraId="70921463" w14:textId="77777777" w:rsidR="00416B01" w:rsidRDefault="00EB3C31">
            <w:pPr>
              <w:jc w:val="center"/>
              <w:rPr>
                <w:rFonts w:ascii="宋体" w:hAnsi="宋体" w:hint="eastAsia"/>
                <w:color w:val="000000"/>
                <w:sz w:val="24"/>
              </w:rPr>
            </w:pPr>
            <w:r>
              <w:rPr>
                <w:rFonts w:ascii="宋体" w:hAnsi="宋体" w:hint="eastAsia"/>
                <w:color w:val="000000"/>
                <w:sz w:val="24"/>
              </w:rPr>
              <w:t>注册地址</w:t>
            </w:r>
          </w:p>
        </w:tc>
        <w:tc>
          <w:tcPr>
            <w:tcW w:w="3375" w:type="dxa"/>
            <w:gridSpan w:val="5"/>
            <w:vAlign w:val="center"/>
          </w:tcPr>
          <w:p w14:paraId="2F2505B7" w14:textId="77777777" w:rsidR="00416B01" w:rsidRDefault="00416B01">
            <w:pPr>
              <w:jc w:val="center"/>
              <w:rPr>
                <w:rFonts w:ascii="宋体" w:hAnsi="宋体" w:hint="eastAsia"/>
                <w:color w:val="000000"/>
                <w:sz w:val="24"/>
              </w:rPr>
            </w:pPr>
          </w:p>
        </w:tc>
        <w:tc>
          <w:tcPr>
            <w:tcW w:w="1245" w:type="dxa"/>
            <w:gridSpan w:val="2"/>
            <w:vAlign w:val="center"/>
          </w:tcPr>
          <w:p w14:paraId="3A590FAD" w14:textId="77777777" w:rsidR="00416B01" w:rsidRDefault="00EB3C31">
            <w:pPr>
              <w:jc w:val="center"/>
              <w:rPr>
                <w:rFonts w:ascii="宋体" w:hAnsi="宋体" w:hint="eastAsia"/>
                <w:color w:val="000000"/>
                <w:sz w:val="24"/>
              </w:rPr>
            </w:pPr>
            <w:r>
              <w:rPr>
                <w:rFonts w:ascii="宋体" w:hAnsi="宋体" w:hint="eastAsia"/>
                <w:color w:val="000000"/>
                <w:sz w:val="24"/>
              </w:rPr>
              <w:t>邮政编码</w:t>
            </w:r>
          </w:p>
        </w:tc>
        <w:tc>
          <w:tcPr>
            <w:tcW w:w="2766" w:type="dxa"/>
            <w:gridSpan w:val="4"/>
            <w:vAlign w:val="center"/>
          </w:tcPr>
          <w:p w14:paraId="05BB43A8" w14:textId="77777777" w:rsidR="00416B01" w:rsidRDefault="00416B01">
            <w:pPr>
              <w:jc w:val="center"/>
              <w:rPr>
                <w:rFonts w:ascii="宋体" w:hAnsi="宋体" w:hint="eastAsia"/>
                <w:color w:val="000000"/>
                <w:sz w:val="24"/>
              </w:rPr>
            </w:pPr>
          </w:p>
        </w:tc>
      </w:tr>
      <w:tr w:rsidR="00416B01" w14:paraId="2D7FBE5B" w14:textId="77777777">
        <w:trPr>
          <w:trHeight w:val="646"/>
          <w:jc w:val="center"/>
        </w:trPr>
        <w:tc>
          <w:tcPr>
            <w:tcW w:w="1660" w:type="dxa"/>
            <w:vMerge w:val="restart"/>
            <w:vAlign w:val="center"/>
          </w:tcPr>
          <w:p w14:paraId="5450CB85" w14:textId="77777777" w:rsidR="00416B01" w:rsidRDefault="00EB3C31">
            <w:pPr>
              <w:jc w:val="center"/>
              <w:rPr>
                <w:rFonts w:ascii="宋体" w:hAnsi="宋体" w:hint="eastAsia"/>
                <w:color w:val="000000"/>
                <w:sz w:val="24"/>
              </w:rPr>
            </w:pPr>
            <w:r>
              <w:rPr>
                <w:rFonts w:ascii="宋体" w:hAnsi="宋体" w:hint="eastAsia"/>
                <w:color w:val="000000"/>
                <w:sz w:val="24"/>
              </w:rPr>
              <w:t>联系方式</w:t>
            </w:r>
          </w:p>
        </w:tc>
        <w:tc>
          <w:tcPr>
            <w:tcW w:w="1115" w:type="dxa"/>
            <w:vAlign w:val="center"/>
          </w:tcPr>
          <w:p w14:paraId="3A9C8728" w14:textId="77777777" w:rsidR="00416B01" w:rsidRDefault="00EB3C31">
            <w:pPr>
              <w:jc w:val="center"/>
              <w:rPr>
                <w:rFonts w:ascii="宋体" w:hAnsi="宋体" w:hint="eastAsia"/>
                <w:color w:val="000000"/>
                <w:sz w:val="24"/>
              </w:rPr>
            </w:pPr>
            <w:r>
              <w:rPr>
                <w:rFonts w:ascii="宋体" w:hAnsi="宋体" w:hint="eastAsia"/>
                <w:color w:val="000000"/>
                <w:sz w:val="24"/>
              </w:rPr>
              <w:t>联系人</w:t>
            </w:r>
          </w:p>
        </w:tc>
        <w:tc>
          <w:tcPr>
            <w:tcW w:w="2260" w:type="dxa"/>
            <w:gridSpan w:val="4"/>
            <w:vAlign w:val="center"/>
          </w:tcPr>
          <w:p w14:paraId="21F9DB35" w14:textId="77777777" w:rsidR="00416B01" w:rsidRDefault="00416B01">
            <w:pPr>
              <w:jc w:val="center"/>
              <w:rPr>
                <w:rFonts w:ascii="宋体" w:hAnsi="宋体" w:hint="eastAsia"/>
                <w:color w:val="000000"/>
                <w:sz w:val="24"/>
              </w:rPr>
            </w:pPr>
          </w:p>
        </w:tc>
        <w:tc>
          <w:tcPr>
            <w:tcW w:w="1245" w:type="dxa"/>
            <w:gridSpan w:val="2"/>
            <w:vAlign w:val="center"/>
          </w:tcPr>
          <w:p w14:paraId="095B3349" w14:textId="77777777" w:rsidR="00416B01" w:rsidRDefault="00EB3C31">
            <w:pPr>
              <w:jc w:val="center"/>
              <w:rPr>
                <w:rFonts w:ascii="宋体" w:hAnsi="宋体" w:hint="eastAsia"/>
                <w:color w:val="000000"/>
                <w:sz w:val="24"/>
              </w:rPr>
            </w:pPr>
            <w:r>
              <w:rPr>
                <w:rFonts w:ascii="宋体" w:hAnsi="宋体" w:hint="eastAsia"/>
                <w:color w:val="000000"/>
                <w:sz w:val="24"/>
              </w:rPr>
              <w:t>电  话</w:t>
            </w:r>
          </w:p>
        </w:tc>
        <w:tc>
          <w:tcPr>
            <w:tcW w:w="2766" w:type="dxa"/>
            <w:gridSpan w:val="4"/>
            <w:vAlign w:val="center"/>
          </w:tcPr>
          <w:p w14:paraId="0ACB1F63" w14:textId="77777777" w:rsidR="00416B01" w:rsidRDefault="00416B01">
            <w:pPr>
              <w:jc w:val="center"/>
              <w:rPr>
                <w:rFonts w:ascii="宋体" w:hAnsi="宋体" w:hint="eastAsia"/>
                <w:color w:val="000000"/>
                <w:sz w:val="24"/>
              </w:rPr>
            </w:pPr>
          </w:p>
        </w:tc>
      </w:tr>
      <w:tr w:rsidR="00416B01" w14:paraId="52E4921D" w14:textId="77777777">
        <w:trPr>
          <w:trHeight w:val="646"/>
          <w:jc w:val="center"/>
        </w:trPr>
        <w:tc>
          <w:tcPr>
            <w:tcW w:w="1660" w:type="dxa"/>
            <w:vMerge/>
            <w:vAlign w:val="center"/>
          </w:tcPr>
          <w:p w14:paraId="18B6750A" w14:textId="77777777" w:rsidR="00416B01" w:rsidRDefault="00416B01">
            <w:pPr>
              <w:jc w:val="center"/>
              <w:rPr>
                <w:rFonts w:ascii="宋体" w:hAnsi="宋体" w:hint="eastAsia"/>
                <w:color w:val="000000"/>
                <w:sz w:val="24"/>
              </w:rPr>
            </w:pPr>
          </w:p>
        </w:tc>
        <w:tc>
          <w:tcPr>
            <w:tcW w:w="1115" w:type="dxa"/>
            <w:vAlign w:val="center"/>
          </w:tcPr>
          <w:p w14:paraId="2AB4BB27" w14:textId="77777777" w:rsidR="00416B01" w:rsidRDefault="00EB3C31">
            <w:pPr>
              <w:jc w:val="center"/>
              <w:rPr>
                <w:rFonts w:ascii="宋体" w:hAnsi="宋体" w:hint="eastAsia"/>
                <w:color w:val="000000"/>
                <w:sz w:val="24"/>
              </w:rPr>
            </w:pPr>
            <w:r>
              <w:rPr>
                <w:rFonts w:ascii="宋体" w:hAnsi="宋体" w:hint="eastAsia"/>
                <w:color w:val="000000"/>
                <w:sz w:val="24"/>
              </w:rPr>
              <w:t>传  真</w:t>
            </w:r>
          </w:p>
        </w:tc>
        <w:tc>
          <w:tcPr>
            <w:tcW w:w="2260" w:type="dxa"/>
            <w:gridSpan w:val="4"/>
            <w:vAlign w:val="center"/>
          </w:tcPr>
          <w:p w14:paraId="727C9BAF" w14:textId="77777777" w:rsidR="00416B01" w:rsidRDefault="00416B01">
            <w:pPr>
              <w:jc w:val="center"/>
              <w:rPr>
                <w:rFonts w:ascii="宋体" w:hAnsi="宋体" w:hint="eastAsia"/>
                <w:color w:val="000000"/>
                <w:sz w:val="24"/>
              </w:rPr>
            </w:pPr>
          </w:p>
        </w:tc>
        <w:tc>
          <w:tcPr>
            <w:tcW w:w="1245" w:type="dxa"/>
            <w:gridSpan w:val="2"/>
            <w:vAlign w:val="center"/>
          </w:tcPr>
          <w:p w14:paraId="316D8495" w14:textId="77777777" w:rsidR="00416B01" w:rsidRDefault="00EB3C31">
            <w:pPr>
              <w:jc w:val="center"/>
              <w:rPr>
                <w:rFonts w:ascii="宋体" w:hAnsi="宋体" w:hint="eastAsia"/>
                <w:color w:val="000000"/>
                <w:sz w:val="24"/>
              </w:rPr>
            </w:pPr>
            <w:r>
              <w:rPr>
                <w:rFonts w:ascii="宋体" w:hAnsi="宋体" w:hint="eastAsia"/>
                <w:color w:val="000000"/>
                <w:sz w:val="24"/>
              </w:rPr>
              <w:t>网  址</w:t>
            </w:r>
          </w:p>
        </w:tc>
        <w:tc>
          <w:tcPr>
            <w:tcW w:w="2766" w:type="dxa"/>
            <w:gridSpan w:val="4"/>
            <w:vAlign w:val="center"/>
          </w:tcPr>
          <w:p w14:paraId="51841348" w14:textId="77777777" w:rsidR="00416B01" w:rsidRDefault="00416B01">
            <w:pPr>
              <w:jc w:val="center"/>
              <w:rPr>
                <w:rFonts w:ascii="宋体" w:hAnsi="宋体" w:hint="eastAsia"/>
                <w:color w:val="000000"/>
                <w:sz w:val="24"/>
              </w:rPr>
            </w:pPr>
          </w:p>
        </w:tc>
      </w:tr>
      <w:tr w:rsidR="00416B01" w14:paraId="3EB9EDD8" w14:textId="77777777">
        <w:trPr>
          <w:trHeight w:val="646"/>
          <w:jc w:val="center"/>
        </w:trPr>
        <w:tc>
          <w:tcPr>
            <w:tcW w:w="1660" w:type="dxa"/>
            <w:vAlign w:val="center"/>
          </w:tcPr>
          <w:p w14:paraId="25C63E06" w14:textId="77777777" w:rsidR="00416B01" w:rsidRDefault="00EB3C31">
            <w:pPr>
              <w:jc w:val="center"/>
              <w:rPr>
                <w:rFonts w:ascii="宋体" w:hAnsi="宋体" w:hint="eastAsia"/>
                <w:color w:val="000000"/>
                <w:sz w:val="24"/>
              </w:rPr>
            </w:pPr>
            <w:r>
              <w:rPr>
                <w:rFonts w:ascii="宋体" w:hAnsi="宋体" w:hint="eastAsia"/>
                <w:color w:val="000000"/>
                <w:sz w:val="24"/>
              </w:rPr>
              <w:t>组织结构</w:t>
            </w:r>
          </w:p>
        </w:tc>
        <w:tc>
          <w:tcPr>
            <w:tcW w:w="7386" w:type="dxa"/>
            <w:gridSpan w:val="11"/>
            <w:vAlign w:val="center"/>
          </w:tcPr>
          <w:p w14:paraId="41463DB4" w14:textId="77777777" w:rsidR="00416B01" w:rsidRDefault="00416B01">
            <w:pPr>
              <w:jc w:val="center"/>
              <w:rPr>
                <w:rFonts w:ascii="宋体" w:hAnsi="宋体" w:hint="eastAsia"/>
                <w:color w:val="000000"/>
                <w:sz w:val="24"/>
              </w:rPr>
            </w:pPr>
          </w:p>
        </w:tc>
      </w:tr>
      <w:tr w:rsidR="00416B01" w14:paraId="26111741" w14:textId="77777777">
        <w:trPr>
          <w:trHeight w:val="646"/>
          <w:jc w:val="center"/>
        </w:trPr>
        <w:tc>
          <w:tcPr>
            <w:tcW w:w="1660" w:type="dxa"/>
            <w:vAlign w:val="center"/>
          </w:tcPr>
          <w:p w14:paraId="7DE64DEF" w14:textId="77777777" w:rsidR="00416B01" w:rsidRDefault="00EB3C31">
            <w:pPr>
              <w:jc w:val="center"/>
              <w:rPr>
                <w:rFonts w:ascii="宋体" w:hAnsi="宋体" w:hint="eastAsia"/>
                <w:color w:val="000000"/>
                <w:sz w:val="24"/>
              </w:rPr>
            </w:pPr>
            <w:r>
              <w:rPr>
                <w:rFonts w:ascii="宋体" w:hAnsi="宋体" w:hint="eastAsia"/>
                <w:color w:val="000000"/>
                <w:sz w:val="24"/>
              </w:rPr>
              <w:t>法定代表人</w:t>
            </w:r>
          </w:p>
        </w:tc>
        <w:tc>
          <w:tcPr>
            <w:tcW w:w="1226" w:type="dxa"/>
            <w:gridSpan w:val="2"/>
            <w:vAlign w:val="center"/>
          </w:tcPr>
          <w:p w14:paraId="0748BB32" w14:textId="77777777" w:rsidR="00416B01" w:rsidRDefault="00EB3C31">
            <w:pPr>
              <w:jc w:val="center"/>
              <w:rPr>
                <w:rFonts w:ascii="宋体" w:hAnsi="宋体" w:hint="eastAsia"/>
                <w:color w:val="000000"/>
                <w:sz w:val="24"/>
              </w:rPr>
            </w:pPr>
            <w:r>
              <w:rPr>
                <w:rFonts w:ascii="宋体" w:hAnsi="宋体" w:hint="eastAsia"/>
                <w:color w:val="000000"/>
                <w:sz w:val="24"/>
              </w:rPr>
              <w:t>姓名</w:t>
            </w:r>
          </w:p>
        </w:tc>
        <w:tc>
          <w:tcPr>
            <w:tcW w:w="1230" w:type="dxa"/>
            <w:vAlign w:val="center"/>
          </w:tcPr>
          <w:p w14:paraId="0C4219E6" w14:textId="77777777" w:rsidR="00416B01" w:rsidRDefault="00416B01">
            <w:pPr>
              <w:jc w:val="center"/>
              <w:rPr>
                <w:rFonts w:ascii="宋体" w:hAnsi="宋体" w:hint="eastAsia"/>
                <w:color w:val="000000"/>
                <w:sz w:val="24"/>
              </w:rPr>
            </w:pPr>
          </w:p>
        </w:tc>
        <w:tc>
          <w:tcPr>
            <w:tcW w:w="1246" w:type="dxa"/>
            <w:gridSpan w:val="3"/>
            <w:vAlign w:val="center"/>
          </w:tcPr>
          <w:p w14:paraId="5EE850E3" w14:textId="77777777" w:rsidR="00416B01" w:rsidRDefault="00EB3C31">
            <w:pPr>
              <w:jc w:val="center"/>
              <w:rPr>
                <w:rFonts w:ascii="宋体" w:hAnsi="宋体" w:hint="eastAsia"/>
                <w:color w:val="000000"/>
                <w:sz w:val="24"/>
              </w:rPr>
            </w:pPr>
            <w:r>
              <w:rPr>
                <w:rFonts w:ascii="宋体" w:hAnsi="宋体" w:hint="eastAsia"/>
                <w:color w:val="000000"/>
                <w:sz w:val="24"/>
              </w:rPr>
              <w:t>技术职称</w:t>
            </w:r>
          </w:p>
        </w:tc>
        <w:tc>
          <w:tcPr>
            <w:tcW w:w="1226" w:type="dxa"/>
            <w:gridSpan w:val="2"/>
            <w:vAlign w:val="center"/>
          </w:tcPr>
          <w:p w14:paraId="1174077C" w14:textId="77777777" w:rsidR="00416B01" w:rsidRDefault="00416B01">
            <w:pPr>
              <w:jc w:val="center"/>
              <w:rPr>
                <w:rFonts w:ascii="宋体" w:hAnsi="宋体" w:hint="eastAsia"/>
                <w:color w:val="000000"/>
                <w:sz w:val="24"/>
              </w:rPr>
            </w:pPr>
          </w:p>
        </w:tc>
        <w:tc>
          <w:tcPr>
            <w:tcW w:w="1226" w:type="dxa"/>
            <w:gridSpan w:val="2"/>
            <w:vAlign w:val="center"/>
          </w:tcPr>
          <w:p w14:paraId="2B4FCC8E" w14:textId="77777777" w:rsidR="00416B01" w:rsidRDefault="00EB3C31">
            <w:pPr>
              <w:jc w:val="center"/>
              <w:rPr>
                <w:rFonts w:ascii="宋体" w:hAnsi="宋体" w:hint="eastAsia"/>
                <w:color w:val="000000"/>
                <w:sz w:val="24"/>
              </w:rPr>
            </w:pPr>
            <w:r>
              <w:rPr>
                <w:rFonts w:ascii="宋体" w:hAnsi="宋体" w:hint="eastAsia"/>
                <w:color w:val="000000"/>
                <w:sz w:val="24"/>
              </w:rPr>
              <w:t>电话</w:t>
            </w:r>
          </w:p>
        </w:tc>
        <w:tc>
          <w:tcPr>
            <w:tcW w:w="1232" w:type="dxa"/>
            <w:vAlign w:val="center"/>
          </w:tcPr>
          <w:p w14:paraId="2F673961" w14:textId="77777777" w:rsidR="00416B01" w:rsidRDefault="00416B01">
            <w:pPr>
              <w:jc w:val="center"/>
              <w:rPr>
                <w:rFonts w:ascii="宋体" w:hAnsi="宋体" w:hint="eastAsia"/>
                <w:color w:val="000000"/>
                <w:sz w:val="24"/>
              </w:rPr>
            </w:pPr>
          </w:p>
        </w:tc>
      </w:tr>
      <w:tr w:rsidR="00416B01" w14:paraId="217F4669" w14:textId="77777777">
        <w:trPr>
          <w:trHeight w:val="646"/>
          <w:jc w:val="center"/>
        </w:trPr>
        <w:tc>
          <w:tcPr>
            <w:tcW w:w="1660" w:type="dxa"/>
            <w:vAlign w:val="center"/>
          </w:tcPr>
          <w:p w14:paraId="78B5EA5B" w14:textId="77777777" w:rsidR="00416B01" w:rsidRDefault="00EB3C31">
            <w:pPr>
              <w:jc w:val="center"/>
              <w:rPr>
                <w:rFonts w:ascii="宋体" w:hAnsi="宋体" w:hint="eastAsia"/>
                <w:color w:val="000000"/>
                <w:sz w:val="24"/>
              </w:rPr>
            </w:pPr>
            <w:r>
              <w:rPr>
                <w:rFonts w:ascii="宋体" w:hAnsi="宋体" w:hint="eastAsia"/>
                <w:color w:val="000000"/>
                <w:sz w:val="24"/>
              </w:rPr>
              <w:t>技术负责人</w:t>
            </w:r>
          </w:p>
        </w:tc>
        <w:tc>
          <w:tcPr>
            <w:tcW w:w="1226" w:type="dxa"/>
            <w:gridSpan w:val="2"/>
            <w:vAlign w:val="center"/>
          </w:tcPr>
          <w:p w14:paraId="75ECABC7" w14:textId="77777777" w:rsidR="00416B01" w:rsidRDefault="00EB3C31">
            <w:pPr>
              <w:jc w:val="center"/>
              <w:rPr>
                <w:rFonts w:ascii="宋体" w:hAnsi="宋体" w:hint="eastAsia"/>
                <w:color w:val="000000"/>
                <w:sz w:val="24"/>
              </w:rPr>
            </w:pPr>
            <w:r>
              <w:rPr>
                <w:rFonts w:ascii="宋体" w:hAnsi="宋体" w:hint="eastAsia"/>
                <w:color w:val="000000"/>
                <w:sz w:val="24"/>
              </w:rPr>
              <w:t>姓名</w:t>
            </w:r>
          </w:p>
        </w:tc>
        <w:tc>
          <w:tcPr>
            <w:tcW w:w="1230" w:type="dxa"/>
            <w:vAlign w:val="center"/>
          </w:tcPr>
          <w:p w14:paraId="1386E1EA" w14:textId="77777777" w:rsidR="00416B01" w:rsidRDefault="00416B01">
            <w:pPr>
              <w:jc w:val="center"/>
              <w:rPr>
                <w:rFonts w:ascii="宋体" w:hAnsi="宋体" w:hint="eastAsia"/>
                <w:color w:val="000000"/>
                <w:sz w:val="24"/>
              </w:rPr>
            </w:pPr>
          </w:p>
        </w:tc>
        <w:tc>
          <w:tcPr>
            <w:tcW w:w="1246" w:type="dxa"/>
            <w:gridSpan w:val="3"/>
            <w:vAlign w:val="center"/>
          </w:tcPr>
          <w:p w14:paraId="389581C9" w14:textId="77777777" w:rsidR="00416B01" w:rsidRDefault="00EB3C31">
            <w:pPr>
              <w:jc w:val="center"/>
              <w:rPr>
                <w:rFonts w:ascii="宋体" w:hAnsi="宋体" w:hint="eastAsia"/>
                <w:color w:val="000000"/>
                <w:sz w:val="24"/>
              </w:rPr>
            </w:pPr>
            <w:r>
              <w:rPr>
                <w:rFonts w:ascii="宋体" w:hAnsi="宋体" w:hint="eastAsia"/>
                <w:color w:val="000000"/>
                <w:sz w:val="24"/>
              </w:rPr>
              <w:t>技术职称</w:t>
            </w:r>
          </w:p>
        </w:tc>
        <w:tc>
          <w:tcPr>
            <w:tcW w:w="1226" w:type="dxa"/>
            <w:gridSpan w:val="2"/>
            <w:vAlign w:val="center"/>
          </w:tcPr>
          <w:p w14:paraId="5AA0C333" w14:textId="77777777" w:rsidR="00416B01" w:rsidRDefault="00416B01">
            <w:pPr>
              <w:jc w:val="center"/>
              <w:rPr>
                <w:rFonts w:ascii="宋体" w:hAnsi="宋体" w:hint="eastAsia"/>
                <w:color w:val="000000"/>
                <w:sz w:val="24"/>
              </w:rPr>
            </w:pPr>
          </w:p>
        </w:tc>
        <w:tc>
          <w:tcPr>
            <w:tcW w:w="1226" w:type="dxa"/>
            <w:gridSpan w:val="2"/>
            <w:vAlign w:val="center"/>
          </w:tcPr>
          <w:p w14:paraId="646D6ACB" w14:textId="77777777" w:rsidR="00416B01" w:rsidRDefault="00EB3C31">
            <w:pPr>
              <w:jc w:val="center"/>
              <w:rPr>
                <w:rFonts w:ascii="宋体" w:hAnsi="宋体" w:hint="eastAsia"/>
                <w:color w:val="000000"/>
                <w:sz w:val="24"/>
              </w:rPr>
            </w:pPr>
            <w:r>
              <w:rPr>
                <w:rFonts w:ascii="宋体" w:hAnsi="宋体" w:hint="eastAsia"/>
                <w:color w:val="000000"/>
                <w:sz w:val="24"/>
              </w:rPr>
              <w:t>电话</w:t>
            </w:r>
          </w:p>
        </w:tc>
        <w:tc>
          <w:tcPr>
            <w:tcW w:w="1232" w:type="dxa"/>
            <w:vAlign w:val="center"/>
          </w:tcPr>
          <w:p w14:paraId="54A6E3D5" w14:textId="77777777" w:rsidR="00416B01" w:rsidRDefault="00416B01">
            <w:pPr>
              <w:jc w:val="center"/>
              <w:rPr>
                <w:rFonts w:ascii="宋体" w:hAnsi="宋体" w:hint="eastAsia"/>
                <w:color w:val="000000"/>
                <w:sz w:val="24"/>
              </w:rPr>
            </w:pPr>
          </w:p>
        </w:tc>
      </w:tr>
      <w:tr w:rsidR="00416B01" w14:paraId="12E16A9A" w14:textId="77777777">
        <w:trPr>
          <w:trHeight w:val="646"/>
          <w:jc w:val="center"/>
        </w:trPr>
        <w:tc>
          <w:tcPr>
            <w:tcW w:w="1660" w:type="dxa"/>
            <w:vAlign w:val="center"/>
          </w:tcPr>
          <w:p w14:paraId="2ABCF06E" w14:textId="77777777" w:rsidR="00416B01" w:rsidRDefault="00EB3C31">
            <w:pPr>
              <w:jc w:val="center"/>
              <w:rPr>
                <w:rFonts w:ascii="宋体" w:hAnsi="宋体" w:hint="eastAsia"/>
                <w:color w:val="000000"/>
                <w:sz w:val="24"/>
              </w:rPr>
            </w:pPr>
            <w:r>
              <w:rPr>
                <w:rFonts w:ascii="宋体" w:hAnsi="宋体" w:hint="eastAsia"/>
                <w:color w:val="000000"/>
                <w:sz w:val="24"/>
              </w:rPr>
              <w:t>成立时间</w:t>
            </w:r>
          </w:p>
        </w:tc>
        <w:tc>
          <w:tcPr>
            <w:tcW w:w="2456" w:type="dxa"/>
            <w:gridSpan w:val="3"/>
            <w:vAlign w:val="center"/>
          </w:tcPr>
          <w:p w14:paraId="2D606DF9" w14:textId="77777777" w:rsidR="00416B01" w:rsidRDefault="00416B01">
            <w:pPr>
              <w:jc w:val="center"/>
              <w:rPr>
                <w:rFonts w:ascii="宋体" w:hAnsi="宋体" w:hint="eastAsia"/>
                <w:color w:val="000000"/>
                <w:sz w:val="24"/>
              </w:rPr>
            </w:pPr>
          </w:p>
        </w:tc>
        <w:tc>
          <w:tcPr>
            <w:tcW w:w="4930" w:type="dxa"/>
            <w:gridSpan w:val="8"/>
            <w:vAlign w:val="center"/>
          </w:tcPr>
          <w:p w14:paraId="6767C445" w14:textId="77777777" w:rsidR="00416B01" w:rsidRDefault="00EB3C31">
            <w:pPr>
              <w:rPr>
                <w:rFonts w:ascii="宋体" w:hAnsi="宋体" w:hint="eastAsia"/>
                <w:color w:val="000000"/>
                <w:sz w:val="24"/>
              </w:rPr>
            </w:pPr>
            <w:r>
              <w:rPr>
                <w:rFonts w:ascii="宋体" w:hAnsi="宋体" w:hint="eastAsia"/>
                <w:color w:val="000000"/>
                <w:sz w:val="24"/>
              </w:rPr>
              <w:t>员工总人数：</w:t>
            </w:r>
          </w:p>
        </w:tc>
      </w:tr>
      <w:tr w:rsidR="00416B01" w14:paraId="7FCFBED8" w14:textId="77777777">
        <w:trPr>
          <w:trHeight w:val="646"/>
          <w:jc w:val="center"/>
        </w:trPr>
        <w:tc>
          <w:tcPr>
            <w:tcW w:w="1660" w:type="dxa"/>
            <w:vAlign w:val="center"/>
          </w:tcPr>
          <w:p w14:paraId="6CC3601F" w14:textId="77777777" w:rsidR="00416B01" w:rsidRDefault="00EB3C31">
            <w:pPr>
              <w:jc w:val="center"/>
              <w:rPr>
                <w:rFonts w:ascii="宋体" w:hAnsi="宋体" w:hint="eastAsia"/>
                <w:color w:val="000000"/>
                <w:sz w:val="24"/>
              </w:rPr>
            </w:pPr>
            <w:r>
              <w:rPr>
                <w:rFonts w:ascii="宋体" w:hAnsi="宋体" w:hint="eastAsia"/>
                <w:color w:val="000000"/>
                <w:sz w:val="24"/>
              </w:rPr>
              <w:t>经营期限</w:t>
            </w:r>
          </w:p>
        </w:tc>
        <w:tc>
          <w:tcPr>
            <w:tcW w:w="2456" w:type="dxa"/>
            <w:gridSpan w:val="3"/>
            <w:vAlign w:val="center"/>
          </w:tcPr>
          <w:p w14:paraId="1E4B7EB9" w14:textId="77777777" w:rsidR="00416B01" w:rsidRDefault="00416B01">
            <w:pPr>
              <w:jc w:val="center"/>
              <w:rPr>
                <w:rFonts w:ascii="宋体" w:hAnsi="宋体" w:hint="eastAsia"/>
                <w:color w:val="000000"/>
                <w:sz w:val="24"/>
              </w:rPr>
            </w:pPr>
          </w:p>
        </w:tc>
        <w:tc>
          <w:tcPr>
            <w:tcW w:w="853" w:type="dxa"/>
            <w:vMerge w:val="restart"/>
            <w:vAlign w:val="center"/>
          </w:tcPr>
          <w:p w14:paraId="5149439E" w14:textId="77777777" w:rsidR="00416B01" w:rsidRDefault="00EB3C31">
            <w:pPr>
              <w:jc w:val="center"/>
              <w:rPr>
                <w:rFonts w:ascii="宋体" w:hAnsi="宋体" w:hint="eastAsia"/>
                <w:color w:val="000000"/>
                <w:sz w:val="24"/>
              </w:rPr>
            </w:pPr>
            <w:r>
              <w:rPr>
                <w:rFonts w:ascii="宋体" w:hAnsi="宋体" w:hint="eastAsia"/>
                <w:color w:val="000000"/>
                <w:sz w:val="24"/>
              </w:rPr>
              <w:t>其中</w:t>
            </w:r>
          </w:p>
        </w:tc>
        <w:tc>
          <w:tcPr>
            <w:tcW w:w="2038" w:type="dxa"/>
            <w:gridSpan w:val="5"/>
            <w:vAlign w:val="center"/>
          </w:tcPr>
          <w:p w14:paraId="02B3D806" w14:textId="77777777" w:rsidR="00416B01" w:rsidRDefault="00EB3C31">
            <w:pPr>
              <w:jc w:val="center"/>
              <w:rPr>
                <w:rFonts w:ascii="宋体" w:hAnsi="宋体" w:hint="eastAsia"/>
                <w:color w:val="000000"/>
                <w:sz w:val="24"/>
              </w:rPr>
            </w:pPr>
            <w:r>
              <w:rPr>
                <w:rFonts w:ascii="宋体" w:hAnsi="宋体" w:hint="eastAsia"/>
                <w:color w:val="000000"/>
                <w:sz w:val="24"/>
              </w:rPr>
              <w:t>项目负责人</w:t>
            </w:r>
          </w:p>
        </w:tc>
        <w:tc>
          <w:tcPr>
            <w:tcW w:w="2039" w:type="dxa"/>
            <w:gridSpan w:val="2"/>
            <w:vAlign w:val="center"/>
          </w:tcPr>
          <w:p w14:paraId="48730691" w14:textId="77777777" w:rsidR="00416B01" w:rsidRDefault="00416B01">
            <w:pPr>
              <w:jc w:val="center"/>
              <w:rPr>
                <w:rFonts w:ascii="宋体" w:hAnsi="宋体" w:hint="eastAsia"/>
                <w:color w:val="000000"/>
                <w:sz w:val="24"/>
              </w:rPr>
            </w:pPr>
          </w:p>
        </w:tc>
      </w:tr>
      <w:tr w:rsidR="00416B01" w14:paraId="7765BBD8" w14:textId="77777777">
        <w:trPr>
          <w:trHeight w:val="646"/>
          <w:jc w:val="center"/>
        </w:trPr>
        <w:tc>
          <w:tcPr>
            <w:tcW w:w="1660" w:type="dxa"/>
            <w:vAlign w:val="center"/>
          </w:tcPr>
          <w:p w14:paraId="5FD950F7" w14:textId="77777777" w:rsidR="00416B01" w:rsidRDefault="00EB3C31">
            <w:pPr>
              <w:jc w:val="center"/>
              <w:rPr>
                <w:rFonts w:ascii="宋体" w:hAnsi="宋体" w:hint="eastAsia"/>
                <w:color w:val="000000"/>
                <w:sz w:val="24"/>
              </w:rPr>
            </w:pPr>
            <w:r>
              <w:rPr>
                <w:rFonts w:ascii="宋体" w:hAnsi="宋体" w:hint="eastAsia"/>
                <w:color w:val="000000"/>
                <w:sz w:val="24"/>
              </w:rPr>
              <w:t>营业执照号</w:t>
            </w:r>
          </w:p>
        </w:tc>
        <w:tc>
          <w:tcPr>
            <w:tcW w:w="2456" w:type="dxa"/>
            <w:gridSpan w:val="3"/>
            <w:vAlign w:val="center"/>
          </w:tcPr>
          <w:p w14:paraId="2F03EE2C" w14:textId="77777777" w:rsidR="00416B01" w:rsidRDefault="00416B01">
            <w:pPr>
              <w:jc w:val="center"/>
              <w:rPr>
                <w:rFonts w:ascii="宋体" w:hAnsi="宋体" w:hint="eastAsia"/>
                <w:color w:val="000000"/>
                <w:sz w:val="24"/>
              </w:rPr>
            </w:pPr>
          </w:p>
        </w:tc>
        <w:tc>
          <w:tcPr>
            <w:tcW w:w="853" w:type="dxa"/>
            <w:vMerge/>
            <w:vAlign w:val="center"/>
          </w:tcPr>
          <w:p w14:paraId="44D4CAAD" w14:textId="77777777" w:rsidR="00416B01" w:rsidRDefault="00416B01">
            <w:pPr>
              <w:jc w:val="center"/>
              <w:rPr>
                <w:rFonts w:ascii="宋体" w:hAnsi="宋体" w:hint="eastAsia"/>
                <w:color w:val="000000"/>
                <w:sz w:val="24"/>
              </w:rPr>
            </w:pPr>
          </w:p>
        </w:tc>
        <w:tc>
          <w:tcPr>
            <w:tcW w:w="2038" w:type="dxa"/>
            <w:gridSpan w:val="5"/>
            <w:vAlign w:val="center"/>
          </w:tcPr>
          <w:p w14:paraId="32702DA2" w14:textId="77777777" w:rsidR="00416B01" w:rsidRDefault="00EB3C31">
            <w:pPr>
              <w:jc w:val="center"/>
              <w:rPr>
                <w:rFonts w:ascii="宋体" w:hAnsi="宋体" w:hint="eastAsia"/>
                <w:color w:val="000000"/>
                <w:sz w:val="24"/>
              </w:rPr>
            </w:pPr>
            <w:r>
              <w:rPr>
                <w:rFonts w:ascii="宋体" w:hAnsi="宋体" w:hint="eastAsia"/>
                <w:color w:val="000000"/>
                <w:sz w:val="24"/>
              </w:rPr>
              <w:t>高级职称人员</w:t>
            </w:r>
          </w:p>
        </w:tc>
        <w:tc>
          <w:tcPr>
            <w:tcW w:w="2039" w:type="dxa"/>
            <w:gridSpan w:val="2"/>
            <w:vAlign w:val="center"/>
          </w:tcPr>
          <w:p w14:paraId="14937114" w14:textId="77777777" w:rsidR="00416B01" w:rsidRDefault="00416B01">
            <w:pPr>
              <w:jc w:val="center"/>
              <w:rPr>
                <w:rFonts w:ascii="宋体" w:hAnsi="宋体" w:hint="eastAsia"/>
                <w:color w:val="000000"/>
                <w:sz w:val="24"/>
              </w:rPr>
            </w:pPr>
          </w:p>
        </w:tc>
      </w:tr>
      <w:tr w:rsidR="00416B01" w14:paraId="1350A861" w14:textId="77777777">
        <w:trPr>
          <w:trHeight w:val="646"/>
          <w:jc w:val="center"/>
        </w:trPr>
        <w:tc>
          <w:tcPr>
            <w:tcW w:w="1660" w:type="dxa"/>
            <w:vAlign w:val="center"/>
          </w:tcPr>
          <w:p w14:paraId="14E4346C" w14:textId="77777777" w:rsidR="00416B01" w:rsidRDefault="00EB3C31">
            <w:pPr>
              <w:jc w:val="center"/>
              <w:rPr>
                <w:rFonts w:ascii="宋体" w:hAnsi="宋体" w:hint="eastAsia"/>
                <w:color w:val="000000"/>
                <w:sz w:val="24"/>
              </w:rPr>
            </w:pPr>
            <w:r>
              <w:rPr>
                <w:rFonts w:ascii="宋体" w:hAnsi="宋体" w:hint="eastAsia"/>
                <w:color w:val="000000"/>
                <w:sz w:val="24"/>
              </w:rPr>
              <w:t>注册资金</w:t>
            </w:r>
          </w:p>
        </w:tc>
        <w:tc>
          <w:tcPr>
            <w:tcW w:w="2456" w:type="dxa"/>
            <w:gridSpan w:val="3"/>
            <w:vAlign w:val="center"/>
          </w:tcPr>
          <w:p w14:paraId="11BBDCE4" w14:textId="77777777" w:rsidR="00416B01" w:rsidRDefault="00416B01">
            <w:pPr>
              <w:jc w:val="center"/>
              <w:rPr>
                <w:rFonts w:ascii="宋体" w:hAnsi="宋体" w:hint="eastAsia"/>
                <w:color w:val="000000"/>
                <w:sz w:val="24"/>
              </w:rPr>
            </w:pPr>
          </w:p>
        </w:tc>
        <w:tc>
          <w:tcPr>
            <w:tcW w:w="853" w:type="dxa"/>
            <w:vMerge/>
            <w:vAlign w:val="center"/>
          </w:tcPr>
          <w:p w14:paraId="6F15DF82" w14:textId="77777777" w:rsidR="00416B01" w:rsidRDefault="00416B01">
            <w:pPr>
              <w:jc w:val="center"/>
              <w:rPr>
                <w:rFonts w:ascii="宋体" w:hAnsi="宋体" w:hint="eastAsia"/>
                <w:color w:val="000000"/>
                <w:sz w:val="24"/>
              </w:rPr>
            </w:pPr>
          </w:p>
        </w:tc>
        <w:tc>
          <w:tcPr>
            <w:tcW w:w="2038" w:type="dxa"/>
            <w:gridSpan w:val="5"/>
            <w:vAlign w:val="center"/>
          </w:tcPr>
          <w:p w14:paraId="352C5F69" w14:textId="77777777" w:rsidR="00416B01" w:rsidRDefault="00EB3C31">
            <w:pPr>
              <w:jc w:val="center"/>
              <w:rPr>
                <w:rFonts w:ascii="宋体" w:hAnsi="宋体" w:hint="eastAsia"/>
                <w:color w:val="000000"/>
                <w:sz w:val="24"/>
              </w:rPr>
            </w:pPr>
            <w:r>
              <w:rPr>
                <w:rFonts w:ascii="宋体" w:hAnsi="宋体" w:hint="eastAsia"/>
                <w:color w:val="000000"/>
                <w:sz w:val="24"/>
              </w:rPr>
              <w:t>中级职称人员</w:t>
            </w:r>
          </w:p>
        </w:tc>
        <w:tc>
          <w:tcPr>
            <w:tcW w:w="2039" w:type="dxa"/>
            <w:gridSpan w:val="2"/>
            <w:vAlign w:val="center"/>
          </w:tcPr>
          <w:p w14:paraId="02550941" w14:textId="77777777" w:rsidR="00416B01" w:rsidRDefault="00416B01">
            <w:pPr>
              <w:jc w:val="center"/>
              <w:rPr>
                <w:rFonts w:ascii="宋体" w:hAnsi="宋体" w:hint="eastAsia"/>
                <w:color w:val="000000"/>
                <w:sz w:val="24"/>
              </w:rPr>
            </w:pPr>
          </w:p>
        </w:tc>
      </w:tr>
      <w:tr w:rsidR="00416B01" w14:paraId="07A76A83" w14:textId="77777777">
        <w:trPr>
          <w:trHeight w:val="646"/>
          <w:jc w:val="center"/>
        </w:trPr>
        <w:tc>
          <w:tcPr>
            <w:tcW w:w="1660" w:type="dxa"/>
            <w:vAlign w:val="center"/>
          </w:tcPr>
          <w:p w14:paraId="185859B3" w14:textId="77777777" w:rsidR="00416B01" w:rsidRDefault="00EB3C31">
            <w:pPr>
              <w:jc w:val="center"/>
              <w:rPr>
                <w:rFonts w:ascii="宋体" w:hAnsi="宋体" w:hint="eastAsia"/>
                <w:color w:val="000000"/>
                <w:sz w:val="24"/>
              </w:rPr>
            </w:pPr>
            <w:r>
              <w:rPr>
                <w:rFonts w:ascii="宋体" w:hAnsi="宋体" w:hint="eastAsia"/>
                <w:color w:val="000000"/>
                <w:sz w:val="24"/>
              </w:rPr>
              <w:t>开户银行</w:t>
            </w:r>
          </w:p>
        </w:tc>
        <w:tc>
          <w:tcPr>
            <w:tcW w:w="2456" w:type="dxa"/>
            <w:gridSpan w:val="3"/>
            <w:vAlign w:val="center"/>
          </w:tcPr>
          <w:p w14:paraId="1075E4F3" w14:textId="77777777" w:rsidR="00416B01" w:rsidRDefault="00416B01">
            <w:pPr>
              <w:jc w:val="center"/>
              <w:rPr>
                <w:rFonts w:ascii="宋体" w:hAnsi="宋体" w:hint="eastAsia"/>
                <w:color w:val="000000"/>
                <w:sz w:val="24"/>
              </w:rPr>
            </w:pPr>
          </w:p>
        </w:tc>
        <w:tc>
          <w:tcPr>
            <w:tcW w:w="853" w:type="dxa"/>
            <w:vMerge/>
            <w:vAlign w:val="center"/>
          </w:tcPr>
          <w:p w14:paraId="15DCE53E" w14:textId="77777777" w:rsidR="00416B01" w:rsidRDefault="00416B01">
            <w:pPr>
              <w:jc w:val="center"/>
              <w:rPr>
                <w:rFonts w:ascii="宋体" w:hAnsi="宋体" w:hint="eastAsia"/>
                <w:color w:val="000000"/>
                <w:sz w:val="24"/>
              </w:rPr>
            </w:pPr>
          </w:p>
        </w:tc>
        <w:tc>
          <w:tcPr>
            <w:tcW w:w="2038" w:type="dxa"/>
            <w:gridSpan w:val="5"/>
            <w:vAlign w:val="center"/>
          </w:tcPr>
          <w:p w14:paraId="56534062" w14:textId="77777777" w:rsidR="00416B01" w:rsidRDefault="00EB3C31">
            <w:pPr>
              <w:jc w:val="center"/>
              <w:rPr>
                <w:rFonts w:ascii="宋体" w:hAnsi="宋体" w:hint="eastAsia"/>
                <w:color w:val="000000"/>
                <w:sz w:val="24"/>
              </w:rPr>
            </w:pPr>
            <w:r>
              <w:rPr>
                <w:rFonts w:ascii="宋体" w:hAnsi="宋体" w:hint="eastAsia"/>
                <w:color w:val="000000"/>
                <w:sz w:val="24"/>
              </w:rPr>
              <w:t>初级职称人员</w:t>
            </w:r>
          </w:p>
        </w:tc>
        <w:tc>
          <w:tcPr>
            <w:tcW w:w="2039" w:type="dxa"/>
            <w:gridSpan w:val="2"/>
            <w:vAlign w:val="center"/>
          </w:tcPr>
          <w:p w14:paraId="52D9C6AB" w14:textId="77777777" w:rsidR="00416B01" w:rsidRDefault="00416B01">
            <w:pPr>
              <w:jc w:val="center"/>
              <w:rPr>
                <w:rFonts w:ascii="宋体" w:hAnsi="宋体" w:hint="eastAsia"/>
                <w:color w:val="000000"/>
                <w:sz w:val="24"/>
              </w:rPr>
            </w:pPr>
          </w:p>
        </w:tc>
      </w:tr>
      <w:tr w:rsidR="00416B01" w14:paraId="2FC3482D" w14:textId="77777777">
        <w:trPr>
          <w:trHeight w:val="646"/>
          <w:jc w:val="center"/>
        </w:trPr>
        <w:tc>
          <w:tcPr>
            <w:tcW w:w="1660" w:type="dxa"/>
            <w:vAlign w:val="center"/>
          </w:tcPr>
          <w:p w14:paraId="3CADD5A4" w14:textId="77777777" w:rsidR="00416B01" w:rsidRDefault="00EB3C31">
            <w:pPr>
              <w:jc w:val="center"/>
              <w:rPr>
                <w:rFonts w:ascii="宋体" w:hAnsi="宋体" w:hint="eastAsia"/>
                <w:color w:val="000000"/>
                <w:sz w:val="24"/>
              </w:rPr>
            </w:pPr>
            <w:r>
              <w:rPr>
                <w:rFonts w:ascii="宋体" w:hAnsi="宋体" w:hint="eastAsia"/>
                <w:color w:val="000000"/>
                <w:sz w:val="24"/>
              </w:rPr>
              <w:t>账号</w:t>
            </w:r>
          </w:p>
        </w:tc>
        <w:tc>
          <w:tcPr>
            <w:tcW w:w="2456" w:type="dxa"/>
            <w:gridSpan w:val="3"/>
            <w:vAlign w:val="center"/>
          </w:tcPr>
          <w:p w14:paraId="73E9DB4D" w14:textId="77777777" w:rsidR="00416B01" w:rsidRDefault="00416B01">
            <w:pPr>
              <w:jc w:val="center"/>
              <w:rPr>
                <w:rFonts w:ascii="宋体" w:hAnsi="宋体" w:hint="eastAsia"/>
                <w:color w:val="000000"/>
                <w:sz w:val="24"/>
              </w:rPr>
            </w:pPr>
          </w:p>
        </w:tc>
        <w:tc>
          <w:tcPr>
            <w:tcW w:w="853" w:type="dxa"/>
            <w:vMerge/>
            <w:vAlign w:val="center"/>
          </w:tcPr>
          <w:p w14:paraId="6D8F1A4C" w14:textId="77777777" w:rsidR="00416B01" w:rsidRDefault="00416B01">
            <w:pPr>
              <w:jc w:val="center"/>
              <w:rPr>
                <w:rFonts w:ascii="宋体" w:hAnsi="宋体" w:hint="eastAsia"/>
                <w:color w:val="000000"/>
                <w:sz w:val="24"/>
              </w:rPr>
            </w:pPr>
          </w:p>
        </w:tc>
        <w:tc>
          <w:tcPr>
            <w:tcW w:w="2038" w:type="dxa"/>
            <w:gridSpan w:val="5"/>
            <w:vAlign w:val="center"/>
          </w:tcPr>
          <w:p w14:paraId="25F0C33B" w14:textId="77777777" w:rsidR="00416B01" w:rsidRDefault="00EB3C31">
            <w:pPr>
              <w:jc w:val="center"/>
              <w:rPr>
                <w:rFonts w:ascii="宋体" w:hAnsi="宋体" w:hint="eastAsia"/>
                <w:color w:val="000000"/>
                <w:sz w:val="24"/>
              </w:rPr>
            </w:pPr>
            <w:r>
              <w:rPr>
                <w:rFonts w:ascii="宋体" w:hAnsi="宋体" w:hint="eastAsia"/>
                <w:color w:val="000000"/>
                <w:sz w:val="24"/>
              </w:rPr>
              <w:t>技  工</w:t>
            </w:r>
          </w:p>
        </w:tc>
        <w:tc>
          <w:tcPr>
            <w:tcW w:w="2039" w:type="dxa"/>
            <w:gridSpan w:val="2"/>
            <w:vAlign w:val="center"/>
          </w:tcPr>
          <w:p w14:paraId="207E7E62" w14:textId="77777777" w:rsidR="00416B01" w:rsidRDefault="00416B01">
            <w:pPr>
              <w:jc w:val="center"/>
              <w:rPr>
                <w:rFonts w:ascii="宋体" w:hAnsi="宋体" w:hint="eastAsia"/>
                <w:color w:val="000000"/>
                <w:sz w:val="24"/>
              </w:rPr>
            </w:pPr>
          </w:p>
        </w:tc>
      </w:tr>
      <w:tr w:rsidR="00416B01" w14:paraId="6146AD23" w14:textId="77777777">
        <w:trPr>
          <w:trHeight w:val="2906"/>
          <w:jc w:val="center"/>
        </w:trPr>
        <w:tc>
          <w:tcPr>
            <w:tcW w:w="1660" w:type="dxa"/>
            <w:vAlign w:val="center"/>
          </w:tcPr>
          <w:p w14:paraId="71B4A044" w14:textId="77777777" w:rsidR="00416B01" w:rsidRDefault="00EB3C31">
            <w:pPr>
              <w:jc w:val="center"/>
              <w:rPr>
                <w:rFonts w:ascii="宋体" w:hAnsi="宋体" w:hint="eastAsia"/>
                <w:color w:val="000000"/>
                <w:sz w:val="24"/>
              </w:rPr>
            </w:pPr>
            <w:r>
              <w:rPr>
                <w:rFonts w:ascii="宋体" w:hAnsi="宋体" w:hint="eastAsia"/>
                <w:color w:val="000000"/>
                <w:sz w:val="24"/>
              </w:rPr>
              <w:t>经营范围</w:t>
            </w:r>
          </w:p>
        </w:tc>
        <w:tc>
          <w:tcPr>
            <w:tcW w:w="7386" w:type="dxa"/>
            <w:gridSpan w:val="11"/>
            <w:vAlign w:val="center"/>
          </w:tcPr>
          <w:p w14:paraId="39753A34" w14:textId="77777777" w:rsidR="00416B01" w:rsidRDefault="00416B01">
            <w:pPr>
              <w:jc w:val="center"/>
              <w:rPr>
                <w:rFonts w:ascii="宋体" w:hAnsi="宋体" w:hint="eastAsia"/>
                <w:color w:val="000000"/>
                <w:sz w:val="24"/>
              </w:rPr>
            </w:pPr>
          </w:p>
        </w:tc>
      </w:tr>
      <w:tr w:rsidR="00416B01" w14:paraId="3549CB60" w14:textId="77777777">
        <w:trPr>
          <w:trHeight w:val="646"/>
          <w:jc w:val="center"/>
        </w:trPr>
        <w:tc>
          <w:tcPr>
            <w:tcW w:w="1660" w:type="dxa"/>
            <w:vAlign w:val="center"/>
          </w:tcPr>
          <w:p w14:paraId="6F6D0628" w14:textId="77777777" w:rsidR="00416B01" w:rsidRDefault="00EB3C31">
            <w:pPr>
              <w:jc w:val="center"/>
              <w:rPr>
                <w:rFonts w:ascii="宋体" w:hAnsi="宋体" w:hint="eastAsia"/>
                <w:color w:val="000000"/>
                <w:sz w:val="24"/>
              </w:rPr>
            </w:pPr>
            <w:r>
              <w:rPr>
                <w:rFonts w:ascii="宋体" w:hAnsi="宋体" w:hint="eastAsia"/>
                <w:color w:val="000000"/>
                <w:sz w:val="24"/>
              </w:rPr>
              <w:t>备注</w:t>
            </w:r>
          </w:p>
        </w:tc>
        <w:tc>
          <w:tcPr>
            <w:tcW w:w="7386" w:type="dxa"/>
            <w:gridSpan w:val="11"/>
            <w:vAlign w:val="center"/>
          </w:tcPr>
          <w:p w14:paraId="449222B1" w14:textId="77777777" w:rsidR="00416B01" w:rsidRDefault="00416B01">
            <w:pPr>
              <w:jc w:val="center"/>
              <w:rPr>
                <w:rFonts w:ascii="宋体" w:hAnsi="宋体" w:hint="eastAsia"/>
                <w:color w:val="000000"/>
                <w:sz w:val="24"/>
              </w:rPr>
            </w:pPr>
          </w:p>
        </w:tc>
      </w:tr>
    </w:tbl>
    <w:p w14:paraId="6B0BEB01" w14:textId="77777777" w:rsidR="00416B01" w:rsidRDefault="00EB3C31">
      <w:pPr>
        <w:spacing w:line="440" w:lineRule="exact"/>
        <w:ind w:left="630" w:hangingChars="300" w:hanging="630"/>
        <w:rPr>
          <w:rFonts w:ascii="黑体" w:eastAsia="黑体" w:hAnsi="宋体" w:hint="eastAsia"/>
          <w:color w:val="000000"/>
          <w:sz w:val="24"/>
        </w:rPr>
      </w:pPr>
      <w:r>
        <w:rPr>
          <w:rFonts w:ascii="宋体" w:hAnsi="宋体"/>
          <w:color w:val="000000"/>
          <w:szCs w:val="21"/>
        </w:rPr>
        <w:br w:type="page"/>
      </w:r>
      <w:r>
        <w:rPr>
          <w:rFonts w:ascii="黑体" w:eastAsia="黑体" w:hAnsi="宋体" w:hint="eastAsia"/>
          <w:color w:val="000000"/>
          <w:sz w:val="24"/>
        </w:rPr>
        <w:lastRenderedPageBreak/>
        <w:t>（二）供应商近五年完成的部分同类型工程情况表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4"/>
        <w:gridCol w:w="6530"/>
      </w:tblGrid>
      <w:tr w:rsidR="00416B01" w14:paraId="766E20D3" w14:textId="77777777">
        <w:trPr>
          <w:trHeight w:val="657"/>
          <w:jc w:val="center"/>
        </w:trPr>
        <w:tc>
          <w:tcPr>
            <w:tcW w:w="2584" w:type="dxa"/>
            <w:vAlign w:val="center"/>
          </w:tcPr>
          <w:p w14:paraId="434369FE" w14:textId="77777777" w:rsidR="00416B01" w:rsidRDefault="00EB3C31">
            <w:pPr>
              <w:jc w:val="center"/>
              <w:rPr>
                <w:rFonts w:ascii="宋体" w:hAnsi="宋体" w:hint="eastAsia"/>
                <w:color w:val="000000"/>
                <w:sz w:val="24"/>
              </w:rPr>
            </w:pPr>
            <w:r>
              <w:rPr>
                <w:rFonts w:ascii="宋体" w:hAnsi="宋体" w:hint="eastAsia"/>
                <w:color w:val="000000"/>
                <w:sz w:val="24"/>
              </w:rPr>
              <w:t>项目名称</w:t>
            </w:r>
          </w:p>
        </w:tc>
        <w:tc>
          <w:tcPr>
            <w:tcW w:w="6530" w:type="dxa"/>
            <w:vAlign w:val="center"/>
          </w:tcPr>
          <w:p w14:paraId="0C460D05" w14:textId="77777777" w:rsidR="00416B01" w:rsidRDefault="00416B01">
            <w:pPr>
              <w:jc w:val="center"/>
              <w:rPr>
                <w:rFonts w:ascii="宋体" w:hAnsi="宋体" w:hint="eastAsia"/>
                <w:color w:val="000000"/>
                <w:sz w:val="24"/>
              </w:rPr>
            </w:pPr>
          </w:p>
        </w:tc>
      </w:tr>
      <w:tr w:rsidR="00416B01" w14:paraId="4626A1FD" w14:textId="77777777">
        <w:trPr>
          <w:trHeight w:val="657"/>
          <w:jc w:val="center"/>
        </w:trPr>
        <w:tc>
          <w:tcPr>
            <w:tcW w:w="2584" w:type="dxa"/>
            <w:vAlign w:val="center"/>
          </w:tcPr>
          <w:p w14:paraId="79EE3EB4" w14:textId="77777777" w:rsidR="00416B01" w:rsidRDefault="00EB3C31">
            <w:pPr>
              <w:jc w:val="center"/>
              <w:rPr>
                <w:rFonts w:ascii="宋体" w:hAnsi="宋体" w:hint="eastAsia"/>
                <w:color w:val="000000"/>
                <w:sz w:val="24"/>
              </w:rPr>
            </w:pPr>
            <w:r>
              <w:rPr>
                <w:rFonts w:ascii="宋体" w:hAnsi="宋体" w:hint="eastAsia"/>
                <w:color w:val="000000"/>
                <w:sz w:val="24"/>
              </w:rPr>
              <w:t>项目所在地</w:t>
            </w:r>
          </w:p>
        </w:tc>
        <w:tc>
          <w:tcPr>
            <w:tcW w:w="6530" w:type="dxa"/>
            <w:vAlign w:val="center"/>
          </w:tcPr>
          <w:p w14:paraId="43E86990" w14:textId="77777777" w:rsidR="00416B01" w:rsidRDefault="00416B01">
            <w:pPr>
              <w:jc w:val="center"/>
              <w:rPr>
                <w:rFonts w:ascii="宋体" w:hAnsi="宋体" w:hint="eastAsia"/>
                <w:color w:val="000000"/>
                <w:sz w:val="24"/>
              </w:rPr>
            </w:pPr>
          </w:p>
        </w:tc>
      </w:tr>
      <w:tr w:rsidR="00416B01" w14:paraId="020F9B84" w14:textId="77777777">
        <w:trPr>
          <w:trHeight w:val="657"/>
          <w:jc w:val="center"/>
        </w:trPr>
        <w:tc>
          <w:tcPr>
            <w:tcW w:w="2584" w:type="dxa"/>
            <w:vAlign w:val="center"/>
          </w:tcPr>
          <w:p w14:paraId="5321373C" w14:textId="77777777" w:rsidR="00416B01" w:rsidRDefault="00EB3C31">
            <w:pPr>
              <w:jc w:val="center"/>
              <w:rPr>
                <w:rFonts w:ascii="宋体" w:hAnsi="宋体" w:hint="eastAsia"/>
                <w:color w:val="000000"/>
                <w:sz w:val="24"/>
              </w:rPr>
            </w:pPr>
            <w:r>
              <w:rPr>
                <w:rFonts w:ascii="宋体" w:hAnsi="宋体" w:hint="eastAsia"/>
                <w:color w:val="000000"/>
                <w:sz w:val="24"/>
              </w:rPr>
              <w:t>发包人名称</w:t>
            </w:r>
          </w:p>
        </w:tc>
        <w:tc>
          <w:tcPr>
            <w:tcW w:w="6530" w:type="dxa"/>
            <w:vAlign w:val="center"/>
          </w:tcPr>
          <w:p w14:paraId="3C50C7D9" w14:textId="77777777" w:rsidR="00416B01" w:rsidRDefault="00416B01">
            <w:pPr>
              <w:jc w:val="center"/>
              <w:rPr>
                <w:rFonts w:ascii="宋体" w:hAnsi="宋体" w:hint="eastAsia"/>
                <w:color w:val="000000"/>
                <w:sz w:val="24"/>
              </w:rPr>
            </w:pPr>
          </w:p>
        </w:tc>
      </w:tr>
      <w:tr w:rsidR="00416B01" w14:paraId="1676CCA4" w14:textId="77777777">
        <w:trPr>
          <w:trHeight w:val="657"/>
          <w:jc w:val="center"/>
        </w:trPr>
        <w:tc>
          <w:tcPr>
            <w:tcW w:w="2584" w:type="dxa"/>
            <w:vAlign w:val="center"/>
          </w:tcPr>
          <w:p w14:paraId="2BCDB59A" w14:textId="77777777" w:rsidR="00416B01" w:rsidRDefault="00EB3C31">
            <w:pPr>
              <w:jc w:val="center"/>
              <w:rPr>
                <w:rFonts w:ascii="宋体" w:hAnsi="宋体" w:hint="eastAsia"/>
                <w:color w:val="000000"/>
                <w:sz w:val="24"/>
              </w:rPr>
            </w:pPr>
            <w:r>
              <w:rPr>
                <w:rFonts w:ascii="宋体" w:hAnsi="宋体" w:hint="eastAsia"/>
                <w:color w:val="000000"/>
                <w:sz w:val="24"/>
              </w:rPr>
              <w:t>发包人地址</w:t>
            </w:r>
          </w:p>
        </w:tc>
        <w:tc>
          <w:tcPr>
            <w:tcW w:w="6530" w:type="dxa"/>
            <w:vAlign w:val="center"/>
          </w:tcPr>
          <w:p w14:paraId="0DBC9397" w14:textId="77777777" w:rsidR="00416B01" w:rsidRDefault="00416B01">
            <w:pPr>
              <w:jc w:val="center"/>
              <w:rPr>
                <w:rFonts w:ascii="宋体" w:hAnsi="宋体" w:hint="eastAsia"/>
                <w:color w:val="000000"/>
                <w:sz w:val="24"/>
              </w:rPr>
            </w:pPr>
          </w:p>
        </w:tc>
      </w:tr>
      <w:tr w:rsidR="00416B01" w14:paraId="65C4AB19" w14:textId="77777777">
        <w:trPr>
          <w:trHeight w:val="657"/>
          <w:jc w:val="center"/>
        </w:trPr>
        <w:tc>
          <w:tcPr>
            <w:tcW w:w="2584" w:type="dxa"/>
            <w:vAlign w:val="center"/>
          </w:tcPr>
          <w:p w14:paraId="66957FAD" w14:textId="77777777" w:rsidR="00416B01" w:rsidRDefault="00EB3C31">
            <w:pPr>
              <w:jc w:val="center"/>
              <w:rPr>
                <w:rFonts w:ascii="宋体" w:hAnsi="宋体" w:hint="eastAsia"/>
                <w:color w:val="000000"/>
                <w:sz w:val="24"/>
              </w:rPr>
            </w:pPr>
            <w:r>
              <w:rPr>
                <w:rFonts w:ascii="宋体" w:hAnsi="宋体" w:hint="eastAsia"/>
                <w:color w:val="000000"/>
                <w:sz w:val="24"/>
              </w:rPr>
              <w:t>发包人联系人及电话</w:t>
            </w:r>
          </w:p>
        </w:tc>
        <w:tc>
          <w:tcPr>
            <w:tcW w:w="6530" w:type="dxa"/>
            <w:vAlign w:val="center"/>
          </w:tcPr>
          <w:p w14:paraId="104FF05C" w14:textId="77777777" w:rsidR="00416B01" w:rsidRDefault="00416B01">
            <w:pPr>
              <w:jc w:val="center"/>
              <w:rPr>
                <w:rFonts w:ascii="宋体" w:hAnsi="宋体" w:hint="eastAsia"/>
                <w:color w:val="000000"/>
                <w:sz w:val="24"/>
              </w:rPr>
            </w:pPr>
          </w:p>
        </w:tc>
      </w:tr>
      <w:tr w:rsidR="00416B01" w14:paraId="7482C739" w14:textId="77777777">
        <w:trPr>
          <w:trHeight w:val="657"/>
          <w:jc w:val="center"/>
        </w:trPr>
        <w:tc>
          <w:tcPr>
            <w:tcW w:w="2584" w:type="dxa"/>
            <w:vAlign w:val="center"/>
          </w:tcPr>
          <w:p w14:paraId="44E4C855" w14:textId="77777777" w:rsidR="00416B01" w:rsidRDefault="00EB3C31">
            <w:pPr>
              <w:jc w:val="center"/>
              <w:rPr>
                <w:rFonts w:ascii="宋体" w:hAnsi="宋体" w:hint="eastAsia"/>
                <w:color w:val="000000"/>
                <w:sz w:val="24"/>
              </w:rPr>
            </w:pPr>
            <w:r>
              <w:rPr>
                <w:rFonts w:ascii="宋体" w:hAnsi="宋体" w:hint="eastAsia"/>
                <w:color w:val="000000"/>
                <w:sz w:val="24"/>
              </w:rPr>
              <w:t>合同价格</w:t>
            </w:r>
          </w:p>
        </w:tc>
        <w:tc>
          <w:tcPr>
            <w:tcW w:w="6530" w:type="dxa"/>
            <w:vAlign w:val="center"/>
          </w:tcPr>
          <w:p w14:paraId="17E62E16" w14:textId="77777777" w:rsidR="00416B01" w:rsidRDefault="00416B01">
            <w:pPr>
              <w:jc w:val="center"/>
              <w:rPr>
                <w:rFonts w:ascii="宋体" w:hAnsi="宋体" w:hint="eastAsia"/>
                <w:color w:val="000000"/>
                <w:sz w:val="24"/>
              </w:rPr>
            </w:pPr>
          </w:p>
        </w:tc>
      </w:tr>
      <w:tr w:rsidR="00416B01" w14:paraId="7A11A6DE" w14:textId="77777777">
        <w:trPr>
          <w:trHeight w:val="657"/>
          <w:jc w:val="center"/>
        </w:trPr>
        <w:tc>
          <w:tcPr>
            <w:tcW w:w="2584" w:type="dxa"/>
            <w:vAlign w:val="center"/>
          </w:tcPr>
          <w:p w14:paraId="5821CF9D" w14:textId="77777777" w:rsidR="00416B01" w:rsidRDefault="00EB3C31">
            <w:pPr>
              <w:jc w:val="center"/>
              <w:rPr>
                <w:rFonts w:ascii="宋体" w:hAnsi="宋体" w:hint="eastAsia"/>
                <w:color w:val="000000"/>
                <w:sz w:val="24"/>
              </w:rPr>
            </w:pPr>
            <w:r>
              <w:rPr>
                <w:rFonts w:ascii="宋体" w:hAnsi="宋体" w:hint="eastAsia"/>
                <w:color w:val="000000"/>
                <w:sz w:val="24"/>
              </w:rPr>
              <w:t>开工日期</w:t>
            </w:r>
          </w:p>
        </w:tc>
        <w:tc>
          <w:tcPr>
            <w:tcW w:w="6530" w:type="dxa"/>
            <w:vAlign w:val="center"/>
          </w:tcPr>
          <w:p w14:paraId="2426A842" w14:textId="77777777" w:rsidR="00416B01" w:rsidRDefault="00416B01">
            <w:pPr>
              <w:jc w:val="center"/>
              <w:rPr>
                <w:rFonts w:ascii="宋体" w:hAnsi="宋体" w:hint="eastAsia"/>
                <w:color w:val="000000"/>
                <w:sz w:val="24"/>
              </w:rPr>
            </w:pPr>
          </w:p>
        </w:tc>
      </w:tr>
      <w:tr w:rsidR="00416B01" w14:paraId="2039DCD0" w14:textId="77777777">
        <w:trPr>
          <w:trHeight w:val="657"/>
          <w:jc w:val="center"/>
        </w:trPr>
        <w:tc>
          <w:tcPr>
            <w:tcW w:w="2584" w:type="dxa"/>
            <w:vAlign w:val="center"/>
          </w:tcPr>
          <w:p w14:paraId="123B8A03" w14:textId="77777777" w:rsidR="00416B01" w:rsidRDefault="00EB3C31">
            <w:pPr>
              <w:jc w:val="center"/>
              <w:rPr>
                <w:rFonts w:ascii="宋体" w:hAnsi="宋体" w:hint="eastAsia"/>
                <w:color w:val="000000"/>
                <w:sz w:val="24"/>
              </w:rPr>
            </w:pPr>
            <w:r>
              <w:rPr>
                <w:rFonts w:ascii="宋体" w:hAnsi="宋体" w:hint="eastAsia"/>
                <w:color w:val="000000"/>
                <w:sz w:val="24"/>
              </w:rPr>
              <w:t>竣工日期</w:t>
            </w:r>
          </w:p>
        </w:tc>
        <w:tc>
          <w:tcPr>
            <w:tcW w:w="6530" w:type="dxa"/>
            <w:vAlign w:val="center"/>
          </w:tcPr>
          <w:p w14:paraId="112A5635" w14:textId="77777777" w:rsidR="00416B01" w:rsidRDefault="00416B01">
            <w:pPr>
              <w:jc w:val="center"/>
              <w:rPr>
                <w:rFonts w:ascii="宋体" w:hAnsi="宋体" w:hint="eastAsia"/>
                <w:color w:val="000000"/>
                <w:sz w:val="24"/>
              </w:rPr>
            </w:pPr>
          </w:p>
        </w:tc>
      </w:tr>
      <w:tr w:rsidR="00416B01" w14:paraId="5005013C" w14:textId="77777777">
        <w:trPr>
          <w:trHeight w:val="657"/>
          <w:jc w:val="center"/>
        </w:trPr>
        <w:tc>
          <w:tcPr>
            <w:tcW w:w="2584" w:type="dxa"/>
            <w:vAlign w:val="center"/>
          </w:tcPr>
          <w:p w14:paraId="66D8DBD2" w14:textId="77777777" w:rsidR="00416B01" w:rsidRDefault="00EB3C31">
            <w:pPr>
              <w:jc w:val="center"/>
              <w:rPr>
                <w:rFonts w:ascii="宋体" w:hAnsi="宋体" w:hint="eastAsia"/>
                <w:color w:val="000000"/>
                <w:sz w:val="24"/>
              </w:rPr>
            </w:pPr>
            <w:r>
              <w:rPr>
                <w:rFonts w:ascii="宋体" w:hAnsi="宋体" w:hint="eastAsia"/>
                <w:color w:val="000000"/>
                <w:sz w:val="24"/>
              </w:rPr>
              <w:t>承担的工作</w:t>
            </w:r>
          </w:p>
        </w:tc>
        <w:tc>
          <w:tcPr>
            <w:tcW w:w="6530" w:type="dxa"/>
            <w:vAlign w:val="center"/>
          </w:tcPr>
          <w:p w14:paraId="2875F356" w14:textId="77777777" w:rsidR="00416B01" w:rsidRDefault="00416B01">
            <w:pPr>
              <w:jc w:val="center"/>
              <w:rPr>
                <w:rFonts w:ascii="宋体" w:hAnsi="宋体" w:hint="eastAsia"/>
                <w:color w:val="000000"/>
                <w:sz w:val="24"/>
              </w:rPr>
            </w:pPr>
          </w:p>
        </w:tc>
      </w:tr>
      <w:tr w:rsidR="00416B01" w14:paraId="2D71D062" w14:textId="77777777">
        <w:trPr>
          <w:trHeight w:val="657"/>
          <w:jc w:val="center"/>
        </w:trPr>
        <w:tc>
          <w:tcPr>
            <w:tcW w:w="2584" w:type="dxa"/>
            <w:vAlign w:val="center"/>
          </w:tcPr>
          <w:p w14:paraId="6B0D3036" w14:textId="77777777" w:rsidR="00416B01" w:rsidRDefault="00EB3C31">
            <w:pPr>
              <w:jc w:val="center"/>
              <w:rPr>
                <w:rFonts w:ascii="宋体" w:hAnsi="宋体" w:hint="eastAsia"/>
                <w:color w:val="000000"/>
                <w:sz w:val="24"/>
              </w:rPr>
            </w:pPr>
            <w:r>
              <w:rPr>
                <w:rFonts w:ascii="宋体" w:hAnsi="宋体" w:hint="eastAsia"/>
                <w:color w:val="000000"/>
                <w:sz w:val="24"/>
              </w:rPr>
              <w:t>工程质量</w:t>
            </w:r>
          </w:p>
        </w:tc>
        <w:tc>
          <w:tcPr>
            <w:tcW w:w="6530" w:type="dxa"/>
            <w:vAlign w:val="center"/>
          </w:tcPr>
          <w:p w14:paraId="73FF8A84" w14:textId="77777777" w:rsidR="00416B01" w:rsidRDefault="00416B01">
            <w:pPr>
              <w:jc w:val="center"/>
              <w:rPr>
                <w:rFonts w:ascii="宋体" w:hAnsi="宋体" w:hint="eastAsia"/>
                <w:color w:val="000000"/>
                <w:sz w:val="24"/>
              </w:rPr>
            </w:pPr>
          </w:p>
        </w:tc>
      </w:tr>
      <w:tr w:rsidR="00416B01" w14:paraId="1708B287" w14:textId="77777777">
        <w:trPr>
          <w:trHeight w:val="657"/>
          <w:jc w:val="center"/>
        </w:trPr>
        <w:tc>
          <w:tcPr>
            <w:tcW w:w="2584" w:type="dxa"/>
            <w:vAlign w:val="center"/>
          </w:tcPr>
          <w:p w14:paraId="0253FEC5" w14:textId="77777777" w:rsidR="00416B01" w:rsidRDefault="00EB3C31">
            <w:pPr>
              <w:jc w:val="center"/>
              <w:rPr>
                <w:rFonts w:ascii="宋体" w:hAnsi="宋体" w:hint="eastAsia"/>
                <w:color w:val="000000"/>
                <w:sz w:val="24"/>
              </w:rPr>
            </w:pPr>
            <w:r>
              <w:rPr>
                <w:rFonts w:ascii="宋体" w:hAnsi="宋体" w:hint="eastAsia"/>
                <w:color w:val="000000"/>
                <w:sz w:val="24"/>
              </w:rPr>
              <w:t>项目负责人</w:t>
            </w:r>
          </w:p>
        </w:tc>
        <w:tc>
          <w:tcPr>
            <w:tcW w:w="6530" w:type="dxa"/>
            <w:vAlign w:val="center"/>
          </w:tcPr>
          <w:p w14:paraId="6B6183C3" w14:textId="77777777" w:rsidR="00416B01" w:rsidRDefault="00416B01">
            <w:pPr>
              <w:jc w:val="center"/>
              <w:rPr>
                <w:rFonts w:ascii="宋体" w:hAnsi="宋体" w:hint="eastAsia"/>
                <w:color w:val="000000"/>
                <w:sz w:val="24"/>
              </w:rPr>
            </w:pPr>
          </w:p>
        </w:tc>
      </w:tr>
      <w:tr w:rsidR="00416B01" w14:paraId="53F0705C" w14:textId="77777777">
        <w:trPr>
          <w:trHeight w:val="657"/>
          <w:jc w:val="center"/>
        </w:trPr>
        <w:tc>
          <w:tcPr>
            <w:tcW w:w="2584" w:type="dxa"/>
            <w:vAlign w:val="center"/>
          </w:tcPr>
          <w:p w14:paraId="43B591A0" w14:textId="77777777" w:rsidR="00416B01" w:rsidRDefault="00EB3C31">
            <w:pPr>
              <w:jc w:val="center"/>
              <w:rPr>
                <w:rFonts w:ascii="宋体" w:hAnsi="宋体" w:hint="eastAsia"/>
                <w:color w:val="000000"/>
                <w:sz w:val="24"/>
              </w:rPr>
            </w:pPr>
            <w:r>
              <w:rPr>
                <w:rFonts w:ascii="宋体" w:hAnsi="宋体" w:hint="eastAsia"/>
                <w:color w:val="000000"/>
                <w:sz w:val="24"/>
              </w:rPr>
              <w:t>技术负责人</w:t>
            </w:r>
          </w:p>
        </w:tc>
        <w:tc>
          <w:tcPr>
            <w:tcW w:w="6530" w:type="dxa"/>
            <w:vAlign w:val="center"/>
          </w:tcPr>
          <w:p w14:paraId="27A083E3" w14:textId="77777777" w:rsidR="00416B01" w:rsidRDefault="00416B01">
            <w:pPr>
              <w:jc w:val="center"/>
              <w:rPr>
                <w:rFonts w:ascii="宋体" w:hAnsi="宋体" w:hint="eastAsia"/>
                <w:color w:val="000000"/>
                <w:sz w:val="24"/>
              </w:rPr>
            </w:pPr>
          </w:p>
        </w:tc>
      </w:tr>
      <w:tr w:rsidR="00416B01" w14:paraId="5321C8BD" w14:textId="77777777">
        <w:trPr>
          <w:trHeight w:val="657"/>
          <w:jc w:val="center"/>
        </w:trPr>
        <w:tc>
          <w:tcPr>
            <w:tcW w:w="2584" w:type="dxa"/>
            <w:vAlign w:val="center"/>
          </w:tcPr>
          <w:p w14:paraId="4A134B8B" w14:textId="77777777" w:rsidR="00416B01" w:rsidRDefault="00EB3C31">
            <w:pPr>
              <w:jc w:val="center"/>
              <w:rPr>
                <w:rFonts w:ascii="宋体" w:hAnsi="宋体" w:hint="eastAsia"/>
                <w:color w:val="000000"/>
                <w:sz w:val="24"/>
              </w:rPr>
            </w:pPr>
            <w:r>
              <w:rPr>
                <w:rFonts w:ascii="宋体" w:hAnsi="宋体" w:hint="eastAsia"/>
                <w:color w:val="000000"/>
                <w:sz w:val="24"/>
              </w:rPr>
              <w:t>总监理工程师及电话</w:t>
            </w:r>
          </w:p>
        </w:tc>
        <w:tc>
          <w:tcPr>
            <w:tcW w:w="6530" w:type="dxa"/>
            <w:vAlign w:val="center"/>
          </w:tcPr>
          <w:p w14:paraId="6145F055" w14:textId="77777777" w:rsidR="00416B01" w:rsidRDefault="00416B01">
            <w:pPr>
              <w:jc w:val="center"/>
              <w:rPr>
                <w:rFonts w:ascii="宋体" w:hAnsi="宋体" w:hint="eastAsia"/>
                <w:color w:val="000000"/>
                <w:sz w:val="24"/>
              </w:rPr>
            </w:pPr>
          </w:p>
        </w:tc>
      </w:tr>
      <w:tr w:rsidR="00416B01" w14:paraId="1BCA52AC" w14:textId="77777777">
        <w:trPr>
          <w:trHeight w:val="2211"/>
          <w:jc w:val="center"/>
        </w:trPr>
        <w:tc>
          <w:tcPr>
            <w:tcW w:w="2584" w:type="dxa"/>
            <w:vAlign w:val="center"/>
          </w:tcPr>
          <w:p w14:paraId="521EEF06" w14:textId="77777777" w:rsidR="00416B01" w:rsidRDefault="00EB3C31">
            <w:pPr>
              <w:jc w:val="center"/>
              <w:rPr>
                <w:rFonts w:ascii="宋体" w:hAnsi="宋体" w:hint="eastAsia"/>
                <w:color w:val="000000"/>
                <w:sz w:val="24"/>
              </w:rPr>
            </w:pPr>
            <w:r>
              <w:rPr>
                <w:rFonts w:ascii="宋体" w:hAnsi="宋体" w:hint="eastAsia"/>
                <w:color w:val="000000"/>
                <w:sz w:val="24"/>
              </w:rPr>
              <w:t>项目描述</w:t>
            </w:r>
          </w:p>
        </w:tc>
        <w:tc>
          <w:tcPr>
            <w:tcW w:w="6530" w:type="dxa"/>
            <w:vAlign w:val="center"/>
          </w:tcPr>
          <w:p w14:paraId="07C49665" w14:textId="77777777" w:rsidR="00416B01" w:rsidRDefault="00416B01">
            <w:pPr>
              <w:jc w:val="center"/>
              <w:rPr>
                <w:rFonts w:ascii="宋体" w:hAnsi="宋体" w:hint="eastAsia"/>
                <w:color w:val="000000"/>
                <w:sz w:val="24"/>
              </w:rPr>
            </w:pPr>
          </w:p>
        </w:tc>
      </w:tr>
      <w:tr w:rsidR="00416B01" w14:paraId="145D3463" w14:textId="77777777">
        <w:trPr>
          <w:trHeight w:val="657"/>
          <w:jc w:val="center"/>
        </w:trPr>
        <w:tc>
          <w:tcPr>
            <w:tcW w:w="2584" w:type="dxa"/>
            <w:vAlign w:val="center"/>
          </w:tcPr>
          <w:p w14:paraId="3BD249E1" w14:textId="77777777" w:rsidR="00416B01" w:rsidRDefault="00EB3C31">
            <w:pPr>
              <w:jc w:val="center"/>
              <w:rPr>
                <w:rFonts w:ascii="宋体" w:hAnsi="宋体" w:hint="eastAsia"/>
                <w:color w:val="000000"/>
                <w:sz w:val="24"/>
              </w:rPr>
            </w:pPr>
            <w:r>
              <w:rPr>
                <w:rFonts w:ascii="宋体" w:hAnsi="宋体" w:hint="eastAsia"/>
                <w:color w:val="000000"/>
                <w:sz w:val="24"/>
              </w:rPr>
              <w:t>备注</w:t>
            </w:r>
          </w:p>
        </w:tc>
        <w:tc>
          <w:tcPr>
            <w:tcW w:w="6530" w:type="dxa"/>
            <w:vAlign w:val="center"/>
          </w:tcPr>
          <w:p w14:paraId="0D691BD3" w14:textId="77777777" w:rsidR="00416B01" w:rsidRDefault="00416B01">
            <w:pPr>
              <w:jc w:val="center"/>
              <w:rPr>
                <w:rFonts w:ascii="宋体" w:hAnsi="宋体" w:hint="eastAsia"/>
                <w:color w:val="000000"/>
                <w:sz w:val="24"/>
              </w:rPr>
            </w:pPr>
          </w:p>
        </w:tc>
      </w:tr>
    </w:tbl>
    <w:p w14:paraId="56AF7F6C" w14:textId="34D431F9" w:rsidR="00416B01" w:rsidRDefault="00EB3C31">
      <w:pPr>
        <w:spacing w:line="440" w:lineRule="exact"/>
        <w:ind w:left="630" w:hangingChars="300" w:hanging="630"/>
        <w:rPr>
          <w:rFonts w:ascii="宋体" w:hAnsi="宋体" w:hint="eastAsia"/>
          <w:color w:val="000000"/>
          <w:szCs w:val="21"/>
        </w:rPr>
      </w:pPr>
      <w:r>
        <w:rPr>
          <w:rFonts w:ascii="黑体" w:eastAsia="黑体" w:hAnsi="宋体" w:hint="eastAsia"/>
          <w:color w:val="000000"/>
          <w:szCs w:val="21"/>
        </w:rPr>
        <w:t>备注：</w:t>
      </w:r>
      <w:r>
        <w:rPr>
          <w:rFonts w:ascii="宋体" w:hAnsi="宋体" w:hint="eastAsia"/>
          <w:color w:val="000000"/>
          <w:szCs w:val="21"/>
        </w:rPr>
        <w:t>1、同类型工程指</w:t>
      </w:r>
      <w:r w:rsidR="00F42B18" w:rsidRPr="00142314">
        <w:rPr>
          <w:rFonts w:hint="eastAsia"/>
        </w:rPr>
        <w:t>与本项目施工内容类似工程</w:t>
      </w:r>
      <w:r w:rsidR="00F42B18" w:rsidRPr="00A31DC1">
        <w:rPr>
          <w:rFonts w:hint="eastAsia"/>
        </w:rPr>
        <w:t>，不分规模，不分区域</w:t>
      </w:r>
      <w:r>
        <w:rPr>
          <w:rFonts w:ascii="宋体" w:hAnsi="宋体" w:hint="eastAsia"/>
          <w:color w:val="000000"/>
          <w:szCs w:val="21"/>
        </w:rPr>
        <w:t>。</w:t>
      </w:r>
    </w:p>
    <w:p w14:paraId="25B83AB0" w14:textId="47407568" w:rsidR="00416B01" w:rsidRDefault="00EB3C31">
      <w:pPr>
        <w:spacing w:line="440" w:lineRule="exact"/>
        <w:ind w:leftChars="300" w:left="630"/>
        <w:rPr>
          <w:rFonts w:ascii="宋体" w:hAnsi="宋体" w:hint="eastAsia"/>
          <w:color w:val="000000"/>
          <w:szCs w:val="21"/>
        </w:rPr>
      </w:pPr>
      <w:r>
        <w:rPr>
          <w:rFonts w:ascii="宋体" w:hAnsi="宋体" w:hint="eastAsia"/>
          <w:color w:val="000000"/>
          <w:szCs w:val="21"/>
        </w:rPr>
        <w:t>2、本表后</w:t>
      </w:r>
      <w:proofErr w:type="gramStart"/>
      <w:r>
        <w:rPr>
          <w:rFonts w:ascii="宋体" w:hAnsi="宋体" w:hint="eastAsia"/>
          <w:color w:val="000000"/>
          <w:szCs w:val="21"/>
        </w:rPr>
        <w:t>附</w:t>
      </w:r>
      <w:r w:rsidR="00F42B18" w:rsidRPr="00A31DC1">
        <w:rPr>
          <w:rFonts w:hint="eastAsia"/>
        </w:rPr>
        <w:t>合同</w:t>
      </w:r>
      <w:proofErr w:type="gramEnd"/>
      <w:r w:rsidR="00F42B18" w:rsidRPr="00A31DC1">
        <w:rPr>
          <w:rFonts w:hint="eastAsia"/>
        </w:rPr>
        <w:t>协议书（合同首页、金额所在页、签字盖章页）、竣工验收证明，以上证明资料的复印件须逐页加盖供应商公章</w:t>
      </w:r>
      <w:r>
        <w:rPr>
          <w:rFonts w:ascii="宋体" w:hAnsi="宋体" w:hint="eastAsia"/>
          <w:color w:val="000000"/>
          <w:szCs w:val="21"/>
        </w:rPr>
        <w:t>。</w:t>
      </w:r>
    </w:p>
    <w:p w14:paraId="27B02D5C" w14:textId="77777777" w:rsidR="00416B01" w:rsidRDefault="00EB3C31">
      <w:pPr>
        <w:spacing w:line="440" w:lineRule="exact"/>
        <w:ind w:leftChars="300" w:left="630"/>
        <w:rPr>
          <w:rFonts w:ascii="宋体" w:hAnsi="宋体" w:hint="eastAsia"/>
          <w:color w:val="000000"/>
          <w:szCs w:val="21"/>
        </w:rPr>
      </w:pPr>
      <w:r>
        <w:rPr>
          <w:rFonts w:ascii="宋体" w:hAnsi="宋体" w:hint="eastAsia"/>
          <w:color w:val="000000"/>
          <w:szCs w:val="21"/>
        </w:rPr>
        <w:t>3、每张表格只填写一个项目，并标明序号。</w:t>
      </w:r>
    </w:p>
    <w:p w14:paraId="2CC8D779" w14:textId="77777777" w:rsidR="00416B01" w:rsidRDefault="00EB3C31">
      <w:pPr>
        <w:spacing w:beforeLines="50" w:before="120" w:afterLines="50" w:after="120" w:line="440" w:lineRule="exact"/>
        <w:rPr>
          <w:rFonts w:ascii="黑体" w:eastAsia="黑体" w:hAnsi="宋体" w:hint="eastAsia"/>
          <w:color w:val="000000"/>
          <w:sz w:val="24"/>
        </w:rPr>
      </w:pPr>
      <w:r>
        <w:rPr>
          <w:rFonts w:ascii="宋体" w:hAnsi="宋体"/>
          <w:color w:val="000000"/>
          <w:szCs w:val="21"/>
        </w:rPr>
        <w:br w:type="page"/>
      </w:r>
      <w:r>
        <w:rPr>
          <w:rFonts w:ascii="黑体" w:eastAsia="黑体" w:hAnsi="宋体" w:hint="eastAsia"/>
          <w:color w:val="000000"/>
          <w:sz w:val="24"/>
        </w:rPr>
        <w:lastRenderedPageBreak/>
        <w:t>（三）供应商在建项目情况表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6095"/>
      </w:tblGrid>
      <w:tr w:rsidR="00416B01" w14:paraId="7709AD59" w14:textId="77777777">
        <w:trPr>
          <w:trHeight w:val="624"/>
          <w:jc w:val="center"/>
        </w:trPr>
        <w:tc>
          <w:tcPr>
            <w:tcW w:w="2835" w:type="dxa"/>
            <w:vAlign w:val="center"/>
          </w:tcPr>
          <w:p w14:paraId="2FFF0783" w14:textId="77777777" w:rsidR="00416B01" w:rsidRDefault="00EB3C31">
            <w:pPr>
              <w:jc w:val="center"/>
              <w:rPr>
                <w:rFonts w:ascii="宋体" w:hAnsi="宋体" w:hint="eastAsia"/>
                <w:color w:val="000000"/>
                <w:sz w:val="24"/>
              </w:rPr>
            </w:pPr>
            <w:r>
              <w:rPr>
                <w:rFonts w:ascii="宋体" w:hAnsi="宋体" w:hint="eastAsia"/>
                <w:color w:val="000000"/>
                <w:sz w:val="24"/>
              </w:rPr>
              <w:t>项目名称</w:t>
            </w:r>
          </w:p>
        </w:tc>
        <w:tc>
          <w:tcPr>
            <w:tcW w:w="6095" w:type="dxa"/>
            <w:vAlign w:val="center"/>
          </w:tcPr>
          <w:p w14:paraId="65CFFC29" w14:textId="77777777" w:rsidR="00416B01" w:rsidRDefault="00416B01">
            <w:pPr>
              <w:jc w:val="center"/>
              <w:rPr>
                <w:rFonts w:ascii="宋体" w:hAnsi="宋体" w:hint="eastAsia"/>
                <w:color w:val="000000"/>
                <w:sz w:val="24"/>
              </w:rPr>
            </w:pPr>
          </w:p>
        </w:tc>
      </w:tr>
      <w:tr w:rsidR="00416B01" w14:paraId="3A6C8EF3" w14:textId="77777777">
        <w:trPr>
          <w:trHeight w:val="624"/>
          <w:jc w:val="center"/>
        </w:trPr>
        <w:tc>
          <w:tcPr>
            <w:tcW w:w="2835" w:type="dxa"/>
            <w:vAlign w:val="center"/>
          </w:tcPr>
          <w:p w14:paraId="494C2438" w14:textId="77777777" w:rsidR="00416B01" w:rsidRDefault="00EB3C31">
            <w:pPr>
              <w:jc w:val="center"/>
              <w:rPr>
                <w:rFonts w:ascii="宋体" w:hAnsi="宋体" w:hint="eastAsia"/>
                <w:color w:val="000000"/>
                <w:sz w:val="24"/>
              </w:rPr>
            </w:pPr>
            <w:r>
              <w:rPr>
                <w:rFonts w:ascii="宋体" w:hAnsi="宋体" w:hint="eastAsia"/>
                <w:color w:val="000000"/>
                <w:sz w:val="24"/>
              </w:rPr>
              <w:t>项目所在地</w:t>
            </w:r>
          </w:p>
        </w:tc>
        <w:tc>
          <w:tcPr>
            <w:tcW w:w="6095" w:type="dxa"/>
            <w:vAlign w:val="center"/>
          </w:tcPr>
          <w:p w14:paraId="09165FF9" w14:textId="77777777" w:rsidR="00416B01" w:rsidRDefault="00416B01">
            <w:pPr>
              <w:jc w:val="center"/>
              <w:rPr>
                <w:rFonts w:ascii="宋体" w:hAnsi="宋体" w:hint="eastAsia"/>
                <w:color w:val="000000"/>
                <w:sz w:val="24"/>
              </w:rPr>
            </w:pPr>
          </w:p>
        </w:tc>
      </w:tr>
      <w:tr w:rsidR="00416B01" w14:paraId="0F991BF8" w14:textId="77777777">
        <w:trPr>
          <w:trHeight w:val="624"/>
          <w:jc w:val="center"/>
        </w:trPr>
        <w:tc>
          <w:tcPr>
            <w:tcW w:w="2835" w:type="dxa"/>
            <w:vAlign w:val="center"/>
          </w:tcPr>
          <w:p w14:paraId="71B4E2A8" w14:textId="77777777" w:rsidR="00416B01" w:rsidRDefault="00EB3C31">
            <w:pPr>
              <w:jc w:val="center"/>
              <w:rPr>
                <w:rFonts w:ascii="宋体" w:hAnsi="宋体" w:hint="eastAsia"/>
                <w:color w:val="000000"/>
                <w:sz w:val="24"/>
              </w:rPr>
            </w:pPr>
            <w:r>
              <w:rPr>
                <w:rFonts w:ascii="宋体" w:hAnsi="宋体" w:hint="eastAsia"/>
                <w:color w:val="000000"/>
                <w:sz w:val="24"/>
              </w:rPr>
              <w:t>发包人名称</w:t>
            </w:r>
          </w:p>
        </w:tc>
        <w:tc>
          <w:tcPr>
            <w:tcW w:w="6095" w:type="dxa"/>
            <w:vAlign w:val="center"/>
          </w:tcPr>
          <w:p w14:paraId="436833D4" w14:textId="77777777" w:rsidR="00416B01" w:rsidRDefault="00416B01">
            <w:pPr>
              <w:jc w:val="center"/>
              <w:rPr>
                <w:rFonts w:ascii="宋体" w:hAnsi="宋体" w:hint="eastAsia"/>
                <w:color w:val="000000"/>
                <w:sz w:val="24"/>
              </w:rPr>
            </w:pPr>
          </w:p>
        </w:tc>
      </w:tr>
      <w:tr w:rsidR="00416B01" w14:paraId="0DE5B631" w14:textId="77777777">
        <w:trPr>
          <w:trHeight w:val="624"/>
          <w:jc w:val="center"/>
        </w:trPr>
        <w:tc>
          <w:tcPr>
            <w:tcW w:w="2835" w:type="dxa"/>
            <w:vAlign w:val="center"/>
          </w:tcPr>
          <w:p w14:paraId="7FD2A54C" w14:textId="77777777" w:rsidR="00416B01" w:rsidRDefault="00EB3C31">
            <w:pPr>
              <w:jc w:val="center"/>
              <w:rPr>
                <w:rFonts w:ascii="宋体" w:hAnsi="宋体" w:hint="eastAsia"/>
                <w:color w:val="000000"/>
                <w:sz w:val="24"/>
              </w:rPr>
            </w:pPr>
            <w:r>
              <w:rPr>
                <w:rFonts w:ascii="宋体" w:hAnsi="宋体" w:hint="eastAsia"/>
                <w:color w:val="000000"/>
                <w:sz w:val="24"/>
              </w:rPr>
              <w:t>发包人地址</w:t>
            </w:r>
          </w:p>
        </w:tc>
        <w:tc>
          <w:tcPr>
            <w:tcW w:w="6095" w:type="dxa"/>
            <w:vAlign w:val="center"/>
          </w:tcPr>
          <w:p w14:paraId="4F1C5B41" w14:textId="77777777" w:rsidR="00416B01" w:rsidRDefault="00416B01">
            <w:pPr>
              <w:jc w:val="center"/>
              <w:rPr>
                <w:rFonts w:ascii="宋体" w:hAnsi="宋体" w:hint="eastAsia"/>
                <w:color w:val="000000"/>
                <w:sz w:val="24"/>
              </w:rPr>
            </w:pPr>
          </w:p>
        </w:tc>
      </w:tr>
      <w:tr w:rsidR="00416B01" w14:paraId="5BE9E672" w14:textId="77777777">
        <w:trPr>
          <w:trHeight w:val="624"/>
          <w:jc w:val="center"/>
        </w:trPr>
        <w:tc>
          <w:tcPr>
            <w:tcW w:w="2835" w:type="dxa"/>
            <w:vAlign w:val="center"/>
          </w:tcPr>
          <w:p w14:paraId="408B26A8" w14:textId="77777777" w:rsidR="00416B01" w:rsidRDefault="00EB3C31">
            <w:pPr>
              <w:jc w:val="center"/>
              <w:rPr>
                <w:rFonts w:ascii="宋体" w:hAnsi="宋体" w:hint="eastAsia"/>
                <w:color w:val="000000"/>
                <w:sz w:val="24"/>
              </w:rPr>
            </w:pPr>
            <w:r>
              <w:rPr>
                <w:rFonts w:ascii="宋体" w:hAnsi="宋体" w:hint="eastAsia"/>
                <w:color w:val="000000"/>
                <w:sz w:val="24"/>
              </w:rPr>
              <w:t>发包人电话</w:t>
            </w:r>
          </w:p>
        </w:tc>
        <w:tc>
          <w:tcPr>
            <w:tcW w:w="6095" w:type="dxa"/>
            <w:vAlign w:val="center"/>
          </w:tcPr>
          <w:p w14:paraId="3556BEFE" w14:textId="77777777" w:rsidR="00416B01" w:rsidRDefault="00416B01">
            <w:pPr>
              <w:jc w:val="center"/>
              <w:rPr>
                <w:rFonts w:ascii="宋体" w:hAnsi="宋体" w:hint="eastAsia"/>
                <w:color w:val="000000"/>
                <w:sz w:val="24"/>
              </w:rPr>
            </w:pPr>
          </w:p>
        </w:tc>
      </w:tr>
      <w:tr w:rsidR="00416B01" w14:paraId="7FC82A02" w14:textId="77777777">
        <w:trPr>
          <w:trHeight w:val="624"/>
          <w:jc w:val="center"/>
        </w:trPr>
        <w:tc>
          <w:tcPr>
            <w:tcW w:w="2835" w:type="dxa"/>
            <w:vAlign w:val="center"/>
          </w:tcPr>
          <w:p w14:paraId="373A8AE4" w14:textId="77777777" w:rsidR="00416B01" w:rsidRDefault="00EB3C31">
            <w:pPr>
              <w:jc w:val="center"/>
              <w:rPr>
                <w:rFonts w:ascii="宋体" w:hAnsi="宋体" w:hint="eastAsia"/>
                <w:color w:val="000000"/>
                <w:sz w:val="24"/>
              </w:rPr>
            </w:pPr>
            <w:r>
              <w:rPr>
                <w:rFonts w:ascii="宋体" w:hAnsi="宋体" w:hint="eastAsia"/>
                <w:color w:val="000000"/>
                <w:sz w:val="24"/>
              </w:rPr>
              <w:t>签约合同价</w:t>
            </w:r>
          </w:p>
        </w:tc>
        <w:tc>
          <w:tcPr>
            <w:tcW w:w="6095" w:type="dxa"/>
            <w:vAlign w:val="center"/>
          </w:tcPr>
          <w:p w14:paraId="5BEF20BF" w14:textId="77777777" w:rsidR="00416B01" w:rsidRDefault="00416B01">
            <w:pPr>
              <w:jc w:val="center"/>
              <w:rPr>
                <w:rFonts w:ascii="宋体" w:hAnsi="宋体" w:hint="eastAsia"/>
                <w:color w:val="000000"/>
                <w:sz w:val="24"/>
              </w:rPr>
            </w:pPr>
          </w:p>
        </w:tc>
      </w:tr>
      <w:tr w:rsidR="00416B01" w14:paraId="0E64F6E6" w14:textId="77777777">
        <w:trPr>
          <w:trHeight w:val="624"/>
          <w:jc w:val="center"/>
        </w:trPr>
        <w:tc>
          <w:tcPr>
            <w:tcW w:w="2835" w:type="dxa"/>
            <w:vAlign w:val="center"/>
          </w:tcPr>
          <w:p w14:paraId="3D007AC6" w14:textId="77777777" w:rsidR="00416B01" w:rsidRDefault="00EB3C31">
            <w:pPr>
              <w:jc w:val="center"/>
              <w:rPr>
                <w:rFonts w:ascii="宋体" w:hAnsi="宋体" w:hint="eastAsia"/>
                <w:color w:val="000000"/>
                <w:sz w:val="24"/>
              </w:rPr>
            </w:pPr>
            <w:r>
              <w:rPr>
                <w:rFonts w:ascii="宋体" w:hAnsi="宋体" w:hint="eastAsia"/>
                <w:color w:val="000000"/>
                <w:sz w:val="24"/>
              </w:rPr>
              <w:t>开工日期</w:t>
            </w:r>
          </w:p>
        </w:tc>
        <w:tc>
          <w:tcPr>
            <w:tcW w:w="6095" w:type="dxa"/>
            <w:vAlign w:val="center"/>
          </w:tcPr>
          <w:p w14:paraId="5672D512" w14:textId="77777777" w:rsidR="00416B01" w:rsidRDefault="00416B01">
            <w:pPr>
              <w:jc w:val="center"/>
              <w:rPr>
                <w:rFonts w:ascii="宋体" w:hAnsi="宋体" w:hint="eastAsia"/>
                <w:color w:val="000000"/>
                <w:sz w:val="24"/>
              </w:rPr>
            </w:pPr>
          </w:p>
        </w:tc>
      </w:tr>
      <w:tr w:rsidR="00416B01" w14:paraId="4D68703F" w14:textId="77777777">
        <w:trPr>
          <w:trHeight w:val="624"/>
          <w:jc w:val="center"/>
        </w:trPr>
        <w:tc>
          <w:tcPr>
            <w:tcW w:w="2835" w:type="dxa"/>
            <w:vAlign w:val="center"/>
          </w:tcPr>
          <w:p w14:paraId="5260837C" w14:textId="77777777" w:rsidR="00416B01" w:rsidRDefault="00EB3C31">
            <w:pPr>
              <w:jc w:val="center"/>
              <w:rPr>
                <w:rFonts w:ascii="宋体" w:hAnsi="宋体" w:hint="eastAsia"/>
                <w:color w:val="000000"/>
                <w:sz w:val="24"/>
              </w:rPr>
            </w:pPr>
            <w:r>
              <w:rPr>
                <w:rFonts w:ascii="宋体" w:hAnsi="宋体" w:hint="eastAsia"/>
                <w:color w:val="000000"/>
                <w:sz w:val="24"/>
              </w:rPr>
              <w:t>计划竣工日期</w:t>
            </w:r>
          </w:p>
        </w:tc>
        <w:tc>
          <w:tcPr>
            <w:tcW w:w="6095" w:type="dxa"/>
            <w:vAlign w:val="center"/>
          </w:tcPr>
          <w:p w14:paraId="5BA11326" w14:textId="77777777" w:rsidR="00416B01" w:rsidRDefault="00416B01">
            <w:pPr>
              <w:jc w:val="center"/>
              <w:rPr>
                <w:rFonts w:ascii="宋体" w:hAnsi="宋体" w:hint="eastAsia"/>
                <w:color w:val="000000"/>
                <w:sz w:val="24"/>
              </w:rPr>
            </w:pPr>
          </w:p>
        </w:tc>
      </w:tr>
      <w:tr w:rsidR="00416B01" w14:paraId="433D5A56" w14:textId="77777777">
        <w:trPr>
          <w:trHeight w:val="624"/>
          <w:jc w:val="center"/>
        </w:trPr>
        <w:tc>
          <w:tcPr>
            <w:tcW w:w="2835" w:type="dxa"/>
            <w:vAlign w:val="center"/>
          </w:tcPr>
          <w:p w14:paraId="3AA6F9C1" w14:textId="77777777" w:rsidR="00416B01" w:rsidRDefault="00EB3C31">
            <w:pPr>
              <w:jc w:val="center"/>
              <w:rPr>
                <w:rFonts w:ascii="宋体" w:hAnsi="宋体" w:hint="eastAsia"/>
                <w:color w:val="000000"/>
                <w:sz w:val="24"/>
              </w:rPr>
            </w:pPr>
            <w:r>
              <w:rPr>
                <w:rFonts w:ascii="宋体" w:hAnsi="宋体" w:hint="eastAsia"/>
                <w:color w:val="000000"/>
                <w:sz w:val="24"/>
              </w:rPr>
              <w:t>承担的工作</w:t>
            </w:r>
          </w:p>
        </w:tc>
        <w:tc>
          <w:tcPr>
            <w:tcW w:w="6095" w:type="dxa"/>
            <w:vAlign w:val="center"/>
          </w:tcPr>
          <w:p w14:paraId="32C824ED" w14:textId="77777777" w:rsidR="00416B01" w:rsidRDefault="00416B01">
            <w:pPr>
              <w:jc w:val="center"/>
              <w:rPr>
                <w:rFonts w:ascii="宋体" w:hAnsi="宋体" w:hint="eastAsia"/>
                <w:color w:val="000000"/>
                <w:sz w:val="24"/>
              </w:rPr>
            </w:pPr>
          </w:p>
        </w:tc>
      </w:tr>
      <w:tr w:rsidR="00416B01" w14:paraId="414D456B" w14:textId="77777777">
        <w:trPr>
          <w:trHeight w:val="624"/>
          <w:jc w:val="center"/>
        </w:trPr>
        <w:tc>
          <w:tcPr>
            <w:tcW w:w="2835" w:type="dxa"/>
            <w:vAlign w:val="center"/>
          </w:tcPr>
          <w:p w14:paraId="23BF5E99" w14:textId="77777777" w:rsidR="00416B01" w:rsidRDefault="00EB3C31">
            <w:pPr>
              <w:jc w:val="center"/>
              <w:rPr>
                <w:rFonts w:ascii="宋体" w:hAnsi="宋体" w:hint="eastAsia"/>
                <w:color w:val="000000"/>
                <w:sz w:val="24"/>
              </w:rPr>
            </w:pPr>
            <w:r>
              <w:rPr>
                <w:rFonts w:ascii="宋体" w:hAnsi="宋体" w:hint="eastAsia"/>
                <w:color w:val="000000"/>
                <w:sz w:val="24"/>
              </w:rPr>
              <w:t>工程质量</w:t>
            </w:r>
          </w:p>
        </w:tc>
        <w:tc>
          <w:tcPr>
            <w:tcW w:w="6095" w:type="dxa"/>
            <w:vAlign w:val="center"/>
          </w:tcPr>
          <w:p w14:paraId="7F9CE6C0" w14:textId="77777777" w:rsidR="00416B01" w:rsidRDefault="00416B01">
            <w:pPr>
              <w:jc w:val="center"/>
              <w:rPr>
                <w:rFonts w:ascii="宋体" w:hAnsi="宋体" w:hint="eastAsia"/>
                <w:color w:val="000000"/>
                <w:sz w:val="24"/>
              </w:rPr>
            </w:pPr>
          </w:p>
        </w:tc>
      </w:tr>
      <w:tr w:rsidR="00416B01" w14:paraId="16D421EC" w14:textId="77777777">
        <w:trPr>
          <w:trHeight w:val="624"/>
          <w:jc w:val="center"/>
        </w:trPr>
        <w:tc>
          <w:tcPr>
            <w:tcW w:w="2835" w:type="dxa"/>
            <w:vAlign w:val="center"/>
          </w:tcPr>
          <w:p w14:paraId="4C6CE27A" w14:textId="77777777" w:rsidR="00416B01" w:rsidRDefault="00EB3C31">
            <w:pPr>
              <w:jc w:val="center"/>
              <w:rPr>
                <w:rFonts w:ascii="宋体" w:hAnsi="宋体" w:hint="eastAsia"/>
                <w:color w:val="000000"/>
                <w:sz w:val="24"/>
              </w:rPr>
            </w:pPr>
            <w:r>
              <w:rPr>
                <w:rFonts w:ascii="宋体" w:hAnsi="宋体" w:hint="eastAsia"/>
                <w:color w:val="000000"/>
                <w:sz w:val="24"/>
              </w:rPr>
              <w:t>项目负责人</w:t>
            </w:r>
          </w:p>
        </w:tc>
        <w:tc>
          <w:tcPr>
            <w:tcW w:w="6095" w:type="dxa"/>
            <w:vAlign w:val="center"/>
          </w:tcPr>
          <w:p w14:paraId="08393C8A" w14:textId="77777777" w:rsidR="00416B01" w:rsidRDefault="00416B01">
            <w:pPr>
              <w:jc w:val="center"/>
              <w:rPr>
                <w:rFonts w:ascii="宋体" w:hAnsi="宋体" w:hint="eastAsia"/>
                <w:color w:val="000000"/>
                <w:sz w:val="24"/>
              </w:rPr>
            </w:pPr>
          </w:p>
        </w:tc>
      </w:tr>
      <w:tr w:rsidR="00416B01" w14:paraId="71072003" w14:textId="77777777">
        <w:trPr>
          <w:trHeight w:val="624"/>
          <w:jc w:val="center"/>
        </w:trPr>
        <w:tc>
          <w:tcPr>
            <w:tcW w:w="2835" w:type="dxa"/>
            <w:vAlign w:val="center"/>
          </w:tcPr>
          <w:p w14:paraId="63261F84" w14:textId="77777777" w:rsidR="00416B01" w:rsidRDefault="00EB3C31">
            <w:pPr>
              <w:jc w:val="center"/>
              <w:rPr>
                <w:rFonts w:ascii="宋体" w:hAnsi="宋体" w:hint="eastAsia"/>
                <w:color w:val="000000"/>
                <w:sz w:val="24"/>
              </w:rPr>
            </w:pPr>
            <w:r>
              <w:rPr>
                <w:rFonts w:ascii="宋体" w:hAnsi="宋体" w:hint="eastAsia"/>
                <w:color w:val="000000"/>
                <w:sz w:val="24"/>
              </w:rPr>
              <w:t>技术负责人</w:t>
            </w:r>
          </w:p>
        </w:tc>
        <w:tc>
          <w:tcPr>
            <w:tcW w:w="6095" w:type="dxa"/>
            <w:vAlign w:val="center"/>
          </w:tcPr>
          <w:p w14:paraId="4894016A" w14:textId="77777777" w:rsidR="00416B01" w:rsidRDefault="00416B01">
            <w:pPr>
              <w:jc w:val="center"/>
              <w:rPr>
                <w:rFonts w:ascii="宋体" w:hAnsi="宋体" w:hint="eastAsia"/>
                <w:color w:val="000000"/>
                <w:sz w:val="24"/>
              </w:rPr>
            </w:pPr>
          </w:p>
        </w:tc>
      </w:tr>
      <w:tr w:rsidR="00416B01" w14:paraId="4D040441" w14:textId="77777777">
        <w:trPr>
          <w:trHeight w:val="624"/>
          <w:jc w:val="center"/>
        </w:trPr>
        <w:tc>
          <w:tcPr>
            <w:tcW w:w="2835" w:type="dxa"/>
            <w:vAlign w:val="center"/>
          </w:tcPr>
          <w:p w14:paraId="3964117F" w14:textId="77777777" w:rsidR="00416B01" w:rsidRDefault="00EB3C31">
            <w:pPr>
              <w:jc w:val="center"/>
              <w:rPr>
                <w:rFonts w:ascii="宋体" w:hAnsi="宋体" w:hint="eastAsia"/>
                <w:color w:val="000000"/>
                <w:sz w:val="24"/>
              </w:rPr>
            </w:pPr>
            <w:r>
              <w:rPr>
                <w:rFonts w:ascii="宋体" w:hAnsi="宋体" w:hint="eastAsia"/>
                <w:color w:val="000000"/>
                <w:sz w:val="24"/>
              </w:rPr>
              <w:t>总监理工程师及电话</w:t>
            </w:r>
          </w:p>
        </w:tc>
        <w:tc>
          <w:tcPr>
            <w:tcW w:w="6095" w:type="dxa"/>
            <w:vAlign w:val="center"/>
          </w:tcPr>
          <w:p w14:paraId="4EFFF919" w14:textId="77777777" w:rsidR="00416B01" w:rsidRDefault="00416B01">
            <w:pPr>
              <w:jc w:val="center"/>
              <w:rPr>
                <w:rFonts w:ascii="宋体" w:hAnsi="宋体" w:hint="eastAsia"/>
                <w:color w:val="000000"/>
                <w:sz w:val="24"/>
              </w:rPr>
            </w:pPr>
          </w:p>
        </w:tc>
      </w:tr>
      <w:tr w:rsidR="00416B01" w14:paraId="6231770D" w14:textId="77777777">
        <w:trPr>
          <w:trHeight w:val="2552"/>
          <w:jc w:val="center"/>
        </w:trPr>
        <w:tc>
          <w:tcPr>
            <w:tcW w:w="2835" w:type="dxa"/>
            <w:vAlign w:val="center"/>
          </w:tcPr>
          <w:p w14:paraId="2E241917" w14:textId="77777777" w:rsidR="00416B01" w:rsidRDefault="00EB3C31">
            <w:pPr>
              <w:jc w:val="center"/>
              <w:rPr>
                <w:rFonts w:ascii="宋体" w:hAnsi="宋体" w:hint="eastAsia"/>
                <w:color w:val="000000"/>
                <w:sz w:val="24"/>
              </w:rPr>
            </w:pPr>
            <w:r>
              <w:rPr>
                <w:rFonts w:ascii="宋体" w:hAnsi="宋体" w:hint="eastAsia"/>
                <w:color w:val="000000"/>
                <w:sz w:val="24"/>
              </w:rPr>
              <w:t>项目描述</w:t>
            </w:r>
          </w:p>
        </w:tc>
        <w:tc>
          <w:tcPr>
            <w:tcW w:w="6095" w:type="dxa"/>
            <w:vAlign w:val="center"/>
          </w:tcPr>
          <w:p w14:paraId="39E35B47" w14:textId="77777777" w:rsidR="00416B01" w:rsidRDefault="00416B01">
            <w:pPr>
              <w:jc w:val="center"/>
              <w:rPr>
                <w:rFonts w:ascii="宋体" w:hAnsi="宋体" w:hint="eastAsia"/>
                <w:color w:val="000000"/>
                <w:sz w:val="24"/>
              </w:rPr>
            </w:pPr>
          </w:p>
        </w:tc>
      </w:tr>
      <w:tr w:rsidR="00416B01" w14:paraId="42AF505E" w14:textId="77777777">
        <w:trPr>
          <w:trHeight w:val="1416"/>
          <w:jc w:val="center"/>
        </w:trPr>
        <w:tc>
          <w:tcPr>
            <w:tcW w:w="2835" w:type="dxa"/>
            <w:vAlign w:val="center"/>
          </w:tcPr>
          <w:p w14:paraId="1EB119C6" w14:textId="77777777" w:rsidR="00416B01" w:rsidRDefault="00EB3C31">
            <w:pPr>
              <w:jc w:val="center"/>
              <w:rPr>
                <w:rFonts w:ascii="宋体" w:hAnsi="宋体" w:hint="eastAsia"/>
                <w:color w:val="000000"/>
                <w:sz w:val="24"/>
              </w:rPr>
            </w:pPr>
            <w:r>
              <w:rPr>
                <w:rFonts w:ascii="宋体" w:hAnsi="宋体" w:hint="eastAsia"/>
                <w:color w:val="000000"/>
                <w:sz w:val="24"/>
              </w:rPr>
              <w:t>备注</w:t>
            </w:r>
          </w:p>
        </w:tc>
        <w:tc>
          <w:tcPr>
            <w:tcW w:w="6095" w:type="dxa"/>
            <w:vAlign w:val="center"/>
          </w:tcPr>
          <w:p w14:paraId="0B367190" w14:textId="77777777" w:rsidR="00416B01" w:rsidRDefault="00416B01">
            <w:pPr>
              <w:jc w:val="center"/>
              <w:rPr>
                <w:rFonts w:ascii="宋体" w:hAnsi="宋体" w:hint="eastAsia"/>
                <w:color w:val="000000"/>
                <w:sz w:val="24"/>
              </w:rPr>
            </w:pPr>
          </w:p>
        </w:tc>
      </w:tr>
    </w:tbl>
    <w:p w14:paraId="5AAB02AF" w14:textId="0EE50335" w:rsidR="00416B01" w:rsidRDefault="00EB3C31">
      <w:pPr>
        <w:spacing w:before="100" w:beforeAutospacing="1"/>
        <w:ind w:firstLineChars="100" w:firstLine="210"/>
        <w:rPr>
          <w:rFonts w:ascii="宋体" w:hAnsi="宋体" w:hint="eastAsia"/>
          <w:color w:val="000000"/>
          <w:szCs w:val="21"/>
        </w:rPr>
      </w:pPr>
      <w:r>
        <w:rPr>
          <w:rFonts w:ascii="黑体" w:eastAsia="黑体" w:hAnsi="宋体" w:hint="eastAsia"/>
          <w:color w:val="000000"/>
          <w:szCs w:val="21"/>
        </w:rPr>
        <w:t>备注：</w:t>
      </w:r>
      <w:r>
        <w:rPr>
          <w:rFonts w:ascii="宋体" w:hAnsi="宋体" w:hint="eastAsia"/>
          <w:color w:val="000000"/>
          <w:szCs w:val="21"/>
        </w:rPr>
        <w:t>本表后</w:t>
      </w:r>
      <w:proofErr w:type="gramStart"/>
      <w:r>
        <w:rPr>
          <w:rFonts w:ascii="宋体" w:hAnsi="宋体" w:hint="eastAsia"/>
          <w:color w:val="000000"/>
          <w:szCs w:val="21"/>
        </w:rPr>
        <w:t>附合同</w:t>
      </w:r>
      <w:proofErr w:type="gramEnd"/>
      <w:r>
        <w:rPr>
          <w:rFonts w:ascii="宋体" w:hAnsi="宋体" w:hint="eastAsia"/>
          <w:color w:val="000000"/>
          <w:szCs w:val="21"/>
        </w:rPr>
        <w:t>协议书复印件。每张表格只填写一个项目，并标明序号。</w:t>
      </w:r>
    </w:p>
    <w:p w14:paraId="6D92D9EC" w14:textId="77777777" w:rsidR="00416B01" w:rsidRDefault="00EB3C31">
      <w:pPr>
        <w:jc w:val="center"/>
        <w:rPr>
          <w:rFonts w:cs="宋体"/>
          <w:bCs/>
          <w:kern w:val="0"/>
          <w:sz w:val="24"/>
        </w:rPr>
      </w:pPr>
      <w:r>
        <w:rPr>
          <w:rFonts w:ascii="宋体" w:hAnsi="宋体"/>
          <w:color w:val="000000"/>
          <w:szCs w:val="21"/>
        </w:rPr>
        <w:br w:type="page"/>
      </w:r>
      <w:r>
        <w:rPr>
          <w:rFonts w:hint="eastAsia"/>
          <w:b/>
          <w:bCs/>
          <w:sz w:val="28"/>
          <w:szCs w:val="28"/>
        </w:rPr>
        <w:lastRenderedPageBreak/>
        <w:t xml:space="preserve">    </w:t>
      </w:r>
      <w:bookmarkStart w:id="721" w:name="_Toc5823"/>
      <w:r>
        <w:rPr>
          <w:rFonts w:hint="eastAsia"/>
          <w:b/>
          <w:bCs/>
          <w:sz w:val="28"/>
          <w:szCs w:val="28"/>
        </w:rPr>
        <w:t>附件</w:t>
      </w:r>
      <w:r>
        <w:rPr>
          <w:b/>
          <w:bCs/>
          <w:sz w:val="28"/>
          <w:szCs w:val="28"/>
        </w:rPr>
        <w:t>3</w:t>
      </w:r>
      <w:r>
        <w:rPr>
          <w:rFonts w:hint="eastAsia"/>
          <w:b/>
          <w:bCs/>
          <w:sz w:val="28"/>
          <w:szCs w:val="28"/>
        </w:rPr>
        <w:t>：</w:t>
      </w:r>
      <w:bookmarkEnd w:id="721"/>
      <w:r>
        <w:rPr>
          <w:rFonts w:hint="eastAsia"/>
          <w:b/>
          <w:bCs/>
          <w:sz w:val="28"/>
          <w:szCs w:val="28"/>
        </w:rPr>
        <w:t>项目管理人员配备表</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688"/>
        <w:gridCol w:w="688"/>
        <w:gridCol w:w="1210"/>
        <w:gridCol w:w="970"/>
        <w:gridCol w:w="862"/>
        <w:gridCol w:w="839"/>
        <w:gridCol w:w="1068"/>
        <w:gridCol w:w="2196"/>
      </w:tblGrid>
      <w:tr w:rsidR="00416B01" w14:paraId="12FECE2B" w14:textId="77777777">
        <w:trPr>
          <w:cantSplit/>
          <w:trHeight w:val="481"/>
          <w:jc w:val="center"/>
        </w:trPr>
        <w:tc>
          <w:tcPr>
            <w:tcW w:w="692" w:type="dxa"/>
            <w:vMerge w:val="restart"/>
            <w:tcBorders>
              <w:top w:val="single" w:sz="4" w:space="0" w:color="auto"/>
              <w:left w:val="single" w:sz="4" w:space="0" w:color="auto"/>
              <w:bottom w:val="single" w:sz="4" w:space="0" w:color="auto"/>
              <w:right w:val="single" w:sz="4" w:space="0" w:color="auto"/>
            </w:tcBorders>
            <w:vAlign w:val="center"/>
          </w:tcPr>
          <w:p w14:paraId="35BF3795" w14:textId="77777777" w:rsidR="00416B01" w:rsidRDefault="00EB3C31">
            <w:pPr>
              <w:spacing w:line="360" w:lineRule="auto"/>
              <w:jc w:val="center"/>
              <w:rPr>
                <w:rFonts w:ascii="宋体" w:hAnsi="宋体" w:hint="eastAsia"/>
                <w:color w:val="000000"/>
                <w:sz w:val="24"/>
              </w:rPr>
            </w:pPr>
            <w:r>
              <w:rPr>
                <w:rFonts w:ascii="宋体" w:hAnsi="宋体" w:hint="eastAsia"/>
                <w:color w:val="000000"/>
                <w:sz w:val="24"/>
              </w:rPr>
              <w:t>职务</w:t>
            </w:r>
          </w:p>
        </w:tc>
        <w:tc>
          <w:tcPr>
            <w:tcW w:w="688" w:type="dxa"/>
            <w:vMerge w:val="restart"/>
            <w:tcBorders>
              <w:top w:val="single" w:sz="4" w:space="0" w:color="auto"/>
              <w:left w:val="single" w:sz="4" w:space="0" w:color="auto"/>
              <w:bottom w:val="single" w:sz="4" w:space="0" w:color="auto"/>
              <w:right w:val="single" w:sz="4" w:space="0" w:color="auto"/>
            </w:tcBorders>
            <w:vAlign w:val="center"/>
          </w:tcPr>
          <w:p w14:paraId="03C42AEC" w14:textId="77777777" w:rsidR="00416B01" w:rsidRDefault="00EB3C31">
            <w:pPr>
              <w:spacing w:line="360" w:lineRule="auto"/>
              <w:jc w:val="center"/>
              <w:rPr>
                <w:rFonts w:ascii="宋体" w:hAnsi="宋体" w:hint="eastAsia"/>
                <w:color w:val="000000"/>
                <w:sz w:val="24"/>
              </w:rPr>
            </w:pPr>
            <w:r>
              <w:rPr>
                <w:rFonts w:ascii="宋体" w:hAnsi="宋体" w:hint="eastAsia"/>
                <w:color w:val="000000"/>
                <w:sz w:val="24"/>
              </w:rPr>
              <w:t>姓名</w:t>
            </w:r>
          </w:p>
        </w:tc>
        <w:tc>
          <w:tcPr>
            <w:tcW w:w="688" w:type="dxa"/>
            <w:vMerge w:val="restart"/>
            <w:tcBorders>
              <w:top w:val="single" w:sz="4" w:space="0" w:color="auto"/>
              <w:left w:val="single" w:sz="4" w:space="0" w:color="auto"/>
              <w:bottom w:val="single" w:sz="4" w:space="0" w:color="auto"/>
              <w:right w:val="single" w:sz="4" w:space="0" w:color="auto"/>
            </w:tcBorders>
            <w:vAlign w:val="center"/>
          </w:tcPr>
          <w:p w14:paraId="17AF4068" w14:textId="77777777" w:rsidR="00416B01" w:rsidRDefault="00EB3C31">
            <w:pPr>
              <w:spacing w:line="360" w:lineRule="auto"/>
              <w:jc w:val="center"/>
              <w:rPr>
                <w:rFonts w:ascii="宋体" w:hAnsi="宋体" w:hint="eastAsia"/>
                <w:color w:val="000000"/>
                <w:sz w:val="24"/>
              </w:rPr>
            </w:pPr>
            <w:r>
              <w:rPr>
                <w:rFonts w:ascii="宋体" w:hAnsi="宋体" w:hint="eastAsia"/>
                <w:color w:val="000000"/>
                <w:sz w:val="24"/>
              </w:rPr>
              <w:t>职称</w:t>
            </w:r>
          </w:p>
        </w:tc>
        <w:tc>
          <w:tcPr>
            <w:tcW w:w="3881" w:type="dxa"/>
            <w:gridSpan w:val="4"/>
            <w:tcBorders>
              <w:top w:val="single" w:sz="4" w:space="0" w:color="auto"/>
              <w:left w:val="single" w:sz="4" w:space="0" w:color="auto"/>
              <w:bottom w:val="single" w:sz="4" w:space="0" w:color="auto"/>
              <w:right w:val="single" w:sz="4" w:space="0" w:color="auto"/>
            </w:tcBorders>
            <w:vAlign w:val="center"/>
          </w:tcPr>
          <w:p w14:paraId="394690C0" w14:textId="77777777" w:rsidR="00416B01" w:rsidRDefault="00EB3C31">
            <w:pPr>
              <w:spacing w:line="360" w:lineRule="auto"/>
              <w:jc w:val="center"/>
              <w:rPr>
                <w:rFonts w:ascii="宋体" w:hAnsi="宋体" w:hint="eastAsia"/>
                <w:color w:val="000000"/>
                <w:sz w:val="24"/>
              </w:rPr>
            </w:pPr>
            <w:r>
              <w:rPr>
                <w:rFonts w:ascii="宋体" w:hAnsi="宋体" w:hint="eastAsia"/>
                <w:color w:val="000000"/>
                <w:sz w:val="24"/>
              </w:rPr>
              <w:t>执业或职业资格证明</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632BEDB7" w14:textId="77777777" w:rsidR="00416B01" w:rsidRDefault="00EB3C31">
            <w:pPr>
              <w:spacing w:line="360" w:lineRule="auto"/>
              <w:jc w:val="center"/>
              <w:rPr>
                <w:rFonts w:ascii="宋体" w:hAnsi="宋体" w:hint="eastAsia"/>
                <w:color w:val="000000"/>
                <w:sz w:val="24"/>
              </w:rPr>
            </w:pPr>
            <w:r>
              <w:rPr>
                <w:rFonts w:ascii="宋体" w:hAnsi="宋体" w:hint="eastAsia"/>
                <w:color w:val="000000"/>
                <w:sz w:val="24"/>
              </w:rPr>
              <w:t>已承担在建</w:t>
            </w:r>
          </w:p>
          <w:p w14:paraId="274B68C3" w14:textId="77777777" w:rsidR="00416B01" w:rsidRDefault="00EB3C31">
            <w:pPr>
              <w:spacing w:line="360" w:lineRule="auto"/>
              <w:jc w:val="center"/>
              <w:rPr>
                <w:rFonts w:ascii="宋体" w:hAnsi="宋体" w:hint="eastAsia"/>
                <w:color w:val="000000"/>
                <w:sz w:val="24"/>
              </w:rPr>
            </w:pPr>
            <w:r>
              <w:rPr>
                <w:rFonts w:ascii="宋体" w:hAnsi="宋体" w:hint="eastAsia"/>
                <w:color w:val="000000"/>
                <w:sz w:val="24"/>
              </w:rPr>
              <w:t xml:space="preserve">工 程 情 </w:t>
            </w:r>
            <w:proofErr w:type="gramStart"/>
            <w:r>
              <w:rPr>
                <w:rFonts w:ascii="宋体" w:hAnsi="宋体" w:hint="eastAsia"/>
                <w:color w:val="000000"/>
                <w:sz w:val="24"/>
              </w:rPr>
              <w:t>况</w:t>
            </w:r>
            <w:proofErr w:type="gramEnd"/>
          </w:p>
        </w:tc>
      </w:tr>
      <w:tr w:rsidR="00416B01" w14:paraId="378F162E" w14:textId="77777777">
        <w:trPr>
          <w:cantSplit/>
          <w:trHeight w:val="457"/>
          <w:jc w:val="center"/>
        </w:trPr>
        <w:tc>
          <w:tcPr>
            <w:tcW w:w="692" w:type="dxa"/>
            <w:vMerge/>
            <w:tcBorders>
              <w:top w:val="single" w:sz="4" w:space="0" w:color="auto"/>
              <w:left w:val="single" w:sz="4" w:space="0" w:color="auto"/>
              <w:bottom w:val="single" w:sz="4" w:space="0" w:color="auto"/>
              <w:right w:val="single" w:sz="4" w:space="0" w:color="auto"/>
            </w:tcBorders>
            <w:vAlign w:val="center"/>
          </w:tcPr>
          <w:p w14:paraId="54380C7B" w14:textId="77777777" w:rsidR="00416B01" w:rsidRDefault="00416B01">
            <w:pPr>
              <w:rPr>
                <w:rFonts w:ascii="宋体" w:hAnsi="宋体" w:hint="eastAsia"/>
                <w:color w:val="000000"/>
                <w:sz w:val="24"/>
              </w:rPr>
            </w:pPr>
          </w:p>
        </w:tc>
        <w:tc>
          <w:tcPr>
            <w:tcW w:w="688" w:type="dxa"/>
            <w:vMerge/>
            <w:tcBorders>
              <w:top w:val="single" w:sz="4" w:space="0" w:color="auto"/>
              <w:left w:val="single" w:sz="4" w:space="0" w:color="auto"/>
              <w:bottom w:val="single" w:sz="4" w:space="0" w:color="auto"/>
              <w:right w:val="single" w:sz="4" w:space="0" w:color="auto"/>
            </w:tcBorders>
            <w:vAlign w:val="center"/>
          </w:tcPr>
          <w:p w14:paraId="0543A1C1" w14:textId="77777777" w:rsidR="00416B01" w:rsidRDefault="00416B01">
            <w:pPr>
              <w:rPr>
                <w:rFonts w:ascii="宋体" w:hAnsi="宋体" w:hint="eastAsia"/>
                <w:color w:val="000000"/>
                <w:sz w:val="24"/>
              </w:rPr>
            </w:pPr>
          </w:p>
        </w:tc>
        <w:tc>
          <w:tcPr>
            <w:tcW w:w="688" w:type="dxa"/>
            <w:vMerge/>
            <w:tcBorders>
              <w:top w:val="single" w:sz="4" w:space="0" w:color="auto"/>
              <w:left w:val="single" w:sz="4" w:space="0" w:color="auto"/>
              <w:bottom w:val="single" w:sz="4" w:space="0" w:color="auto"/>
              <w:right w:val="single" w:sz="4" w:space="0" w:color="auto"/>
            </w:tcBorders>
            <w:vAlign w:val="center"/>
          </w:tcPr>
          <w:p w14:paraId="0EA11F24" w14:textId="77777777" w:rsidR="00416B01" w:rsidRDefault="00416B01">
            <w:pPr>
              <w:rPr>
                <w:rFonts w:ascii="宋体" w:hAnsi="宋体" w:hint="eastAsia"/>
                <w:color w:val="000000"/>
                <w:sz w:val="24"/>
              </w:rPr>
            </w:pPr>
          </w:p>
        </w:tc>
        <w:tc>
          <w:tcPr>
            <w:tcW w:w="1210" w:type="dxa"/>
            <w:tcBorders>
              <w:top w:val="single" w:sz="4" w:space="0" w:color="auto"/>
              <w:left w:val="single" w:sz="4" w:space="0" w:color="auto"/>
              <w:bottom w:val="single" w:sz="4" w:space="0" w:color="auto"/>
              <w:right w:val="single" w:sz="4" w:space="0" w:color="auto"/>
            </w:tcBorders>
            <w:vAlign w:val="center"/>
          </w:tcPr>
          <w:p w14:paraId="56345A21" w14:textId="77777777" w:rsidR="00416B01" w:rsidRDefault="00EB3C31">
            <w:pPr>
              <w:spacing w:line="360" w:lineRule="auto"/>
              <w:rPr>
                <w:rFonts w:ascii="宋体" w:hAnsi="宋体" w:hint="eastAsia"/>
                <w:color w:val="000000"/>
                <w:sz w:val="24"/>
              </w:rPr>
            </w:pPr>
            <w:r>
              <w:rPr>
                <w:rFonts w:ascii="宋体" w:hAnsi="宋体" w:hint="eastAsia"/>
                <w:color w:val="000000"/>
                <w:sz w:val="24"/>
              </w:rPr>
              <w:t>证书名称</w:t>
            </w:r>
          </w:p>
        </w:tc>
        <w:tc>
          <w:tcPr>
            <w:tcW w:w="970" w:type="dxa"/>
            <w:tcBorders>
              <w:top w:val="single" w:sz="4" w:space="0" w:color="auto"/>
              <w:left w:val="single" w:sz="4" w:space="0" w:color="auto"/>
              <w:bottom w:val="single" w:sz="4" w:space="0" w:color="auto"/>
              <w:right w:val="single" w:sz="4" w:space="0" w:color="auto"/>
            </w:tcBorders>
            <w:vAlign w:val="center"/>
          </w:tcPr>
          <w:p w14:paraId="31728AB7" w14:textId="77777777" w:rsidR="00416B01" w:rsidRDefault="00EB3C31">
            <w:pPr>
              <w:spacing w:line="360" w:lineRule="auto"/>
              <w:jc w:val="center"/>
              <w:rPr>
                <w:rFonts w:ascii="宋体" w:hAnsi="宋体" w:hint="eastAsia"/>
                <w:color w:val="000000"/>
                <w:sz w:val="24"/>
              </w:rPr>
            </w:pPr>
            <w:r>
              <w:rPr>
                <w:rFonts w:ascii="宋体" w:hAnsi="宋体" w:hint="eastAsia"/>
                <w:color w:val="000000"/>
                <w:sz w:val="24"/>
              </w:rPr>
              <w:t>级别</w:t>
            </w:r>
          </w:p>
        </w:tc>
        <w:tc>
          <w:tcPr>
            <w:tcW w:w="862" w:type="dxa"/>
            <w:tcBorders>
              <w:top w:val="single" w:sz="4" w:space="0" w:color="auto"/>
              <w:left w:val="single" w:sz="4" w:space="0" w:color="auto"/>
              <w:bottom w:val="single" w:sz="4" w:space="0" w:color="auto"/>
              <w:right w:val="single" w:sz="4" w:space="0" w:color="auto"/>
            </w:tcBorders>
            <w:vAlign w:val="center"/>
          </w:tcPr>
          <w:p w14:paraId="12406972" w14:textId="77777777" w:rsidR="00416B01" w:rsidRDefault="00EB3C31">
            <w:pPr>
              <w:spacing w:line="360" w:lineRule="auto"/>
              <w:jc w:val="center"/>
              <w:rPr>
                <w:rFonts w:ascii="宋体" w:hAnsi="宋体" w:hint="eastAsia"/>
                <w:color w:val="000000"/>
                <w:sz w:val="24"/>
              </w:rPr>
            </w:pPr>
            <w:r>
              <w:rPr>
                <w:rFonts w:ascii="宋体" w:hAnsi="宋体" w:hint="eastAsia"/>
                <w:color w:val="000000"/>
                <w:sz w:val="24"/>
              </w:rPr>
              <w:t>证号</w:t>
            </w:r>
          </w:p>
        </w:tc>
        <w:tc>
          <w:tcPr>
            <w:tcW w:w="839" w:type="dxa"/>
            <w:tcBorders>
              <w:top w:val="single" w:sz="4" w:space="0" w:color="auto"/>
              <w:left w:val="single" w:sz="4" w:space="0" w:color="auto"/>
              <w:bottom w:val="single" w:sz="4" w:space="0" w:color="auto"/>
              <w:right w:val="single" w:sz="4" w:space="0" w:color="auto"/>
            </w:tcBorders>
            <w:vAlign w:val="center"/>
          </w:tcPr>
          <w:p w14:paraId="4C1A0185" w14:textId="77777777" w:rsidR="00416B01" w:rsidRDefault="00EB3C31">
            <w:pPr>
              <w:spacing w:line="360" w:lineRule="auto"/>
              <w:jc w:val="center"/>
              <w:rPr>
                <w:rFonts w:ascii="宋体" w:hAnsi="宋体" w:hint="eastAsia"/>
                <w:color w:val="000000"/>
                <w:sz w:val="24"/>
              </w:rPr>
            </w:pPr>
            <w:r>
              <w:rPr>
                <w:rFonts w:ascii="宋体" w:hAnsi="宋体" w:hint="eastAsia"/>
                <w:color w:val="000000"/>
                <w:sz w:val="24"/>
              </w:rPr>
              <w:t>专业</w:t>
            </w:r>
          </w:p>
        </w:tc>
        <w:tc>
          <w:tcPr>
            <w:tcW w:w="1068" w:type="dxa"/>
            <w:tcBorders>
              <w:top w:val="single" w:sz="4" w:space="0" w:color="auto"/>
              <w:left w:val="single" w:sz="4" w:space="0" w:color="auto"/>
              <w:bottom w:val="single" w:sz="4" w:space="0" w:color="auto"/>
              <w:right w:val="single" w:sz="4" w:space="0" w:color="auto"/>
            </w:tcBorders>
            <w:vAlign w:val="center"/>
          </w:tcPr>
          <w:p w14:paraId="1CB9339E" w14:textId="77777777" w:rsidR="00416B01" w:rsidRDefault="00EB3C31">
            <w:pPr>
              <w:spacing w:line="360" w:lineRule="auto"/>
              <w:jc w:val="center"/>
              <w:rPr>
                <w:rFonts w:ascii="宋体" w:hAnsi="宋体" w:hint="eastAsia"/>
                <w:color w:val="000000"/>
                <w:sz w:val="24"/>
              </w:rPr>
            </w:pPr>
            <w:r>
              <w:rPr>
                <w:rFonts w:ascii="宋体" w:hAnsi="宋体" w:hint="eastAsia"/>
                <w:color w:val="000000"/>
                <w:sz w:val="24"/>
              </w:rPr>
              <w:t>项目数</w:t>
            </w:r>
          </w:p>
        </w:tc>
        <w:tc>
          <w:tcPr>
            <w:tcW w:w="2192" w:type="dxa"/>
            <w:tcBorders>
              <w:top w:val="single" w:sz="4" w:space="0" w:color="auto"/>
              <w:left w:val="single" w:sz="4" w:space="0" w:color="auto"/>
              <w:bottom w:val="single" w:sz="4" w:space="0" w:color="auto"/>
              <w:right w:val="single" w:sz="4" w:space="0" w:color="auto"/>
            </w:tcBorders>
            <w:vAlign w:val="center"/>
          </w:tcPr>
          <w:p w14:paraId="07FE083F" w14:textId="77777777" w:rsidR="00416B01" w:rsidRDefault="00EB3C31">
            <w:pPr>
              <w:spacing w:line="360" w:lineRule="auto"/>
              <w:jc w:val="center"/>
              <w:rPr>
                <w:rFonts w:ascii="宋体" w:hAnsi="宋体" w:hint="eastAsia"/>
                <w:color w:val="000000"/>
                <w:sz w:val="24"/>
              </w:rPr>
            </w:pPr>
            <w:r>
              <w:rPr>
                <w:rFonts w:ascii="宋体" w:hAnsi="宋体" w:hint="eastAsia"/>
                <w:color w:val="000000"/>
                <w:sz w:val="24"/>
              </w:rPr>
              <w:t>主要项目名称</w:t>
            </w:r>
          </w:p>
        </w:tc>
      </w:tr>
      <w:tr w:rsidR="00416B01" w14:paraId="508A2FC9" w14:textId="77777777">
        <w:trPr>
          <w:trHeight w:val="695"/>
          <w:jc w:val="center"/>
        </w:trPr>
        <w:tc>
          <w:tcPr>
            <w:tcW w:w="692" w:type="dxa"/>
            <w:tcBorders>
              <w:top w:val="single" w:sz="4" w:space="0" w:color="auto"/>
              <w:left w:val="single" w:sz="4" w:space="0" w:color="auto"/>
              <w:bottom w:val="single" w:sz="4" w:space="0" w:color="auto"/>
              <w:right w:val="single" w:sz="4" w:space="0" w:color="auto"/>
            </w:tcBorders>
          </w:tcPr>
          <w:p w14:paraId="0752AC85" w14:textId="77777777" w:rsidR="00416B01" w:rsidRDefault="00416B01">
            <w:pPr>
              <w:spacing w:line="360" w:lineRule="auto"/>
              <w:rPr>
                <w:rFonts w:ascii="宋体" w:hAnsi="宋体" w:hint="eastAsia"/>
                <w:color w:val="000000"/>
                <w:sz w:val="24"/>
              </w:rPr>
            </w:pPr>
          </w:p>
        </w:tc>
        <w:tc>
          <w:tcPr>
            <w:tcW w:w="688" w:type="dxa"/>
            <w:tcBorders>
              <w:top w:val="single" w:sz="4" w:space="0" w:color="auto"/>
              <w:left w:val="single" w:sz="4" w:space="0" w:color="auto"/>
              <w:bottom w:val="single" w:sz="4" w:space="0" w:color="auto"/>
              <w:right w:val="single" w:sz="4" w:space="0" w:color="auto"/>
            </w:tcBorders>
          </w:tcPr>
          <w:p w14:paraId="09B11A93" w14:textId="77777777" w:rsidR="00416B01" w:rsidRDefault="00416B01">
            <w:pPr>
              <w:spacing w:line="360" w:lineRule="auto"/>
              <w:rPr>
                <w:rFonts w:ascii="宋体" w:hAnsi="宋体" w:hint="eastAsia"/>
                <w:color w:val="000000"/>
                <w:sz w:val="24"/>
              </w:rPr>
            </w:pPr>
          </w:p>
        </w:tc>
        <w:tc>
          <w:tcPr>
            <w:tcW w:w="688" w:type="dxa"/>
            <w:tcBorders>
              <w:top w:val="single" w:sz="4" w:space="0" w:color="auto"/>
              <w:left w:val="single" w:sz="4" w:space="0" w:color="auto"/>
              <w:bottom w:val="single" w:sz="4" w:space="0" w:color="auto"/>
              <w:right w:val="single" w:sz="4" w:space="0" w:color="auto"/>
            </w:tcBorders>
          </w:tcPr>
          <w:p w14:paraId="6A552BFA" w14:textId="77777777" w:rsidR="00416B01" w:rsidRDefault="00416B01">
            <w:pPr>
              <w:spacing w:line="360" w:lineRule="auto"/>
              <w:rPr>
                <w:rFonts w:ascii="宋体" w:hAnsi="宋体" w:hint="eastAsia"/>
                <w:color w:val="000000"/>
                <w:sz w:val="24"/>
              </w:rPr>
            </w:pPr>
          </w:p>
        </w:tc>
        <w:tc>
          <w:tcPr>
            <w:tcW w:w="1210" w:type="dxa"/>
            <w:tcBorders>
              <w:top w:val="single" w:sz="4" w:space="0" w:color="auto"/>
              <w:left w:val="single" w:sz="4" w:space="0" w:color="auto"/>
              <w:bottom w:val="single" w:sz="4" w:space="0" w:color="auto"/>
              <w:right w:val="single" w:sz="4" w:space="0" w:color="auto"/>
            </w:tcBorders>
          </w:tcPr>
          <w:p w14:paraId="608506F6" w14:textId="77777777" w:rsidR="00416B01" w:rsidRDefault="00416B01">
            <w:pPr>
              <w:spacing w:line="360" w:lineRule="auto"/>
              <w:rPr>
                <w:rFonts w:ascii="宋体" w:hAnsi="宋体" w:hint="eastAsia"/>
                <w:color w:val="000000"/>
                <w:sz w:val="24"/>
              </w:rPr>
            </w:pPr>
          </w:p>
        </w:tc>
        <w:tc>
          <w:tcPr>
            <w:tcW w:w="970" w:type="dxa"/>
            <w:tcBorders>
              <w:top w:val="single" w:sz="4" w:space="0" w:color="auto"/>
              <w:left w:val="single" w:sz="4" w:space="0" w:color="auto"/>
              <w:bottom w:val="single" w:sz="4" w:space="0" w:color="auto"/>
              <w:right w:val="single" w:sz="4" w:space="0" w:color="auto"/>
            </w:tcBorders>
          </w:tcPr>
          <w:p w14:paraId="6A68EFD8" w14:textId="77777777" w:rsidR="00416B01" w:rsidRDefault="00416B01">
            <w:pPr>
              <w:spacing w:line="360" w:lineRule="auto"/>
              <w:rPr>
                <w:rFonts w:ascii="宋体" w:hAnsi="宋体" w:hint="eastAsia"/>
                <w:color w:val="000000"/>
                <w:sz w:val="24"/>
              </w:rPr>
            </w:pPr>
          </w:p>
        </w:tc>
        <w:tc>
          <w:tcPr>
            <w:tcW w:w="862" w:type="dxa"/>
            <w:tcBorders>
              <w:top w:val="single" w:sz="4" w:space="0" w:color="auto"/>
              <w:left w:val="single" w:sz="4" w:space="0" w:color="auto"/>
              <w:bottom w:val="single" w:sz="4" w:space="0" w:color="auto"/>
              <w:right w:val="single" w:sz="4" w:space="0" w:color="auto"/>
            </w:tcBorders>
          </w:tcPr>
          <w:p w14:paraId="56C6218F" w14:textId="77777777" w:rsidR="00416B01" w:rsidRDefault="00416B01">
            <w:pPr>
              <w:spacing w:line="360" w:lineRule="auto"/>
              <w:rPr>
                <w:rFonts w:ascii="宋体" w:hAnsi="宋体" w:hint="eastAsia"/>
                <w:color w:val="000000"/>
                <w:sz w:val="24"/>
              </w:rPr>
            </w:pPr>
          </w:p>
        </w:tc>
        <w:tc>
          <w:tcPr>
            <w:tcW w:w="839" w:type="dxa"/>
            <w:tcBorders>
              <w:top w:val="single" w:sz="4" w:space="0" w:color="auto"/>
              <w:left w:val="single" w:sz="4" w:space="0" w:color="auto"/>
              <w:bottom w:val="single" w:sz="4" w:space="0" w:color="auto"/>
              <w:right w:val="single" w:sz="4" w:space="0" w:color="auto"/>
            </w:tcBorders>
          </w:tcPr>
          <w:p w14:paraId="0A0260F7" w14:textId="77777777" w:rsidR="00416B01" w:rsidRDefault="00416B01">
            <w:pPr>
              <w:spacing w:line="360" w:lineRule="auto"/>
              <w:rPr>
                <w:rFonts w:ascii="宋体" w:hAnsi="宋体" w:hint="eastAsia"/>
                <w:color w:val="000000"/>
                <w:sz w:val="24"/>
              </w:rPr>
            </w:pPr>
          </w:p>
        </w:tc>
        <w:tc>
          <w:tcPr>
            <w:tcW w:w="1068" w:type="dxa"/>
            <w:tcBorders>
              <w:top w:val="single" w:sz="4" w:space="0" w:color="auto"/>
              <w:left w:val="single" w:sz="4" w:space="0" w:color="auto"/>
              <w:bottom w:val="single" w:sz="4" w:space="0" w:color="auto"/>
              <w:right w:val="single" w:sz="4" w:space="0" w:color="auto"/>
            </w:tcBorders>
          </w:tcPr>
          <w:p w14:paraId="184E9A6E" w14:textId="77777777" w:rsidR="00416B01" w:rsidRDefault="00416B01">
            <w:pPr>
              <w:spacing w:line="360" w:lineRule="auto"/>
              <w:rPr>
                <w:rFonts w:ascii="宋体" w:hAnsi="宋体" w:hint="eastAsia"/>
                <w:color w:val="000000"/>
                <w:sz w:val="24"/>
              </w:rPr>
            </w:pPr>
          </w:p>
        </w:tc>
        <w:tc>
          <w:tcPr>
            <w:tcW w:w="2192" w:type="dxa"/>
            <w:tcBorders>
              <w:top w:val="single" w:sz="4" w:space="0" w:color="auto"/>
              <w:left w:val="single" w:sz="4" w:space="0" w:color="auto"/>
              <w:bottom w:val="single" w:sz="4" w:space="0" w:color="auto"/>
              <w:right w:val="single" w:sz="4" w:space="0" w:color="auto"/>
            </w:tcBorders>
          </w:tcPr>
          <w:p w14:paraId="1A87385E" w14:textId="77777777" w:rsidR="00416B01" w:rsidRDefault="00416B01">
            <w:pPr>
              <w:spacing w:line="360" w:lineRule="auto"/>
              <w:rPr>
                <w:rFonts w:ascii="宋体" w:hAnsi="宋体" w:hint="eastAsia"/>
                <w:color w:val="000000"/>
                <w:sz w:val="24"/>
              </w:rPr>
            </w:pPr>
          </w:p>
        </w:tc>
      </w:tr>
      <w:tr w:rsidR="00416B01" w14:paraId="4B1EAB9F" w14:textId="77777777">
        <w:trPr>
          <w:trHeight w:val="695"/>
          <w:jc w:val="center"/>
        </w:trPr>
        <w:tc>
          <w:tcPr>
            <w:tcW w:w="692" w:type="dxa"/>
            <w:tcBorders>
              <w:top w:val="single" w:sz="4" w:space="0" w:color="auto"/>
              <w:left w:val="single" w:sz="4" w:space="0" w:color="auto"/>
              <w:bottom w:val="single" w:sz="4" w:space="0" w:color="auto"/>
              <w:right w:val="single" w:sz="4" w:space="0" w:color="auto"/>
            </w:tcBorders>
          </w:tcPr>
          <w:p w14:paraId="6058105A" w14:textId="77777777" w:rsidR="00416B01" w:rsidRDefault="00416B01">
            <w:pPr>
              <w:spacing w:line="360" w:lineRule="auto"/>
              <w:rPr>
                <w:rFonts w:ascii="宋体" w:hAnsi="宋体" w:hint="eastAsia"/>
                <w:color w:val="000000"/>
                <w:sz w:val="24"/>
              </w:rPr>
            </w:pPr>
          </w:p>
        </w:tc>
        <w:tc>
          <w:tcPr>
            <w:tcW w:w="688" w:type="dxa"/>
            <w:tcBorders>
              <w:top w:val="single" w:sz="4" w:space="0" w:color="auto"/>
              <w:left w:val="single" w:sz="4" w:space="0" w:color="auto"/>
              <w:bottom w:val="single" w:sz="4" w:space="0" w:color="auto"/>
              <w:right w:val="single" w:sz="4" w:space="0" w:color="auto"/>
            </w:tcBorders>
          </w:tcPr>
          <w:p w14:paraId="2D7840D6" w14:textId="77777777" w:rsidR="00416B01" w:rsidRDefault="00416B01">
            <w:pPr>
              <w:spacing w:line="360" w:lineRule="auto"/>
              <w:rPr>
                <w:rFonts w:ascii="宋体" w:hAnsi="宋体" w:hint="eastAsia"/>
                <w:color w:val="000000"/>
                <w:sz w:val="24"/>
              </w:rPr>
            </w:pPr>
          </w:p>
        </w:tc>
        <w:tc>
          <w:tcPr>
            <w:tcW w:w="688" w:type="dxa"/>
            <w:tcBorders>
              <w:top w:val="single" w:sz="4" w:space="0" w:color="auto"/>
              <w:left w:val="single" w:sz="4" w:space="0" w:color="auto"/>
              <w:bottom w:val="single" w:sz="4" w:space="0" w:color="auto"/>
              <w:right w:val="single" w:sz="4" w:space="0" w:color="auto"/>
            </w:tcBorders>
          </w:tcPr>
          <w:p w14:paraId="795C1A0B" w14:textId="77777777" w:rsidR="00416B01" w:rsidRDefault="00416B01">
            <w:pPr>
              <w:spacing w:line="360" w:lineRule="auto"/>
              <w:rPr>
                <w:rFonts w:ascii="宋体" w:hAnsi="宋体" w:hint="eastAsia"/>
                <w:color w:val="000000"/>
                <w:sz w:val="24"/>
              </w:rPr>
            </w:pPr>
          </w:p>
        </w:tc>
        <w:tc>
          <w:tcPr>
            <w:tcW w:w="1210" w:type="dxa"/>
            <w:tcBorders>
              <w:top w:val="single" w:sz="4" w:space="0" w:color="auto"/>
              <w:left w:val="single" w:sz="4" w:space="0" w:color="auto"/>
              <w:bottom w:val="single" w:sz="4" w:space="0" w:color="auto"/>
              <w:right w:val="single" w:sz="4" w:space="0" w:color="auto"/>
            </w:tcBorders>
          </w:tcPr>
          <w:p w14:paraId="5D602310" w14:textId="77777777" w:rsidR="00416B01" w:rsidRDefault="00416B01">
            <w:pPr>
              <w:spacing w:line="360" w:lineRule="auto"/>
              <w:rPr>
                <w:rFonts w:ascii="宋体" w:hAnsi="宋体" w:hint="eastAsia"/>
                <w:color w:val="000000"/>
                <w:sz w:val="24"/>
              </w:rPr>
            </w:pPr>
          </w:p>
        </w:tc>
        <w:tc>
          <w:tcPr>
            <w:tcW w:w="970" w:type="dxa"/>
            <w:tcBorders>
              <w:top w:val="single" w:sz="4" w:space="0" w:color="auto"/>
              <w:left w:val="single" w:sz="4" w:space="0" w:color="auto"/>
              <w:bottom w:val="single" w:sz="4" w:space="0" w:color="auto"/>
              <w:right w:val="single" w:sz="4" w:space="0" w:color="auto"/>
            </w:tcBorders>
          </w:tcPr>
          <w:p w14:paraId="4C2DFB72" w14:textId="77777777" w:rsidR="00416B01" w:rsidRDefault="00416B01">
            <w:pPr>
              <w:spacing w:line="360" w:lineRule="auto"/>
              <w:rPr>
                <w:rFonts w:ascii="宋体" w:hAnsi="宋体" w:hint="eastAsia"/>
                <w:color w:val="000000"/>
                <w:sz w:val="24"/>
              </w:rPr>
            </w:pPr>
          </w:p>
        </w:tc>
        <w:tc>
          <w:tcPr>
            <w:tcW w:w="862" w:type="dxa"/>
            <w:tcBorders>
              <w:top w:val="single" w:sz="4" w:space="0" w:color="auto"/>
              <w:left w:val="single" w:sz="4" w:space="0" w:color="auto"/>
              <w:bottom w:val="single" w:sz="4" w:space="0" w:color="auto"/>
              <w:right w:val="single" w:sz="4" w:space="0" w:color="auto"/>
            </w:tcBorders>
          </w:tcPr>
          <w:p w14:paraId="1B142E11" w14:textId="77777777" w:rsidR="00416B01" w:rsidRDefault="00416B01">
            <w:pPr>
              <w:spacing w:line="360" w:lineRule="auto"/>
              <w:rPr>
                <w:rFonts w:ascii="宋体" w:hAnsi="宋体" w:hint="eastAsia"/>
                <w:color w:val="000000"/>
                <w:sz w:val="24"/>
              </w:rPr>
            </w:pPr>
          </w:p>
        </w:tc>
        <w:tc>
          <w:tcPr>
            <w:tcW w:w="839" w:type="dxa"/>
            <w:tcBorders>
              <w:top w:val="single" w:sz="4" w:space="0" w:color="auto"/>
              <w:left w:val="single" w:sz="4" w:space="0" w:color="auto"/>
              <w:bottom w:val="single" w:sz="4" w:space="0" w:color="auto"/>
              <w:right w:val="single" w:sz="4" w:space="0" w:color="auto"/>
            </w:tcBorders>
          </w:tcPr>
          <w:p w14:paraId="7037F9FF" w14:textId="77777777" w:rsidR="00416B01" w:rsidRDefault="00416B01">
            <w:pPr>
              <w:spacing w:line="360" w:lineRule="auto"/>
              <w:rPr>
                <w:rFonts w:ascii="宋体" w:hAnsi="宋体" w:hint="eastAsia"/>
                <w:color w:val="000000"/>
                <w:sz w:val="24"/>
              </w:rPr>
            </w:pPr>
          </w:p>
        </w:tc>
        <w:tc>
          <w:tcPr>
            <w:tcW w:w="1068" w:type="dxa"/>
            <w:tcBorders>
              <w:top w:val="single" w:sz="4" w:space="0" w:color="auto"/>
              <w:left w:val="single" w:sz="4" w:space="0" w:color="auto"/>
              <w:bottom w:val="single" w:sz="4" w:space="0" w:color="auto"/>
              <w:right w:val="single" w:sz="4" w:space="0" w:color="auto"/>
            </w:tcBorders>
          </w:tcPr>
          <w:p w14:paraId="2E7E91D7" w14:textId="77777777" w:rsidR="00416B01" w:rsidRDefault="00416B01">
            <w:pPr>
              <w:spacing w:line="360" w:lineRule="auto"/>
              <w:rPr>
                <w:rFonts w:ascii="宋体" w:hAnsi="宋体" w:hint="eastAsia"/>
                <w:color w:val="000000"/>
                <w:sz w:val="24"/>
              </w:rPr>
            </w:pPr>
          </w:p>
        </w:tc>
        <w:tc>
          <w:tcPr>
            <w:tcW w:w="2192" w:type="dxa"/>
            <w:tcBorders>
              <w:top w:val="single" w:sz="4" w:space="0" w:color="auto"/>
              <w:left w:val="single" w:sz="4" w:space="0" w:color="auto"/>
              <w:bottom w:val="single" w:sz="4" w:space="0" w:color="auto"/>
              <w:right w:val="single" w:sz="4" w:space="0" w:color="auto"/>
            </w:tcBorders>
          </w:tcPr>
          <w:p w14:paraId="48ADB5A7" w14:textId="77777777" w:rsidR="00416B01" w:rsidRDefault="00416B01">
            <w:pPr>
              <w:spacing w:line="360" w:lineRule="auto"/>
              <w:rPr>
                <w:rFonts w:ascii="宋体" w:hAnsi="宋体" w:hint="eastAsia"/>
                <w:color w:val="000000"/>
                <w:sz w:val="24"/>
              </w:rPr>
            </w:pPr>
          </w:p>
        </w:tc>
      </w:tr>
      <w:tr w:rsidR="00416B01" w14:paraId="3EC5DEFD" w14:textId="77777777">
        <w:trPr>
          <w:trHeight w:val="695"/>
          <w:jc w:val="center"/>
        </w:trPr>
        <w:tc>
          <w:tcPr>
            <w:tcW w:w="692" w:type="dxa"/>
            <w:tcBorders>
              <w:top w:val="single" w:sz="4" w:space="0" w:color="auto"/>
              <w:left w:val="single" w:sz="4" w:space="0" w:color="auto"/>
              <w:bottom w:val="single" w:sz="4" w:space="0" w:color="auto"/>
              <w:right w:val="single" w:sz="4" w:space="0" w:color="auto"/>
            </w:tcBorders>
          </w:tcPr>
          <w:p w14:paraId="72AAD870" w14:textId="77777777" w:rsidR="00416B01" w:rsidRDefault="00416B01">
            <w:pPr>
              <w:spacing w:line="360" w:lineRule="auto"/>
              <w:rPr>
                <w:rFonts w:ascii="宋体" w:hAnsi="宋体" w:hint="eastAsia"/>
                <w:color w:val="000000"/>
                <w:sz w:val="24"/>
              </w:rPr>
            </w:pPr>
          </w:p>
        </w:tc>
        <w:tc>
          <w:tcPr>
            <w:tcW w:w="688" w:type="dxa"/>
            <w:tcBorders>
              <w:top w:val="single" w:sz="4" w:space="0" w:color="auto"/>
              <w:left w:val="single" w:sz="4" w:space="0" w:color="auto"/>
              <w:bottom w:val="single" w:sz="4" w:space="0" w:color="auto"/>
              <w:right w:val="single" w:sz="4" w:space="0" w:color="auto"/>
            </w:tcBorders>
          </w:tcPr>
          <w:p w14:paraId="1F3E2D30" w14:textId="77777777" w:rsidR="00416B01" w:rsidRDefault="00416B01">
            <w:pPr>
              <w:spacing w:line="360" w:lineRule="auto"/>
              <w:rPr>
                <w:rFonts w:ascii="宋体" w:hAnsi="宋体" w:hint="eastAsia"/>
                <w:color w:val="000000"/>
                <w:sz w:val="24"/>
              </w:rPr>
            </w:pPr>
          </w:p>
        </w:tc>
        <w:tc>
          <w:tcPr>
            <w:tcW w:w="688" w:type="dxa"/>
            <w:tcBorders>
              <w:top w:val="single" w:sz="4" w:space="0" w:color="auto"/>
              <w:left w:val="single" w:sz="4" w:space="0" w:color="auto"/>
              <w:bottom w:val="single" w:sz="4" w:space="0" w:color="auto"/>
              <w:right w:val="single" w:sz="4" w:space="0" w:color="auto"/>
            </w:tcBorders>
          </w:tcPr>
          <w:p w14:paraId="2F583E84" w14:textId="77777777" w:rsidR="00416B01" w:rsidRDefault="00416B01">
            <w:pPr>
              <w:spacing w:line="360" w:lineRule="auto"/>
              <w:rPr>
                <w:rFonts w:ascii="宋体" w:hAnsi="宋体" w:hint="eastAsia"/>
                <w:color w:val="000000"/>
                <w:sz w:val="24"/>
              </w:rPr>
            </w:pPr>
          </w:p>
        </w:tc>
        <w:tc>
          <w:tcPr>
            <w:tcW w:w="1210" w:type="dxa"/>
            <w:tcBorders>
              <w:top w:val="single" w:sz="4" w:space="0" w:color="auto"/>
              <w:left w:val="single" w:sz="4" w:space="0" w:color="auto"/>
              <w:bottom w:val="single" w:sz="4" w:space="0" w:color="auto"/>
              <w:right w:val="single" w:sz="4" w:space="0" w:color="auto"/>
            </w:tcBorders>
          </w:tcPr>
          <w:p w14:paraId="67630AA5" w14:textId="77777777" w:rsidR="00416B01" w:rsidRDefault="00416B01">
            <w:pPr>
              <w:spacing w:line="360" w:lineRule="auto"/>
              <w:rPr>
                <w:rFonts w:ascii="宋体" w:hAnsi="宋体" w:hint="eastAsia"/>
                <w:color w:val="000000"/>
                <w:sz w:val="24"/>
              </w:rPr>
            </w:pPr>
          </w:p>
        </w:tc>
        <w:tc>
          <w:tcPr>
            <w:tcW w:w="970" w:type="dxa"/>
            <w:tcBorders>
              <w:top w:val="single" w:sz="4" w:space="0" w:color="auto"/>
              <w:left w:val="single" w:sz="4" w:space="0" w:color="auto"/>
              <w:bottom w:val="single" w:sz="4" w:space="0" w:color="auto"/>
              <w:right w:val="single" w:sz="4" w:space="0" w:color="auto"/>
            </w:tcBorders>
          </w:tcPr>
          <w:p w14:paraId="5D9C3AB9" w14:textId="77777777" w:rsidR="00416B01" w:rsidRDefault="00416B01">
            <w:pPr>
              <w:spacing w:line="360" w:lineRule="auto"/>
              <w:rPr>
                <w:rFonts w:ascii="宋体" w:hAnsi="宋体" w:hint="eastAsia"/>
                <w:color w:val="000000"/>
                <w:sz w:val="24"/>
              </w:rPr>
            </w:pPr>
          </w:p>
        </w:tc>
        <w:tc>
          <w:tcPr>
            <w:tcW w:w="862" w:type="dxa"/>
            <w:tcBorders>
              <w:top w:val="single" w:sz="4" w:space="0" w:color="auto"/>
              <w:left w:val="single" w:sz="4" w:space="0" w:color="auto"/>
              <w:bottom w:val="single" w:sz="4" w:space="0" w:color="auto"/>
              <w:right w:val="single" w:sz="4" w:space="0" w:color="auto"/>
            </w:tcBorders>
          </w:tcPr>
          <w:p w14:paraId="4D85C2CB" w14:textId="77777777" w:rsidR="00416B01" w:rsidRDefault="00416B01">
            <w:pPr>
              <w:spacing w:line="360" w:lineRule="auto"/>
              <w:rPr>
                <w:rFonts w:ascii="宋体" w:hAnsi="宋体" w:hint="eastAsia"/>
                <w:color w:val="000000"/>
                <w:sz w:val="24"/>
              </w:rPr>
            </w:pPr>
          </w:p>
        </w:tc>
        <w:tc>
          <w:tcPr>
            <w:tcW w:w="839" w:type="dxa"/>
            <w:tcBorders>
              <w:top w:val="single" w:sz="4" w:space="0" w:color="auto"/>
              <w:left w:val="single" w:sz="4" w:space="0" w:color="auto"/>
              <w:bottom w:val="single" w:sz="4" w:space="0" w:color="auto"/>
              <w:right w:val="single" w:sz="4" w:space="0" w:color="auto"/>
            </w:tcBorders>
          </w:tcPr>
          <w:p w14:paraId="1F8EBBB1" w14:textId="77777777" w:rsidR="00416B01" w:rsidRDefault="00416B01">
            <w:pPr>
              <w:spacing w:line="360" w:lineRule="auto"/>
              <w:rPr>
                <w:rFonts w:ascii="宋体" w:hAnsi="宋体" w:hint="eastAsia"/>
                <w:color w:val="000000"/>
                <w:sz w:val="24"/>
              </w:rPr>
            </w:pPr>
          </w:p>
        </w:tc>
        <w:tc>
          <w:tcPr>
            <w:tcW w:w="1068" w:type="dxa"/>
            <w:tcBorders>
              <w:top w:val="single" w:sz="4" w:space="0" w:color="auto"/>
              <w:left w:val="single" w:sz="4" w:space="0" w:color="auto"/>
              <w:bottom w:val="single" w:sz="4" w:space="0" w:color="auto"/>
              <w:right w:val="single" w:sz="4" w:space="0" w:color="auto"/>
            </w:tcBorders>
          </w:tcPr>
          <w:p w14:paraId="41C335E4" w14:textId="77777777" w:rsidR="00416B01" w:rsidRDefault="00416B01">
            <w:pPr>
              <w:spacing w:line="360" w:lineRule="auto"/>
              <w:rPr>
                <w:rFonts w:ascii="宋体" w:hAnsi="宋体" w:hint="eastAsia"/>
                <w:color w:val="000000"/>
                <w:sz w:val="24"/>
              </w:rPr>
            </w:pPr>
          </w:p>
        </w:tc>
        <w:tc>
          <w:tcPr>
            <w:tcW w:w="2192" w:type="dxa"/>
            <w:tcBorders>
              <w:top w:val="single" w:sz="4" w:space="0" w:color="auto"/>
              <w:left w:val="single" w:sz="4" w:space="0" w:color="auto"/>
              <w:bottom w:val="single" w:sz="4" w:space="0" w:color="auto"/>
              <w:right w:val="single" w:sz="4" w:space="0" w:color="auto"/>
            </w:tcBorders>
          </w:tcPr>
          <w:p w14:paraId="78F73554" w14:textId="77777777" w:rsidR="00416B01" w:rsidRDefault="00416B01">
            <w:pPr>
              <w:spacing w:line="360" w:lineRule="auto"/>
              <w:rPr>
                <w:rFonts w:ascii="宋体" w:hAnsi="宋体" w:hint="eastAsia"/>
                <w:color w:val="000000"/>
                <w:sz w:val="24"/>
              </w:rPr>
            </w:pPr>
          </w:p>
        </w:tc>
      </w:tr>
      <w:tr w:rsidR="00416B01" w14:paraId="31E3632E" w14:textId="77777777">
        <w:trPr>
          <w:trHeight w:val="695"/>
          <w:jc w:val="center"/>
        </w:trPr>
        <w:tc>
          <w:tcPr>
            <w:tcW w:w="692" w:type="dxa"/>
            <w:tcBorders>
              <w:top w:val="single" w:sz="4" w:space="0" w:color="auto"/>
              <w:left w:val="single" w:sz="4" w:space="0" w:color="auto"/>
              <w:bottom w:val="single" w:sz="4" w:space="0" w:color="auto"/>
              <w:right w:val="single" w:sz="4" w:space="0" w:color="auto"/>
            </w:tcBorders>
          </w:tcPr>
          <w:p w14:paraId="480852F9" w14:textId="77777777" w:rsidR="00416B01" w:rsidRDefault="00416B01">
            <w:pPr>
              <w:spacing w:line="360" w:lineRule="auto"/>
              <w:rPr>
                <w:rFonts w:ascii="宋体" w:hAnsi="宋体" w:hint="eastAsia"/>
                <w:color w:val="000000"/>
                <w:sz w:val="24"/>
              </w:rPr>
            </w:pPr>
          </w:p>
        </w:tc>
        <w:tc>
          <w:tcPr>
            <w:tcW w:w="688" w:type="dxa"/>
            <w:tcBorders>
              <w:top w:val="single" w:sz="4" w:space="0" w:color="auto"/>
              <w:left w:val="single" w:sz="4" w:space="0" w:color="auto"/>
              <w:bottom w:val="single" w:sz="4" w:space="0" w:color="auto"/>
              <w:right w:val="single" w:sz="4" w:space="0" w:color="auto"/>
            </w:tcBorders>
          </w:tcPr>
          <w:p w14:paraId="0263E3BE" w14:textId="77777777" w:rsidR="00416B01" w:rsidRDefault="00416B01">
            <w:pPr>
              <w:spacing w:line="360" w:lineRule="auto"/>
              <w:rPr>
                <w:rFonts w:ascii="宋体" w:hAnsi="宋体" w:hint="eastAsia"/>
                <w:color w:val="000000"/>
                <w:sz w:val="24"/>
              </w:rPr>
            </w:pPr>
          </w:p>
        </w:tc>
        <w:tc>
          <w:tcPr>
            <w:tcW w:w="688" w:type="dxa"/>
            <w:tcBorders>
              <w:top w:val="single" w:sz="4" w:space="0" w:color="auto"/>
              <w:left w:val="single" w:sz="4" w:space="0" w:color="auto"/>
              <w:bottom w:val="single" w:sz="4" w:space="0" w:color="auto"/>
              <w:right w:val="single" w:sz="4" w:space="0" w:color="auto"/>
            </w:tcBorders>
          </w:tcPr>
          <w:p w14:paraId="4D2495DD" w14:textId="77777777" w:rsidR="00416B01" w:rsidRDefault="00416B01">
            <w:pPr>
              <w:spacing w:line="360" w:lineRule="auto"/>
              <w:rPr>
                <w:rFonts w:ascii="宋体" w:hAnsi="宋体" w:hint="eastAsia"/>
                <w:color w:val="000000"/>
                <w:sz w:val="24"/>
              </w:rPr>
            </w:pPr>
          </w:p>
        </w:tc>
        <w:tc>
          <w:tcPr>
            <w:tcW w:w="1210" w:type="dxa"/>
            <w:tcBorders>
              <w:top w:val="single" w:sz="4" w:space="0" w:color="auto"/>
              <w:left w:val="single" w:sz="4" w:space="0" w:color="auto"/>
              <w:bottom w:val="single" w:sz="4" w:space="0" w:color="auto"/>
              <w:right w:val="single" w:sz="4" w:space="0" w:color="auto"/>
            </w:tcBorders>
          </w:tcPr>
          <w:p w14:paraId="0F960EB7" w14:textId="77777777" w:rsidR="00416B01" w:rsidRDefault="00416B01">
            <w:pPr>
              <w:spacing w:line="360" w:lineRule="auto"/>
              <w:rPr>
                <w:rFonts w:ascii="宋体" w:hAnsi="宋体" w:hint="eastAsia"/>
                <w:color w:val="000000"/>
                <w:sz w:val="24"/>
              </w:rPr>
            </w:pPr>
          </w:p>
        </w:tc>
        <w:tc>
          <w:tcPr>
            <w:tcW w:w="970" w:type="dxa"/>
            <w:tcBorders>
              <w:top w:val="single" w:sz="4" w:space="0" w:color="auto"/>
              <w:left w:val="single" w:sz="4" w:space="0" w:color="auto"/>
              <w:bottom w:val="single" w:sz="4" w:space="0" w:color="auto"/>
              <w:right w:val="single" w:sz="4" w:space="0" w:color="auto"/>
            </w:tcBorders>
          </w:tcPr>
          <w:p w14:paraId="0ABF3B48" w14:textId="77777777" w:rsidR="00416B01" w:rsidRDefault="00416B01">
            <w:pPr>
              <w:spacing w:line="360" w:lineRule="auto"/>
              <w:rPr>
                <w:rFonts w:ascii="宋体" w:hAnsi="宋体" w:hint="eastAsia"/>
                <w:color w:val="000000"/>
                <w:sz w:val="24"/>
              </w:rPr>
            </w:pPr>
          </w:p>
        </w:tc>
        <w:tc>
          <w:tcPr>
            <w:tcW w:w="862" w:type="dxa"/>
            <w:tcBorders>
              <w:top w:val="single" w:sz="4" w:space="0" w:color="auto"/>
              <w:left w:val="single" w:sz="4" w:space="0" w:color="auto"/>
              <w:bottom w:val="single" w:sz="4" w:space="0" w:color="auto"/>
              <w:right w:val="single" w:sz="4" w:space="0" w:color="auto"/>
            </w:tcBorders>
          </w:tcPr>
          <w:p w14:paraId="6551E07E" w14:textId="77777777" w:rsidR="00416B01" w:rsidRDefault="00416B01">
            <w:pPr>
              <w:spacing w:line="360" w:lineRule="auto"/>
              <w:rPr>
                <w:rFonts w:ascii="宋体" w:hAnsi="宋体" w:hint="eastAsia"/>
                <w:color w:val="000000"/>
                <w:sz w:val="24"/>
              </w:rPr>
            </w:pPr>
          </w:p>
        </w:tc>
        <w:tc>
          <w:tcPr>
            <w:tcW w:w="839" w:type="dxa"/>
            <w:tcBorders>
              <w:top w:val="single" w:sz="4" w:space="0" w:color="auto"/>
              <w:left w:val="single" w:sz="4" w:space="0" w:color="auto"/>
              <w:bottom w:val="single" w:sz="4" w:space="0" w:color="auto"/>
              <w:right w:val="single" w:sz="4" w:space="0" w:color="auto"/>
            </w:tcBorders>
          </w:tcPr>
          <w:p w14:paraId="111E297A" w14:textId="77777777" w:rsidR="00416B01" w:rsidRDefault="00416B01">
            <w:pPr>
              <w:spacing w:line="360" w:lineRule="auto"/>
              <w:rPr>
                <w:rFonts w:ascii="宋体" w:hAnsi="宋体" w:hint="eastAsia"/>
                <w:color w:val="000000"/>
                <w:sz w:val="24"/>
              </w:rPr>
            </w:pPr>
          </w:p>
        </w:tc>
        <w:tc>
          <w:tcPr>
            <w:tcW w:w="1068" w:type="dxa"/>
            <w:tcBorders>
              <w:top w:val="single" w:sz="4" w:space="0" w:color="auto"/>
              <w:left w:val="single" w:sz="4" w:space="0" w:color="auto"/>
              <w:bottom w:val="single" w:sz="4" w:space="0" w:color="auto"/>
              <w:right w:val="single" w:sz="4" w:space="0" w:color="auto"/>
            </w:tcBorders>
          </w:tcPr>
          <w:p w14:paraId="4D29EFC8" w14:textId="77777777" w:rsidR="00416B01" w:rsidRDefault="00416B01">
            <w:pPr>
              <w:spacing w:line="360" w:lineRule="auto"/>
              <w:rPr>
                <w:rFonts w:ascii="宋体" w:hAnsi="宋体" w:hint="eastAsia"/>
                <w:color w:val="000000"/>
                <w:sz w:val="24"/>
              </w:rPr>
            </w:pPr>
          </w:p>
        </w:tc>
        <w:tc>
          <w:tcPr>
            <w:tcW w:w="2192" w:type="dxa"/>
            <w:tcBorders>
              <w:top w:val="single" w:sz="4" w:space="0" w:color="auto"/>
              <w:left w:val="single" w:sz="4" w:space="0" w:color="auto"/>
              <w:bottom w:val="single" w:sz="4" w:space="0" w:color="auto"/>
              <w:right w:val="single" w:sz="4" w:space="0" w:color="auto"/>
            </w:tcBorders>
          </w:tcPr>
          <w:p w14:paraId="5CE0A9EA" w14:textId="77777777" w:rsidR="00416B01" w:rsidRDefault="00416B01">
            <w:pPr>
              <w:spacing w:line="360" w:lineRule="auto"/>
              <w:rPr>
                <w:rFonts w:ascii="宋体" w:hAnsi="宋体" w:hint="eastAsia"/>
                <w:color w:val="000000"/>
                <w:sz w:val="24"/>
              </w:rPr>
            </w:pPr>
          </w:p>
        </w:tc>
      </w:tr>
      <w:tr w:rsidR="00416B01" w14:paraId="6C572629" w14:textId="77777777">
        <w:trPr>
          <w:trHeight w:val="695"/>
          <w:jc w:val="center"/>
        </w:trPr>
        <w:tc>
          <w:tcPr>
            <w:tcW w:w="692" w:type="dxa"/>
            <w:tcBorders>
              <w:top w:val="single" w:sz="4" w:space="0" w:color="auto"/>
              <w:left w:val="single" w:sz="4" w:space="0" w:color="auto"/>
              <w:bottom w:val="single" w:sz="4" w:space="0" w:color="auto"/>
              <w:right w:val="single" w:sz="4" w:space="0" w:color="auto"/>
            </w:tcBorders>
          </w:tcPr>
          <w:p w14:paraId="7B60A822" w14:textId="77777777" w:rsidR="00416B01" w:rsidRDefault="00416B01">
            <w:pPr>
              <w:spacing w:line="360" w:lineRule="auto"/>
              <w:rPr>
                <w:rFonts w:ascii="宋体" w:hAnsi="宋体" w:hint="eastAsia"/>
                <w:color w:val="000000"/>
                <w:sz w:val="24"/>
              </w:rPr>
            </w:pPr>
          </w:p>
        </w:tc>
        <w:tc>
          <w:tcPr>
            <w:tcW w:w="688" w:type="dxa"/>
            <w:tcBorders>
              <w:top w:val="single" w:sz="4" w:space="0" w:color="auto"/>
              <w:left w:val="single" w:sz="4" w:space="0" w:color="auto"/>
              <w:bottom w:val="single" w:sz="4" w:space="0" w:color="auto"/>
              <w:right w:val="single" w:sz="4" w:space="0" w:color="auto"/>
            </w:tcBorders>
          </w:tcPr>
          <w:p w14:paraId="461F2B0B" w14:textId="77777777" w:rsidR="00416B01" w:rsidRDefault="00416B01">
            <w:pPr>
              <w:spacing w:line="360" w:lineRule="auto"/>
              <w:rPr>
                <w:rFonts w:ascii="宋体" w:hAnsi="宋体" w:hint="eastAsia"/>
                <w:color w:val="000000"/>
                <w:sz w:val="24"/>
              </w:rPr>
            </w:pPr>
          </w:p>
        </w:tc>
        <w:tc>
          <w:tcPr>
            <w:tcW w:w="688" w:type="dxa"/>
            <w:tcBorders>
              <w:top w:val="single" w:sz="4" w:space="0" w:color="auto"/>
              <w:left w:val="single" w:sz="4" w:space="0" w:color="auto"/>
              <w:bottom w:val="single" w:sz="4" w:space="0" w:color="auto"/>
              <w:right w:val="single" w:sz="4" w:space="0" w:color="auto"/>
            </w:tcBorders>
          </w:tcPr>
          <w:p w14:paraId="34C3273A" w14:textId="77777777" w:rsidR="00416B01" w:rsidRDefault="00416B01">
            <w:pPr>
              <w:spacing w:line="360" w:lineRule="auto"/>
              <w:rPr>
                <w:rFonts w:ascii="宋体" w:hAnsi="宋体" w:hint="eastAsia"/>
                <w:color w:val="000000"/>
                <w:sz w:val="24"/>
              </w:rPr>
            </w:pPr>
          </w:p>
        </w:tc>
        <w:tc>
          <w:tcPr>
            <w:tcW w:w="1210" w:type="dxa"/>
            <w:tcBorders>
              <w:top w:val="single" w:sz="4" w:space="0" w:color="auto"/>
              <w:left w:val="single" w:sz="4" w:space="0" w:color="auto"/>
              <w:bottom w:val="single" w:sz="4" w:space="0" w:color="auto"/>
              <w:right w:val="single" w:sz="4" w:space="0" w:color="auto"/>
            </w:tcBorders>
          </w:tcPr>
          <w:p w14:paraId="3DC4BAEE" w14:textId="77777777" w:rsidR="00416B01" w:rsidRDefault="00416B01">
            <w:pPr>
              <w:spacing w:line="360" w:lineRule="auto"/>
              <w:rPr>
                <w:rFonts w:ascii="宋体" w:hAnsi="宋体" w:hint="eastAsia"/>
                <w:color w:val="000000"/>
                <w:sz w:val="24"/>
              </w:rPr>
            </w:pPr>
          </w:p>
        </w:tc>
        <w:tc>
          <w:tcPr>
            <w:tcW w:w="970" w:type="dxa"/>
            <w:tcBorders>
              <w:top w:val="single" w:sz="4" w:space="0" w:color="auto"/>
              <w:left w:val="single" w:sz="4" w:space="0" w:color="auto"/>
              <w:bottom w:val="single" w:sz="4" w:space="0" w:color="auto"/>
              <w:right w:val="single" w:sz="4" w:space="0" w:color="auto"/>
            </w:tcBorders>
          </w:tcPr>
          <w:p w14:paraId="3F4414A7" w14:textId="77777777" w:rsidR="00416B01" w:rsidRDefault="00416B01">
            <w:pPr>
              <w:spacing w:line="360" w:lineRule="auto"/>
              <w:rPr>
                <w:rFonts w:ascii="宋体" w:hAnsi="宋体" w:hint="eastAsia"/>
                <w:color w:val="000000"/>
                <w:sz w:val="24"/>
              </w:rPr>
            </w:pPr>
          </w:p>
        </w:tc>
        <w:tc>
          <w:tcPr>
            <w:tcW w:w="862" w:type="dxa"/>
            <w:tcBorders>
              <w:top w:val="single" w:sz="4" w:space="0" w:color="auto"/>
              <w:left w:val="single" w:sz="4" w:space="0" w:color="auto"/>
              <w:bottom w:val="single" w:sz="4" w:space="0" w:color="auto"/>
              <w:right w:val="single" w:sz="4" w:space="0" w:color="auto"/>
            </w:tcBorders>
          </w:tcPr>
          <w:p w14:paraId="31D91C7E" w14:textId="77777777" w:rsidR="00416B01" w:rsidRDefault="00416B01">
            <w:pPr>
              <w:spacing w:line="360" w:lineRule="auto"/>
              <w:rPr>
                <w:rFonts w:ascii="宋体" w:hAnsi="宋体" w:hint="eastAsia"/>
                <w:color w:val="000000"/>
                <w:sz w:val="24"/>
              </w:rPr>
            </w:pPr>
          </w:p>
        </w:tc>
        <w:tc>
          <w:tcPr>
            <w:tcW w:w="839" w:type="dxa"/>
            <w:tcBorders>
              <w:top w:val="single" w:sz="4" w:space="0" w:color="auto"/>
              <w:left w:val="single" w:sz="4" w:space="0" w:color="auto"/>
              <w:bottom w:val="single" w:sz="4" w:space="0" w:color="auto"/>
              <w:right w:val="single" w:sz="4" w:space="0" w:color="auto"/>
            </w:tcBorders>
          </w:tcPr>
          <w:p w14:paraId="7126CEBC" w14:textId="77777777" w:rsidR="00416B01" w:rsidRDefault="00416B01">
            <w:pPr>
              <w:spacing w:line="360" w:lineRule="auto"/>
              <w:rPr>
                <w:rFonts w:ascii="宋体" w:hAnsi="宋体" w:hint="eastAsia"/>
                <w:color w:val="000000"/>
                <w:sz w:val="24"/>
              </w:rPr>
            </w:pPr>
          </w:p>
        </w:tc>
        <w:tc>
          <w:tcPr>
            <w:tcW w:w="1068" w:type="dxa"/>
            <w:tcBorders>
              <w:top w:val="single" w:sz="4" w:space="0" w:color="auto"/>
              <w:left w:val="single" w:sz="4" w:space="0" w:color="auto"/>
              <w:bottom w:val="single" w:sz="4" w:space="0" w:color="auto"/>
              <w:right w:val="single" w:sz="4" w:space="0" w:color="auto"/>
            </w:tcBorders>
          </w:tcPr>
          <w:p w14:paraId="78D5EEA4" w14:textId="77777777" w:rsidR="00416B01" w:rsidRDefault="00416B01">
            <w:pPr>
              <w:spacing w:line="360" w:lineRule="auto"/>
              <w:rPr>
                <w:rFonts w:ascii="宋体" w:hAnsi="宋体" w:hint="eastAsia"/>
                <w:color w:val="000000"/>
                <w:sz w:val="24"/>
              </w:rPr>
            </w:pPr>
          </w:p>
        </w:tc>
        <w:tc>
          <w:tcPr>
            <w:tcW w:w="2192" w:type="dxa"/>
            <w:tcBorders>
              <w:top w:val="single" w:sz="4" w:space="0" w:color="auto"/>
              <w:left w:val="single" w:sz="4" w:space="0" w:color="auto"/>
              <w:bottom w:val="single" w:sz="4" w:space="0" w:color="auto"/>
              <w:right w:val="single" w:sz="4" w:space="0" w:color="auto"/>
            </w:tcBorders>
          </w:tcPr>
          <w:p w14:paraId="4230FC98" w14:textId="77777777" w:rsidR="00416B01" w:rsidRDefault="00416B01">
            <w:pPr>
              <w:spacing w:line="360" w:lineRule="auto"/>
              <w:rPr>
                <w:rFonts w:ascii="宋体" w:hAnsi="宋体" w:hint="eastAsia"/>
                <w:color w:val="000000"/>
                <w:sz w:val="24"/>
              </w:rPr>
            </w:pPr>
          </w:p>
        </w:tc>
      </w:tr>
      <w:tr w:rsidR="00416B01" w14:paraId="2057D206" w14:textId="77777777">
        <w:trPr>
          <w:trHeight w:val="695"/>
          <w:jc w:val="center"/>
        </w:trPr>
        <w:tc>
          <w:tcPr>
            <w:tcW w:w="692" w:type="dxa"/>
            <w:tcBorders>
              <w:top w:val="single" w:sz="4" w:space="0" w:color="auto"/>
              <w:left w:val="single" w:sz="4" w:space="0" w:color="auto"/>
              <w:bottom w:val="single" w:sz="4" w:space="0" w:color="auto"/>
              <w:right w:val="single" w:sz="4" w:space="0" w:color="auto"/>
            </w:tcBorders>
          </w:tcPr>
          <w:p w14:paraId="665FF604" w14:textId="77777777" w:rsidR="00416B01" w:rsidRDefault="00416B01">
            <w:pPr>
              <w:spacing w:line="360" w:lineRule="auto"/>
              <w:rPr>
                <w:rFonts w:ascii="宋体" w:hAnsi="宋体" w:hint="eastAsia"/>
                <w:color w:val="000000"/>
                <w:sz w:val="24"/>
              </w:rPr>
            </w:pPr>
          </w:p>
        </w:tc>
        <w:tc>
          <w:tcPr>
            <w:tcW w:w="688" w:type="dxa"/>
            <w:tcBorders>
              <w:top w:val="single" w:sz="4" w:space="0" w:color="auto"/>
              <w:left w:val="single" w:sz="4" w:space="0" w:color="auto"/>
              <w:bottom w:val="single" w:sz="4" w:space="0" w:color="auto"/>
              <w:right w:val="single" w:sz="4" w:space="0" w:color="auto"/>
            </w:tcBorders>
          </w:tcPr>
          <w:p w14:paraId="0A6DF2DD" w14:textId="77777777" w:rsidR="00416B01" w:rsidRDefault="00416B01">
            <w:pPr>
              <w:spacing w:line="360" w:lineRule="auto"/>
              <w:rPr>
                <w:rFonts w:ascii="宋体" w:hAnsi="宋体" w:hint="eastAsia"/>
                <w:color w:val="000000"/>
                <w:sz w:val="24"/>
              </w:rPr>
            </w:pPr>
          </w:p>
        </w:tc>
        <w:tc>
          <w:tcPr>
            <w:tcW w:w="688" w:type="dxa"/>
            <w:tcBorders>
              <w:top w:val="single" w:sz="4" w:space="0" w:color="auto"/>
              <w:left w:val="single" w:sz="4" w:space="0" w:color="auto"/>
              <w:bottom w:val="single" w:sz="4" w:space="0" w:color="auto"/>
              <w:right w:val="single" w:sz="4" w:space="0" w:color="auto"/>
            </w:tcBorders>
          </w:tcPr>
          <w:p w14:paraId="370AC1FB" w14:textId="77777777" w:rsidR="00416B01" w:rsidRDefault="00416B01">
            <w:pPr>
              <w:spacing w:line="360" w:lineRule="auto"/>
              <w:rPr>
                <w:rFonts w:ascii="宋体" w:hAnsi="宋体" w:hint="eastAsia"/>
                <w:color w:val="000000"/>
                <w:sz w:val="24"/>
              </w:rPr>
            </w:pPr>
          </w:p>
        </w:tc>
        <w:tc>
          <w:tcPr>
            <w:tcW w:w="1210" w:type="dxa"/>
            <w:tcBorders>
              <w:top w:val="single" w:sz="4" w:space="0" w:color="auto"/>
              <w:left w:val="single" w:sz="4" w:space="0" w:color="auto"/>
              <w:bottom w:val="single" w:sz="4" w:space="0" w:color="auto"/>
              <w:right w:val="single" w:sz="4" w:space="0" w:color="auto"/>
            </w:tcBorders>
          </w:tcPr>
          <w:p w14:paraId="32C08EC7" w14:textId="77777777" w:rsidR="00416B01" w:rsidRDefault="00416B01">
            <w:pPr>
              <w:spacing w:line="360" w:lineRule="auto"/>
              <w:rPr>
                <w:rFonts w:ascii="宋体" w:hAnsi="宋体" w:hint="eastAsia"/>
                <w:color w:val="000000"/>
                <w:sz w:val="24"/>
              </w:rPr>
            </w:pPr>
          </w:p>
        </w:tc>
        <w:tc>
          <w:tcPr>
            <w:tcW w:w="970" w:type="dxa"/>
            <w:tcBorders>
              <w:top w:val="single" w:sz="4" w:space="0" w:color="auto"/>
              <w:left w:val="single" w:sz="4" w:space="0" w:color="auto"/>
              <w:bottom w:val="single" w:sz="4" w:space="0" w:color="auto"/>
              <w:right w:val="single" w:sz="4" w:space="0" w:color="auto"/>
            </w:tcBorders>
          </w:tcPr>
          <w:p w14:paraId="203244E8" w14:textId="77777777" w:rsidR="00416B01" w:rsidRDefault="00416B01">
            <w:pPr>
              <w:spacing w:line="360" w:lineRule="auto"/>
              <w:rPr>
                <w:rFonts w:ascii="宋体" w:hAnsi="宋体" w:hint="eastAsia"/>
                <w:color w:val="000000"/>
                <w:sz w:val="24"/>
              </w:rPr>
            </w:pPr>
          </w:p>
        </w:tc>
        <w:tc>
          <w:tcPr>
            <w:tcW w:w="862" w:type="dxa"/>
            <w:tcBorders>
              <w:top w:val="single" w:sz="4" w:space="0" w:color="auto"/>
              <w:left w:val="single" w:sz="4" w:space="0" w:color="auto"/>
              <w:bottom w:val="single" w:sz="4" w:space="0" w:color="auto"/>
              <w:right w:val="single" w:sz="4" w:space="0" w:color="auto"/>
            </w:tcBorders>
          </w:tcPr>
          <w:p w14:paraId="438A3F3D" w14:textId="77777777" w:rsidR="00416B01" w:rsidRDefault="00416B01">
            <w:pPr>
              <w:spacing w:line="360" w:lineRule="auto"/>
              <w:rPr>
                <w:rFonts w:ascii="宋体" w:hAnsi="宋体" w:hint="eastAsia"/>
                <w:color w:val="000000"/>
                <w:sz w:val="24"/>
              </w:rPr>
            </w:pPr>
          </w:p>
        </w:tc>
        <w:tc>
          <w:tcPr>
            <w:tcW w:w="839" w:type="dxa"/>
            <w:tcBorders>
              <w:top w:val="single" w:sz="4" w:space="0" w:color="auto"/>
              <w:left w:val="single" w:sz="4" w:space="0" w:color="auto"/>
              <w:bottom w:val="single" w:sz="4" w:space="0" w:color="auto"/>
              <w:right w:val="single" w:sz="4" w:space="0" w:color="auto"/>
            </w:tcBorders>
          </w:tcPr>
          <w:p w14:paraId="29A8E186" w14:textId="77777777" w:rsidR="00416B01" w:rsidRDefault="00416B01">
            <w:pPr>
              <w:spacing w:line="360" w:lineRule="auto"/>
              <w:rPr>
                <w:rFonts w:ascii="宋体" w:hAnsi="宋体" w:hint="eastAsia"/>
                <w:color w:val="000000"/>
                <w:sz w:val="24"/>
              </w:rPr>
            </w:pPr>
          </w:p>
        </w:tc>
        <w:tc>
          <w:tcPr>
            <w:tcW w:w="1068" w:type="dxa"/>
            <w:tcBorders>
              <w:top w:val="single" w:sz="4" w:space="0" w:color="auto"/>
              <w:left w:val="single" w:sz="4" w:space="0" w:color="auto"/>
              <w:bottom w:val="single" w:sz="4" w:space="0" w:color="auto"/>
              <w:right w:val="single" w:sz="4" w:space="0" w:color="auto"/>
            </w:tcBorders>
          </w:tcPr>
          <w:p w14:paraId="4EE0ADC4" w14:textId="77777777" w:rsidR="00416B01" w:rsidRDefault="00416B01">
            <w:pPr>
              <w:spacing w:line="360" w:lineRule="auto"/>
              <w:rPr>
                <w:rFonts w:ascii="宋体" w:hAnsi="宋体" w:hint="eastAsia"/>
                <w:color w:val="000000"/>
                <w:sz w:val="24"/>
              </w:rPr>
            </w:pPr>
          </w:p>
        </w:tc>
        <w:tc>
          <w:tcPr>
            <w:tcW w:w="2192" w:type="dxa"/>
            <w:tcBorders>
              <w:top w:val="single" w:sz="4" w:space="0" w:color="auto"/>
              <w:left w:val="single" w:sz="4" w:space="0" w:color="auto"/>
              <w:bottom w:val="single" w:sz="4" w:space="0" w:color="auto"/>
              <w:right w:val="single" w:sz="4" w:space="0" w:color="auto"/>
            </w:tcBorders>
          </w:tcPr>
          <w:p w14:paraId="1C771B1C" w14:textId="77777777" w:rsidR="00416B01" w:rsidRDefault="00416B01">
            <w:pPr>
              <w:spacing w:line="360" w:lineRule="auto"/>
              <w:rPr>
                <w:rFonts w:ascii="宋体" w:hAnsi="宋体" w:hint="eastAsia"/>
                <w:color w:val="000000"/>
                <w:sz w:val="24"/>
              </w:rPr>
            </w:pPr>
          </w:p>
        </w:tc>
      </w:tr>
      <w:tr w:rsidR="00416B01" w14:paraId="1FF8EA81" w14:textId="77777777">
        <w:trPr>
          <w:trHeight w:val="695"/>
          <w:jc w:val="center"/>
        </w:trPr>
        <w:tc>
          <w:tcPr>
            <w:tcW w:w="692" w:type="dxa"/>
            <w:tcBorders>
              <w:top w:val="single" w:sz="4" w:space="0" w:color="auto"/>
              <w:left w:val="single" w:sz="4" w:space="0" w:color="auto"/>
              <w:bottom w:val="single" w:sz="4" w:space="0" w:color="auto"/>
              <w:right w:val="single" w:sz="4" w:space="0" w:color="auto"/>
            </w:tcBorders>
          </w:tcPr>
          <w:p w14:paraId="6420E347" w14:textId="77777777" w:rsidR="00416B01" w:rsidRDefault="00416B01">
            <w:pPr>
              <w:spacing w:line="360" w:lineRule="auto"/>
              <w:rPr>
                <w:rFonts w:ascii="宋体" w:hAnsi="宋体" w:hint="eastAsia"/>
                <w:color w:val="000000"/>
                <w:sz w:val="24"/>
              </w:rPr>
            </w:pPr>
          </w:p>
        </w:tc>
        <w:tc>
          <w:tcPr>
            <w:tcW w:w="688" w:type="dxa"/>
            <w:tcBorders>
              <w:top w:val="single" w:sz="4" w:space="0" w:color="auto"/>
              <w:left w:val="single" w:sz="4" w:space="0" w:color="auto"/>
              <w:bottom w:val="single" w:sz="4" w:space="0" w:color="auto"/>
              <w:right w:val="single" w:sz="4" w:space="0" w:color="auto"/>
            </w:tcBorders>
          </w:tcPr>
          <w:p w14:paraId="5CBC1659" w14:textId="77777777" w:rsidR="00416B01" w:rsidRDefault="00416B01">
            <w:pPr>
              <w:spacing w:line="360" w:lineRule="auto"/>
              <w:rPr>
                <w:rFonts w:ascii="宋体" w:hAnsi="宋体" w:hint="eastAsia"/>
                <w:color w:val="000000"/>
                <w:sz w:val="24"/>
              </w:rPr>
            </w:pPr>
          </w:p>
        </w:tc>
        <w:tc>
          <w:tcPr>
            <w:tcW w:w="688" w:type="dxa"/>
            <w:tcBorders>
              <w:top w:val="single" w:sz="4" w:space="0" w:color="auto"/>
              <w:left w:val="single" w:sz="4" w:space="0" w:color="auto"/>
              <w:bottom w:val="single" w:sz="4" w:space="0" w:color="auto"/>
              <w:right w:val="single" w:sz="4" w:space="0" w:color="auto"/>
            </w:tcBorders>
          </w:tcPr>
          <w:p w14:paraId="36B24254" w14:textId="77777777" w:rsidR="00416B01" w:rsidRDefault="00416B01">
            <w:pPr>
              <w:spacing w:line="360" w:lineRule="auto"/>
              <w:rPr>
                <w:rFonts w:ascii="宋体" w:hAnsi="宋体" w:hint="eastAsia"/>
                <w:color w:val="000000"/>
                <w:sz w:val="24"/>
              </w:rPr>
            </w:pPr>
          </w:p>
        </w:tc>
        <w:tc>
          <w:tcPr>
            <w:tcW w:w="1210" w:type="dxa"/>
            <w:tcBorders>
              <w:top w:val="single" w:sz="4" w:space="0" w:color="auto"/>
              <w:left w:val="single" w:sz="4" w:space="0" w:color="auto"/>
              <w:bottom w:val="single" w:sz="4" w:space="0" w:color="auto"/>
              <w:right w:val="single" w:sz="4" w:space="0" w:color="auto"/>
            </w:tcBorders>
          </w:tcPr>
          <w:p w14:paraId="6FA75CDD" w14:textId="77777777" w:rsidR="00416B01" w:rsidRDefault="00416B01">
            <w:pPr>
              <w:spacing w:line="360" w:lineRule="auto"/>
              <w:rPr>
                <w:rFonts w:ascii="宋体" w:hAnsi="宋体" w:hint="eastAsia"/>
                <w:color w:val="000000"/>
                <w:sz w:val="24"/>
              </w:rPr>
            </w:pPr>
          </w:p>
        </w:tc>
        <w:tc>
          <w:tcPr>
            <w:tcW w:w="970" w:type="dxa"/>
            <w:tcBorders>
              <w:top w:val="single" w:sz="4" w:space="0" w:color="auto"/>
              <w:left w:val="single" w:sz="4" w:space="0" w:color="auto"/>
              <w:bottom w:val="single" w:sz="4" w:space="0" w:color="auto"/>
              <w:right w:val="single" w:sz="4" w:space="0" w:color="auto"/>
            </w:tcBorders>
          </w:tcPr>
          <w:p w14:paraId="02A28E03" w14:textId="77777777" w:rsidR="00416B01" w:rsidRDefault="00416B01">
            <w:pPr>
              <w:spacing w:line="360" w:lineRule="auto"/>
              <w:rPr>
                <w:rFonts w:ascii="宋体" w:hAnsi="宋体" w:hint="eastAsia"/>
                <w:color w:val="000000"/>
                <w:sz w:val="24"/>
              </w:rPr>
            </w:pPr>
          </w:p>
        </w:tc>
        <w:tc>
          <w:tcPr>
            <w:tcW w:w="862" w:type="dxa"/>
            <w:tcBorders>
              <w:top w:val="single" w:sz="4" w:space="0" w:color="auto"/>
              <w:left w:val="single" w:sz="4" w:space="0" w:color="auto"/>
              <w:bottom w:val="single" w:sz="4" w:space="0" w:color="auto"/>
              <w:right w:val="single" w:sz="4" w:space="0" w:color="auto"/>
            </w:tcBorders>
          </w:tcPr>
          <w:p w14:paraId="312EC928" w14:textId="77777777" w:rsidR="00416B01" w:rsidRDefault="00416B01">
            <w:pPr>
              <w:spacing w:line="360" w:lineRule="auto"/>
              <w:rPr>
                <w:rFonts w:ascii="宋体" w:hAnsi="宋体" w:hint="eastAsia"/>
                <w:color w:val="000000"/>
                <w:sz w:val="24"/>
              </w:rPr>
            </w:pPr>
          </w:p>
        </w:tc>
        <w:tc>
          <w:tcPr>
            <w:tcW w:w="839" w:type="dxa"/>
            <w:tcBorders>
              <w:top w:val="single" w:sz="4" w:space="0" w:color="auto"/>
              <w:left w:val="single" w:sz="4" w:space="0" w:color="auto"/>
              <w:bottom w:val="single" w:sz="4" w:space="0" w:color="auto"/>
              <w:right w:val="single" w:sz="4" w:space="0" w:color="auto"/>
            </w:tcBorders>
          </w:tcPr>
          <w:p w14:paraId="6AE7C29F" w14:textId="77777777" w:rsidR="00416B01" w:rsidRDefault="00416B01">
            <w:pPr>
              <w:spacing w:line="360" w:lineRule="auto"/>
              <w:rPr>
                <w:rFonts w:ascii="宋体" w:hAnsi="宋体" w:hint="eastAsia"/>
                <w:color w:val="000000"/>
                <w:sz w:val="24"/>
              </w:rPr>
            </w:pPr>
          </w:p>
        </w:tc>
        <w:tc>
          <w:tcPr>
            <w:tcW w:w="1068" w:type="dxa"/>
            <w:tcBorders>
              <w:top w:val="single" w:sz="4" w:space="0" w:color="auto"/>
              <w:left w:val="single" w:sz="4" w:space="0" w:color="auto"/>
              <w:bottom w:val="single" w:sz="4" w:space="0" w:color="auto"/>
              <w:right w:val="single" w:sz="4" w:space="0" w:color="auto"/>
            </w:tcBorders>
          </w:tcPr>
          <w:p w14:paraId="58223C5B" w14:textId="77777777" w:rsidR="00416B01" w:rsidRDefault="00416B01">
            <w:pPr>
              <w:spacing w:line="360" w:lineRule="auto"/>
              <w:rPr>
                <w:rFonts w:ascii="宋体" w:hAnsi="宋体" w:hint="eastAsia"/>
                <w:color w:val="000000"/>
                <w:sz w:val="24"/>
              </w:rPr>
            </w:pPr>
          </w:p>
        </w:tc>
        <w:tc>
          <w:tcPr>
            <w:tcW w:w="2192" w:type="dxa"/>
            <w:tcBorders>
              <w:top w:val="single" w:sz="4" w:space="0" w:color="auto"/>
              <w:left w:val="single" w:sz="4" w:space="0" w:color="auto"/>
              <w:bottom w:val="single" w:sz="4" w:space="0" w:color="auto"/>
              <w:right w:val="single" w:sz="4" w:space="0" w:color="auto"/>
            </w:tcBorders>
          </w:tcPr>
          <w:p w14:paraId="34724CCB" w14:textId="77777777" w:rsidR="00416B01" w:rsidRDefault="00416B01">
            <w:pPr>
              <w:spacing w:line="360" w:lineRule="auto"/>
              <w:rPr>
                <w:rFonts w:ascii="宋体" w:hAnsi="宋体" w:hint="eastAsia"/>
                <w:color w:val="000000"/>
                <w:sz w:val="24"/>
              </w:rPr>
            </w:pPr>
          </w:p>
        </w:tc>
      </w:tr>
      <w:tr w:rsidR="00416B01" w14:paraId="226B4A55" w14:textId="77777777">
        <w:trPr>
          <w:trHeight w:val="695"/>
          <w:jc w:val="center"/>
        </w:trPr>
        <w:tc>
          <w:tcPr>
            <w:tcW w:w="692" w:type="dxa"/>
            <w:tcBorders>
              <w:top w:val="single" w:sz="4" w:space="0" w:color="auto"/>
              <w:left w:val="single" w:sz="4" w:space="0" w:color="auto"/>
              <w:bottom w:val="single" w:sz="4" w:space="0" w:color="auto"/>
              <w:right w:val="single" w:sz="4" w:space="0" w:color="auto"/>
            </w:tcBorders>
          </w:tcPr>
          <w:p w14:paraId="2B4919C7" w14:textId="77777777" w:rsidR="00416B01" w:rsidRDefault="00416B01">
            <w:pPr>
              <w:spacing w:line="360" w:lineRule="auto"/>
              <w:rPr>
                <w:rFonts w:ascii="宋体" w:hAnsi="宋体" w:hint="eastAsia"/>
                <w:color w:val="000000"/>
                <w:sz w:val="24"/>
              </w:rPr>
            </w:pPr>
          </w:p>
        </w:tc>
        <w:tc>
          <w:tcPr>
            <w:tcW w:w="688" w:type="dxa"/>
            <w:tcBorders>
              <w:top w:val="single" w:sz="4" w:space="0" w:color="auto"/>
              <w:left w:val="single" w:sz="4" w:space="0" w:color="auto"/>
              <w:bottom w:val="single" w:sz="4" w:space="0" w:color="auto"/>
              <w:right w:val="single" w:sz="4" w:space="0" w:color="auto"/>
            </w:tcBorders>
          </w:tcPr>
          <w:p w14:paraId="2E6EA2A3" w14:textId="77777777" w:rsidR="00416B01" w:rsidRDefault="00416B01">
            <w:pPr>
              <w:spacing w:line="360" w:lineRule="auto"/>
              <w:rPr>
                <w:rFonts w:ascii="宋体" w:hAnsi="宋体" w:hint="eastAsia"/>
                <w:color w:val="000000"/>
                <w:sz w:val="24"/>
              </w:rPr>
            </w:pPr>
          </w:p>
        </w:tc>
        <w:tc>
          <w:tcPr>
            <w:tcW w:w="688" w:type="dxa"/>
            <w:tcBorders>
              <w:top w:val="single" w:sz="4" w:space="0" w:color="auto"/>
              <w:left w:val="single" w:sz="4" w:space="0" w:color="auto"/>
              <w:bottom w:val="single" w:sz="4" w:space="0" w:color="auto"/>
              <w:right w:val="single" w:sz="4" w:space="0" w:color="auto"/>
            </w:tcBorders>
          </w:tcPr>
          <w:p w14:paraId="65621BA8" w14:textId="77777777" w:rsidR="00416B01" w:rsidRDefault="00416B01">
            <w:pPr>
              <w:spacing w:line="360" w:lineRule="auto"/>
              <w:rPr>
                <w:rFonts w:ascii="宋体" w:hAnsi="宋体" w:hint="eastAsia"/>
                <w:color w:val="000000"/>
                <w:sz w:val="24"/>
              </w:rPr>
            </w:pPr>
          </w:p>
        </w:tc>
        <w:tc>
          <w:tcPr>
            <w:tcW w:w="1210" w:type="dxa"/>
            <w:tcBorders>
              <w:top w:val="single" w:sz="4" w:space="0" w:color="auto"/>
              <w:left w:val="single" w:sz="4" w:space="0" w:color="auto"/>
              <w:bottom w:val="single" w:sz="4" w:space="0" w:color="auto"/>
              <w:right w:val="single" w:sz="4" w:space="0" w:color="auto"/>
            </w:tcBorders>
          </w:tcPr>
          <w:p w14:paraId="7FCBF111" w14:textId="77777777" w:rsidR="00416B01" w:rsidRDefault="00416B01">
            <w:pPr>
              <w:spacing w:line="360" w:lineRule="auto"/>
              <w:rPr>
                <w:rFonts w:ascii="宋体" w:hAnsi="宋体" w:hint="eastAsia"/>
                <w:color w:val="000000"/>
                <w:sz w:val="24"/>
              </w:rPr>
            </w:pPr>
          </w:p>
        </w:tc>
        <w:tc>
          <w:tcPr>
            <w:tcW w:w="970" w:type="dxa"/>
            <w:tcBorders>
              <w:top w:val="single" w:sz="4" w:space="0" w:color="auto"/>
              <w:left w:val="single" w:sz="4" w:space="0" w:color="auto"/>
              <w:bottom w:val="single" w:sz="4" w:space="0" w:color="auto"/>
              <w:right w:val="single" w:sz="4" w:space="0" w:color="auto"/>
            </w:tcBorders>
          </w:tcPr>
          <w:p w14:paraId="4DEC0EBD" w14:textId="77777777" w:rsidR="00416B01" w:rsidRDefault="00416B01">
            <w:pPr>
              <w:spacing w:line="360" w:lineRule="auto"/>
              <w:rPr>
                <w:rFonts w:ascii="宋体" w:hAnsi="宋体" w:hint="eastAsia"/>
                <w:color w:val="000000"/>
                <w:sz w:val="24"/>
              </w:rPr>
            </w:pPr>
          </w:p>
        </w:tc>
        <w:tc>
          <w:tcPr>
            <w:tcW w:w="862" w:type="dxa"/>
            <w:tcBorders>
              <w:top w:val="single" w:sz="4" w:space="0" w:color="auto"/>
              <w:left w:val="single" w:sz="4" w:space="0" w:color="auto"/>
              <w:bottom w:val="single" w:sz="4" w:space="0" w:color="auto"/>
              <w:right w:val="single" w:sz="4" w:space="0" w:color="auto"/>
            </w:tcBorders>
          </w:tcPr>
          <w:p w14:paraId="73FE4259" w14:textId="77777777" w:rsidR="00416B01" w:rsidRDefault="00416B01">
            <w:pPr>
              <w:spacing w:line="360" w:lineRule="auto"/>
              <w:rPr>
                <w:rFonts w:ascii="宋体" w:hAnsi="宋体" w:hint="eastAsia"/>
                <w:color w:val="000000"/>
                <w:sz w:val="24"/>
              </w:rPr>
            </w:pPr>
          </w:p>
        </w:tc>
        <w:tc>
          <w:tcPr>
            <w:tcW w:w="839" w:type="dxa"/>
            <w:tcBorders>
              <w:top w:val="single" w:sz="4" w:space="0" w:color="auto"/>
              <w:left w:val="single" w:sz="4" w:space="0" w:color="auto"/>
              <w:bottom w:val="single" w:sz="4" w:space="0" w:color="auto"/>
              <w:right w:val="single" w:sz="4" w:space="0" w:color="auto"/>
            </w:tcBorders>
          </w:tcPr>
          <w:p w14:paraId="7C443A6D" w14:textId="77777777" w:rsidR="00416B01" w:rsidRDefault="00416B01">
            <w:pPr>
              <w:spacing w:line="360" w:lineRule="auto"/>
              <w:rPr>
                <w:rFonts w:ascii="宋体" w:hAnsi="宋体" w:hint="eastAsia"/>
                <w:color w:val="000000"/>
                <w:sz w:val="24"/>
              </w:rPr>
            </w:pPr>
          </w:p>
        </w:tc>
        <w:tc>
          <w:tcPr>
            <w:tcW w:w="1068" w:type="dxa"/>
            <w:tcBorders>
              <w:top w:val="single" w:sz="4" w:space="0" w:color="auto"/>
              <w:left w:val="single" w:sz="4" w:space="0" w:color="auto"/>
              <w:bottom w:val="single" w:sz="4" w:space="0" w:color="auto"/>
              <w:right w:val="single" w:sz="4" w:space="0" w:color="auto"/>
            </w:tcBorders>
          </w:tcPr>
          <w:p w14:paraId="60826F97" w14:textId="77777777" w:rsidR="00416B01" w:rsidRDefault="00416B01">
            <w:pPr>
              <w:spacing w:line="360" w:lineRule="auto"/>
              <w:rPr>
                <w:rFonts w:ascii="宋体" w:hAnsi="宋体" w:hint="eastAsia"/>
                <w:color w:val="000000"/>
                <w:sz w:val="24"/>
              </w:rPr>
            </w:pPr>
          </w:p>
        </w:tc>
        <w:tc>
          <w:tcPr>
            <w:tcW w:w="2192" w:type="dxa"/>
            <w:tcBorders>
              <w:top w:val="single" w:sz="4" w:space="0" w:color="auto"/>
              <w:left w:val="single" w:sz="4" w:space="0" w:color="auto"/>
              <w:bottom w:val="single" w:sz="4" w:space="0" w:color="auto"/>
              <w:right w:val="single" w:sz="4" w:space="0" w:color="auto"/>
            </w:tcBorders>
          </w:tcPr>
          <w:p w14:paraId="06FFE7C6" w14:textId="77777777" w:rsidR="00416B01" w:rsidRDefault="00416B01">
            <w:pPr>
              <w:spacing w:line="360" w:lineRule="auto"/>
              <w:rPr>
                <w:rFonts w:ascii="宋体" w:hAnsi="宋体" w:hint="eastAsia"/>
                <w:color w:val="000000"/>
                <w:sz w:val="24"/>
              </w:rPr>
            </w:pPr>
          </w:p>
        </w:tc>
      </w:tr>
      <w:tr w:rsidR="00416B01" w14:paraId="30D22E90" w14:textId="77777777">
        <w:trPr>
          <w:trHeight w:val="695"/>
          <w:jc w:val="center"/>
        </w:trPr>
        <w:tc>
          <w:tcPr>
            <w:tcW w:w="692" w:type="dxa"/>
            <w:tcBorders>
              <w:top w:val="single" w:sz="4" w:space="0" w:color="auto"/>
              <w:left w:val="single" w:sz="4" w:space="0" w:color="auto"/>
              <w:bottom w:val="single" w:sz="4" w:space="0" w:color="auto"/>
              <w:right w:val="single" w:sz="4" w:space="0" w:color="auto"/>
            </w:tcBorders>
          </w:tcPr>
          <w:p w14:paraId="090F6996" w14:textId="77777777" w:rsidR="00416B01" w:rsidRDefault="00416B01">
            <w:pPr>
              <w:spacing w:line="360" w:lineRule="auto"/>
              <w:rPr>
                <w:rFonts w:ascii="宋体" w:hAnsi="宋体" w:hint="eastAsia"/>
                <w:color w:val="000000"/>
                <w:sz w:val="24"/>
              </w:rPr>
            </w:pPr>
          </w:p>
        </w:tc>
        <w:tc>
          <w:tcPr>
            <w:tcW w:w="688" w:type="dxa"/>
            <w:tcBorders>
              <w:top w:val="single" w:sz="4" w:space="0" w:color="auto"/>
              <w:left w:val="single" w:sz="4" w:space="0" w:color="auto"/>
              <w:bottom w:val="single" w:sz="4" w:space="0" w:color="auto"/>
              <w:right w:val="single" w:sz="4" w:space="0" w:color="auto"/>
            </w:tcBorders>
          </w:tcPr>
          <w:p w14:paraId="2F5256A4" w14:textId="77777777" w:rsidR="00416B01" w:rsidRDefault="00416B01">
            <w:pPr>
              <w:spacing w:line="360" w:lineRule="auto"/>
              <w:rPr>
                <w:rFonts w:ascii="宋体" w:hAnsi="宋体" w:hint="eastAsia"/>
                <w:color w:val="000000"/>
                <w:sz w:val="24"/>
              </w:rPr>
            </w:pPr>
          </w:p>
        </w:tc>
        <w:tc>
          <w:tcPr>
            <w:tcW w:w="688" w:type="dxa"/>
            <w:tcBorders>
              <w:top w:val="single" w:sz="4" w:space="0" w:color="auto"/>
              <w:left w:val="single" w:sz="4" w:space="0" w:color="auto"/>
              <w:bottom w:val="single" w:sz="4" w:space="0" w:color="auto"/>
              <w:right w:val="single" w:sz="4" w:space="0" w:color="auto"/>
            </w:tcBorders>
          </w:tcPr>
          <w:p w14:paraId="04D29F6F" w14:textId="77777777" w:rsidR="00416B01" w:rsidRDefault="00416B01">
            <w:pPr>
              <w:spacing w:line="360" w:lineRule="auto"/>
              <w:rPr>
                <w:rFonts w:ascii="宋体" w:hAnsi="宋体" w:hint="eastAsia"/>
                <w:color w:val="000000"/>
                <w:sz w:val="24"/>
              </w:rPr>
            </w:pPr>
          </w:p>
        </w:tc>
        <w:tc>
          <w:tcPr>
            <w:tcW w:w="1210" w:type="dxa"/>
            <w:tcBorders>
              <w:top w:val="single" w:sz="4" w:space="0" w:color="auto"/>
              <w:left w:val="single" w:sz="4" w:space="0" w:color="auto"/>
              <w:bottom w:val="single" w:sz="4" w:space="0" w:color="auto"/>
              <w:right w:val="single" w:sz="4" w:space="0" w:color="auto"/>
            </w:tcBorders>
          </w:tcPr>
          <w:p w14:paraId="1F3B0E3D" w14:textId="77777777" w:rsidR="00416B01" w:rsidRDefault="00416B01">
            <w:pPr>
              <w:spacing w:line="360" w:lineRule="auto"/>
              <w:rPr>
                <w:rFonts w:ascii="宋体" w:hAnsi="宋体" w:hint="eastAsia"/>
                <w:color w:val="000000"/>
                <w:sz w:val="24"/>
              </w:rPr>
            </w:pPr>
          </w:p>
        </w:tc>
        <w:tc>
          <w:tcPr>
            <w:tcW w:w="970" w:type="dxa"/>
            <w:tcBorders>
              <w:top w:val="single" w:sz="4" w:space="0" w:color="auto"/>
              <w:left w:val="single" w:sz="4" w:space="0" w:color="auto"/>
              <w:bottom w:val="single" w:sz="4" w:space="0" w:color="auto"/>
              <w:right w:val="single" w:sz="4" w:space="0" w:color="auto"/>
            </w:tcBorders>
          </w:tcPr>
          <w:p w14:paraId="379DF461" w14:textId="77777777" w:rsidR="00416B01" w:rsidRDefault="00416B01">
            <w:pPr>
              <w:spacing w:line="360" w:lineRule="auto"/>
              <w:rPr>
                <w:rFonts w:ascii="宋体" w:hAnsi="宋体" w:hint="eastAsia"/>
                <w:color w:val="000000"/>
                <w:sz w:val="24"/>
              </w:rPr>
            </w:pPr>
          </w:p>
        </w:tc>
        <w:tc>
          <w:tcPr>
            <w:tcW w:w="862" w:type="dxa"/>
            <w:tcBorders>
              <w:top w:val="single" w:sz="4" w:space="0" w:color="auto"/>
              <w:left w:val="single" w:sz="4" w:space="0" w:color="auto"/>
              <w:bottom w:val="single" w:sz="4" w:space="0" w:color="auto"/>
              <w:right w:val="single" w:sz="4" w:space="0" w:color="auto"/>
            </w:tcBorders>
          </w:tcPr>
          <w:p w14:paraId="41B50C3F" w14:textId="77777777" w:rsidR="00416B01" w:rsidRDefault="00416B01">
            <w:pPr>
              <w:spacing w:line="360" w:lineRule="auto"/>
              <w:rPr>
                <w:rFonts w:ascii="宋体" w:hAnsi="宋体" w:hint="eastAsia"/>
                <w:color w:val="000000"/>
                <w:sz w:val="24"/>
              </w:rPr>
            </w:pPr>
          </w:p>
        </w:tc>
        <w:tc>
          <w:tcPr>
            <w:tcW w:w="839" w:type="dxa"/>
            <w:tcBorders>
              <w:top w:val="single" w:sz="4" w:space="0" w:color="auto"/>
              <w:left w:val="single" w:sz="4" w:space="0" w:color="auto"/>
              <w:bottom w:val="single" w:sz="4" w:space="0" w:color="auto"/>
              <w:right w:val="single" w:sz="4" w:space="0" w:color="auto"/>
            </w:tcBorders>
          </w:tcPr>
          <w:p w14:paraId="59A3B303" w14:textId="77777777" w:rsidR="00416B01" w:rsidRDefault="00416B01">
            <w:pPr>
              <w:spacing w:line="360" w:lineRule="auto"/>
              <w:rPr>
                <w:rFonts w:ascii="宋体" w:hAnsi="宋体" w:hint="eastAsia"/>
                <w:color w:val="000000"/>
                <w:sz w:val="24"/>
              </w:rPr>
            </w:pPr>
          </w:p>
        </w:tc>
        <w:tc>
          <w:tcPr>
            <w:tcW w:w="1068" w:type="dxa"/>
            <w:tcBorders>
              <w:top w:val="single" w:sz="4" w:space="0" w:color="auto"/>
              <w:left w:val="single" w:sz="4" w:space="0" w:color="auto"/>
              <w:bottom w:val="single" w:sz="4" w:space="0" w:color="auto"/>
              <w:right w:val="single" w:sz="4" w:space="0" w:color="auto"/>
            </w:tcBorders>
          </w:tcPr>
          <w:p w14:paraId="78176A08" w14:textId="77777777" w:rsidR="00416B01" w:rsidRDefault="00416B01">
            <w:pPr>
              <w:spacing w:line="360" w:lineRule="auto"/>
              <w:rPr>
                <w:rFonts w:ascii="宋体" w:hAnsi="宋体" w:hint="eastAsia"/>
                <w:color w:val="000000"/>
                <w:sz w:val="24"/>
              </w:rPr>
            </w:pPr>
          </w:p>
        </w:tc>
        <w:tc>
          <w:tcPr>
            <w:tcW w:w="2192" w:type="dxa"/>
            <w:tcBorders>
              <w:top w:val="single" w:sz="4" w:space="0" w:color="auto"/>
              <w:left w:val="single" w:sz="4" w:space="0" w:color="auto"/>
              <w:bottom w:val="single" w:sz="4" w:space="0" w:color="auto"/>
              <w:right w:val="single" w:sz="4" w:space="0" w:color="auto"/>
            </w:tcBorders>
          </w:tcPr>
          <w:p w14:paraId="354B9CFC" w14:textId="77777777" w:rsidR="00416B01" w:rsidRDefault="00416B01">
            <w:pPr>
              <w:spacing w:line="360" w:lineRule="auto"/>
              <w:rPr>
                <w:rFonts w:ascii="宋体" w:hAnsi="宋体" w:hint="eastAsia"/>
                <w:color w:val="000000"/>
                <w:sz w:val="24"/>
              </w:rPr>
            </w:pPr>
          </w:p>
        </w:tc>
      </w:tr>
      <w:tr w:rsidR="00416B01" w14:paraId="0485E53F" w14:textId="77777777">
        <w:trPr>
          <w:trHeight w:val="695"/>
          <w:jc w:val="center"/>
        </w:trPr>
        <w:tc>
          <w:tcPr>
            <w:tcW w:w="692" w:type="dxa"/>
            <w:tcBorders>
              <w:top w:val="single" w:sz="4" w:space="0" w:color="auto"/>
              <w:left w:val="single" w:sz="4" w:space="0" w:color="auto"/>
              <w:bottom w:val="single" w:sz="4" w:space="0" w:color="auto"/>
              <w:right w:val="single" w:sz="4" w:space="0" w:color="auto"/>
            </w:tcBorders>
          </w:tcPr>
          <w:p w14:paraId="0A511AF0" w14:textId="77777777" w:rsidR="00416B01" w:rsidRDefault="00416B01">
            <w:pPr>
              <w:spacing w:line="360" w:lineRule="auto"/>
              <w:rPr>
                <w:rFonts w:ascii="宋体" w:hAnsi="宋体" w:hint="eastAsia"/>
                <w:color w:val="000000"/>
                <w:sz w:val="24"/>
              </w:rPr>
            </w:pPr>
          </w:p>
        </w:tc>
        <w:tc>
          <w:tcPr>
            <w:tcW w:w="688" w:type="dxa"/>
            <w:tcBorders>
              <w:top w:val="single" w:sz="4" w:space="0" w:color="auto"/>
              <w:left w:val="single" w:sz="4" w:space="0" w:color="auto"/>
              <w:bottom w:val="single" w:sz="4" w:space="0" w:color="auto"/>
              <w:right w:val="single" w:sz="4" w:space="0" w:color="auto"/>
            </w:tcBorders>
          </w:tcPr>
          <w:p w14:paraId="64832DBF" w14:textId="77777777" w:rsidR="00416B01" w:rsidRDefault="00416B01">
            <w:pPr>
              <w:spacing w:line="360" w:lineRule="auto"/>
              <w:rPr>
                <w:rFonts w:ascii="宋体" w:hAnsi="宋体" w:hint="eastAsia"/>
                <w:color w:val="000000"/>
                <w:sz w:val="24"/>
              </w:rPr>
            </w:pPr>
          </w:p>
        </w:tc>
        <w:tc>
          <w:tcPr>
            <w:tcW w:w="688" w:type="dxa"/>
            <w:tcBorders>
              <w:top w:val="single" w:sz="4" w:space="0" w:color="auto"/>
              <w:left w:val="single" w:sz="4" w:space="0" w:color="auto"/>
              <w:bottom w:val="single" w:sz="4" w:space="0" w:color="auto"/>
              <w:right w:val="single" w:sz="4" w:space="0" w:color="auto"/>
            </w:tcBorders>
          </w:tcPr>
          <w:p w14:paraId="177ED9F2" w14:textId="77777777" w:rsidR="00416B01" w:rsidRDefault="00416B01">
            <w:pPr>
              <w:spacing w:line="360" w:lineRule="auto"/>
              <w:rPr>
                <w:rFonts w:ascii="宋体" w:hAnsi="宋体" w:hint="eastAsia"/>
                <w:color w:val="000000"/>
                <w:sz w:val="24"/>
              </w:rPr>
            </w:pPr>
          </w:p>
        </w:tc>
        <w:tc>
          <w:tcPr>
            <w:tcW w:w="1210" w:type="dxa"/>
            <w:tcBorders>
              <w:top w:val="single" w:sz="4" w:space="0" w:color="auto"/>
              <w:left w:val="single" w:sz="4" w:space="0" w:color="auto"/>
              <w:bottom w:val="single" w:sz="4" w:space="0" w:color="auto"/>
              <w:right w:val="single" w:sz="4" w:space="0" w:color="auto"/>
            </w:tcBorders>
          </w:tcPr>
          <w:p w14:paraId="787BDF6B" w14:textId="77777777" w:rsidR="00416B01" w:rsidRDefault="00416B01">
            <w:pPr>
              <w:spacing w:line="360" w:lineRule="auto"/>
              <w:rPr>
                <w:rFonts w:ascii="宋体" w:hAnsi="宋体" w:hint="eastAsia"/>
                <w:color w:val="000000"/>
                <w:sz w:val="24"/>
              </w:rPr>
            </w:pPr>
          </w:p>
        </w:tc>
        <w:tc>
          <w:tcPr>
            <w:tcW w:w="970" w:type="dxa"/>
            <w:tcBorders>
              <w:top w:val="single" w:sz="4" w:space="0" w:color="auto"/>
              <w:left w:val="single" w:sz="4" w:space="0" w:color="auto"/>
              <w:bottom w:val="single" w:sz="4" w:space="0" w:color="auto"/>
              <w:right w:val="single" w:sz="4" w:space="0" w:color="auto"/>
            </w:tcBorders>
          </w:tcPr>
          <w:p w14:paraId="43370927" w14:textId="77777777" w:rsidR="00416B01" w:rsidRDefault="00416B01">
            <w:pPr>
              <w:spacing w:line="360" w:lineRule="auto"/>
              <w:rPr>
                <w:rFonts w:ascii="宋体" w:hAnsi="宋体" w:hint="eastAsia"/>
                <w:color w:val="000000"/>
                <w:sz w:val="24"/>
              </w:rPr>
            </w:pPr>
          </w:p>
        </w:tc>
        <w:tc>
          <w:tcPr>
            <w:tcW w:w="862" w:type="dxa"/>
            <w:tcBorders>
              <w:top w:val="single" w:sz="4" w:space="0" w:color="auto"/>
              <w:left w:val="single" w:sz="4" w:space="0" w:color="auto"/>
              <w:bottom w:val="single" w:sz="4" w:space="0" w:color="auto"/>
              <w:right w:val="single" w:sz="4" w:space="0" w:color="auto"/>
            </w:tcBorders>
          </w:tcPr>
          <w:p w14:paraId="3166EB9E" w14:textId="77777777" w:rsidR="00416B01" w:rsidRDefault="00416B01">
            <w:pPr>
              <w:spacing w:line="360" w:lineRule="auto"/>
              <w:rPr>
                <w:rFonts w:ascii="宋体" w:hAnsi="宋体" w:hint="eastAsia"/>
                <w:color w:val="000000"/>
                <w:sz w:val="24"/>
              </w:rPr>
            </w:pPr>
          </w:p>
        </w:tc>
        <w:tc>
          <w:tcPr>
            <w:tcW w:w="839" w:type="dxa"/>
            <w:tcBorders>
              <w:top w:val="single" w:sz="4" w:space="0" w:color="auto"/>
              <w:left w:val="single" w:sz="4" w:space="0" w:color="auto"/>
              <w:bottom w:val="single" w:sz="4" w:space="0" w:color="auto"/>
              <w:right w:val="single" w:sz="4" w:space="0" w:color="auto"/>
            </w:tcBorders>
          </w:tcPr>
          <w:p w14:paraId="5469ED0E" w14:textId="77777777" w:rsidR="00416B01" w:rsidRDefault="00416B01">
            <w:pPr>
              <w:spacing w:line="360" w:lineRule="auto"/>
              <w:rPr>
                <w:rFonts w:ascii="宋体" w:hAnsi="宋体" w:hint="eastAsia"/>
                <w:color w:val="000000"/>
                <w:sz w:val="24"/>
              </w:rPr>
            </w:pPr>
          </w:p>
        </w:tc>
        <w:tc>
          <w:tcPr>
            <w:tcW w:w="1068" w:type="dxa"/>
            <w:tcBorders>
              <w:top w:val="single" w:sz="4" w:space="0" w:color="auto"/>
              <w:left w:val="single" w:sz="4" w:space="0" w:color="auto"/>
              <w:bottom w:val="single" w:sz="4" w:space="0" w:color="auto"/>
              <w:right w:val="single" w:sz="4" w:space="0" w:color="auto"/>
            </w:tcBorders>
          </w:tcPr>
          <w:p w14:paraId="7EB8180F" w14:textId="77777777" w:rsidR="00416B01" w:rsidRDefault="00416B01">
            <w:pPr>
              <w:spacing w:line="360" w:lineRule="auto"/>
              <w:rPr>
                <w:rFonts w:ascii="宋体" w:hAnsi="宋体" w:hint="eastAsia"/>
                <w:color w:val="000000"/>
                <w:sz w:val="24"/>
              </w:rPr>
            </w:pPr>
          </w:p>
        </w:tc>
        <w:tc>
          <w:tcPr>
            <w:tcW w:w="2192" w:type="dxa"/>
            <w:tcBorders>
              <w:top w:val="single" w:sz="4" w:space="0" w:color="auto"/>
              <w:left w:val="single" w:sz="4" w:space="0" w:color="auto"/>
              <w:bottom w:val="single" w:sz="4" w:space="0" w:color="auto"/>
              <w:right w:val="single" w:sz="4" w:space="0" w:color="auto"/>
            </w:tcBorders>
          </w:tcPr>
          <w:p w14:paraId="777FFFD1" w14:textId="77777777" w:rsidR="00416B01" w:rsidRDefault="00416B01">
            <w:pPr>
              <w:spacing w:line="360" w:lineRule="auto"/>
              <w:rPr>
                <w:rFonts w:ascii="宋体" w:hAnsi="宋体" w:hint="eastAsia"/>
                <w:color w:val="000000"/>
                <w:sz w:val="24"/>
              </w:rPr>
            </w:pPr>
          </w:p>
        </w:tc>
      </w:tr>
      <w:tr w:rsidR="00416B01" w14:paraId="2D924FE7" w14:textId="77777777">
        <w:trPr>
          <w:trHeight w:val="695"/>
          <w:jc w:val="center"/>
        </w:trPr>
        <w:tc>
          <w:tcPr>
            <w:tcW w:w="692" w:type="dxa"/>
            <w:tcBorders>
              <w:top w:val="single" w:sz="4" w:space="0" w:color="auto"/>
              <w:left w:val="single" w:sz="4" w:space="0" w:color="auto"/>
              <w:bottom w:val="single" w:sz="4" w:space="0" w:color="auto"/>
              <w:right w:val="single" w:sz="4" w:space="0" w:color="auto"/>
            </w:tcBorders>
          </w:tcPr>
          <w:p w14:paraId="1FB86028" w14:textId="77777777" w:rsidR="00416B01" w:rsidRDefault="00416B01">
            <w:pPr>
              <w:spacing w:line="360" w:lineRule="auto"/>
              <w:rPr>
                <w:rFonts w:ascii="宋体" w:hAnsi="宋体" w:hint="eastAsia"/>
                <w:color w:val="000000"/>
                <w:sz w:val="24"/>
              </w:rPr>
            </w:pPr>
          </w:p>
        </w:tc>
        <w:tc>
          <w:tcPr>
            <w:tcW w:w="688" w:type="dxa"/>
            <w:tcBorders>
              <w:top w:val="single" w:sz="4" w:space="0" w:color="auto"/>
              <w:left w:val="single" w:sz="4" w:space="0" w:color="auto"/>
              <w:bottom w:val="single" w:sz="4" w:space="0" w:color="auto"/>
              <w:right w:val="single" w:sz="4" w:space="0" w:color="auto"/>
            </w:tcBorders>
          </w:tcPr>
          <w:p w14:paraId="7F4D8FD5" w14:textId="77777777" w:rsidR="00416B01" w:rsidRDefault="00416B01">
            <w:pPr>
              <w:spacing w:line="360" w:lineRule="auto"/>
              <w:rPr>
                <w:rFonts w:ascii="宋体" w:hAnsi="宋体" w:hint="eastAsia"/>
                <w:color w:val="000000"/>
                <w:sz w:val="24"/>
              </w:rPr>
            </w:pPr>
          </w:p>
        </w:tc>
        <w:tc>
          <w:tcPr>
            <w:tcW w:w="688" w:type="dxa"/>
            <w:tcBorders>
              <w:top w:val="single" w:sz="4" w:space="0" w:color="auto"/>
              <w:left w:val="single" w:sz="4" w:space="0" w:color="auto"/>
              <w:bottom w:val="single" w:sz="4" w:space="0" w:color="auto"/>
              <w:right w:val="single" w:sz="4" w:space="0" w:color="auto"/>
            </w:tcBorders>
          </w:tcPr>
          <w:p w14:paraId="5D93CC26" w14:textId="77777777" w:rsidR="00416B01" w:rsidRDefault="00416B01">
            <w:pPr>
              <w:spacing w:line="360" w:lineRule="auto"/>
              <w:rPr>
                <w:rFonts w:ascii="宋体" w:hAnsi="宋体" w:hint="eastAsia"/>
                <w:color w:val="000000"/>
                <w:sz w:val="24"/>
              </w:rPr>
            </w:pPr>
          </w:p>
        </w:tc>
        <w:tc>
          <w:tcPr>
            <w:tcW w:w="1210" w:type="dxa"/>
            <w:tcBorders>
              <w:top w:val="single" w:sz="4" w:space="0" w:color="auto"/>
              <w:left w:val="single" w:sz="4" w:space="0" w:color="auto"/>
              <w:bottom w:val="single" w:sz="4" w:space="0" w:color="auto"/>
              <w:right w:val="single" w:sz="4" w:space="0" w:color="auto"/>
            </w:tcBorders>
          </w:tcPr>
          <w:p w14:paraId="0A0BABB2" w14:textId="77777777" w:rsidR="00416B01" w:rsidRDefault="00416B01">
            <w:pPr>
              <w:spacing w:line="360" w:lineRule="auto"/>
              <w:rPr>
                <w:rFonts w:ascii="宋体" w:hAnsi="宋体" w:hint="eastAsia"/>
                <w:color w:val="000000"/>
                <w:sz w:val="24"/>
              </w:rPr>
            </w:pPr>
          </w:p>
        </w:tc>
        <w:tc>
          <w:tcPr>
            <w:tcW w:w="970" w:type="dxa"/>
            <w:tcBorders>
              <w:top w:val="single" w:sz="4" w:space="0" w:color="auto"/>
              <w:left w:val="single" w:sz="4" w:space="0" w:color="auto"/>
              <w:bottom w:val="single" w:sz="4" w:space="0" w:color="auto"/>
              <w:right w:val="single" w:sz="4" w:space="0" w:color="auto"/>
            </w:tcBorders>
          </w:tcPr>
          <w:p w14:paraId="7CC66FA0" w14:textId="77777777" w:rsidR="00416B01" w:rsidRDefault="00416B01">
            <w:pPr>
              <w:spacing w:line="360" w:lineRule="auto"/>
              <w:rPr>
                <w:rFonts w:ascii="宋体" w:hAnsi="宋体" w:hint="eastAsia"/>
                <w:color w:val="000000"/>
                <w:sz w:val="24"/>
              </w:rPr>
            </w:pPr>
          </w:p>
        </w:tc>
        <w:tc>
          <w:tcPr>
            <w:tcW w:w="862" w:type="dxa"/>
            <w:tcBorders>
              <w:top w:val="single" w:sz="4" w:space="0" w:color="auto"/>
              <w:left w:val="single" w:sz="4" w:space="0" w:color="auto"/>
              <w:bottom w:val="single" w:sz="4" w:space="0" w:color="auto"/>
              <w:right w:val="single" w:sz="4" w:space="0" w:color="auto"/>
            </w:tcBorders>
          </w:tcPr>
          <w:p w14:paraId="63B55485" w14:textId="77777777" w:rsidR="00416B01" w:rsidRDefault="00416B01">
            <w:pPr>
              <w:spacing w:line="360" w:lineRule="auto"/>
              <w:rPr>
                <w:rFonts w:ascii="宋体" w:hAnsi="宋体" w:hint="eastAsia"/>
                <w:color w:val="000000"/>
                <w:sz w:val="24"/>
              </w:rPr>
            </w:pPr>
          </w:p>
        </w:tc>
        <w:tc>
          <w:tcPr>
            <w:tcW w:w="839" w:type="dxa"/>
            <w:tcBorders>
              <w:top w:val="single" w:sz="4" w:space="0" w:color="auto"/>
              <w:left w:val="single" w:sz="4" w:space="0" w:color="auto"/>
              <w:bottom w:val="single" w:sz="4" w:space="0" w:color="auto"/>
              <w:right w:val="single" w:sz="4" w:space="0" w:color="auto"/>
            </w:tcBorders>
          </w:tcPr>
          <w:p w14:paraId="3E7854D9" w14:textId="77777777" w:rsidR="00416B01" w:rsidRDefault="00416B01">
            <w:pPr>
              <w:spacing w:line="360" w:lineRule="auto"/>
              <w:rPr>
                <w:rFonts w:ascii="宋体" w:hAnsi="宋体" w:hint="eastAsia"/>
                <w:color w:val="000000"/>
                <w:sz w:val="24"/>
              </w:rPr>
            </w:pPr>
          </w:p>
        </w:tc>
        <w:tc>
          <w:tcPr>
            <w:tcW w:w="1068" w:type="dxa"/>
            <w:tcBorders>
              <w:top w:val="single" w:sz="4" w:space="0" w:color="auto"/>
              <w:left w:val="single" w:sz="4" w:space="0" w:color="auto"/>
              <w:bottom w:val="single" w:sz="4" w:space="0" w:color="auto"/>
              <w:right w:val="single" w:sz="4" w:space="0" w:color="auto"/>
            </w:tcBorders>
          </w:tcPr>
          <w:p w14:paraId="295BDD34" w14:textId="77777777" w:rsidR="00416B01" w:rsidRDefault="00416B01">
            <w:pPr>
              <w:spacing w:line="360" w:lineRule="auto"/>
              <w:rPr>
                <w:rFonts w:ascii="宋体" w:hAnsi="宋体" w:hint="eastAsia"/>
                <w:color w:val="000000"/>
                <w:sz w:val="24"/>
              </w:rPr>
            </w:pPr>
          </w:p>
        </w:tc>
        <w:tc>
          <w:tcPr>
            <w:tcW w:w="2192" w:type="dxa"/>
            <w:tcBorders>
              <w:top w:val="single" w:sz="4" w:space="0" w:color="auto"/>
              <w:left w:val="single" w:sz="4" w:space="0" w:color="auto"/>
              <w:bottom w:val="single" w:sz="4" w:space="0" w:color="auto"/>
              <w:right w:val="single" w:sz="4" w:space="0" w:color="auto"/>
            </w:tcBorders>
          </w:tcPr>
          <w:p w14:paraId="4441DB99" w14:textId="77777777" w:rsidR="00416B01" w:rsidRDefault="00416B01">
            <w:pPr>
              <w:spacing w:line="360" w:lineRule="auto"/>
              <w:rPr>
                <w:rFonts w:ascii="宋体" w:hAnsi="宋体" w:hint="eastAsia"/>
                <w:color w:val="000000"/>
                <w:sz w:val="24"/>
              </w:rPr>
            </w:pPr>
          </w:p>
        </w:tc>
      </w:tr>
      <w:tr w:rsidR="00416B01" w14:paraId="275E019A" w14:textId="77777777">
        <w:trPr>
          <w:trHeight w:val="695"/>
          <w:jc w:val="center"/>
        </w:trPr>
        <w:tc>
          <w:tcPr>
            <w:tcW w:w="692" w:type="dxa"/>
            <w:tcBorders>
              <w:top w:val="single" w:sz="4" w:space="0" w:color="auto"/>
              <w:left w:val="single" w:sz="4" w:space="0" w:color="auto"/>
              <w:bottom w:val="single" w:sz="4" w:space="0" w:color="auto"/>
              <w:right w:val="single" w:sz="4" w:space="0" w:color="auto"/>
            </w:tcBorders>
          </w:tcPr>
          <w:p w14:paraId="61102A28" w14:textId="77777777" w:rsidR="00416B01" w:rsidRDefault="00416B01">
            <w:pPr>
              <w:spacing w:line="360" w:lineRule="auto"/>
              <w:rPr>
                <w:rFonts w:ascii="宋体" w:hAnsi="宋体" w:hint="eastAsia"/>
                <w:color w:val="000000"/>
                <w:sz w:val="24"/>
              </w:rPr>
            </w:pPr>
          </w:p>
        </w:tc>
        <w:tc>
          <w:tcPr>
            <w:tcW w:w="688" w:type="dxa"/>
            <w:tcBorders>
              <w:top w:val="single" w:sz="4" w:space="0" w:color="auto"/>
              <w:left w:val="single" w:sz="4" w:space="0" w:color="auto"/>
              <w:bottom w:val="single" w:sz="4" w:space="0" w:color="auto"/>
              <w:right w:val="single" w:sz="4" w:space="0" w:color="auto"/>
            </w:tcBorders>
          </w:tcPr>
          <w:p w14:paraId="442E272F" w14:textId="77777777" w:rsidR="00416B01" w:rsidRDefault="00416B01">
            <w:pPr>
              <w:spacing w:line="360" w:lineRule="auto"/>
              <w:rPr>
                <w:rFonts w:ascii="宋体" w:hAnsi="宋体" w:hint="eastAsia"/>
                <w:color w:val="000000"/>
                <w:sz w:val="24"/>
              </w:rPr>
            </w:pPr>
          </w:p>
        </w:tc>
        <w:tc>
          <w:tcPr>
            <w:tcW w:w="688" w:type="dxa"/>
            <w:tcBorders>
              <w:top w:val="single" w:sz="4" w:space="0" w:color="auto"/>
              <w:left w:val="single" w:sz="4" w:space="0" w:color="auto"/>
              <w:bottom w:val="single" w:sz="4" w:space="0" w:color="auto"/>
              <w:right w:val="single" w:sz="4" w:space="0" w:color="auto"/>
            </w:tcBorders>
          </w:tcPr>
          <w:p w14:paraId="39A20A12" w14:textId="77777777" w:rsidR="00416B01" w:rsidRDefault="00416B01">
            <w:pPr>
              <w:spacing w:line="360" w:lineRule="auto"/>
              <w:rPr>
                <w:rFonts w:ascii="宋体" w:hAnsi="宋体" w:hint="eastAsia"/>
                <w:color w:val="000000"/>
                <w:sz w:val="24"/>
              </w:rPr>
            </w:pPr>
          </w:p>
        </w:tc>
        <w:tc>
          <w:tcPr>
            <w:tcW w:w="1210" w:type="dxa"/>
            <w:tcBorders>
              <w:top w:val="single" w:sz="4" w:space="0" w:color="auto"/>
              <w:left w:val="single" w:sz="4" w:space="0" w:color="auto"/>
              <w:bottom w:val="single" w:sz="4" w:space="0" w:color="auto"/>
              <w:right w:val="single" w:sz="4" w:space="0" w:color="auto"/>
            </w:tcBorders>
          </w:tcPr>
          <w:p w14:paraId="18691FC5" w14:textId="77777777" w:rsidR="00416B01" w:rsidRDefault="00416B01">
            <w:pPr>
              <w:spacing w:line="360" w:lineRule="auto"/>
              <w:rPr>
                <w:rFonts w:ascii="宋体" w:hAnsi="宋体" w:hint="eastAsia"/>
                <w:color w:val="000000"/>
                <w:sz w:val="24"/>
              </w:rPr>
            </w:pPr>
          </w:p>
        </w:tc>
        <w:tc>
          <w:tcPr>
            <w:tcW w:w="970" w:type="dxa"/>
            <w:tcBorders>
              <w:top w:val="single" w:sz="4" w:space="0" w:color="auto"/>
              <w:left w:val="single" w:sz="4" w:space="0" w:color="auto"/>
              <w:bottom w:val="single" w:sz="4" w:space="0" w:color="auto"/>
              <w:right w:val="single" w:sz="4" w:space="0" w:color="auto"/>
            </w:tcBorders>
          </w:tcPr>
          <w:p w14:paraId="13F48A22" w14:textId="77777777" w:rsidR="00416B01" w:rsidRDefault="00416B01">
            <w:pPr>
              <w:spacing w:line="360" w:lineRule="auto"/>
              <w:rPr>
                <w:rFonts w:ascii="宋体" w:hAnsi="宋体" w:hint="eastAsia"/>
                <w:color w:val="000000"/>
                <w:sz w:val="24"/>
              </w:rPr>
            </w:pPr>
          </w:p>
        </w:tc>
        <w:tc>
          <w:tcPr>
            <w:tcW w:w="862" w:type="dxa"/>
            <w:tcBorders>
              <w:top w:val="single" w:sz="4" w:space="0" w:color="auto"/>
              <w:left w:val="single" w:sz="4" w:space="0" w:color="auto"/>
              <w:bottom w:val="single" w:sz="4" w:space="0" w:color="auto"/>
              <w:right w:val="single" w:sz="4" w:space="0" w:color="auto"/>
            </w:tcBorders>
          </w:tcPr>
          <w:p w14:paraId="2763EB5B" w14:textId="77777777" w:rsidR="00416B01" w:rsidRDefault="00416B01">
            <w:pPr>
              <w:spacing w:line="360" w:lineRule="auto"/>
              <w:rPr>
                <w:rFonts w:ascii="宋体" w:hAnsi="宋体" w:hint="eastAsia"/>
                <w:color w:val="000000"/>
                <w:sz w:val="24"/>
              </w:rPr>
            </w:pPr>
          </w:p>
        </w:tc>
        <w:tc>
          <w:tcPr>
            <w:tcW w:w="839" w:type="dxa"/>
            <w:tcBorders>
              <w:top w:val="single" w:sz="4" w:space="0" w:color="auto"/>
              <w:left w:val="single" w:sz="4" w:space="0" w:color="auto"/>
              <w:bottom w:val="single" w:sz="4" w:space="0" w:color="auto"/>
              <w:right w:val="single" w:sz="4" w:space="0" w:color="auto"/>
            </w:tcBorders>
          </w:tcPr>
          <w:p w14:paraId="3F48D3F5" w14:textId="77777777" w:rsidR="00416B01" w:rsidRDefault="00416B01">
            <w:pPr>
              <w:spacing w:line="360" w:lineRule="auto"/>
              <w:rPr>
                <w:rFonts w:ascii="宋体" w:hAnsi="宋体" w:hint="eastAsia"/>
                <w:color w:val="000000"/>
                <w:sz w:val="24"/>
              </w:rPr>
            </w:pPr>
          </w:p>
        </w:tc>
        <w:tc>
          <w:tcPr>
            <w:tcW w:w="1068" w:type="dxa"/>
            <w:tcBorders>
              <w:top w:val="single" w:sz="4" w:space="0" w:color="auto"/>
              <w:left w:val="single" w:sz="4" w:space="0" w:color="auto"/>
              <w:bottom w:val="single" w:sz="4" w:space="0" w:color="auto"/>
              <w:right w:val="single" w:sz="4" w:space="0" w:color="auto"/>
            </w:tcBorders>
          </w:tcPr>
          <w:p w14:paraId="67F825EF" w14:textId="77777777" w:rsidR="00416B01" w:rsidRDefault="00416B01">
            <w:pPr>
              <w:spacing w:line="360" w:lineRule="auto"/>
              <w:rPr>
                <w:rFonts w:ascii="宋体" w:hAnsi="宋体" w:hint="eastAsia"/>
                <w:color w:val="000000"/>
                <w:sz w:val="24"/>
              </w:rPr>
            </w:pPr>
          </w:p>
        </w:tc>
        <w:tc>
          <w:tcPr>
            <w:tcW w:w="2192" w:type="dxa"/>
            <w:tcBorders>
              <w:top w:val="single" w:sz="4" w:space="0" w:color="auto"/>
              <w:left w:val="single" w:sz="4" w:space="0" w:color="auto"/>
              <w:bottom w:val="single" w:sz="4" w:space="0" w:color="auto"/>
              <w:right w:val="single" w:sz="4" w:space="0" w:color="auto"/>
            </w:tcBorders>
          </w:tcPr>
          <w:p w14:paraId="35D42A0D" w14:textId="77777777" w:rsidR="00416B01" w:rsidRDefault="00416B01">
            <w:pPr>
              <w:spacing w:line="360" w:lineRule="auto"/>
              <w:rPr>
                <w:rFonts w:ascii="宋体" w:hAnsi="宋体" w:hint="eastAsia"/>
                <w:color w:val="000000"/>
                <w:sz w:val="24"/>
              </w:rPr>
            </w:pPr>
          </w:p>
        </w:tc>
      </w:tr>
      <w:tr w:rsidR="00416B01" w14:paraId="61D6CDD6" w14:textId="77777777">
        <w:trPr>
          <w:trHeight w:val="695"/>
          <w:jc w:val="center"/>
        </w:trPr>
        <w:tc>
          <w:tcPr>
            <w:tcW w:w="692" w:type="dxa"/>
            <w:tcBorders>
              <w:top w:val="single" w:sz="4" w:space="0" w:color="auto"/>
              <w:left w:val="single" w:sz="4" w:space="0" w:color="auto"/>
              <w:bottom w:val="single" w:sz="4" w:space="0" w:color="auto"/>
              <w:right w:val="single" w:sz="4" w:space="0" w:color="auto"/>
            </w:tcBorders>
          </w:tcPr>
          <w:p w14:paraId="5C70325B" w14:textId="77777777" w:rsidR="00416B01" w:rsidRDefault="00416B01">
            <w:pPr>
              <w:spacing w:line="360" w:lineRule="auto"/>
              <w:rPr>
                <w:rFonts w:ascii="宋体" w:hAnsi="宋体" w:hint="eastAsia"/>
                <w:color w:val="000000"/>
                <w:sz w:val="24"/>
              </w:rPr>
            </w:pPr>
          </w:p>
        </w:tc>
        <w:tc>
          <w:tcPr>
            <w:tcW w:w="688" w:type="dxa"/>
            <w:tcBorders>
              <w:top w:val="single" w:sz="4" w:space="0" w:color="auto"/>
              <w:left w:val="single" w:sz="4" w:space="0" w:color="auto"/>
              <w:bottom w:val="single" w:sz="4" w:space="0" w:color="auto"/>
              <w:right w:val="single" w:sz="4" w:space="0" w:color="auto"/>
            </w:tcBorders>
          </w:tcPr>
          <w:p w14:paraId="5748BCDA" w14:textId="77777777" w:rsidR="00416B01" w:rsidRDefault="00416B01">
            <w:pPr>
              <w:spacing w:line="360" w:lineRule="auto"/>
              <w:rPr>
                <w:rFonts w:ascii="宋体" w:hAnsi="宋体" w:hint="eastAsia"/>
                <w:color w:val="000000"/>
                <w:sz w:val="24"/>
              </w:rPr>
            </w:pPr>
          </w:p>
        </w:tc>
        <w:tc>
          <w:tcPr>
            <w:tcW w:w="688" w:type="dxa"/>
            <w:tcBorders>
              <w:top w:val="single" w:sz="4" w:space="0" w:color="auto"/>
              <w:left w:val="single" w:sz="4" w:space="0" w:color="auto"/>
              <w:bottom w:val="single" w:sz="4" w:space="0" w:color="auto"/>
              <w:right w:val="single" w:sz="4" w:space="0" w:color="auto"/>
            </w:tcBorders>
          </w:tcPr>
          <w:p w14:paraId="1C81D156" w14:textId="77777777" w:rsidR="00416B01" w:rsidRDefault="00416B01">
            <w:pPr>
              <w:spacing w:line="360" w:lineRule="auto"/>
              <w:rPr>
                <w:rFonts w:ascii="宋体" w:hAnsi="宋体" w:hint="eastAsia"/>
                <w:color w:val="000000"/>
                <w:sz w:val="24"/>
              </w:rPr>
            </w:pPr>
          </w:p>
        </w:tc>
        <w:tc>
          <w:tcPr>
            <w:tcW w:w="1210" w:type="dxa"/>
            <w:tcBorders>
              <w:top w:val="single" w:sz="4" w:space="0" w:color="auto"/>
              <w:left w:val="single" w:sz="4" w:space="0" w:color="auto"/>
              <w:bottom w:val="single" w:sz="4" w:space="0" w:color="auto"/>
              <w:right w:val="single" w:sz="4" w:space="0" w:color="auto"/>
            </w:tcBorders>
          </w:tcPr>
          <w:p w14:paraId="3B48976D" w14:textId="77777777" w:rsidR="00416B01" w:rsidRDefault="00416B01">
            <w:pPr>
              <w:spacing w:line="360" w:lineRule="auto"/>
              <w:rPr>
                <w:rFonts w:ascii="宋体" w:hAnsi="宋体" w:hint="eastAsia"/>
                <w:color w:val="000000"/>
                <w:sz w:val="24"/>
              </w:rPr>
            </w:pPr>
          </w:p>
        </w:tc>
        <w:tc>
          <w:tcPr>
            <w:tcW w:w="970" w:type="dxa"/>
            <w:tcBorders>
              <w:top w:val="single" w:sz="4" w:space="0" w:color="auto"/>
              <w:left w:val="single" w:sz="4" w:space="0" w:color="auto"/>
              <w:bottom w:val="single" w:sz="4" w:space="0" w:color="auto"/>
              <w:right w:val="single" w:sz="4" w:space="0" w:color="auto"/>
            </w:tcBorders>
          </w:tcPr>
          <w:p w14:paraId="6AE5F980" w14:textId="77777777" w:rsidR="00416B01" w:rsidRDefault="00416B01">
            <w:pPr>
              <w:spacing w:line="360" w:lineRule="auto"/>
              <w:rPr>
                <w:rFonts w:ascii="宋体" w:hAnsi="宋体" w:hint="eastAsia"/>
                <w:color w:val="000000"/>
                <w:sz w:val="24"/>
              </w:rPr>
            </w:pPr>
          </w:p>
        </w:tc>
        <w:tc>
          <w:tcPr>
            <w:tcW w:w="862" w:type="dxa"/>
            <w:tcBorders>
              <w:top w:val="single" w:sz="4" w:space="0" w:color="auto"/>
              <w:left w:val="single" w:sz="4" w:space="0" w:color="auto"/>
              <w:bottom w:val="single" w:sz="4" w:space="0" w:color="auto"/>
              <w:right w:val="single" w:sz="4" w:space="0" w:color="auto"/>
            </w:tcBorders>
          </w:tcPr>
          <w:p w14:paraId="13A19997" w14:textId="77777777" w:rsidR="00416B01" w:rsidRDefault="00416B01">
            <w:pPr>
              <w:spacing w:line="360" w:lineRule="auto"/>
              <w:rPr>
                <w:rFonts w:ascii="宋体" w:hAnsi="宋体" w:hint="eastAsia"/>
                <w:color w:val="000000"/>
                <w:sz w:val="24"/>
              </w:rPr>
            </w:pPr>
          </w:p>
        </w:tc>
        <w:tc>
          <w:tcPr>
            <w:tcW w:w="839" w:type="dxa"/>
            <w:tcBorders>
              <w:top w:val="single" w:sz="4" w:space="0" w:color="auto"/>
              <w:left w:val="single" w:sz="4" w:space="0" w:color="auto"/>
              <w:bottom w:val="single" w:sz="4" w:space="0" w:color="auto"/>
              <w:right w:val="single" w:sz="4" w:space="0" w:color="auto"/>
            </w:tcBorders>
          </w:tcPr>
          <w:p w14:paraId="398DF386" w14:textId="77777777" w:rsidR="00416B01" w:rsidRDefault="00416B01">
            <w:pPr>
              <w:spacing w:line="360" w:lineRule="auto"/>
              <w:rPr>
                <w:rFonts w:ascii="宋体" w:hAnsi="宋体" w:hint="eastAsia"/>
                <w:color w:val="000000"/>
                <w:sz w:val="24"/>
              </w:rPr>
            </w:pPr>
          </w:p>
        </w:tc>
        <w:tc>
          <w:tcPr>
            <w:tcW w:w="1068" w:type="dxa"/>
            <w:tcBorders>
              <w:top w:val="single" w:sz="4" w:space="0" w:color="auto"/>
              <w:left w:val="single" w:sz="4" w:space="0" w:color="auto"/>
              <w:bottom w:val="single" w:sz="4" w:space="0" w:color="auto"/>
              <w:right w:val="single" w:sz="4" w:space="0" w:color="auto"/>
            </w:tcBorders>
          </w:tcPr>
          <w:p w14:paraId="15C421F7" w14:textId="77777777" w:rsidR="00416B01" w:rsidRDefault="00416B01">
            <w:pPr>
              <w:spacing w:line="360" w:lineRule="auto"/>
              <w:rPr>
                <w:rFonts w:ascii="宋体" w:hAnsi="宋体" w:hint="eastAsia"/>
                <w:color w:val="000000"/>
                <w:sz w:val="24"/>
              </w:rPr>
            </w:pPr>
          </w:p>
        </w:tc>
        <w:tc>
          <w:tcPr>
            <w:tcW w:w="2192" w:type="dxa"/>
            <w:tcBorders>
              <w:top w:val="single" w:sz="4" w:space="0" w:color="auto"/>
              <w:left w:val="single" w:sz="4" w:space="0" w:color="auto"/>
              <w:bottom w:val="single" w:sz="4" w:space="0" w:color="auto"/>
              <w:right w:val="single" w:sz="4" w:space="0" w:color="auto"/>
            </w:tcBorders>
          </w:tcPr>
          <w:p w14:paraId="2057C2BF" w14:textId="77777777" w:rsidR="00416B01" w:rsidRDefault="00416B01">
            <w:pPr>
              <w:spacing w:line="360" w:lineRule="auto"/>
              <w:rPr>
                <w:rFonts w:ascii="宋体" w:hAnsi="宋体" w:hint="eastAsia"/>
                <w:color w:val="000000"/>
                <w:sz w:val="24"/>
              </w:rPr>
            </w:pPr>
          </w:p>
        </w:tc>
      </w:tr>
      <w:tr w:rsidR="00416B01" w14:paraId="4AB8E29A" w14:textId="77777777">
        <w:trPr>
          <w:trHeight w:val="695"/>
          <w:jc w:val="center"/>
        </w:trPr>
        <w:tc>
          <w:tcPr>
            <w:tcW w:w="692" w:type="dxa"/>
            <w:tcBorders>
              <w:top w:val="single" w:sz="4" w:space="0" w:color="auto"/>
              <w:left w:val="single" w:sz="4" w:space="0" w:color="auto"/>
              <w:bottom w:val="single" w:sz="4" w:space="0" w:color="auto"/>
              <w:right w:val="single" w:sz="4" w:space="0" w:color="auto"/>
            </w:tcBorders>
          </w:tcPr>
          <w:p w14:paraId="08A36A48" w14:textId="77777777" w:rsidR="00416B01" w:rsidRDefault="00416B01">
            <w:pPr>
              <w:spacing w:line="360" w:lineRule="auto"/>
              <w:rPr>
                <w:rFonts w:ascii="宋体" w:hAnsi="宋体" w:hint="eastAsia"/>
                <w:color w:val="000000"/>
                <w:sz w:val="24"/>
              </w:rPr>
            </w:pPr>
          </w:p>
        </w:tc>
        <w:tc>
          <w:tcPr>
            <w:tcW w:w="688" w:type="dxa"/>
            <w:tcBorders>
              <w:top w:val="single" w:sz="4" w:space="0" w:color="auto"/>
              <w:left w:val="single" w:sz="4" w:space="0" w:color="auto"/>
              <w:bottom w:val="single" w:sz="4" w:space="0" w:color="auto"/>
              <w:right w:val="single" w:sz="4" w:space="0" w:color="auto"/>
            </w:tcBorders>
          </w:tcPr>
          <w:p w14:paraId="0030EFFA" w14:textId="77777777" w:rsidR="00416B01" w:rsidRDefault="00416B01">
            <w:pPr>
              <w:spacing w:line="360" w:lineRule="auto"/>
              <w:rPr>
                <w:rFonts w:ascii="宋体" w:hAnsi="宋体" w:hint="eastAsia"/>
                <w:color w:val="000000"/>
                <w:sz w:val="24"/>
              </w:rPr>
            </w:pPr>
          </w:p>
        </w:tc>
        <w:tc>
          <w:tcPr>
            <w:tcW w:w="688" w:type="dxa"/>
            <w:tcBorders>
              <w:top w:val="single" w:sz="4" w:space="0" w:color="auto"/>
              <w:left w:val="single" w:sz="4" w:space="0" w:color="auto"/>
              <w:bottom w:val="single" w:sz="4" w:space="0" w:color="auto"/>
              <w:right w:val="single" w:sz="4" w:space="0" w:color="auto"/>
            </w:tcBorders>
          </w:tcPr>
          <w:p w14:paraId="7072F68D" w14:textId="77777777" w:rsidR="00416B01" w:rsidRDefault="00416B01">
            <w:pPr>
              <w:spacing w:line="360" w:lineRule="auto"/>
              <w:rPr>
                <w:rFonts w:ascii="宋体" w:hAnsi="宋体" w:hint="eastAsia"/>
                <w:color w:val="000000"/>
                <w:sz w:val="24"/>
              </w:rPr>
            </w:pPr>
          </w:p>
        </w:tc>
        <w:tc>
          <w:tcPr>
            <w:tcW w:w="1210" w:type="dxa"/>
            <w:tcBorders>
              <w:top w:val="single" w:sz="4" w:space="0" w:color="auto"/>
              <w:left w:val="single" w:sz="4" w:space="0" w:color="auto"/>
              <w:bottom w:val="single" w:sz="4" w:space="0" w:color="auto"/>
              <w:right w:val="single" w:sz="4" w:space="0" w:color="auto"/>
            </w:tcBorders>
          </w:tcPr>
          <w:p w14:paraId="056969ED" w14:textId="77777777" w:rsidR="00416B01" w:rsidRDefault="00416B01">
            <w:pPr>
              <w:spacing w:line="360" w:lineRule="auto"/>
              <w:rPr>
                <w:rFonts w:ascii="宋体" w:hAnsi="宋体" w:hint="eastAsia"/>
                <w:color w:val="000000"/>
                <w:sz w:val="24"/>
              </w:rPr>
            </w:pPr>
          </w:p>
        </w:tc>
        <w:tc>
          <w:tcPr>
            <w:tcW w:w="970" w:type="dxa"/>
            <w:tcBorders>
              <w:top w:val="single" w:sz="4" w:space="0" w:color="auto"/>
              <w:left w:val="single" w:sz="4" w:space="0" w:color="auto"/>
              <w:bottom w:val="single" w:sz="4" w:space="0" w:color="auto"/>
              <w:right w:val="single" w:sz="4" w:space="0" w:color="auto"/>
            </w:tcBorders>
          </w:tcPr>
          <w:p w14:paraId="38115DC6" w14:textId="77777777" w:rsidR="00416B01" w:rsidRDefault="00416B01">
            <w:pPr>
              <w:spacing w:line="360" w:lineRule="auto"/>
              <w:rPr>
                <w:rFonts w:ascii="宋体" w:hAnsi="宋体" w:hint="eastAsia"/>
                <w:color w:val="000000"/>
                <w:sz w:val="24"/>
              </w:rPr>
            </w:pPr>
          </w:p>
        </w:tc>
        <w:tc>
          <w:tcPr>
            <w:tcW w:w="862" w:type="dxa"/>
            <w:tcBorders>
              <w:top w:val="single" w:sz="4" w:space="0" w:color="auto"/>
              <w:left w:val="single" w:sz="4" w:space="0" w:color="auto"/>
              <w:bottom w:val="single" w:sz="4" w:space="0" w:color="auto"/>
              <w:right w:val="single" w:sz="4" w:space="0" w:color="auto"/>
            </w:tcBorders>
          </w:tcPr>
          <w:p w14:paraId="0D474302" w14:textId="77777777" w:rsidR="00416B01" w:rsidRDefault="00416B01">
            <w:pPr>
              <w:spacing w:line="360" w:lineRule="auto"/>
              <w:rPr>
                <w:rFonts w:ascii="宋体" w:hAnsi="宋体" w:hint="eastAsia"/>
                <w:color w:val="000000"/>
                <w:sz w:val="24"/>
              </w:rPr>
            </w:pPr>
          </w:p>
        </w:tc>
        <w:tc>
          <w:tcPr>
            <w:tcW w:w="839" w:type="dxa"/>
            <w:tcBorders>
              <w:top w:val="single" w:sz="4" w:space="0" w:color="auto"/>
              <w:left w:val="single" w:sz="4" w:space="0" w:color="auto"/>
              <w:bottom w:val="single" w:sz="4" w:space="0" w:color="auto"/>
              <w:right w:val="single" w:sz="4" w:space="0" w:color="auto"/>
            </w:tcBorders>
          </w:tcPr>
          <w:p w14:paraId="01E2618C" w14:textId="77777777" w:rsidR="00416B01" w:rsidRDefault="00416B01">
            <w:pPr>
              <w:spacing w:line="360" w:lineRule="auto"/>
              <w:rPr>
                <w:rFonts w:ascii="宋体" w:hAnsi="宋体" w:hint="eastAsia"/>
                <w:color w:val="000000"/>
                <w:sz w:val="24"/>
              </w:rPr>
            </w:pPr>
          </w:p>
        </w:tc>
        <w:tc>
          <w:tcPr>
            <w:tcW w:w="1068" w:type="dxa"/>
            <w:tcBorders>
              <w:top w:val="single" w:sz="4" w:space="0" w:color="auto"/>
              <w:left w:val="single" w:sz="4" w:space="0" w:color="auto"/>
              <w:bottom w:val="single" w:sz="4" w:space="0" w:color="auto"/>
              <w:right w:val="single" w:sz="4" w:space="0" w:color="auto"/>
            </w:tcBorders>
          </w:tcPr>
          <w:p w14:paraId="64C4E5B7" w14:textId="77777777" w:rsidR="00416B01" w:rsidRDefault="00416B01">
            <w:pPr>
              <w:spacing w:line="360" w:lineRule="auto"/>
              <w:rPr>
                <w:rFonts w:ascii="宋体" w:hAnsi="宋体" w:hint="eastAsia"/>
                <w:color w:val="000000"/>
                <w:sz w:val="24"/>
              </w:rPr>
            </w:pPr>
          </w:p>
        </w:tc>
        <w:tc>
          <w:tcPr>
            <w:tcW w:w="2192" w:type="dxa"/>
            <w:tcBorders>
              <w:top w:val="single" w:sz="4" w:space="0" w:color="auto"/>
              <w:left w:val="single" w:sz="4" w:space="0" w:color="auto"/>
              <w:bottom w:val="single" w:sz="4" w:space="0" w:color="auto"/>
              <w:right w:val="single" w:sz="4" w:space="0" w:color="auto"/>
            </w:tcBorders>
          </w:tcPr>
          <w:p w14:paraId="70AD7D9D" w14:textId="77777777" w:rsidR="00416B01" w:rsidRDefault="00416B01">
            <w:pPr>
              <w:spacing w:line="360" w:lineRule="auto"/>
              <w:rPr>
                <w:rFonts w:ascii="宋体" w:hAnsi="宋体" w:hint="eastAsia"/>
                <w:color w:val="000000"/>
                <w:sz w:val="24"/>
              </w:rPr>
            </w:pPr>
          </w:p>
        </w:tc>
      </w:tr>
      <w:tr w:rsidR="00416B01" w14:paraId="12DCCD8B" w14:textId="77777777">
        <w:trPr>
          <w:cantSplit/>
          <w:trHeight w:val="695"/>
          <w:jc w:val="center"/>
        </w:trPr>
        <w:tc>
          <w:tcPr>
            <w:tcW w:w="9213" w:type="dxa"/>
            <w:gridSpan w:val="9"/>
            <w:tcBorders>
              <w:top w:val="single" w:sz="4" w:space="0" w:color="auto"/>
              <w:left w:val="single" w:sz="4" w:space="0" w:color="auto"/>
              <w:bottom w:val="single" w:sz="4" w:space="0" w:color="auto"/>
              <w:right w:val="single" w:sz="4" w:space="0" w:color="auto"/>
            </w:tcBorders>
            <w:vAlign w:val="center"/>
          </w:tcPr>
          <w:p w14:paraId="31D9FD72" w14:textId="77777777" w:rsidR="00416B01" w:rsidRDefault="00EB3C31">
            <w:pPr>
              <w:spacing w:line="360" w:lineRule="auto"/>
              <w:ind w:firstLine="360"/>
              <w:jc w:val="center"/>
              <w:rPr>
                <w:rFonts w:ascii="宋体" w:hAnsi="宋体" w:hint="eastAsia"/>
                <w:color w:val="000000"/>
                <w:sz w:val="24"/>
              </w:rPr>
            </w:pPr>
            <w:r>
              <w:rPr>
                <w:rFonts w:ascii="宋体" w:hAnsi="宋体" w:hint="eastAsia"/>
                <w:color w:val="000000"/>
                <w:sz w:val="24"/>
              </w:rPr>
              <w:t>本表后附项目管理机构人员的身份证、上岗证的复印件</w:t>
            </w:r>
          </w:p>
        </w:tc>
      </w:tr>
    </w:tbl>
    <w:p w14:paraId="3BC5F9C8" w14:textId="77777777" w:rsidR="00416B01" w:rsidRDefault="00416B01">
      <w:pPr>
        <w:spacing w:line="360" w:lineRule="auto"/>
        <w:rPr>
          <w:rFonts w:ascii="仿宋_GB2312" w:eastAsia="仿宋_GB2312"/>
          <w:color w:val="000000"/>
          <w:sz w:val="30"/>
          <w:szCs w:val="30"/>
        </w:rPr>
        <w:sectPr w:rsidR="00416B01" w:rsidSect="00694C10">
          <w:pgSz w:w="11850" w:h="16783"/>
          <w:pgMar w:top="1440" w:right="1800" w:bottom="1440" w:left="1800" w:header="680" w:footer="907" w:gutter="0"/>
          <w:pgNumType w:fmt="numberInDash"/>
          <w:cols w:space="720"/>
        </w:sectPr>
      </w:pPr>
    </w:p>
    <w:p w14:paraId="350C2E8C" w14:textId="77777777" w:rsidR="00416B01" w:rsidRDefault="00EB3C31">
      <w:pPr>
        <w:spacing w:beforeLines="50" w:before="156" w:afterLines="100" w:after="312" w:line="420" w:lineRule="exact"/>
        <w:rPr>
          <w:rFonts w:ascii="黑体" w:eastAsia="黑体" w:hAnsi="宋体" w:hint="eastAsia"/>
          <w:color w:val="000000"/>
          <w:sz w:val="24"/>
        </w:rPr>
      </w:pPr>
      <w:r>
        <w:rPr>
          <w:rFonts w:ascii="黑体" w:eastAsia="黑体" w:hAnsi="宋体" w:hint="eastAsia"/>
          <w:color w:val="000000"/>
          <w:sz w:val="24"/>
        </w:rPr>
        <w:lastRenderedPageBreak/>
        <w:t xml:space="preserve">（六） 项目经理简历表                                         </w:t>
      </w: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565"/>
        <w:gridCol w:w="210"/>
        <w:gridCol w:w="773"/>
        <w:gridCol w:w="1130"/>
        <w:gridCol w:w="420"/>
        <w:gridCol w:w="1012"/>
        <w:gridCol w:w="536"/>
        <w:gridCol w:w="775"/>
        <w:gridCol w:w="155"/>
        <w:gridCol w:w="618"/>
        <w:gridCol w:w="466"/>
        <w:gridCol w:w="1084"/>
      </w:tblGrid>
      <w:tr w:rsidR="00416B01" w14:paraId="746A9CA1" w14:textId="77777777">
        <w:trPr>
          <w:trHeight w:val="683"/>
          <w:jc w:val="center"/>
        </w:trPr>
        <w:tc>
          <w:tcPr>
            <w:tcW w:w="1548" w:type="dxa"/>
            <w:tcBorders>
              <w:top w:val="single" w:sz="4" w:space="0" w:color="auto"/>
              <w:left w:val="single" w:sz="4" w:space="0" w:color="auto"/>
              <w:bottom w:val="single" w:sz="4" w:space="0" w:color="auto"/>
              <w:right w:val="single" w:sz="4" w:space="0" w:color="auto"/>
            </w:tcBorders>
            <w:vAlign w:val="center"/>
          </w:tcPr>
          <w:p w14:paraId="2F626FE0" w14:textId="77777777" w:rsidR="00416B01" w:rsidRDefault="00EB3C31">
            <w:pPr>
              <w:jc w:val="center"/>
              <w:rPr>
                <w:rFonts w:ascii="宋体" w:hAnsi="宋体" w:hint="eastAsia"/>
                <w:color w:val="000000"/>
                <w:sz w:val="24"/>
              </w:rPr>
            </w:pPr>
            <w:r>
              <w:rPr>
                <w:rFonts w:ascii="宋体" w:hAnsi="宋体" w:hint="eastAsia"/>
                <w:color w:val="000000"/>
                <w:sz w:val="24"/>
              </w:rPr>
              <w:t>姓名</w:t>
            </w:r>
          </w:p>
        </w:tc>
        <w:tc>
          <w:tcPr>
            <w:tcW w:w="1548" w:type="dxa"/>
            <w:gridSpan w:val="3"/>
            <w:tcBorders>
              <w:top w:val="single" w:sz="4" w:space="0" w:color="auto"/>
              <w:left w:val="single" w:sz="4" w:space="0" w:color="auto"/>
              <w:bottom w:val="single" w:sz="4" w:space="0" w:color="auto"/>
              <w:right w:val="single" w:sz="4" w:space="0" w:color="auto"/>
            </w:tcBorders>
            <w:vAlign w:val="center"/>
          </w:tcPr>
          <w:p w14:paraId="6E6AB4FF" w14:textId="77777777" w:rsidR="00416B01" w:rsidRDefault="00416B01">
            <w:pPr>
              <w:jc w:val="center"/>
              <w:rPr>
                <w:rFonts w:ascii="宋体" w:hAnsi="宋体" w:hint="eastAsia"/>
                <w:color w:val="000000"/>
                <w:sz w:val="24"/>
              </w:rPr>
            </w:pPr>
          </w:p>
        </w:tc>
        <w:tc>
          <w:tcPr>
            <w:tcW w:w="1550" w:type="dxa"/>
            <w:gridSpan w:val="2"/>
            <w:tcBorders>
              <w:top w:val="single" w:sz="4" w:space="0" w:color="auto"/>
              <w:left w:val="single" w:sz="4" w:space="0" w:color="auto"/>
              <w:bottom w:val="single" w:sz="4" w:space="0" w:color="auto"/>
              <w:right w:val="single" w:sz="4" w:space="0" w:color="auto"/>
            </w:tcBorders>
            <w:vAlign w:val="center"/>
          </w:tcPr>
          <w:p w14:paraId="0EAE8590" w14:textId="77777777" w:rsidR="00416B01" w:rsidRDefault="00EB3C31">
            <w:pPr>
              <w:jc w:val="center"/>
              <w:rPr>
                <w:rFonts w:ascii="宋体" w:hAnsi="宋体" w:hint="eastAsia"/>
                <w:color w:val="000000"/>
                <w:sz w:val="24"/>
              </w:rPr>
            </w:pPr>
            <w:r>
              <w:rPr>
                <w:rFonts w:ascii="宋体" w:hAnsi="宋体" w:hint="eastAsia"/>
                <w:color w:val="000000"/>
                <w:sz w:val="24"/>
              </w:rPr>
              <w:t>性别</w:t>
            </w:r>
          </w:p>
        </w:tc>
        <w:tc>
          <w:tcPr>
            <w:tcW w:w="1548" w:type="dxa"/>
            <w:gridSpan w:val="2"/>
            <w:tcBorders>
              <w:top w:val="single" w:sz="4" w:space="0" w:color="auto"/>
              <w:left w:val="single" w:sz="4" w:space="0" w:color="auto"/>
              <w:bottom w:val="single" w:sz="4" w:space="0" w:color="auto"/>
              <w:right w:val="single" w:sz="4" w:space="0" w:color="auto"/>
            </w:tcBorders>
            <w:vAlign w:val="center"/>
          </w:tcPr>
          <w:p w14:paraId="5846A094" w14:textId="77777777" w:rsidR="00416B01" w:rsidRDefault="00416B01">
            <w:pPr>
              <w:jc w:val="center"/>
              <w:rPr>
                <w:rFonts w:ascii="宋体" w:hAnsi="宋体" w:hint="eastAsia"/>
                <w:color w:val="000000"/>
                <w:sz w:val="24"/>
              </w:rPr>
            </w:pPr>
          </w:p>
        </w:tc>
        <w:tc>
          <w:tcPr>
            <w:tcW w:w="1548" w:type="dxa"/>
            <w:gridSpan w:val="3"/>
            <w:tcBorders>
              <w:top w:val="single" w:sz="4" w:space="0" w:color="auto"/>
              <w:left w:val="single" w:sz="4" w:space="0" w:color="auto"/>
              <w:bottom w:val="single" w:sz="4" w:space="0" w:color="auto"/>
              <w:right w:val="single" w:sz="4" w:space="0" w:color="auto"/>
            </w:tcBorders>
            <w:vAlign w:val="center"/>
          </w:tcPr>
          <w:p w14:paraId="288B419B" w14:textId="77777777" w:rsidR="00416B01" w:rsidRDefault="00EB3C31">
            <w:pPr>
              <w:jc w:val="center"/>
              <w:rPr>
                <w:rFonts w:ascii="宋体" w:hAnsi="宋体" w:hint="eastAsia"/>
                <w:color w:val="000000"/>
                <w:sz w:val="24"/>
              </w:rPr>
            </w:pPr>
            <w:r>
              <w:rPr>
                <w:rFonts w:ascii="宋体" w:hAnsi="宋体" w:hint="eastAsia"/>
                <w:color w:val="000000"/>
                <w:sz w:val="24"/>
              </w:rPr>
              <w:t>年龄</w:t>
            </w:r>
          </w:p>
        </w:tc>
        <w:tc>
          <w:tcPr>
            <w:tcW w:w="1550" w:type="dxa"/>
            <w:gridSpan w:val="2"/>
            <w:tcBorders>
              <w:top w:val="single" w:sz="4" w:space="0" w:color="auto"/>
              <w:left w:val="single" w:sz="4" w:space="0" w:color="auto"/>
              <w:bottom w:val="single" w:sz="4" w:space="0" w:color="auto"/>
              <w:right w:val="single" w:sz="4" w:space="0" w:color="auto"/>
            </w:tcBorders>
            <w:vAlign w:val="center"/>
          </w:tcPr>
          <w:p w14:paraId="0160AA1C" w14:textId="77777777" w:rsidR="00416B01" w:rsidRDefault="00416B01">
            <w:pPr>
              <w:jc w:val="center"/>
              <w:rPr>
                <w:rFonts w:ascii="宋体" w:hAnsi="宋体" w:hint="eastAsia"/>
                <w:color w:val="000000"/>
                <w:sz w:val="24"/>
              </w:rPr>
            </w:pPr>
          </w:p>
        </w:tc>
      </w:tr>
      <w:tr w:rsidR="00416B01" w14:paraId="78C8D71E" w14:textId="77777777">
        <w:trPr>
          <w:trHeight w:val="709"/>
          <w:jc w:val="center"/>
        </w:trPr>
        <w:tc>
          <w:tcPr>
            <w:tcW w:w="1548" w:type="dxa"/>
            <w:tcBorders>
              <w:top w:val="single" w:sz="4" w:space="0" w:color="auto"/>
              <w:left w:val="single" w:sz="4" w:space="0" w:color="auto"/>
              <w:bottom w:val="single" w:sz="4" w:space="0" w:color="auto"/>
              <w:right w:val="single" w:sz="4" w:space="0" w:color="auto"/>
            </w:tcBorders>
            <w:vAlign w:val="center"/>
          </w:tcPr>
          <w:p w14:paraId="3907CFFD" w14:textId="77777777" w:rsidR="00416B01" w:rsidRDefault="00EB3C31">
            <w:pPr>
              <w:jc w:val="center"/>
              <w:rPr>
                <w:rFonts w:ascii="宋体" w:hAnsi="宋体" w:hint="eastAsia"/>
                <w:color w:val="000000"/>
                <w:sz w:val="24"/>
              </w:rPr>
            </w:pPr>
            <w:r>
              <w:rPr>
                <w:rFonts w:ascii="宋体" w:hAnsi="宋体" w:hint="eastAsia"/>
                <w:color w:val="000000"/>
                <w:sz w:val="24"/>
              </w:rPr>
              <w:t>职务</w:t>
            </w:r>
          </w:p>
        </w:tc>
        <w:tc>
          <w:tcPr>
            <w:tcW w:w="1548" w:type="dxa"/>
            <w:gridSpan w:val="3"/>
            <w:tcBorders>
              <w:top w:val="single" w:sz="4" w:space="0" w:color="auto"/>
              <w:left w:val="single" w:sz="4" w:space="0" w:color="auto"/>
              <w:bottom w:val="single" w:sz="4" w:space="0" w:color="auto"/>
              <w:right w:val="single" w:sz="4" w:space="0" w:color="auto"/>
            </w:tcBorders>
            <w:vAlign w:val="center"/>
          </w:tcPr>
          <w:p w14:paraId="7BC2F9E5" w14:textId="77777777" w:rsidR="00416B01" w:rsidRDefault="00416B01">
            <w:pPr>
              <w:jc w:val="center"/>
              <w:rPr>
                <w:rFonts w:ascii="宋体" w:hAnsi="宋体" w:hint="eastAsia"/>
                <w:color w:val="000000"/>
                <w:sz w:val="24"/>
              </w:rPr>
            </w:pPr>
          </w:p>
        </w:tc>
        <w:tc>
          <w:tcPr>
            <w:tcW w:w="1550" w:type="dxa"/>
            <w:gridSpan w:val="2"/>
            <w:tcBorders>
              <w:top w:val="single" w:sz="4" w:space="0" w:color="auto"/>
              <w:left w:val="single" w:sz="4" w:space="0" w:color="auto"/>
              <w:bottom w:val="single" w:sz="4" w:space="0" w:color="auto"/>
              <w:right w:val="single" w:sz="4" w:space="0" w:color="auto"/>
            </w:tcBorders>
            <w:vAlign w:val="center"/>
          </w:tcPr>
          <w:p w14:paraId="01F9AFFF" w14:textId="77777777" w:rsidR="00416B01" w:rsidRDefault="00EB3C31">
            <w:pPr>
              <w:jc w:val="center"/>
              <w:rPr>
                <w:rFonts w:ascii="宋体" w:hAnsi="宋体" w:hint="eastAsia"/>
                <w:color w:val="000000"/>
                <w:sz w:val="24"/>
              </w:rPr>
            </w:pPr>
            <w:r>
              <w:rPr>
                <w:rFonts w:ascii="宋体" w:hAnsi="宋体" w:hint="eastAsia"/>
                <w:color w:val="000000"/>
                <w:sz w:val="24"/>
              </w:rPr>
              <w:t>职称</w:t>
            </w:r>
          </w:p>
        </w:tc>
        <w:tc>
          <w:tcPr>
            <w:tcW w:w="1548" w:type="dxa"/>
            <w:gridSpan w:val="2"/>
            <w:tcBorders>
              <w:top w:val="single" w:sz="4" w:space="0" w:color="auto"/>
              <w:left w:val="single" w:sz="4" w:space="0" w:color="auto"/>
              <w:bottom w:val="single" w:sz="4" w:space="0" w:color="auto"/>
              <w:right w:val="single" w:sz="4" w:space="0" w:color="auto"/>
            </w:tcBorders>
            <w:vAlign w:val="center"/>
          </w:tcPr>
          <w:p w14:paraId="62E16908" w14:textId="77777777" w:rsidR="00416B01" w:rsidRDefault="00416B01">
            <w:pPr>
              <w:jc w:val="center"/>
              <w:rPr>
                <w:rFonts w:ascii="宋体" w:hAnsi="宋体" w:hint="eastAsia"/>
                <w:color w:val="000000"/>
                <w:sz w:val="24"/>
              </w:rPr>
            </w:pPr>
          </w:p>
        </w:tc>
        <w:tc>
          <w:tcPr>
            <w:tcW w:w="1548" w:type="dxa"/>
            <w:gridSpan w:val="3"/>
            <w:tcBorders>
              <w:top w:val="single" w:sz="4" w:space="0" w:color="auto"/>
              <w:left w:val="single" w:sz="4" w:space="0" w:color="auto"/>
              <w:bottom w:val="single" w:sz="4" w:space="0" w:color="auto"/>
              <w:right w:val="single" w:sz="4" w:space="0" w:color="auto"/>
            </w:tcBorders>
            <w:vAlign w:val="center"/>
          </w:tcPr>
          <w:p w14:paraId="7C8735DE" w14:textId="77777777" w:rsidR="00416B01" w:rsidRDefault="00EB3C31">
            <w:pPr>
              <w:jc w:val="center"/>
              <w:rPr>
                <w:rFonts w:ascii="宋体" w:hAnsi="宋体" w:hint="eastAsia"/>
                <w:color w:val="000000"/>
                <w:sz w:val="24"/>
              </w:rPr>
            </w:pPr>
            <w:r>
              <w:rPr>
                <w:rFonts w:ascii="宋体" w:hAnsi="宋体" w:hint="eastAsia"/>
                <w:color w:val="000000"/>
                <w:sz w:val="24"/>
              </w:rPr>
              <w:t>学历</w:t>
            </w:r>
          </w:p>
        </w:tc>
        <w:tc>
          <w:tcPr>
            <w:tcW w:w="1550" w:type="dxa"/>
            <w:gridSpan w:val="2"/>
            <w:tcBorders>
              <w:top w:val="single" w:sz="4" w:space="0" w:color="auto"/>
              <w:left w:val="single" w:sz="4" w:space="0" w:color="auto"/>
              <w:bottom w:val="single" w:sz="4" w:space="0" w:color="auto"/>
              <w:right w:val="single" w:sz="4" w:space="0" w:color="auto"/>
            </w:tcBorders>
            <w:vAlign w:val="center"/>
          </w:tcPr>
          <w:p w14:paraId="6A2A6DF2" w14:textId="77777777" w:rsidR="00416B01" w:rsidRDefault="00416B01">
            <w:pPr>
              <w:jc w:val="center"/>
              <w:rPr>
                <w:rFonts w:ascii="宋体" w:hAnsi="宋体" w:hint="eastAsia"/>
                <w:color w:val="000000"/>
                <w:sz w:val="24"/>
              </w:rPr>
            </w:pPr>
          </w:p>
        </w:tc>
      </w:tr>
      <w:tr w:rsidR="00416B01" w14:paraId="0A74A28F" w14:textId="77777777">
        <w:trPr>
          <w:trHeight w:val="683"/>
          <w:jc w:val="center"/>
        </w:trPr>
        <w:tc>
          <w:tcPr>
            <w:tcW w:w="2323" w:type="dxa"/>
            <w:gridSpan w:val="3"/>
            <w:tcBorders>
              <w:top w:val="single" w:sz="4" w:space="0" w:color="auto"/>
              <w:left w:val="single" w:sz="4" w:space="0" w:color="auto"/>
              <w:bottom w:val="single" w:sz="4" w:space="0" w:color="auto"/>
              <w:right w:val="single" w:sz="4" w:space="0" w:color="auto"/>
            </w:tcBorders>
            <w:vAlign w:val="center"/>
          </w:tcPr>
          <w:p w14:paraId="4BF1A3EA" w14:textId="77777777" w:rsidR="00416B01" w:rsidRDefault="00EB3C31">
            <w:pPr>
              <w:jc w:val="center"/>
              <w:rPr>
                <w:rFonts w:ascii="宋体" w:hAnsi="宋体" w:hint="eastAsia"/>
                <w:color w:val="000000"/>
                <w:sz w:val="24"/>
              </w:rPr>
            </w:pPr>
            <w:r>
              <w:rPr>
                <w:rFonts w:ascii="宋体" w:hAnsi="宋体" w:hint="eastAsia"/>
                <w:color w:val="000000"/>
                <w:sz w:val="24"/>
              </w:rPr>
              <w:t>参加工作时间</w:t>
            </w:r>
          </w:p>
        </w:tc>
        <w:tc>
          <w:tcPr>
            <w:tcW w:w="2323" w:type="dxa"/>
            <w:gridSpan w:val="3"/>
            <w:tcBorders>
              <w:top w:val="single" w:sz="4" w:space="0" w:color="auto"/>
              <w:left w:val="single" w:sz="4" w:space="0" w:color="auto"/>
              <w:bottom w:val="single" w:sz="4" w:space="0" w:color="auto"/>
              <w:right w:val="single" w:sz="4" w:space="0" w:color="auto"/>
            </w:tcBorders>
            <w:vAlign w:val="center"/>
          </w:tcPr>
          <w:p w14:paraId="102A3854" w14:textId="77777777" w:rsidR="00416B01" w:rsidRDefault="00416B01">
            <w:pPr>
              <w:jc w:val="center"/>
              <w:rPr>
                <w:rFonts w:ascii="宋体" w:hAnsi="宋体" w:hint="eastAsia"/>
                <w:color w:val="000000"/>
                <w:sz w:val="24"/>
              </w:rPr>
            </w:pPr>
          </w:p>
        </w:tc>
        <w:tc>
          <w:tcPr>
            <w:tcW w:w="2323" w:type="dxa"/>
            <w:gridSpan w:val="3"/>
            <w:tcBorders>
              <w:top w:val="single" w:sz="4" w:space="0" w:color="auto"/>
              <w:left w:val="single" w:sz="4" w:space="0" w:color="auto"/>
              <w:bottom w:val="single" w:sz="4" w:space="0" w:color="auto"/>
              <w:right w:val="single" w:sz="4" w:space="0" w:color="auto"/>
            </w:tcBorders>
            <w:vAlign w:val="center"/>
          </w:tcPr>
          <w:p w14:paraId="3EBFACB5" w14:textId="77777777" w:rsidR="00416B01" w:rsidRDefault="00EB3C31">
            <w:pPr>
              <w:jc w:val="center"/>
              <w:rPr>
                <w:rFonts w:ascii="宋体" w:hAnsi="宋体" w:hint="eastAsia"/>
                <w:color w:val="000000"/>
                <w:sz w:val="24"/>
              </w:rPr>
            </w:pPr>
            <w:r>
              <w:rPr>
                <w:rFonts w:ascii="宋体" w:hAnsi="宋体" w:hint="eastAsia"/>
                <w:color w:val="000000"/>
                <w:sz w:val="24"/>
              </w:rPr>
              <w:t>担任项目经理</w:t>
            </w:r>
          </w:p>
          <w:p w14:paraId="5A516C73" w14:textId="77777777" w:rsidR="00416B01" w:rsidRDefault="00EB3C31">
            <w:pPr>
              <w:jc w:val="center"/>
              <w:rPr>
                <w:rFonts w:ascii="宋体" w:hAnsi="宋体" w:hint="eastAsia"/>
                <w:color w:val="000000"/>
                <w:sz w:val="24"/>
              </w:rPr>
            </w:pPr>
            <w:r>
              <w:rPr>
                <w:rFonts w:ascii="宋体" w:hAnsi="宋体" w:hint="eastAsia"/>
                <w:color w:val="000000"/>
                <w:sz w:val="24"/>
              </w:rPr>
              <w:t>年限</w:t>
            </w:r>
          </w:p>
        </w:tc>
        <w:tc>
          <w:tcPr>
            <w:tcW w:w="2323" w:type="dxa"/>
            <w:gridSpan w:val="4"/>
            <w:tcBorders>
              <w:top w:val="single" w:sz="4" w:space="0" w:color="auto"/>
              <w:left w:val="single" w:sz="4" w:space="0" w:color="auto"/>
              <w:bottom w:val="single" w:sz="4" w:space="0" w:color="auto"/>
              <w:right w:val="single" w:sz="4" w:space="0" w:color="auto"/>
            </w:tcBorders>
            <w:vAlign w:val="center"/>
          </w:tcPr>
          <w:p w14:paraId="00BA69AC" w14:textId="77777777" w:rsidR="00416B01" w:rsidRDefault="00416B01">
            <w:pPr>
              <w:jc w:val="center"/>
              <w:rPr>
                <w:rFonts w:ascii="宋体" w:hAnsi="宋体" w:hint="eastAsia"/>
                <w:color w:val="000000"/>
                <w:sz w:val="24"/>
              </w:rPr>
            </w:pPr>
          </w:p>
        </w:tc>
      </w:tr>
      <w:tr w:rsidR="00416B01" w14:paraId="397EE047" w14:textId="77777777">
        <w:trPr>
          <w:trHeight w:val="706"/>
          <w:jc w:val="center"/>
        </w:trPr>
        <w:tc>
          <w:tcPr>
            <w:tcW w:w="9292" w:type="dxa"/>
            <w:gridSpan w:val="13"/>
            <w:tcBorders>
              <w:top w:val="single" w:sz="4" w:space="0" w:color="auto"/>
              <w:left w:val="single" w:sz="4" w:space="0" w:color="auto"/>
              <w:bottom w:val="single" w:sz="4" w:space="0" w:color="auto"/>
              <w:right w:val="single" w:sz="4" w:space="0" w:color="auto"/>
            </w:tcBorders>
            <w:vAlign w:val="center"/>
          </w:tcPr>
          <w:p w14:paraId="378D0ED5" w14:textId="77777777" w:rsidR="00416B01" w:rsidRDefault="00EB3C31">
            <w:pPr>
              <w:jc w:val="center"/>
              <w:rPr>
                <w:rFonts w:ascii="宋体" w:hAnsi="宋体" w:hint="eastAsia"/>
                <w:color w:val="000000"/>
                <w:sz w:val="24"/>
              </w:rPr>
            </w:pPr>
            <w:r>
              <w:rPr>
                <w:rFonts w:ascii="宋体" w:hAnsi="宋体" w:hint="eastAsia"/>
                <w:color w:val="000000"/>
                <w:sz w:val="24"/>
              </w:rPr>
              <w:t>在建和近五年已完工程项目情况</w:t>
            </w:r>
          </w:p>
        </w:tc>
      </w:tr>
      <w:tr w:rsidR="00416B01" w14:paraId="7048509B" w14:textId="77777777">
        <w:trPr>
          <w:trHeight w:val="683"/>
          <w:jc w:val="center"/>
        </w:trPr>
        <w:tc>
          <w:tcPr>
            <w:tcW w:w="2113" w:type="dxa"/>
            <w:gridSpan w:val="2"/>
            <w:tcBorders>
              <w:top w:val="single" w:sz="4" w:space="0" w:color="auto"/>
              <w:left w:val="single" w:sz="4" w:space="0" w:color="auto"/>
              <w:bottom w:val="single" w:sz="4" w:space="0" w:color="auto"/>
              <w:right w:val="single" w:sz="4" w:space="0" w:color="auto"/>
            </w:tcBorders>
            <w:vAlign w:val="center"/>
          </w:tcPr>
          <w:p w14:paraId="536ECC53" w14:textId="77777777" w:rsidR="00416B01" w:rsidRDefault="00EB3C31">
            <w:pPr>
              <w:jc w:val="center"/>
              <w:rPr>
                <w:rFonts w:ascii="宋体" w:hAnsi="宋体" w:hint="eastAsia"/>
                <w:color w:val="000000"/>
                <w:sz w:val="24"/>
              </w:rPr>
            </w:pPr>
            <w:r>
              <w:rPr>
                <w:rFonts w:ascii="宋体" w:hAnsi="宋体" w:hint="eastAsia"/>
                <w:color w:val="000000"/>
                <w:sz w:val="24"/>
              </w:rPr>
              <w:t>发包人</w:t>
            </w:r>
          </w:p>
        </w:tc>
        <w:tc>
          <w:tcPr>
            <w:tcW w:w="2113" w:type="dxa"/>
            <w:gridSpan w:val="3"/>
            <w:tcBorders>
              <w:top w:val="single" w:sz="4" w:space="0" w:color="auto"/>
              <w:left w:val="single" w:sz="4" w:space="0" w:color="auto"/>
              <w:bottom w:val="single" w:sz="4" w:space="0" w:color="auto"/>
              <w:right w:val="single" w:sz="4" w:space="0" w:color="auto"/>
            </w:tcBorders>
            <w:vAlign w:val="center"/>
          </w:tcPr>
          <w:p w14:paraId="5CA15F65" w14:textId="77777777" w:rsidR="00416B01" w:rsidRDefault="00EB3C31">
            <w:pPr>
              <w:jc w:val="center"/>
              <w:rPr>
                <w:rFonts w:ascii="宋体" w:hAnsi="宋体" w:hint="eastAsia"/>
                <w:color w:val="000000"/>
                <w:sz w:val="24"/>
              </w:rPr>
            </w:pPr>
            <w:r>
              <w:rPr>
                <w:rFonts w:ascii="宋体" w:hAnsi="宋体" w:hint="eastAsia"/>
                <w:color w:val="000000"/>
                <w:sz w:val="24"/>
              </w:rPr>
              <w:t>项目名称</w:t>
            </w:r>
          </w:p>
        </w:tc>
        <w:tc>
          <w:tcPr>
            <w:tcW w:w="1432" w:type="dxa"/>
            <w:gridSpan w:val="2"/>
            <w:tcBorders>
              <w:top w:val="single" w:sz="4" w:space="0" w:color="auto"/>
              <w:left w:val="single" w:sz="4" w:space="0" w:color="auto"/>
              <w:bottom w:val="single" w:sz="4" w:space="0" w:color="auto"/>
              <w:right w:val="single" w:sz="4" w:space="0" w:color="auto"/>
            </w:tcBorders>
            <w:vAlign w:val="center"/>
          </w:tcPr>
          <w:p w14:paraId="35D59E54" w14:textId="77777777" w:rsidR="00416B01" w:rsidRDefault="00EB3C31">
            <w:pPr>
              <w:jc w:val="center"/>
              <w:rPr>
                <w:rFonts w:ascii="宋体" w:hAnsi="宋体" w:hint="eastAsia"/>
                <w:color w:val="000000"/>
                <w:sz w:val="24"/>
              </w:rPr>
            </w:pPr>
            <w:r>
              <w:rPr>
                <w:rFonts w:ascii="宋体" w:hAnsi="宋体" w:hint="eastAsia"/>
                <w:color w:val="000000"/>
                <w:sz w:val="24"/>
              </w:rPr>
              <w:t>项目规模</w:t>
            </w:r>
          </w:p>
        </w:tc>
        <w:tc>
          <w:tcPr>
            <w:tcW w:w="1466" w:type="dxa"/>
            <w:gridSpan w:val="3"/>
            <w:tcBorders>
              <w:top w:val="single" w:sz="4" w:space="0" w:color="auto"/>
              <w:left w:val="single" w:sz="4" w:space="0" w:color="auto"/>
              <w:bottom w:val="single" w:sz="4" w:space="0" w:color="auto"/>
              <w:right w:val="single" w:sz="4" w:space="0" w:color="auto"/>
            </w:tcBorders>
            <w:vAlign w:val="center"/>
          </w:tcPr>
          <w:p w14:paraId="5F27C0EC" w14:textId="77777777" w:rsidR="00416B01" w:rsidRDefault="00EB3C31">
            <w:pPr>
              <w:jc w:val="center"/>
              <w:rPr>
                <w:rFonts w:ascii="宋体" w:hAnsi="宋体" w:hint="eastAsia"/>
                <w:color w:val="000000"/>
                <w:sz w:val="24"/>
              </w:rPr>
            </w:pPr>
            <w:r>
              <w:rPr>
                <w:rFonts w:ascii="宋体" w:hAnsi="宋体" w:hint="eastAsia"/>
                <w:color w:val="000000"/>
                <w:sz w:val="24"/>
              </w:rPr>
              <w:t>开、竣工</w:t>
            </w:r>
          </w:p>
          <w:p w14:paraId="132117B8" w14:textId="77777777" w:rsidR="00416B01" w:rsidRDefault="00EB3C31">
            <w:pPr>
              <w:jc w:val="center"/>
              <w:rPr>
                <w:rFonts w:ascii="宋体" w:hAnsi="宋体" w:hint="eastAsia"/>
                <w:color w:val="000000"/>
                <w:sz w:val="24"/>
              </w:rPr>
            </w:pPr>
            <w:r>
              <w:rPr>
                <w:rFonts w:ascii="宋体" w:hAnsi="宋体" w:hint="eastAsia"/>
                <w:color w:val="000000"/>
                <w:sz w:val="24"/>
              </w:rPr>
              <w:t>日  期</w:t>
            </w:r>
          </w:p>
        </w:tc>
        <w:tc>
          <w:tcPr>
            <w:tcW w:w="1084" w:type="dxa"/>
            <w:gridSpan w:val="2"/>
            <w:tcBorders>
              <w:top w:val="single" w:sz="4" w:space="0" w:color="auto"/>
              <w:left w:val="single" w:sz="4" w:space="0" w:color="auto"/>
              <w:bottom w:val="single" w:sz="4" w:space="0" w:color="auto"/>
              <w:right w:val="single" w:sz="4" w:space="0" w:color="auto"/>
            </w:tcBorders>
            <w:vAlign w:val="center"/>
          </w:tcPr>
          <w:p w14:paraId="7797BC97" w14:textId="77777777" w:rsidR="00416B01" w:rsidRDefault="00EB3C31">
            <w:pPr>
              <w:jc w:val="center"/>
              <w:rPr>
                <w:rFonts w:ascii="宋体" w:hAnsi="宋体" w:hint="eastAsia"/>
                <w:color w:val="000000"/>
                <w:sz w:val="24"/>
              </w:rPr>
            </w:pPr>
            <w:r>
              <w:rPr>
                <w:rFonts w:ascii="宋体" w:hAnsi="宋体" w:hint="eastAsia"/>
                <w:color w:val="000000"/>
                <w:sz w:val="24"/>
              </w:rPr>
              <w:t>在建或已 完</w:t>
            </w:r>
          </w:p>
        </w:tc>
        <w:tc>
          <w:tcPr>
            <w:tcW w:w="1084" w:type="dxa"/>
            <w:tcBorders>
              <w:top w:val="single" w:sz="4" w:space="0" w:color="auto"/>
              <w:left w:val="single" w:sz="4" w:space="0" w:color="auto"/>
              <w:bottom w:val="single" w:sz="4" w:space="0" w:color="auto"/>
              <w:right w:val="single" w:sz="4" w:space="0" w:color="auto"/>
            </w:tcBorders>
            <w:vAlign w:val="center"/>
          </w:tcPr>
          <w:p w14:paraId="132AE964" w14:textId="77777777" w:rsidR="00416B01" w:rsidRDefault="00EB3C31">
            <w:pPr>
              <w:jc w:val="center"/>
              <w:rPr>
                <w:rFonts w:ascii="宋体" w:hAnsi="宋体" w:hint="eastAsia"/>
                <w:color w:val="000000"/>
                <w:sz w:val="24"/>
              </w:rPr>
            </w:pPr>
            <w:r>
              <w:rPr>
                <w:rFonts w:ascii="宋体" w:hAnsi="宋体" w:hint="eastAsia"/>
                <w:color w:val="000000"/>
                <w:sz w:val="24"/>
              </w:rPr>
              <w:t>工程   质量</w:t>
            </w:r>
          </w:p>
        </w:tc>
      </w:tr>
      <w:tr w:rsidR="00416B01" w14:paraId="6C69666C" w14:textId="77777777">
        <w:trPr>
          <w:trHeight w:val="701"/>
          <w:jc w:val="center"/>
        </w:trPr>
        <w:tc>
          <w:tcPr>
            <w:tcW w:w="2113" w:type="dxa"/>
            <w:gridSpan w:val="2"/>
            <w:tcBorders>
              <w:top w:val="single" w:sz="4" w:space="0" w:color="auto"/>
              <w:left w:val="single" w:sz="4" w:space="0" w:color="auto"/>
              <w:bottom w:val="single" w:sz="4" w:space="0" w:color="auto"/>
              <w:right w:val="single" w:sz="4" w:space="0" w:color="auto"/>
            </w:tcBorders>
            <w:vAlign w:val="center"/>
          </w:tcPr>
          <w:p w14:paraId="21493BC1" w14:textId="77777777" w:rsidR="00416B01" w:rsidRDefault="00416B01">
            <w:pPr>
              <w:jc w:val="center"/>
              <w:rPr>
                <w:rFonts w:ascii="宋体" w:hAnsi="宋体" w:hint="eastAsia"/>
                <w:color w:val="000000"/>
                <w:sz w:val="24"/>
              </w:rPr>
            </w:pPr>
          </w:p>
        </w:tc>
        <w:tc>
          <w:tcPr>
            <w:tcW w:w="2113" w:type="dxa"/>
            <w:gridSpan w:val="3"/>
            <w:tcBorders>
              <w:top w:val="single" w:sz="4" w:space="0" w:color="auto"/>
              <w:left w:val="single" w:sz="4" w:space="0" w:color="auto"/>
              <w:bottom w:val="single" w:sz="4" w:space="0" w:color="auto"/>
              <w:right w:val="single" w:sz="4" w:space="0" w:color="auto"/>
            </w:tcBorders>
            <w:vAlign w:val="center"/>
          </w:tcPr>
          <w:p w14:paraId="11860EE4" w14:textId="77777777" w:rsidR="00416B01" w:rsidRDefault="00416B01">
            <w:pPr>
              <w:jc w:val="center"/>
              <w:rPr>
                <w:rFonts w:ascii="宋体" w:hAnsi="宋体" w:hint="eastAsia"/>
                <w:color w:val="000000"/>
                <w:sz w:val="24"/>
              </w:rPr>
            </w:pPr>
          </w:p>
        </w:tc>
        <w:tc>
          <w:tcPr>
            <w:tcW w:w="1432" w:type="dxa"/>
            <w:gridSpan w:val="2"/>
            <w:tcBorders>
              <w:top w:val="single" w:sz="4" w:space="0" w:color="auto"/>
              <w:left w:val="single" w:sz="4" w:space="0" w:color="auto"/>
              <w:bottom w:val="single" w:sz="4" w:space="0" w:color="auto"/>
              <w:right w:val="single" w:sz="4" w:space="0" w:color="auto"/>
            </w:tcBorders>
            <w:vAlign w:val="center"/>
          </w:tcPr>
          <w:p w14:paraId="5EF60802" w14:textId="77777777" w:rsidR="00416B01" w:rsidRDefault="00416B01">
            <w:pPr>
              <w:jc w:val="center"/>
              <w:rPr>
                <w:rFonts w:ascii="宋体" w:hAnsi="宋体" w:hint="eastAsia"/>
                <w:color w:val="000000"/>
                <w:sz w:val="24"/>
              </w:rPr>
            </w:pPr>
          </w:p>
        </w:tc>
        <w:tc>
          <w:tcPr>
            <w:tcW w:w="1466" w:type="dxa"/>
            <w:gridSpan w:val="3"/>
            <w:tcBorders>
              <w:top w:val="single" w:sz="4" w:space="0" w:color="auto"/>
              <w:left w:val="single" w:sz="4" w:space="0" w:color="auto"/>
              <w:bottom w:val="single" w:sz="4" w:space="0" w:color="auto"/>
              <w:right w:val="single" w:sz="4" w:space="0" w:color="auto"/>
            </w:tcBorders>
            <w:vAlign w:val="center"/>
          </w:tcPr>
          <w:p w14:paraId="1F9E23FF" w14:textId="77777777" w:rsidR="00416B01" w:rsidRDefault="00416B01">
            <w:pPr>
              <w:jc w:val="center"/>
              <w:rPr>
                <w:rFonts w:ascii="宋体" w:hAnsi="宋体" w:hint="eastAsia"/>
                <w:color w:val="000000"/>
                <w:sz w:val="24"/>
              </w:rPr>
            </w:pPr>
          </w:p>
        </w:tc>
        <w:tc>
          <w:tcPr>
            <w:tcW w:w="1084" w:type="dxa"/>
            <w:gridSpan w:val="2"/>
            <w:tcBorders>
              <w:top w:val="single" w:sz="4" w:space="0" w:color="auto"/>
              <w:left w:val="single" w:sz="4" w:space="0" w:color="auto"/>
              <w:bottom w:val="single" w:sz="4" w:space="0" w:color="auto"/>
              <w:right w:val="single" w:sz="4" w:space="0" w:color="auto"/>
            </w:tcBorders>
            <w:vAlign w:val="center"/>
          </w:tcPr>
          <w:p w14:paraId="10D7BD5D" w14:textId="77777777" w:rsidR="00416B01" w:rsidRDefault="00416B01">
            <w:pPr>
              <w:jc w:val="center"/>
              <w:rPr>
                <w:rFonts w:ascii="宋体" w:hAnsi="宋体" w:hint="eastAsia"/>
                <w:color w:val="000000"/>
                <w:sz w:val="24"/>
              </w:rPr>
            </w:pPr>
          </w:p>
        </w:tc>
        <w:tc>
          <w:tcPr>
            <w:tcW w:w="1084" w:type="dxa"/>
            <w:tcBorders>
              <w:top w:val="single" w:sz="4" w:space="0" w:color="auto"/>
              <w:left w:val="single" w:sz="4" w:space="0" w:color="auto"/>
              <w:bottom w:val="single" w:sz="4" w:space="0" w:color="auto"/>
              <w:right w:val="single" w:sz="4" w:space="0" w:color="auto"/>
            </w:tcBorders>
            <w:vAlign w:val="center"/>
          </w:tcPr>
          <w:p w14:paraId="3F885674" w14:textId="77777777" w:rsidR="00416B01" w:rsidRDefault="00416B01">
            <w:pPr>
              <w:jc w:val="center"/>
              <w:rPr>
                <w:rFonts w:ascii="宋体" w:hAnsi="宋体" w:hint="eastAsia"/>
                <w:color w:val="000000"/>
                <w:sz w:val="24"/>
              </w:rPr>
            </w:pPr>
          </w:p>
        </w:tc>
      </w:tr>
      <w:tr w:rsidR="00416B01" w14:paraId="3D2699F9" w14:textId="77777777">
        <w:trPr>
          <w:trHeight w:val="701"/>
          <w:jc w:val="center"/>
        </w:trPr>
        <w:tc>
          <w:tcPr>
            <w:tcW w:w="2113" w:type="dxa"/>
            <w:gridSpan w:val="2"/>
            <w:tcBorders>
              <w:top w:val="single" w:sz="4" w:space="0" w:color="auto"/>
              <w:left w:val="single" w:sz="4" w:space="0" w:color="auto"/>
              <w:bottom w:val="single" w:sz="4" w:space="0" w:color="auto"/>
              <w:right w:val="single" w:sz="4" w:space="0" w:color="auto"/>
            </w:tcBorders>
            <w:vAlign w:val="center"/>
          </w:tcPr>
          <w:p w14:paraId="228B259D" w14:textId="77777777" w:rsidR="00416B01" w:rsidRDefault="00416B01">
            <w:pPr>
              <w:jc w:val="center"/>
              <w:rPr>
                <w:rFonts w:ascii="宋体" w:hAnsi="宋体" w:hint="eastAsia"/>
                <w:color w:val="000000"/>
                <w:sz w:val="24"/>
              </w:rPr>
            </w:pPr>
          </w:p>
        </w:tc>
        <w:tc>
          <w:tcPr>
            <w:tcW w:w="2113" w:type="dxa"/>
            <w:gridSpan w:val="3"/>
            <w:tcBorders>
              <w:top w:val="single" w:sz="4" w:space="0" w:color="auto"/>
              <w:left w:val="single" w:sz="4" w:space="0" w:color="auto"/>
              <w:bottom w:val="single" w:sz="4" w:space="0" w:color="auto"/>
              <w:right w:val="single" w:sz="4" w:space="0" w:color="auto"/>
            </w:tcBorders>
            <w:vAlign w:val="center"/>
          </w:tcPr>
          <w:p w14:paraId="4F2EAC8F" w14:textId="77777777" w:rsidR="00416B01" w:rsidRDefault="00416B01">
            <w:pPr>
              <w:jc w:val="center"/>
              <w:rPr>
                <w:rFonts w:ascii="宋体" w:hAnsi="宋体" w:hint="eastAsia"/>
                <w:color w:val="000000"/>
                <w:sz w:val="24"/>
              </w:rPr>
            </w:pPr>
          </w:p>
        </w:tc>
        <w:tc>
          <w:tcPr>
            <w:tcW w:w="1432" w:type="dxa"/>
            <w:gridSpan w:val="2"/>
            <w:tcBorders>
              <w:top w:val="single" w:sz="4" w:space="0" w:color="auto"/>
              <w:left w:val="single" w:sz="4" w:space="0" w:color="auto"/>
              <w:bottom w:val="single" w:sz="4" w:space="0" w:color="auto"/>
              <w:right w:val="single" w:sz="4" w:space="0" w:color="auto"/>
            </w:tcBorders>
            <w:vAlign w:val="center"/>
          </w:tcPr>
          <w:p w14:paraId="4C9ED073" w14:textId="77777777" w:rsidR="00416B01" w:rsidRDefault="00416B01">
            <w:pPr>
              <w:jc w:val="center"/>
              <w:rPr>
                <w:rFonts w:ascii="宋体" w:hAnsi="宋体" w:hint="eastAsia"/>
                <w:color w:val="000000"/>
                <w:sz w:val="24"/>
              </w:rPr>
            </w:pPr>
          </w:p>
        </w:tc>
        <w:tc>
          <w:tcPr>
            <w:tcW w:w="1466" w:type="dxa"/>
            <w:gridSpan w:val="3"/>
            <w:tcBorders>
              <w:top w:val="single" w:sz="4" w:space="0" w:color="auto"/>
              <w:left w:val="single" w:sz="4" w:space="0" w:color="auto"/>
              <w:bottom w:val="single" w:sz="4" w:space="0" w:color="auto"/>
              <w:right w:val="single" w:sz="4" w:space="0" w:color="auto"/>
            </w:tcBorders>
            <w:vAlign w:val="center"/>
          </w:tcPr>
          <w:p w14:paraId="03AFB834" w14:textId="77777777" w:rsidR="00416B01" w:rsidRDefault="00416B01">
            <w:pPr>
              <w:jc w:val="center"/>
              <w:rPr>
                <w:rFonts w:ascii="宋体" w:hAnsi="宋体" w:hint="eastAsia"/>
                <w:color w:val="000000"/>
                <w:sz w:val="24"/>
              </w:rPr>
            </w:pPr>
          </w:p>
        </w:tc>
        <w:tc>
          <w:tcPr>
            <w:tcW w:w="1084" w:type="dxa"/>
            <w:gridSpan w:val="2"/>
            <w:tcBorders>
              <w:top w:val="single" w:sz="4" w:space="0" w:color="auto"/>
              <w:left w:val="single" w:sz="4" w:space="0" w:color="auto"/>
              <w:bottom w:val="single" w:sz="4" w:space="0" w:color="auto"/>
              <w:right w:val="single" w:sz="4" w:space="0" w:color="auto"/>
            </w:tcBorders>
            <w:vAlign w:val="center"/>
          </w:tcPr>
          <w:p w14:paraId="073A5000" w14:textId="77777777" w:rsidR="00416B01" w:rsidRDefault="00416B01">
            <w:pPr>
              <w:jc w:val="center"/>
              <w:rPr>
                <w:rFonts w:ascii="宋体" w:hAnsi="宋体" w:hint="eastAsia"/>
                <w:color w:val="000000"/>
                <w:sz w:val="24"/>
              </w:rPr>
            </w:pPr>
          </w:p>
        </w:tc>
        <w:tc>
          <w:tcPr>
            <w:tcW w:w="1084" w:type="dxa"/>
            <w:tcBorders>
              <w:top w:val="single" w:sz="4" w:space="0" w:color="auto"/>
              <w:left w:val="single" w:sz="4" w:space="0" w:color="auto"/>
              <w:bottom w:val="single" w:sz="4" w:space="0" w:color="auto"/>
              <w:right w:val="single" w:sz="4" w:space="0" w:color="auto"/>
            </w:tcBorders>
            <w:vAlign w:val="center"/>
          </w:tcPr>
          <w:p w14:paraId="631BD0D0" w14:textId="77777777" w:rsidR="00416B01" w:rsidRDefault="00416B01">
            <w:pPr>
              <w:jc w:val="center"/>
              <w:rPr>
                <w:rFonts w:ascii="宋体" w:hAnsi="宋体" w:hint="eastAsia"/>
                <w:color w:val="000000"/>
                <w:sz w:val="24"/>
              </w:rPr>
            </w:pPr>
          </w:p>
        </w:tc>
      </w:tr>
      <w:tr w:rsidR="00416B01" w14:paraId="5B716C2A" w14:textId="77777777">
        <w:trPr>
          <w:trHeight w:val="701"/>
          <w:jc w:val="center"/>
        </w:trPr>
        <w:tc>
          <w:tcPr>
            <w:tcW w:w="2113" w:type="dxa"/>
            <w:gridSpan w:val="2"/>
            <w:tcBorders>
              <w:top w:val="single" w:sz="4" w:space="0" w:color="auto"/>
              <w:left w:val="single" w:sz="4" w:space="0" w:color="auto"/>
              <w:bottom w:val="single" w:sz="4" w:space="0" w:color="auto"/>
              <w:right w:val="single" w:sz="4" w:space="0" w:color="auto"/>
            </w:tcBorders>
            <w:vAlign w:val="center"/>
          </w:tcPr>
          <w:p w14:paraId="0CEDBA34" w14:textId="77777777" w:rsidR="00416B01" w:rsidRDefault="00416B01">
            <w:pPr>
              <w:jc w:val="center"/>
              <w:rPr>
                <w:rFonts w:ascii="宋体" w:hAnsi="宋体" w:hint="eastAsia"/>
                <w:color w:val="000000"/>
                <w:sz w:val="24"/>
              </w:rPr>
            </w:pPr>
          </w:p>
        </w:tc>
        <w:tc>
          <w:tcPr>
            <w:tcW w:w="2113" w:type="dxa"/>
            <w:gridSpan w:val="3"/>
            <w:tcBorders>
              <w:top w:val="single" w:sz="4" w:space="0" w:color="auto"/>
              <w:left w:val="single" w:sz="4" w:space="0" w:color="auto"/>
              <w:bottom w:val="single" w:sz="4" w:space="0" w:color="auto"/>
              <w:right w:val="single" w:sz="4" w:space="0" w:color="auto"/>
            </w:tcBorders>
            <w:vAlign w:val="center"/>
          </w:tcPr>
          <w:p w14:paraId="170D2114" w14:textId="77777777" w:rsidR="00416B01" w:rsidRDefault="00416B01">
            <w:pPr>
              <w:jc w:val="center"/>
              <w:rPr>
                <w:rFonts w:ascii="宋体" w:hAnsi="宋体" w:hint="eastAsia"/>
                <w:color w:val="000000"/>
                <w:sz w:val="24"/>
              </w:rPr>
            </w:pPr>
          </w:p>
        </w:tc>
        <w:tc>
          <w:tcPr>
            <w:tcW w:w="1432" w:type="dxa"/>
            <w:gridSpan w:val="2"/>
            <w:tcBorders>
              <w:top w:val="single" w:sz="4" w:space="0" w:color="auto"/>
              <w:left w:val="single" w:sz="4" w:space="0" w:color="auto"/>
              <w:bottom w:val="single" w:sz="4" w:space="0" w:color="auto"/>
              <w:right w:val="single" w:sz="4" w:space="0" w:color="auto"/>
            </w:tcBorders>
            <w:vAlign w:val="center"/>
          </w:tcPr>
          <w:p w14:paraId="6DBABAFA" w14:textId="77777777" w:rsidR="00416B01" w:rsidRDefault="00416B01">
            <w:pPr>
              <w:jc w:val="center"/>
              <w:rPr>
                <w:rFonts w:ascii="宋体" w:hAnsi="宋体" w:hint="eastAsia"/>
                <w:color w:val="000000"/>
                <w:sz w:val="24"/>
              </w:rPr>
            </w:pPr>
          </w:p>
        </w:tc>
        <w:tc>
          <w:tcPr>
            <w:tcW w:w="1466" w:type="dxa"/>
            <w:gridSpan w:val="3"/>
            <w:tcBorders>
              <w:top w:val="single" w:sz="4" w:space="0" w:color="auto"/>
              <w:left w:val="single" w:sz="4" w:space="0" w:color="auto"/>
              <w:bottom w:val="single" w:sz="4" w:space="0" w:color="auto"/>
              <w:right w:val="single" w:sz="4" w:space="0" w:color="auto"/>
            </w:tcBorders>
            <w:vAlign w:val="center"/>
          </w:tcPr>
          <w:p w14:paraId="2FA40A4C" w14:textId="77777777" w:rsidR="00416B01" w:rsidRDefault="00416B01">
            <w:pPr>
              <w:jc w:val="center"/>
              <w:rPr>
                <w:rFonts w:ascii="宋体" w:hAnsi="宋体" w:hint="eastAsia"/>
                <w:color w:val="000000"/>
                <w:sz w:val="24"/>
              </w:rPr>
            </w:pPr>
          </w:p>
        </w:tc>
        <w:tc>
          <w:tcPr>
            <w:tcW w:w="1084" w:type="dxa"/>
            <w:gridSpan w:val="2"/>
            <w:tcBorders>
              <w:top w:val="single" w:sz="4" w:space="0" w:color="auto"/>
              <w:left w:val="single" w:sz="4" w:space="0" w:color="auto"/>
              <w:bottom w:val="single" w:sz="4" w:space="0" w:color="auto"/>
              <w:right w:val="single" w:sz="4" w:space="0" w:color="auto"/>
            </w:tcBorders>
            <w:vAlign w:val="center"/>
          </w:tcPr>
          <w:p w14:paraId="432BDAA7" w14:textId="77777777" w:rsidR="00416B01" w:rsidRDefault="00416B01">
            <w:pPr>
              <w:jc w:val="center"/>
              <w:rPr>
                <w:rFonts w:ascii="宋体" w:hAnsi="宋体" w:hint="eastAsia"/>
                <w:color w:val="000000"/>
                <w:sz w:val="24"/>
              </w:rPr>
            </w:pPr>
          </w:p>
        </w:tc>
        <w:tc>
          <w:tcPr>
            <w:tcW w:w="1084" w:type="dxa"/>
            <w:tcBorders>
              <w:top w:val="single" w:sz="4" w:space="0" w:color="auto"/>
              <w:left w:val="single" w:sz="4" w:space="0" w:color="auto"/>
              <w:bottom w:val="single" w:sz="4" w:space="0" w:color="auto"/>
              <w:right w:val="single" w:sz="4" w:space="0" w:color="auto"/>
            </w:tcBorders>
            <w:vAlign w:val="center"/>
          </w:tcPr>
          <w:p w14:paraId="047018BB" w14:textId="77777777" w:rsidR="00416B01" w:rsidRDefault="00416B01">
            <w:pPr>
              <w:jc w:val="center"/>
              <w:rPr>
                <w:rFonts w:ascii="宋体" w:hAnsi="宋体" w:hint="eastAsia"/>
                <w:color w:val="000000"/>
                <w:sz w:val="24"/>
              </w:rPr>
            </w:pPr>
          </w:p>
        </w:tc>
      </w:tr>
      <w:tr w:rsidR="00416B01" w14:paraId="5B749967" w14:textId="77777777">
        <w:trPr>
          <w:trHeight w:val="701"/>
          <w:jc w:val="center"/>
        </w:trPr>
        <w:tc>
          <w:tcPr>
            <w:tcW w:w="2113" w:type="dxa"/>
            <w:gridSpan w:val="2"/>
            <w:tcBorders>
              <w:top w:val="single" w:sz="4" w:space="0" w:color="auto"/>
              <w:left w:val="single" w:sz="4" w:space="0" w:color="auto"/>
              <w:bottom w:val="single" w:sz="4" w:space="0" w:color="auto"/>
              <w:right w:val="single" w:sz="4" w:space="0" w:color="auto"/>
            </w:tcBorders>
            <w:vAlign w:val="center"/>
          </w:tcPr>
          <w:p w14:paraId="294F63DF" w14:textId="77777777" w:rsidR="00416B01" w:rsidRDefault="00416B01">
            <w:pPr>
              <w:jc w:val="center"/>
              <w:rPr>
                <w:rFonts w:ascii="宋体" w:hAnsi="宋体" w:hint="eastAsia"/>
                <w:color w:val="000000"/>
                <w:sz w:val="24"/>
              </w:rPr>
            </w:pPr>
          </w:p>
        </w:tc>
        <w:tc>
          <w:tcPr>
            <w:tcW w:w="2113" w:type="dxa"/>
            <w:gridSpan w:val="3"/>
            <w:tcBorders>
              <w:top w:val="single" w:sz="4" w:space="0" w:color="auto"/>
              <w:left w:val="single" w:sz="4" w:space="0" w:color="auto"/>
              <w:bottom w:val="single" w:sz="4" w:space="0" w:color="auto"/>
              <w:right w:val="single" w:sz="4" w:space="0" w:color="auto"/>
            </w:tcBorders>
            <w:vAlign w:val="center"/>
          </w:tcPr>
          <w:p w14:paraId="65B728F8" w14:textId="77777777" w:rsidR="00416B01" w:rsidRDefault="00416B01">
            <w:pPr>
              <w:jc w:val="center"/>
              <w:rPr>
                <w:rFonts w:ascii="宋体" w:hAnsi="宋体" w:hint="eastAsia"/>
                <w:color w:val="000000"/>
                <w:sz w:val="24"/>
              </w:rPr>
            </w:pPr>
          </w:p>
        </w:tc>
        <w:tc>
          <w:tcPr>
            <w:tcW w:w="1432" w:type="dxa"/>
            <w:gridSpan w:val="2"/>
            <w:tcBorders>
              <w:top w:val="single" w:sz="4" w:space="0" w:color="auto"/>
              <w:left w:val="single" w:sz="4" w:space="0" w:color="auto"/>
              <w:bottom w:val="single" w:sz="4" w:space="0" w:color="auto"/>
              <w:right w:val="single" w:sz="4" w:space="0" w:color="auto"/>
            </w:tcBorders>
            <w:vAlign w:val="center"/>
          </w:tcPr>
          <w:p w14:paraId="3EAB8C75" w14:textId="77777777" w:rsidR="00416B01" w:rsidRDefault="00416B01">
            <w:pPr>
              <w:jc w:val="center"/>
              <w:rPr>
                <w:rFonts w:ascii="宋体" w:hAnsi="宋体" w:hint="eastAsia"/>
                <w:color w:val="000000"/>
                <w:sz w:val="24"/>
              </w:rPr>
            </w:pPr>
          </w:p>
        </w:tc>
        <w:tc>
          <w:tcPr>
            <w:tcW w:w="1466" w:type="dxa"/>
            <w:gridSpan w:val="3"/>
            <w:tcBorders>
              <w:top w:val="single" w:sz="4" w:space="0" w:color="auto"/>
              <w:left w:val="single" w:sz="4" w:space="0" w:color="auto"/>
              <w:bottom w:val="single" w:sz="4" w:space="0" w:color="auto"/>
              <w:right w:val="single" w:sz="4" w:space="0" w:color="auto"/>
            </w:tcBorders>
            <w:vAlign w:val="center"/>
          </w:tcPr>
          <w:p w14:paraId="56384097" w14:textId="77777777" w:rsidR="00416B01" w:rsidRDefault="00416B01">
            <w:pPr>
              <w:jc w:val="center"/>
              <w:rPr>
                <w:rFonts w:ascii="宋体" w:hAnsi="宋体" w:hint="eastAsia"/>
                <w:color w:val="000000"/>
                <w:sz w:val="24"/>
              </w:rPr>
            </w:pPr>
          </w:p>
        </w:tc>
        <w:tc>
          <w:tcPr>
            <w:tcW w:w="1084" w:type="dxa"/>
            <w:gridSpan w:val="2"/>
            <w:tcBorders>
              <w:top w:val="single" w:sz="4" w:space="0" w:color="auto"/>
              <w:left w:val="single" w:sz="4" w:space="0" w:color="auto"/>
              <w:bottom w:val="single" w:sz="4" w:space="0" w:color="auto"/>
              <w:right w:val="single" w:sz="4" w:space="0" w:color="auto"/>
            </w:tcBorders>
            <w:vAlign w:val="center"/>
          </w:tcPr>
          <w:p w14:paraId="4712C3C3" w14:textId="77777777" w:rsidR="00416B01" w:rsidRDefault="00416B01">
            <w:pPr>
              <w:jc w:val="center"/>
              <w:rPr>
                <w:rFonts w:ascii="宋体" w:hAnsi="宋体" w:hint="eastAsia"/>
                <w:color w:val="000000"/>
                <w:sz w:val="24"/>
              </w:rPr>
            </w:pPr>
          </w:p>
        </w:tc>
        <w:tc>
          <w:tcPr>
            <w:tcW w:w="1084" w:type="dxa"/>
            <w:tcBorders>
              <w:top w:val="single" w:sz="4" w:space="0" w:color="auto"/>
              <w:left w:val="single" w:sz="4" w:space="0" w:color="auto"/>
              <w:bottom w:val="single" w:sz="4" w:space="0" w:color="auto"/>
              <w:right w:val="single" w:sz="4" w:space="0" w:color="auto"/>
            </w:tcBorders>
            <w:vAlign w:val="center"/>
          </w:tcPr>
          <w:p w14:paraId="35ECE0B0" w14:textId="77777777" w:rsidR="00416B01" w:rsidRDefault="00416B01">
            <w:pPr>
              <w:jc w:val="center"/>
              <w:rPr>
                <w:rFonts w:ascii="宋体" w:hAnsi="宋体" w:hint="eastAsia"/>
                <w:color w:val="000000"/>
                <w:sz w:val="24"/>
              </w:rPr>
            </w:pPr>
          </w:p>
        </w:tc>
      </w:tr>
      <w:tr w:rsidR="00416B01" w14:paraId="2126D31E" w14:textId="77777777">
        <w:trPr>
          <w:trHeight w:val="701"/>
          <w:jc w:val="center"/>
        </w:trPr>
        <w:tc>
          <w:tcPr>
            <w:tcW w:w="2113" w:type="dxa"/>
            <w:gridSpan w:val="2"/>
            <w:tcBorders>
              <w:top w:val="single" w:sz="4" w:space="0" w:color="auto"/>
              <w:left w:val="single" w:sz="4" w:space="0" w:color="auto"/>
              <w:bottom w:val="single" w:sz="4" w:space="0" w:color="auto"/>
              <w:right w:val="single" w:sz="4" w:space="0" w:color="auto"/>
            </w:tcBorders>
            <w:vAlign w:val="center"/>
          </w:tcPr>
          <w:p w14:paraId="232DD99D" w14:textId="77777777" w:rsidR="00416B01" w:rsidRDefault="00416B01">
            <w:pPr>
              <w:jc w:val="center"/>
              <w:rPr>
                <w:rFonts w:ascii="宋体" w:hAnsi="宋体" w:hint="eastAsia"/>
                <w:color w:val="000000"/>
                <w:sz w:val="24"/>
              </w:rPr>
            </w:pPr>
          </w:p>
        </w:tc>
        <w:tc>
          <w:tcPr>
            <w:tcW w:w="2113" w:type="dxa"/>
            <w:gridSpan w:val="3"/>
            <w:tcBorders>
              <w:top w:val="single" w:sz="4" w:space="0" w:color="auto"/>
              <w:left w:val="single" w:sz="4" w:space="0" w:color="auto"/>
              <w:bottom w:val="single" w:sz="4" w:space="0" w:color="auto"/>
              <w:right w:val="single" w:sz="4" w:space="0" w:color="auto"/>
            </w:tcBorders>
            <w:vAlign w:val="center"/>
          </w:tcPr>
          <w:p w14:paraId="310223AB" w14:textId="77777777" w:rsidR="00416B01" w:rsidRDefault="00416B01">
            <w:pPr>
              <w:jc w:val="center"/>
              <w:rPr>
                <w:rFonts w:ascii="宋体" w:hAnsi="宋体" w:hint="eastAsia"/>
                <w:color w:val="000000"/>
                <w:sz w:val="24"/>
              </w:rPr>
            </w:pPr>
          </w:p>
        </w:tc>
        <w:tc>
          <w:tcPr>
            <w:tcW w:w="1432" w:type="dxa"/>
            <w:gridSpan w:val="2"/>
            <w:tcBorders>
              <w:top w:val="single" w:sz="4" w:space="0" w:color="auto"/>
              <w:left w:val="single" w:sz="4" w:space="0" w:color="auto"/>
              <w:bottom w:val="single" w:sz="4" w:space="0" w:color="auto"/>
              <w:right w:val="single" w:sz="4" w:space="0" w:color="auto"/>
            </w:tcBorders>
            <w:vAlign w:val="center"/>
          </w:tcPr>
          <w:p w14:paraId="3A1F2379" w14:textId="77777777" w:rsidR="00416B01" w:rsidRDefault="00416B01">
            <w:pPr>
              <w:jc w:val="center"/>
              <w:rPr>
                <w:rFonts w:ascii="宋体" w:hAnsi="宋体" w:hint="eastAsia"/>
                <w:color w:val="000000"/>
                <w:sz w:val="24"/>
              </w:rPr>
            </w:pPr>
          </w:p>
        </w:tc>
        <w:tc>
          <w:tcPr>
            <w:tcW w:w="1466" w:type="dxa"/>
            <w:gridSpan w:val="3"/>
            <w:tcBorders>
              <w:top w:val="single" w:sz="4" w:space="0" w:color="auto"/>
              <w:left w:val="single" w:sz="4" w:space="0" w:color="auto"/>
              <w:bottom w:val="single" w:sz="4" w:space="0" w:color="auto"/>
              <w:right w:val="single" w:sz="4" w:space="0" w:color="auto"/>
            </w:tcBorders>
            <w:vAlign w:val="center"/>
          </w:tcPr>
          <w:p w14:paraId="57A0B651" w14:textId="77777777" w:rsidR="00416B01" w:rsidRDefault="00416B01">
            <w:pPr>
              <w:jc w:val="center"/>
              <w:rPr>
                <w:rFonts w:ascii="宋体" w:hAnsi="宋体" w:hint="eastAsia"/>
                <w:color w:val="000000"/>
                <w:sz w:val="24"/>
              </w:rPr>
            </w:pPr>
          </w:p>
        </w:tc>
        <w:tc>
          <w:tcPr>
            <w:tcW w:w="1084" w:type="dxa"/>
            <w:gridSpan w:val="2"/>
            <w:tcBorders>
              <w:top w:val="single" w:sz="4" w:space="0" w:color="auto"/>
              <w:left w:val="single" w:sz="4" w:space="0" w:color="auto"/>
              <w:bottom w:val="single" w:sz="4" w:space="0" w:color="auto"/>
              <w:right w:val="single" w:sz="4" w:space="0" w:color="auto"/>
            </w:tcBorders>
            <w:vAlign w:val="center"/>
          </w:tcPr>
          <w:p w14:paraId="4B7F27B4" w14:textId="77777777" w:rsidR="00416B01" w:rsidRDefault="00416B01">
            <w:pPr>
              <w:jc w:val="center"/>
              <w:rPr>
                <w:rFonts w:ascii="宋体" w:hAnsi="宋体" w:hint="eastAsia"/>
                <w:color w:val="000000"/>
                <w:sz w:val="24"/>
              </w:rPr>
            </w:pPr>
          </w:p>
        </w:tc>
        <w:tc>
          <w:tcPr>
            <w:tcW w:w="1084" w:type="dxa"/>
            <w:tcBorders>
              <w:top w:val="single" w:sz="4" w:space="0" w:color="auto"/>
              <w:left w:val="single" w:sz="4" w:space="0" w:color="auto"/>
              <w:bottom w:val="single" w:sz="4" w:space="0" w:color="auto"/>
              <w:right w:val="single" w:sz="4" w:space="0" w:color="auto"/>
            </w:tcBorders>
            <w:vAlign w:val="center"/>
          </w:tcPr>
          <w:p w14:paraId="6822FBE8" w14:textId="77777777" w:rsidR="00416B01" w:rsidRDefault="00416B01">
            <w:pPr>
              <w:jc w:val="center"/>
              <w:rPr>
                <w:rFonts w:ascii="宋体" w:hAnsi="宋体" w:hint="eastAsia"/>
                <w:color w:val="000000"/>
                <w:sz w:val="24"/>
              </w:rPr>
            </w:pPr>
          </w:p>
        </w:tc>
      </w:tr>
      <w:tr w:rsidR="00416B01" w14:paraId="06D75B9E" w14:textId="77777777">
        <w:trPr>
          <w:trHeight w:val="701"/>
          <w:jc w:val="center"/>
        </w:trPr>
        <w:tc>
          <w:tcPr>
            <w:tcW w:w="2113" w:type="dxa"/>
            <w:gridSpan w:val="2"/>
            <w:tcBorders>
              <w:top w:val="single" w:sz="4" w:space="0" w:color="auto"/>
              <w:left w:val="single" w:sz="4" w:space="0" w:color="auto"/>
              <w:bottom w:val="single" w:sz="4" w:space="0" w:color="auto"/>
              <w:right w:val="single" w:sz="4" w:space="0" w:color="auto"/>
            </w:tcBorders>
            <w:vAlign w:val="center"/>
          </w:tcPr>
          <w:p w14:paraId="697DE596" w14:textId="77777777" w:rsidR="00416B01" w:rsidRDefault="00416B01">
            <w:pPr>
              <w:jc w:val="center"/>
              <w:rPr>
                <w:rFonts w:ascii="宋体" w:hAnsi="宋体" w:hint="eastAsia"/>
                <w:color w:val="000000"/>
                <w:sz w:val="24"/>
              </w:rPr>
            </w:pPr>
          </w:p>
        </w:tc>
        <w:tc>
          <w:tcPr>
            <w:tcW w:w="2113" w:type="dxa"/>
            <w:gridSpan w:val="3"/>
            <w:tcBorders>
              <w:top w:val="single" w:sz="4" w:space="0" w:color="auto"/>
              <w:left w:val="single" w:sz="4" w:space="0" w:color="auto"/>
              <w:bottom w:val="single" w:sz="4" w:space="0" w:color="auto"/>
              <w:right w:val="single" w:sz="4" w:space="0" w:color="auto"/>
            </w:tcBorders>
            <w:vAlign w:val="center"/>
          </w:tcPr>
          <w:p w14:paraId="1DDD9478" w14:textId="77777777" w:rsidR="00416B01" w:rsidRDefault="00416B01">
            <w:pPr>
              <w:jc w:val="center"/>
              <w:rPr>
                <w:rFonts w:ascii="宋体" w:hAnsi="宋体" w:hint="eastAsia"/>
                <w:color w:val="000000"/>
                <w:sz w:val="24"/>
              </w:rPr>
            </w:pPr>
          </w:p>
        </w:tc>
        <w:tc>
          <w:tcPr>
            <w:tcW w:w="1432" w:type="dxa"/>
            <w:gridSpan w:val="2"/>
            <w:tcBorders>
              <w:top w:val="single" w:sz="4" w:space="0" w:color="auto"/>
              <w:left w:val="single" w:sz="4" w:space="0" w:color="auto"/>
              <w:bottom w:val="single" w:sz="4" w:space="0" w:color="auto"/>
              <w:right w:val="single" w:sz="4" w:space="0" w:color="auto"/>
            </w:tcBorders>
            <w:vAlign w:val="center"/>
          </w:tcPr>
          <w:p w14:paraId="5895856D" w14:textId="77777777" w:rsidR="00416B01" w:rsidRDefault="00416B01">
            <w:pPr>
              <w:jc w:val="center"/>
              <w:rPr>
                <w:rFonts w:ascii="宋体" w:hAnsi="宋体" w:hint="eastAsia"/>
                <w:color w:val="000000"/>
                <w:sz w:val="24"/>
              </w:rPr>
            </w:pPr>
          </w:p>
        </w:tc>
        <w:tc>
          <w:tcPr>
            <w:tcW w:w="1466" w:type="dxa"/>
            <w:gridSpan w:val="3"/>
            <w:tcBorders>
              <w:top w:val="single" w:sz="4" w:space="0" w:color="auto"/>
              <w:left w:val="single" w:sz="4" w:space="0" w:color="auto"/>
              <w:bottom w:val="single" w:sz="4" w:space="0" w:color="auto"/>
              <w:right w:val="single" w:sz="4" w:space="0" w:color="auto"/>
            </w:tcBorders>
            <w:vAlign w:val="center"/>
          </w:tcPr>
          <w:p w14:paraId="7B2C8B86" w14:textId="77777777" w:rsidR="00416B01" w:rsidRDefault="00416B01">
            <w:pPr>
              <w:jc w:val="center"/>
              <w:rPr>
                <w:rFonts w:ascii="宋体" w:hAnsi="宋体" w:hint="eastAsia"/>
                <w:color w:val="000000"/>
                <w:sz w:val="24"/>
              </w:rPr>
            </w:pPr>
          </w:p>
        </w:tc>
        <w:tc>
          <w:tcPr>
            <w:tcW w:w="1084" w:type="dxa"/>
            <w:gridSpan w:val="2"/>
            <w:tcBorders>
              <w:top w:val="single" w:sz="4" w:space="0" w:color="auto"/>
              <w:left w:val="single" w:sz="4" w:space="0" w:color="auto"/>
              <w:bottom w:val="single" w:sz="4" w:space="0" w:color="auto"/>
              <w:right w:val="single" w:sz="4" w:space="0" w:color="auto"/>
            </w:tcBorders>
            <w:vAlign w:val="center"/>
          </w:tcPr>
          <w:p w14:paraId="76F18737" w14:textId="77777777" w:rsidR="00416B01" w:rsidRDefault="00416B01">
            <w:pPr>
              <w:jc w:val="center"/>
              <w:rPr>
                <w:rFonts w:ascii="宋体" w:hAnsi="宋体" w:hint="eastAsia"/>
                <w:color w:val="000000"/>
                <w:sz w:val="24"/>
              </w:rPr>
            </w:pPr>
          </w:p>
        </w:tc>
        <w:tc>
          <w:tcPr>
            <w:tcW w:w="1084" w:type="dxa"/>
            <w:tcBorders>
              <w:top w:val="single" w:sz="4" w:space="0" w:color="auto"/>
              <w:left w:val="single" w:sz="4" w:space="0" w:color="auto"/>
              <w:bottom w:val="single" w:sz="4" w:space="0" w:color="auto"/>
              <w:right w:val="single" w:sz="4" w:space="0" w:color="auto"/>
            </w:tcBorders>
            <w:vAlign w:val="center"/>
          </w:tcPr>
          <w:p w14:paraId="2ADD4CC8" w14:textId="77777777" w:rsidR="00416B01" w:rsidRDefault="00416B01">
            <w:pPr>
              <w:jc w:val="center"/>
              <w:rPr>
                <w:rFonts w:ascii="宋体" w:hAnsi="宋体" w:hint="eastAsia"/>
                <w:color w:val="000000"/>
                <w:sz w:val="24"/>
              </w:rPr>
            </w:pPr>
          </w:p>
        </w:tc>
      </w:tr>
      <w:tr w:rsidR="00416B01" w14:paraId="17C73648" w14:textId="77777777">
        <w:trPr>
          <w:trHeight w:val="701"/>
          <w:jc w:val="center"/>
        </w:trPr>
        <w:tc>
          <w:tcPr>
            <w:tcW w:w="2113" w:type="dxa"/>
            <w:gridSpan w:val="2"/>
            <w:tcBorders>
              <w:top w:val="single" w:sz="4" w:space="0" w:color="auto"/>
              <w:left w:val="single" w:sz="4" w:space="0" w:color="auto"/>
              <w:bottom w:val="single" w:sz="4" w:space="0" w:color="auto"/>
              <w:right w:val="single" w:sz="4" w:space="0" w:color="auto"/>
            </w:tcBorders>
            <w:vAlign w:val="center"/>
          </w:tcPr>
          <w:p w14:paraId="0EE27067" w14:textId="77777777" w:rsidR="00416B01" w:rsidRDefault="00416B01">
            <w:pPr>
              <w:jc w:val="center"/>
              <w:rPr>
                <w:rFonts w:ascii="宋体" w:hAnsi="宋体" w:hint="eastAsia"/>
                <w:color w:val="000000"/>
                <w:sz w:val="24"/>
              </w:rPr>
            </w:pPr>
          </w:p>
        </w:tc>
        <w:tc>
          <w:tcPr>
            <w:tcW w:w="2113" w:type="dxa"/>
            <w:gridSpan w:val="3"/>
            <w:tcBorders>
              <w:top w:val="single" w:sz="4" w:space="0" w:color="auto"/>
              <w:left w:val="single" w:sz="4" w:space="0" w:color="auto"/>
              <w:bottom w:val="single" w:sz="4" w:space="0" w:color="auto"/>
              <w:right w:val="single" w:sz="4" w:space="0" w:color="auto"/>
            </w:tcBorders>
            <w:vAlign w:val="center"/>
          </w:tcPr>
          <w:p w14:paraId="1FFED525" w14:textId="77777777" w:rsidR="00416B01" w:rsidRDefault="00416B01">
            <w:pPr>
              <w:jc w:val="center"/>
              <w:rPr>
                <w:rFonts w:ascii="宋体" w:hAnsi="宋体" w:hint="eastAsia"/>
                <w:color w:val="000000"/>
                <w:sz w:val="24"/>
              </w:rPr>
            </w:pPr>
          </w:p>
        </w:tc>
        <w:tc>
          <w:tcPr>
            <w:tcW w:w="1432" w:type="dxa"/>
            <w:gridSpan w:val="2"/>
            <w:tcBorders>
              <w:top w:val="single" w:sz="4" w:space="0" w:color="auto"/>
              <w:left w:val="single" w:sz="4" w:space="0" w:color="auto"/>
              <w:bottom w:val="single" w:sz="4" w:space="0" w:color="auto"/>
              <w:right w:val="single" w:sz="4" w:space="0" w:color="auto"/>
            </w:tcBorders>
            <w:vAlign w:val="center"/>
          </w:tcPr>
          <w:p w14:paraId="0E43A8FD" w14:textId="77777777" w:rsidR="00416B01" w:rsidRDefault="00416B01">
            <w:pPr>
              <w:jc w:val="center"/>
              <w:rPr>
                <w:rFonts w:ascii="宋体" w:hAnsi="宋体" w:hint="eastAsia"/>
                <w:color w:val="000000"/>
                <w:sz w:val="24"/>
              </w:rPr>
            </w:pPr>
          </w:p>
        </w:tc>
        <w:tc>
          <w:tcPr>
            <w:tcW w:w="1466" w:type="dxa"/>
            <w:gridSpan w:val="3"/>
            <w:tcBorders>
              <w:top w:val="single" w:sz="4" w:space="0" w:color="auto"/>
              <w:left w:val="single" w:sz="4" w:space="0" w:color="auto"/>
              <w:bottom w:val="single" w:sz="4" w:space="0" w:color="auto"/>
              <w:right w:val="single" w:sz="4" w:space="0" w:color="auto"/>
            </w:tcBorders>
            <w:vAlign w:val="center"/>
          </w:tcPr>
          <w:p w14:paraId="54B69C65" w14:textId="77777777" w:rsidR="00416B01" w:rsidRDefault="00416B01">
            <w:pPr>
              <w:jc w:val="center"/>
              <w:rPr>
                <w:rFonts w:ascii="宋体" w:hAnsi="宋体" w:hint="eastAsia"/>
                <w:color w:val="000000"/>
                <w:sz w:val="24"/>
              </w:rPr>
            </w:pPr>
          </w:p>
        </w:tc>
        <w:tc>
          <w:tcPr>
            <w:tcW w:w="1084" w:type="dxa"/>
            <w:gridSpan w:val="2"/>
            <w:tcBorders>
              <w:top w:val="single" w:sz="4" w:space="0" w:color="auto"/>
              <w:left w:val="single" w:sz="4" w:space="0" w:color="auto"/>
              <w:bottom w:val="single" w:sz="4" w:space="0" w:color="auto"/>
              <w:right w:val="single" w:sz="4" w:space="0" w:color="auto"/>
            </w:tcBorders>
            <w:vAlign w:val="center"/>
          </w:tcPr>
          <w:p w14:paraId="7C9AA827" w14:textId="77777777" w:rsidR="00416B01" w:rsidRDefault="00416B01">
            <w:pPr>
              <w:jc w:val="center"/>
              <w:rPr>
                <w:rFonts w:ascii="宋体" w:hAnsi="宋体" w:hint="eastAsia"/>
                <w:color w:val="000000"/>
                <w:sz w:val="24"/>
              </w:rPr>
            </w:pPr>
          </w:p>
        </w:tc>
        <w:tc>
          <w:tcPr>
            <w:tcW w:w="1084" w:type="dxa"/>
            <w:tcBorders>
              <w:top w:val="single" w:sz="4" w:space="0" w:color="auto"/>
              <w:left w:val="single" w:sz="4" w:space="0" w:color="auto"/>
              <w:bottom w:val="single" w:sz="4" w:space="0" w:color="auto"/>
              <w:right w:val="single" w:sz="4" w:space="0" w:color="auto"/>
            </w:tcBorders>
            <w:vAlign w:val="center"/>
          </w:tcPr>
          <w:p w14:paraId="5431DBB9" w14:textId="77777777" w:rsidR="00416B01" w:rsidRDefault="00416B01">
            <w:pPr>
              <w:jc w:val="center"/>
              <w:rPr>
                <w:rFonts w:ascii="宋体" w:hAnsi="宋体" w:hint="eastAsia"/>
                <w:color w:val="000000"/>
                <w:sz w:val="24"/>
              </w:rPr>
            </w:pPr>
          </w:p>
        </w:tc>
      </w:tr>
      <w:tr w:rsidR="00416B01" w14:paraId="522F17EC" w14:textId="77777777">
        <w:trPr>
          <w:trHeight w:val="701"/>
          <w:jc w:val="center"/>
        </w:trPr>
        <w:tc>
          <w:tcPr>
            <w:tcW w:w="2113" w:type="dxa"/>
            <w:gridSpan w:val="2"/>
            <w:tcBorders>
              <w:top w:val="single" w:sz="4" w:space="0" w:color="auto"/>
              <w:left w:val="single" w:sz="4" w:space="0" w:color="auto"/>
              <w:bottom w:val="single" w:sz="4" w:space="0" w:color="auto"/>
              <w:right w:val="single" w:sz="4" w:space="0" w:color="auto"/>
            </w:tcBorders>
            <w:vAlign w:val="center"/>
          </w:tcPr>
          <w:p w14:paraId="507A151D" w14:textId="77777777" w:rsidR="00416B01" w:rsidRDefault="00416B01">
            <w:pPr>
              <w:jc w:val="center"/>
              <w:rPr>
                <w:rFonts w:ascii="宋体" w:hAnsi="宋体" w:hint="eastAsia"/>
                <w:color w:val="000000"/>
                <w:sz w:val="24"/>
              </w:rPr>
            </w:pPr>
          </w:p>
        </w:tc>
        <w:tc>
          <w:tcPr>
            <w:tcW w:w="2113" w:type="dxa"/>
            <w:gridSpan w:val="3"/>
            <w:tcBorders>
              <w:top w:val="single" w:sz="4" w:space="0" w:color="auto"/>
              <w:left w:val="single" w:sz="4" w:space="0" w:color="auto"/>
              <w:bottom w:val="single" w:sz="4" w:space="0" w:color="auto"/>
              <w:right w:val="single" w:sz="4" w:space="0" w:color="auto"/>
            </w:tcBorders>
            <w:vAlign w:val="center"/>
          </w:tcPr>
          <w:p w14:paraId="7688D2C6" w14:textId="77777777" w:rsidR="00416B01" w:rsidRDefault="00416B01">
            <w:pPr>
              <w:jc w:val="center"/>
              <w:rPr>
                <w:rFonts w:ascii="宋体" w:hAnsi="宋体" w:hint="eastAsia"/>
                <w:color w:val="000000"/>
                <w:sz w:val="24"/>
              </w:rPr>
            </w:pPr>
          </w:p>
        </w:tc>
        <w:tc>
          <w:tcPr>
            <w:tcW w:w="1432" w:type="dxa"/>
            <w:gridSpan w:val="2"/>
            <w:tcBorders>
              <w:top w:val="single" w:sz="4" w:space="0" w:color="auto"/>
              <w:left w:val="single" w:sz="4" w:space="0" w:color="auto"/>
              <w:bottom w:val="single" w:sz="4" w:space="0" w:color="auto"/>
              <w:right w:val="single" w:sz="4" w:space="0" w:color="auto"/>
            </w:tcBorders>
            <w:vAlign w:val="center"/>
          </w:tcPr>
          <w:p w14:paraId="7A0ADC94" w14:textId="77777777" w:rsidR="00416B01" w:rsidRDefault="00416B01">
            <w:pPr>
              <w:jc w:val="center"/>
              <w:rPr>
                <w:rFonts w:ascii="宋体" w:hAnsi="宋体" w:hint="eastAsia"/>
                <w:color w:val="000000"/>
                <w:sz w:val="24"/>
              </w:rPr>
            </w:pPr>
          </w:p>
        </w:tc>
        <w:tc>
          <w:tcPr>
            <w:tcW w:w="1466" w:type="dxa"/>
            <w:gridSpan w:val="3"/>
            <w:tcBorders>
              <w:top w:val="single" w:sz="4" w:space="0" w:color="auto"/>
              <w:left w:val="single" w:sz="4" w:space="0" w:color="auto"/>
              <w:bottom w:val="single" w:sz="4" w:space="0" w:color="auto"/>
              <w:right w:val="single" w:sz="4" w:space="0" w:color="auto"/>
            </w:tcBorders>
            <w:vAlign w:val="center"/>
          </w:tcPr>
          <w:p w14:paraId="0DBD1447" w14:textId="77777777" w:rsidR="00416B01" w:rsidRDefault="00416B01">
            <w:pPr>
              <w:jc w:val="center"/>
              <w:rPr>
                <w:rFonts w:ascii="宋体" w:hAnsi="宋体" w:hint="eastAsia"/>
                <w:color w:val="000000"/>
                <w:sz w:val="24"/>
              </w:rPr>
            </w:pPr>
          </w:p>
        </w:tc>
        <w:tc>
          <w:tcPr>
            <w:tcW w:w="1084" w:type="dxa"/>
            <w:gridSpan w:val="2"/>
            <w:tcBorders>
              <w:top w:val="single" w:sz="4" w:space="0" w:color="auto"/>
              <w:left w:val="single" w:sz="4" w:space="0" w:color="auto"/>
              <w:bottom w:val="single" w:sz="4" w:space="0" w:color="auto"/>
              <w:right w:val="single" w:sz="4" w:space="0" w:color="auto"/>
            </w:tcBorders>
            <w:vAlign w:val="center"/>
          </w:tcPr>
          <w:p w14:paraId="29BF9AAC" w14:textId="77777777" w:rsidR="00416B01" w:rsidRDefault="00416B01">
            <w:pPr>
              <w:jc w:val="center"/>
              <w:rPr>
                <w:rFonts w:ascii="宋体" w:hAnsi="宋体" w:hint="eastAsia"/>
                <w:color w:val="000000"/>
                <w:sz w:val="24"/>
              </w:rPr>
            </w:pPr>
          </w:p>
        </w:tc>
        <w:tc>
          <w:tcPr>
            <w:tcW w:w="1084" w:type="dxa"/>
            <w:tcBorders>
              <w:top w:val="single" w:sz="4" w:space="0" w:color="auto"/>
              <w:left w:val="single" w:sz="4" w:space="0" w:color="auto"/>
              <w:bottom w:val="single" w:sz="4" w:space="0" w:color="auto"/>
              <w:right w:val="single" w:sz="4" w:space="0" w:color="auto"/>
            </w:tcBorders>
            <w:vAlign w:val="center"/>
          </w:tcPr>
          <w:p w14:paraId="369D78C6" w14:textId="77777777" w:rsidR="00416B01" w:rsidRDefault="00416B01">
            <w:pPr>
              <w:jc w:val="center"/>
              <w:rPr>
                <w:rFonts w:ascii="宋体" w:hAnsi="宋体" w:hint="eastAsia"/>
                <w:color w:val="000000"/>
                <w:sz w:val="24"/>
              </w:rPr>
            </w:pPr>
          </w:p>
        </w:tc>
      </w:tr>
      <w:tr w:rsidR="00416B01" w14:paraId="395790EF" w14:textId="77777777">
        <w:trPr>
          <w:trHeight w:val="701"/>
          <w:jc w:val="center"/>
        </w:trPr>
        <w:tc>
          <w:tcPr>
            <w:tcW w:w="2113" w:type="dxa"/>
            <w:gridSpan w:val="2"/>
            <w:tcBorders>
              <w:top w:val="single" w:sz="4" w:space="0" w:color="auto"/>
              <w:left w:val="single" w:sz="4" w:space="0" w:color="auto"/>
              <w:bottom w:val="single" w:sz="4" w:space="0" w:color="auto"/>
              <w:right w:val="single" w:sz="4" w:space="0" w:color="auto"/>
            </w:tcBorders>
            <w:vAlign w:val="center"/>
          </w:tcPr>
          <w:p w14:paraId="73B5AA53" w14:textId="77777777" w:rsidR="00416B01" w:rsidRDefault="00416B01">
            <w:pPr>
              <w:jc w:val="center"/>
              <w:rPr>
                <w:rFonts w:ascii="宋体" w:hAnsi="宋体" w:hint="eastAsia"/>
                <w:color w:val="000000"/>
                <w:sz w:val="24"/>
              </w:rPr>
            </w:pPr>
          </w:p>
        </w:tc>
        <w:tc>
          <w:tcPr>
            <w:tcW w:w="2113" w:type="dxa"/>
            <w:gridSpan w:val="3"/>
            <w:tcBorders>
              <w:top w:val="single" w:sz="4" w:space="0" w:color="auto"/>
              <w:left w:val="single" w:sz="4" w:space="0" w:color="auto"/>
              <w:bottom w:val="single" w:sz="4" w:space="0" w:color="auto"/>
              <w:right w:val="single" w:sz="4" w:space="0" w:color="auto"/>
            </w:tcBorders>
            <w:vAlign w:val="center"/>
          </w:tcPr>
          <w:p w14:paraId="1B541A15" w14:textId="77777777" w:rsidR="00416B01" w:rsidRDefault="00416B01">
            <w:pPr>
              <w:jc w:val="center"/>
              <w:rPr>
                <w:rFonts w:ascii="宋体" w:hAnsi="宋体" w:hint="eastAsia"/>
                <w:color w:val="000000"/>
                <w:sz w:val="24"/>
              </w:rPr>
            </w:pPr>
          </w:p>
        </w:tc>
        <w:tc>
          <w:tcPr>
            <w:tcW w:w="1432" w:type="dxa"/>
            <w:gridSpan w:val="2"/>
            <w:tcBorders>
              <w:top w:val="single" w:sz="4" w:space="0" w:color="auto"/>
              <w:left w:val="single" w:sz="4" w:space="0" w:color="auto"/>
              <w:bottom w:val="single" w:sz="4" w:space="0" w:color="auto"/>
              <w:right w:val="single" w:sz="4" w:space="0" w:color="auto"/>
            </w:tcBorders>
            <w:vAlign w:val="center"/>
          </w:tcPr>
          <w:p w14:paraId="047948B6" w14:textId="77777777" w:rsidR="00416B01" w:rsidRDefault="00416B01">
            <w:pPr>
              <w:jc w:val="center"/>
              <w:rPr>
                <w:rFonts w:ascii="宋体" w:hAnsi="宋体" w:hint="eastAsia"/>
                <w:color w:val="000000"/>
                <w:sz w:val="24"/>
              </w:rPr>
            </w:pPr>
          </w:p>
        </w:tc>
        <w:tc>
          <w:tcPr>
            <w:tcW w:w="1466" w:type="dxa"/>
            <w:gridSpan w:val="3"/>
            <w:tcBorders>
              <w:top w:val="single" w:sz="4" w:space="0" w:color="auto"/>
              <w:left w:val="single" w:sz="4" w:space="0" w:color="auto"/>
              <w:bottom w:val="single" w:sz="4" w:space="0" w:color="auto"/>
              <w:right w:val="single" w:sz="4" w:space="0" w:color="auto"/>
            </w:tcBorders>
            <w:vAlign w:val="center"/>
          </w:tcPr>
          <w:p w14:paraId="3BE7209F" w14:textId="77777777" w:rsidR="00416B01" w:rsidRDefault="00416B01">
            <w:pPr>
              <w:jc w:val="center"/>
              <w:rPr>
                <w:rFonts w:ascii="宋体" w:hAnsi="宋体" w:hint="eastAsia"/>
                <w:color w:val="000000"/>
                <w:sz w:val="24"/>
              </w:rPr>
            </w:pPr>
          </w:p>
        </w:tc>
        <w:tc>
          <w:tcPr>
            <w:tcW w:w="1084" w:type="dxa"/>
            <w:gridSpan w:val="2"/>
            <w:tcBorders>
              <w:top w:val="single" w:sz="4" w:space="0" w:color="auto"/>
              <w:left w:val="single" w:sz="4" w:space="0" w:color="auto"/>
              <w:bottom w:val="single" w:sz="4" w:space="0" w:color="auto"/>
              <w:right w:val="single" w:sz="4" w:space="0" w:color="auto"/>
            </w:tcBorders>
            <w:vAlign w:val="center"/>
          </w:tcPr>
          <w:p w14:paraId="2CDB3793" w14:textId="77777777" w:rsidR="00416B01" w:rsidRDefault="00416B01">
            <w:pPr>
              <w:jc w:val="center"/>
              <w:rPr>
                <w:rFonts w:ascii="宋体" w:hAnsi="宋体" w:hint="eastAsia"/>
                <w:color w:val="000000"/>
                <w:sz w:val="24"/>
              </w:rPr>
            </w:pPr>
          </w:p>
        </w:tc>
        <w:tc>
          <w:tcPr>
            <w:tcW w:w="1084" w:type="dxa"/>
            <w:tcBorders>
              <w:top w:val="single" w:sz="4" w:space="0" w:color="auto"/>
              <w:left w:val="single" w:sz="4" w:space="0" w:color="auto"/>
              <w:bottom w:val="single" w:sz="4" w:space="0" w:color="auto"/>
              <w:right w:val="single" w:sz="4" w:space="0" w:color="auto"/>
            </w:tcBorders>
            <w:vAlign w:val="center"/>
          </w:tcPr>
          <w:p w14:paraId="70EFC4A3" w14:textId="77777777" w:rsidR="00416B01" w:rsidRDefault="00416B01">
            <w:pPr>
              <w:jc w:val="center"/>
              <w:rPr>
                <w:rFonts w:ascii="宋体" w:hAnsi="宋体" w:hint="eastAsia"/>
                <w:color w:val="000000"/>
                <w:sz w:val="24"/>
              </w:rPr>
            </w:pPr>
          </w:p>
        </w:tc>
      </w:tr>
      <w:tr w:rsidR="00416B01" w14:paraId="785123DC" w14:textId="77777777">
        <w:trPr>
          <w:trHeight w:val="701"/>
          <w:jc w:val="center"/>
        </w:trPr>
        <w:tc>
          <w:tcPr>
            <w:tcW w:w="2113" w:type="dxa"/>
            <w:gridSpan w:val="2"/>
            <w:tcBorders>
              <w:top w:val="single" w:sz="4" w:space="0" w:color="auto"/>
              <w:left w:val="single" w:sz="4" w:space="0" w:color="auto"/>
              <w:bottom w:val="single" w:sz="4" w:space="0" w:color="auto"/>
              <w:right w:val="single" w:sz="4" w:space="0" w:color="auto"/>
            </w:tcBorders>
            <w:vAlign w:val="center"/>
          </w:tcPr>
          <w:p w14:paraId="6F5FF411" w14:textId="77777777" w:rsidR="00416B01" w:rsidRDefault="00416B01">
            <w:pPr>
              <w:jc w:val="center"/>
              <w:rPr>
                <w:rFonts w:ascii="宋体" w:hAnsi="宋体" w:hint="eastAsia"/>
                <w:color w:val="000000"/>
                <w:sz w:val="24"/>
              </w:rPr>
            </w:pPr>
          </w:p>
        </w:tc>
        <w:tc>
          <w:tcPr>
            <w:tcW w:w="2113" w:type="dxa"/>
            <w:gridSpan w:val="3"/>
            <w:tcBorders>
              <w:top w:val="single" w:sz="4" w:space="0" w:color="auto"/>
              <w:left w:val="single" w:sz="4" w:space="0" w:color="auto"/>
              <w:bottom w:val="single" w:sz="4" w:space="0" w:color="auto"/>
              <w:right w:val="single" w:sz="4" w:space="0" w:color="auto"/>
            </w:tcBorders>
            <w:vAlign w:val="center"/>
          </w:tcPr>
          <w:p w14:paraId="4F2328CF" w14:textId="77777777" w:rsidR="00416B01" w:rsidRDefault="00416B01">
            <w:pPr>
              <w:jc w:val="center"/>
              <w:rPr>
                <w:rFonts w:ascii="宋体" w:hAnsi="宋体" w:hint="eastAsia"/>
                <w:color w:val="000000"/>
                <w:sz w:val="24"/>
              </w:rPr>
            </w:pPr>
          </w:p>
        </w:tc>
        <w:tc>
          <w:tcPr>
            <w:tcW w:w="1432" w:type="dxa"/>
            <w:gridSpan w:val="2"/>
            <w:tcBorders>
              <w:top w:val="single" w:sz="4" w:space="0" w:color="auto"/>
              <w:left w:val="single" w:sz="4" w:space="0" w:color="auto"/>
              <w:bottom w:val="single" w:sz="4" w:space="0" w:color="auto"/>
              <w:right w:val="single" w:sz="4" w:space="0" w:color="auto"/>
            </w:tcBorders>
            <w:vAlign w:val="center"/>
          </w:tcPr>
          <w:p w14:paraId="12E17820" w14:textId="77777777" w:rsidR="00416B01" w:rsidRDefault="00416B01">
            <w:pPr>
              <w:jc w:val="center"/>
              <w:rPr>
                <w:rFonts w:ascii="宋体" w:hAnsi="宋体" w:hint="eastAsia"/>
                <w:color w:val="000000"/>
                <w:sz w:val="24"/>
              </w:rPr>
            </w:pPr>
          </w:p>
        </w:tc>
        <w:tc>
          <w:tcPr>
            <w:tcW w:w="1466" w:type="dxa"/>
            <w:gridSpan w:val="3"/>
            <w:tcBorders>
              <w:top w:val="single" w:sz="4" w:space="0" w:color="auto"/>
              <w:left w:val="single" w:sz="4" w:space="0" w:color="auto"/>
              <w:bottom w:val="single" w:sz="4" w:space="0" w:color="auto"/>
              <w:right w:val="single" w:sz="4" w:space="0" w:color="auto"/>
            </w:tcBorders>
            <w:vAlign w:val="center"/>
          </w:tcPr>
          <w:p w14:paraId="6ECA1ED1" w14:textId="77777777" w:rsidR="00416B01" w:rsidRDefault="00416B01">
            <w:pPr>
              <w:jc w:val="center"/>
              <w:rPr>
                <w:rFonts w:ascii="宋体" w:hAnsi="宋体" w:hint="eastAsia"/>
                <w:color w:val="000000"/>
                <w:sz w:val="24"/>
              </w:rPr>
            </w:pPr>
          </w:p>
        </w:tc>
        <w:tc>
          <w:tcPr>
            <w:tcW w:w="1084" w:type="dxa"/>
            <w:gridSpan w:val="2"/>
            <w:tcBorders>
              <w:top w:val="single" w:sz="4" w:space="0" w:color="auto"/>
              <w:left w:val="single" w:sz="4" w:space="0" w:color="auto"/>
              <w:bottom w:val="single" w:sz="4" w:space="0" w:color="auto"/>
              <w:right w:val="single" w:sz="4" w:space="0" w:color="auto"/>
            </w:tcBorders>
            <w:vAlign w:val="center"/>
          </w:tcPr>
          <w:p w14:paraId="5B0D24CC" w14:textId="77777777" w:rsidR="00416B01" w:rsidRDefault="00416B01">
            <w:pPr>
              <w:jc w:val="center"/>
              <w:rPr>
                <w:rFonts w:ascii="宋体" w:hAnsi="宋体" w:hint="eastAsia"/>
                <w:color w:val="000000"/>
                <w:sz w:val="24"/>
              </w:rPr>
            </w:pPr>
          </w:p>
        </w:tc>
        <w:tc>
          <w:tcPr>
            <w:tcW w:w="1084" w:type="dxa"/>
            <w:tcBorders>
              <w:top w:val="single" w:sz="4" w:space="0" w:color="auto"/>
              <w:left w:val="single" w:sz="4" w:space="0" w:color="auto"/>
              <w:bottom w:val="single" w:sz="4" w:space="0" w:color="auto"/>
              <w:right w:val="single" w:sz="4" w:space="0" w:color="auto"/>
            </w:tcBorders>
            <w:vAlign w:val="center"/>
          </w:tcPr>
          <w:p w14:paraId="22497D1A" w14:textId="77777777" w:rsidR="00416B01" w:rsidRDefault="00416B01">
            <w:pPr>
              <w:jc w:val="center"/>
              <w:rPr>
                <w:rFonts w:ascii="宋体" w:hAnsi="宋体" w:hint="eastAsia"/>
                <w:color w:val="000000"/>
                <w:sz w:val="24"/>
              </w:rPr>
            </w:pPr>
          </w:p>
        </w:tc>
      </w:tr>
      <w:tr w:rsidR="00416B01" w14:paraId="0399B49A" w14:textId="77777777">
        <w:trPr>
          <w:trHeight w:val="701"/>
          <w:jc w:val="center"/>
        </w:trPr>
        <w:tc>
          <w:tcPr>
            <w:tcW w:w="2113" w:type="dxa"/>
            <w:gridSpan w:val="2"/>
            <w:tcBorders>
              <w:top w:val="single" w:sz="4" w:space="0" w:color="auto"/>
              <w:left w:val="single" w:sz="4" w:space="0" w:color="auto"/>
              <w:bottom w:val="single" w:sz="4" w:space="0" w:color="auto"/>
              <w:right w:val="single" w:sz="4" w:space="0" w:color="auto"/>
            </w:tcBorders>
            <w:vAlign w:val="center"/>
          </w:tcPr>
          <w:p w14:paraId="5BD9B1D2" w14:textId="77777777" w:rsidR="00416B01" w:rsidRDefault="00416B01">
            <w:pPr>
              <w:jc w:val="center"/>
              <w:rPr>
                <w:rFonts w:ascii="宋体" w:hAnsi="宋体" w:hint="eastAsia"/>
                <w:color w:val="000000"/>
                <w:sz w:val="24"/>
              </w:rPr>
            </w:pPr>
          </w:p>
        </w:tc>
        <w:tc>
          <w:tcPr>
            <w:tcW w:w="2113" w:type="dxa"/>
            <w:gridSpan w:val="3"/>
            <w:tcBorders>
              <w:top w:val="single" w:sz="4" w:space="0" w:color="auto"/>
              <w:left w:val="single" w:sz="4" w:space="0" w:color="auto"/>
              <w:bottom w:val="single" w:sz="4" w:space="0" w:color="auto"/>
              <w:right w:val="single" w:sz="4" w:space="0" w:color="auto"/>
            </w:tcBorders>
            <w:vAlign w:val="center"/>
          </w:tcPr>
          <w:p w14:paraId="4987ABB7" w14:textId="77777777" w:rsidR="00416B01" w:rsidRDefault="00416B01">
            <w:pPr>
              <w:jc w:val="center"/>
              <w:rPr>
                <w:rFonts w:ascii="宋体" w:hAnsi="宋体" w:hint="eastAsia"/>
                <w:color w:val="000000"/>
                <w:sz w:val="24"/>
              </w:rPr>
            </w:pPr>
          </w:p>
        </w:tc>
        <w:tc>
          <w:tcPr>
            <w:tcW w:w="1432" w:type="dxa"/>
            <w:gridSpan w:val="2"/>
            <w:tcBorders>
              <w:top w:val="single" w:sz="4" w:space="0" w:color="auto"/>
              <w:left w:val="single" w:sz="4" w:space="0" w:color="auto"/>
              <w:bottom w:val="single" w:sz="4" w:space="0" w:color="auto"/>
              <w:right w:val="single" w:sz="4" w:space="0" w:color="auto"/>
            </w:tcBorders>
            <w:vAlign w:val="center"/>
          </w:tcPr>
          <w:p w14:paraId="74D370EE" w14:textId="77777777" w:rsidR="00416B01" w:rsidRDefault="00416B01">
            <w:pPr>
              <w:jc w:val="center"/>
              <w:rPr>
                <w:rFonts w:ascii="宋体" w:hAnsi="宋体" w:hint="eastAsia"/>
                <w:color w:val="000000"/>
                <w:sz w:val="24"/>
              </w:rPr>
            </w:pPr>
          </w:p>
        </w:tc>
        <w:tc>
          <w:tcPr>
            <w:tcW w:w="1466" w:type="dxa"/>
            <w:gridSpan w:val="3"/>
            <w:tcBorders>
              <w:top w:val="single" w:sz="4" w:space="0" w:color="auto"/>
              <w:left w:val="single" w:sz="4" w:space="0" w:color="auto"/>
              <w:bottom w:val="single" w:sz="4" w:space="0" w:color="auto"/>
              <w:right w:val="single" w:sz="4" w:space="0" w:color="auto"/>
            </w:tcBorders>
            <w:vAlign w:val="center"/>
          </w:tcPr>
          <w:p w14:paraId="6EA0586A" w14:textId="77777777" w:rsidR="00416B01" w:rsidRDefault="00416B01">
            <w:pPr>
              <w:jc w:val="center"/>
              <w:rPr>
                <w:rFonts w:ascii="宋体" w:hAnsi="宋体" w:hint="eastAsia"/>
                <w:color w:val="000000"/>
                <w:sz w:val="24"/>
              </w:rPr>
            </w:pPr>
          </w:p>
        </w:tc>
        <w:tc>
          <w:tcPr>
            <w:tcW w:w="1084" w:type="dxa"/>
            <w:gridSpan w:val="2"/>
            <w:tcBorders>
              <w:top w:val="single" w:sz="4" w:space="0" w:color="auto"/>
              <w:left w:val="single" w:sz="4" w:space="0" w:color="auto"/>
              <w:bottom w:val="single" w:sz="4" w:space="0" w:color="auto"/>
              <w:right w:val="single" w:sz="4" w:space="0" w:color="auto"/>
            </w:tcBorders>
            <w:vAlign w:val="center"/>
          </w:tcPr>
          <w:p w14:paraId="186CC163" w14:textId="77777777" w:rsidR="00416B01" w:rsidRDefault="00416B01">
            <w:pPr>
              <w:jc w:val="center"/>
              <w:rPr>
                <w:rFonts w:ascii="宋体" w:hAnsi="宋体" w:hint="eastAsia"/>
                <w:color w:val="000000"/>
                <w:sz w:val="24"/>
              </w:rPr>
            </w:pPr>
          </w:p>
        </w:tc>
        <w:tc>
          <w:tcPr>
            <w:tcW w:w="1084" w:type="dxa"/>
            <w:tcBorders>
              <w:top w:val="single" w:sz="4" w:space="0" w:color="auto"/>
              <w:left w:val="single" w:sz="4" w:space="0" w:color="auto"/>
              <w:bottom w:val="single" w:sz="4" w:space="0" w:color="auto"/>
              <w:right w:val="single" w:sz="4" w:space="0" w:color="auto"/>
            </w:tcBorders>
            <w:vAlign w:val="center"/>
          </w:tcPr>
          <w:p w14:paraId="1F43B594" w14:textId="77777777" w:rsidR="00416B01" w:rsidRDefault="00416B01">
            <w:pPr>
              <w:jc w:val="center"/>
              <w:rPr>
                <w:rFonts w:ascii="宋体" w:hAnsi="宋体" w:hint="eastAsia"/>
                <w:color w:val="000000"/>
                <w:sz w:val="24"/>
              </w:rPr>
            </w:pPr>
          </w:p>
        </w:tc>
      </w:tr>
    </w:tbl>
    <w:p w14:paraId="3AB23683" w14:textId="7B3BF414" w:rsidR="001D0CFA" w:rsidRDefault="00EB3C31">
      <w:pPr>
        <w:spacing w:line="276" w:lineRule="auto"/>
        <w:rPr>
          <w:rFonts w:ascii="宋体" w:hAnsi="宋体" w:hint="eastAsia"/>
          <w:color w:val="000000"/>
          <w:szCs w:val="21"/>
        </w:rPr>
      </w:pPr>
      <w:r>
        <w:rPr>
          <w:rFonts w:ascii="宋体" w:hAnsi="宋体" w:hint="eastAsia"/>
          <w:color w:val="000000"/>
          <w:szCs w:val="21"/>
        </w:rPr>
        <w:t>注</w:t>
      </w:r>
      <w:r>
        <w:rPr>
          <w:rFonts w:ascii="宋体" w:hAnsi="宋体"/>
          <w:color w:val="000000"/>
          <w:szCs w:val="21"/>
        </w:rPr>
        <w:t>：</w:t>
      </w:r>
      <w:r>
        <w:rPr>
          <w:rFonts w:ascii="宋体" w:hAnsi="宋体" w:hint="eastAsia"/>
          <w:color w:val="000000"/>
          <w:szCs w:val="21"/>
        </w:rPr>
        <w:t>本表后</w:t>
      </w:r>
      <w:proofErr w:type="gramStart"/>
      <w:r>
        <w:rPr>
          <w:rFonts w:ascii="宋体" w:hAnsi="宋体" w:hint="eastAsia"/>
          <w:color w:val="000000"/>
          <w:szCs w:val="21"/>
        </w:rPr>
        <w:t>附项目</w:t>
      </w:r>
      <w:proofErr w:type="gramEnd"/>
      <w:r>
        <w:rPr>
          <w:rFonts w:ascii="宋体" w:hAnsi="宋体" w:hint="eastAsia"/>
          <w:color w:val="000000"/>
          <w:szCs w:val="21"/>
        </w:rPr>
        <w:t>经理注册建造师执业资格，有效的安全生产考核合格证书、身份证、近五年业绩等材料的复印件。</w:t>
      </w:r>
    </w:p>
    <w:p w14:paraId="6E9226F0" w14:textId="77777777" w:rsidR="001D0CFA" w:rsidRDefault="001D0CFA" w:rsidP="001D0CFA">
      <w:pPr>
        <w:pStyle w:val="a0"/>
        <w:ind w:firstLine="300"/>
      </w:pPr>
      <w:r>
        <w:rPr>
          <w:rFonts w:hint="eastAsia"/>
        </w:rPr>
        <w:br w:type="page"/>
      </w:r>
    </w:p>
    <w:p w14:paraId="4213BB07" w14:textId="77777777" w:rsidR="001D0CFA" w:rsidRPr="001D0CFA" w:rsidRDefault="001D0CFA" w:rsidP="001D0CFA">
      <w:pPr>
        <w:keepNext/>
        <w:keepLines/>
        <w:spacing w:before="260" w:after="260" w:line="416" w:lineRule="auto"/>
        <w:jc w:val="center"/>
        <w:outlineLvl w:val="1"/>
        <w:rPr>
          <w:rFonts w:ascii="宋体" w:hAnsi="宋体" w:cs="@仿宋_GB2312" w:hint="eastAsia"/>
          <w:b/>
          <w:bCs/>
          <w:sz w:val="24"/>
        </w:rPr>
      </w:pPr>
      <w:r w:rsidRPr="001D0CFA">
        <w:rPr>
          <w:rFonts w:ascii="宋体" w:hAnsi="宋体" w:cs="@仿宋_GB2312" w:hint="eastAsia"/>
          <w:b/>
          <w:bCs/>
          <w:sz w:val="24"/>
        </w:rPr>
        <w:lastRenderedPageBreak/>
        <w:t>项目经理承诺书</w:t>
      </w:r>
    </w:p>
    <w:p w14:paraId="09FACD25" w14:textId="4617F57A" w:rsidR="001D0CFA" w:rsidRPr="001D0CFA" w:rsidRDefault="001D0CFA" w:rsidP="001D0CFA">
      <w:pPr>
        <w:spacing w:line="360" w:lineRule="auto"/>
        <w:rPr>
          <w:rFonts w:ascii="宋体" w:hAnsi="宋体" w:cs="宋体" w:hint="eastAsia"/>
          <w:sz w:val="24"/>
        </w:rPr>
      </w:pPr>
      <w:r w:rsidRPr="001D0CFA">
        <w:rPr>
          <w:rFonts w:ascii="宋体" w:hAnsi="宋体" w:cs="宋体" w:hint="eastAsia"/>
          <w:b/>
          <w:sz w:val="24"/>
        </w:rPr>
        <w:t>致：</w:t>
      </w:r>
      <w:r w:rsidR="00F77390" w:rsidRPr="00F77390">
        <w:rPr>
          <w:rFonts w:ascii="宋体" w:hAnsi="宋体" w:cs="宋体" w:hint="eastAsia"/>
          <w:b/>
          <w:sz w:val="24"/>
          <w:u w:val="single"/>
        </w:rPr>
        <w:t xml:space="preserve">             </w:t>
      </w:r>
      <w:r w:rsidRPr="001D0CFA">
        <w:rPr>
          <w:rFonts w:ascii="宋体" w:hAnsi="宋体" w:cs="宋体" w:hint="eastAsia"/>
          <w:b/>
          <w:sz w:val="24"/>
          <w:u w:val="single"/>
        </w:rPr>
        <w:t>采购人</w:t>
      </w:r>
      <w:r w:rsidR="00F77390" w:rsidRPr="00F77390">
        <w:rPr>
          <w:rFonts w:ascii="宋体" w:hAnsi="宋体" w:cs="宋体" w:hint="eastAsia"/>
          <w:b/>
          <w:sz w:val="24"/>
          <w:u w:val="single"/>
        </w:rPr>
        <w:t xml:space="preserve"> </w:t>
      </w:r>
    </w:p>
    <w:p w14:paraId="759CB07F" w14:textId="77777777" w:rsidR="001D0CFA" w:rsidRPr="001D0CFA" w:rsidRDefault="001D0CFA" w:rsidP="001D0CFA">
      <w:pPr>
        <w:spacing w:line="360" w:lineRule="auto"/>
        <w:ind w:firstLineChars="200" w:firstLine="480"/>
        <w:rPr>
          <w:rFonts w:ascii="宋体" w:hAnsi="宋体" w:cs="宋体" w:hint="eastAsia"/>
          <w:sz w:val="24"/>
        </w:rPr>
      </w:pPr>
      <w:r w:rsidRPr="001D0CFA">
        <w:rPr>
          <w:rFonts w:ascii="宋体" w:hAnsi="宋体" w:cs="宋体" w:hint="eastAsia"/>
          <w:sz w:val="24"/>
        </w:rPr>
        <w:t>本人作为我单位在本项目磋商担任的项目经理，郑重承诺：</w:t>
      </w:r>
    </w:p>
    <w:p w14:paraId="172BF0D9" w14:textId="77777777" w:rsidR="001D0CFA" w:rsidRPr="001D0CFA" w:rsidRDefault="001D0CFA" w:rsidP="001D0CFA">
      <w:pPr>
        <w:spacing w:line="360" w:lineRule="auto"/>
        <w:ind w:firstLineChars="200" w:firstLine="480"/>
        <w:rPr>
          <w:rFonts w:ascii="宋体" w:hAnsi="宋体" w:cs="宋体" w:hint="eastAsia"/>
          <w:sz w:val="24"/>
        </w:rPr>
      </w:pPr>
      <w:r w:rsidRPr="001D0CFA">
        <w:rPr>
          <w:rFonts w:ascii="宋体" w:hAnsi="宋体" w:cs="宋体" w:hint="eastAsia"/>
          <w:sz w:val="24"/>
        </w:rPr>
        <w:t>一、本项目提供的项目经理业绩已经本人核实，工程实施过程</w:t>
      </w:r>
      <w:proofErr w:type="gramStart"/>
      <w:r w:rsidRPr="001D0CFA">
        <w:rPr>
          <w:rFonts w:ascii="宋体" w:hAnsi="宋体" w:cs="宋体" w:hint="eastAsia"/>
          <w:sz w:val="24"/>
        </w:rPr>
        <w:t>中项目</w:t>
      </w:r>
      <w:proofErr w:type="gramEnd"/>
      <w:r w:rsidRPr="001D0CFA">
        <w:rPr>
          <w:rFonts w:ascii="宋体" w:hAnsi="宋体" w:cs="宋体" w:hint="eastAsia"/>
          <w:sz w:val="24"/>
        </w:rPr>
        <w:t>经理确为本人，合同（或竣工相关资料证明）的本人签字均为该工程实施时段所签，真实无误，不存在虚假和挂靠现象，也不存在为磋商而造假的行为。</w:t>
      </w:r>
    </w:p>
    <w:p w14:paraId="0BC3804A" w14:textId="77777777" w:rsidR="001D0CFA" w:rsidRPr="001D0CFA" w:rsidRDefault="001D0CFA" w:rsidP="001D0CFA">
      <w:pPr>
        <w:spacing w:line="360" w:lineRule="auto"/>
        <w:ind w:firstLineChars="200" w:firstLine="480"/>
        <w:rPr>
          <w:rFonts w:ascii="宋体" w:hAnsi="宋体" w:cs="宋体" w:hint="eastAsia"/>
          <w:sz w:val="24"/>
        </w:rPr>
      </w:pPr>
      <w:r w:rsidRPr="001D0CFA">
        <w:rPr>
          <w:rFonts w:ascii="宋体" w:hAnsi="宋体" w:cs="宋体" w:hint="eastAsia"/>
          <w:sz w:val="24"/>
        </w:rPr>
        <w:t>二、本人承诺，一旦成交，将严格按照磋商文件规定履约。</w:t>
      </w:r>
    </w:p>
    <w:p w14:paraId="661D46FC" w14:textId="77777777" w:rsidR="001D0CFA" w:rsidRPr="001D0CFA" w:rsidRDefault="001D0CFA" w:rsidP="001D0CFA">
      <w:pPr>
        <w:spacing w:line="360" w:lineRule="auto"/>
        <w:ind w:firstLineChars="200" w:firstLine="480"/>
        <w:rPr>
          <w:rFonts w:ascii="宋体" w:hAnsi="宋体" w:cs="宋体" w:hint="eastAsia"/>
          <w:sz w:val="24"/>
        </w:rPr>
      </w:pPr>
      <w:r w:rsidRPr="001D0CFA">
        <w:rPr>
          <w:rFonts w:ascii="宋体" w:hAnsi="宋体" w:cs="宋体" w:hint="eastAsia"/>
          <w:sz w:val="24"/>
        </w:rPr>
        <w:t>三、本人声明，对以上承诺，一旦发现虚假现象，本人愿意承担相应法律责任，并随时无条件配合监管部门调查取证。</w:t>
      </w:r>
    </w:p>
    <w:p w14:paraId="0C3922EB" w14:textId="1E696BE5" w:rsidR="001D0CFA" w:rsidRPr="001D0CFA" w:rsidRDefault="001D0CFA" w:rsidP="001D0CFA">
      <w:pPr>
        <w:spacing w:line="360" w:lineRule="auto"/>
        <w:ind w:firstLineChars="200" w:firstLine="480"/>
        <w:rPr>
          <w:rFonts w:ascii="宋体" w:hAnsi="宋体" w:cs="宋体" w:hint="eastAsia"/>
          <w:sz w:val="24"/>
          <w:u w:val="single"/>
        </w:rPr>
      </w:pPr>
      <w:r w:rsidRPr="001D0CFA">
        <w:rPr>
          <w:rFonts w:ascii="宋体" w:hAnsi="宋体" w:cs="宋体" w:hint="eastAsia"/>
          <w:sz w:val="24"/>
        </w:rPr>
        <w:t>四、</w:t>
      </w:r>
      <w:r w:rsidRPr="001D0CFA">
        <w:rPr>
          <w:rFonts w:ascii="宋体" w:hAnsi="宋体" w:cs="宋体" w:hint="eastAsia"/>
          <w:sz w:val="24"/>
          <w:u w:val="single"/>
        </w:rPr>
        <w:t xml:space="preserve">                   </w:t>
      </w:r>
      <w:r w:rsidR="00F77390">
        <w:rPr>
          <w:rFonts w:ascii="宋体" w:hAnsi="宋体" w:cs="宋体" w:hint="eastAsia"/>
          <w:sz w:val="24"/>
          <w:u w:val="single"/>
        </w:rPr>
        <w:t>。</w:t>
      </w:r>
    </w:p>
    <w:p w14:paraId="06FD3E08" w14:textId="77777777" w:rsidR="001D0CFA" w:rsidRPr="001D0CFA" w:rsidRDefault="001D0CFA" w:rsidP="001D0CFA">
      <w:pPr>
        <w:spacing w:line="360" w:lineRule="auto"/>
        <w:ind w:firstLineChars="200" w:firstLine="480"/>
        <w:rPr>
          <w:rFonts w:ascii="宋体" w:hAnsi="宋体" w:cs="宋体" w:hint="eastAsia"/>
          <w:sz w:val="24"/>
        </w:rPr>
      </w:pPr>
    </w:p>
    <w:p w14:paraId="3C417646" w14:textId="77777777" w:rsidR="001D0CFA" w:rsidRPr="001D0CFA" w:rsidRDefault="001D0CFA" w:rsidP="001D0CFA">
      <w:pPr>
        <w:spacing w:line="360" w:lineRule="auto"/>
        <w:ind w:firstLineChars="1750" w:firstLine="4200"/>
        <w:rPr>
          <w:rFonts w:ascii="宋体" w:hAnsi="宋体" w:cs="宋体" w:hint="eastAsia"/>
          <w:sz w:val="24"/>
          <w:u w:val="single"/>
        </w:rPr>
      </w:pPr>
      <w:r w:rsidRPr="001D0CFA">
        <w:rPr>
          <w:rFonts w:ascii="宋体" w:hAnsi="宋体" w:cs="宋体" w:hint="eastAsia"/>
          <w:sz w:val="24"/>
        </w:rPr>
        <w:t>项目经理签字：</w:t>
      </w:r>
      <w:r w:rsidRPr="001D0CFA">
        <w:rPr>
          <w:rFonts w:ascii="宋体" w:hAnsi="宋体" w:cs="宋体" w:hint="eastAsia"/>
          <w:sz w:val="24"/>
          <w:u w:val="single"/>
        </w:rPr>
        <w:t xml:space="preserve">                   </w:t>
      </w:r>
    </w:p>
    <w:p w14:paraId="36632C34" w14:textId="77777777" w:rsidR="001D0CFA" w:rsidRPr="001D0CFA" w:rsidRDefault="001D0CFA" w:rsidP="001D0CFA">
      <w:pPr>
        <w:spacing w:line="360" w:lineRule="auto"/>
        <w:ind w:firstLineChars="1750" w:firstLine="4200"/>
        <w:rPr>
          <w:rFonts w:ascii="宋体" w:hAnsi="宋体" w:cs="宋体" w:hint="eastAsia"/>
          <w:sz w:val="24"/>
        </w:rPr>
      </w:pPr>
      <w:r w:rsidRPr="001D0CFA">
        <w:rPr>
          <w:rFonts w:ascii="宋体" w:hAnsi="宋体" w:cs="宋体" w:hint="eastAsia"/>
          <w:sz w:val="24"/>
        </w:rPr>
        <w:t>身份证号：</w:t>
      </w:r>
      <w:r w:rsidRPr="001D0CFA">
        <w:rPr>
          <w:rFonts w:ascii="宋体" w:hAnsi="宋体" w:cs="宋体" w:hint="eastAsia"/>
          <w:sz w:val="24"/>
          <w:u w:val="single"/>
        </w:rPr>
        <w:t xml:space="preserve">                       </w:t>
      </w:r>
    </w:p>
    <w:p w14:paraId="15A39964" w14:textId="77777777" w:rsidR="001D0CFA" w:rsidRPr="001D0CFA" w:rsidRDefault="001D0CFA" w:rsidP="001D0CFA">
      <w:pPr>
        <w:spacing w:line="360" w:lineRule="auto"/>
        <w:ind w:firstLineChars="1750" w:firstLine="4200"/>
        <w:rPr>
          <w:rFonts w:ascii="宋体" w:hAnsi="宋体" w:cs="宋体" w:hint="eastAsia"/>
          <w:sz w:val="24"/>
        </w:rPr>
      </w:pPr>
      <w:r w:rsidRPr="001D0CFA">
        <w:rPr>
          <w:rFonts w:ascii="宋体" w:hAnsi="宋体" w:cs="宋体" w:hint="eastAsia"/>
          <w:sz w:val="24"/>
        </w:rPr>
        <w:t>日    期：</w:t>
      </w:r>
      <w:r w:rsidRPr="001D0CFA">
        <w:rPr>
          <w:rFonts w:ascii="宋体" w:hAnsi="宋体" w:cs="宋体" w:hint="eastAsia"/>
          <w:sz w:val="24"/>
          <w:u w:val="single"/>
        </w:rPr>
        <w:t xml:space="preserve"> </w:t>
      </w:r>
      <w:r w:rsidRPr="001D0CFA">
        <w:rPr>
          <w:rFonts w:ascii="宋体" w:hAnsi="宋体" w:cs="宋体"/>
          <w:sz w:val="24"/>
          <w:u w:val="single"/>
        </w:rPr>
        <w:t xml:space="preserve"> </w:t>
      </w:r>
      <w:r w:rsidRPr="001D0CFA">
        <w:rPr>
          <w:rFonts w:ascii="宋体" w:hAnsi="宋体" w:cs="宋体" w:hint="eastAsia"/>
          <w:sz w:val="24"/>
          <w:u w:val="single"/>
        </w:rPr>
        <w:t xml:space="preserve">                     </w:t>
      </w:r>
    </w:p>
    <w:p w14:paraId="40404448" w14:textId="77777777" w:rsidR="001D0CFA" w:rsidRPr="001D0CFA" w:rsidRDefault="001D0CFA" w:rsidP="001D0CFA">
      <w:pPr>
        <w:spacing w:line="360" w:lineRule="auto"/>
        <w:ind w:firstLineChars="200" w:firstLine="480"/>
        <w:rPr>
          <w:rFonts w:ascii="宋体" w:hAnsi="宋体" w:cs="宋体" w:hint="eastAsia"/>
          <w:sz w:val="24"/>
        </w:rPr>
      </w:pPr>
    </w:p>
    <w:p w14:paraId="7C884569" w14:textId="39DD5D12" w:rsidR="001D0CFA" w:rsidRPr="001D0CFA" w:rsidRDefault="001D0CFA" w:rsidP="001D0CFA">
      <w:pPr>
        <w:spacing w:line="360" w:lineRule="auto"/>
        <w:rPr>
          <w:rFonts w:ascii="宋体" w:hAnsi="宋体" w:cs="宋体" w:hint="eastAsia"/>
          <w:sz w:val="24"/>
        </w:rPr>
      </w:pPr>
    </w:p>
    <w:p w14:paraId="095133A9" w14:textId="77777777" w:rsidR="00416B01" w:rsidRPr="001D0CFA" w:rsidRDefault="00416B01">
      <w:pPr>
        <w:spacing w:line="276" w:lineRule="auto"/>
        <w:rPr>
          <w:rFonts w:ascii="宋体" w:hAnsi="宋体" w:cs="Arial" w:hint="eastAsia"/>
          <w:sz w:val="20"/>
          <w:szCs w:val="20"/>
        </w:rPr>
      </w:pPr>
    </w:p>
    <w:p w14:paraId="61E20CC4" w14:textId="77777777" w:rsidR="00416B01" w:rsidRDefault="00EB3C31">
      <w:pPr>
        <w:spacing w:beforeLines="50" w:before="156" w:afterLines="100" w:after="312" w:line="420" w:lineRule="exact"/>
        <w:rPr>
          <w:rFonts w:ascii="黑体" w:eastAsia="黑体" w:hAnsi="宋体" w:hint="eastAsia"/>
          <w:color w:val="000000"/>
          <w:sz w:val="24"/>
        </w:rPr>
      </w:pPr>
      <w:r>
        <w:rPr>
          <w:rFonts w:ascii="Arial" w:hAnsi="Arial" w:cs="Arial"/>
          <w:sz w:val="20"/>
          <w:szCs w:val="20"/>
        </w:rPr>
        <w:br w:type="page"/>
      </w:r>
      <w:r>
        <w:rPr>
          <w:rFonts w:ascii="黑体" w:eastAsia="黑体" w:hAnsi="宋体" w:hint="eastAsia"/>
          <w:color w:val="000000"/>
          <w:sz w:val="24"/>
        </w:rPr>
        <w:lastRenderedPageBreak/>
        <w:t>（七） 技术负责人简历表</w:t>
      </w: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565"/>
        <w:gridCol w:w="210"/>
        <w:gridCol w:w="773"/>
        <w:gridCol w:w="1130"/>
        <w:gridCol w:w="420"/>
        <w:gridCol w:w="1012"/>
        <w:gridCol w:w="536"/>
        <w:gridCol w:w="930"/>
        <w:gridCol w:w="41"/>
        <w:gridCol w:w="577"/>
        <w:gridCol w:w="466"/>
        <w:gridCol w:w="1084"/>
      </w:tblGrid>
      <w:tr w:rsidR="00416B01" w14:paraId="72485DB3" w14:textId="77777777">
        <w:trPr>
          <w:trHeight w:val="683"/>
          <w:jc w:val="center"/>
        </w:trPr>
        <w:tc>
          <w:tcPr>
            <w:tcW w:w="1548" w:type="dxa"/>
            <w:tcBorders>
              <w:top w:val="single" w:sz="4" w:space="0" w:color="auto"/>
              <w:left w:val="single" w:sz="4" w:space="0" w:color="auto"/>
              <w:bottom w:val="single" w:sz="4" w:space="0" w:color="auto"/>
              <w:right w:val="single" w:sz="4" w:space="0" w:color="auto"/>
            </w:tcBorders>
            <w:vAlign w:val="center"/>
          </w:tcPr>
          <w:p w14:paraId="3810987D" w14:textId="77777777" w:rsidR="00416B01" w:rsidRDefault="00EB3C31">
            <w:pPr>
              <w:jc w:val="center"/>
              <w:rPr>
                <w:rFonts w:ascii="宋体" w:hAnsi="宋体" w:hint="eastAsia"/>
                <w:color w:val="000000"/>
                <w:sz w:val="24"/>
              </w:rPr>
            </w:pPr>
            <w:r>
              <w:rPr>
                <w:rFonts w:ascii="宋体" w:hAnsi="宋体" w:hint="eastAsia"/>
                <w:color w:val="000000"/>
                <w:sz w:val="24"/>
              </w:rPr>
              <w:t>姓名</w:t>
            </w:r>
          </w:p>
        </w:tc>
        <w:tc>
          <w:tcPr>
            <w:tcW w:w="1548" w:type="dxa"/>
            <w:gridSpan w:val="3"/>
            <w:tcBorders>
              <w:top w:val="single" w:sz="4" w:space="0" w:color="auto"/>
              <w:left w:val="single" w:sz="4" w:space="0" w:color="auto"/>
              <w:bottom w:val="single" w:sz="4" w:space="0" w:color="auto"/>
              <w:right w:val="single" w:sz="4" w:space="0" w:color="auto"/>
            </w:tcBorders>
            <w:vAlign w:val="center"/>
          </w:tcPr>
          <w:p w14:paraId="6FB6D2B7" w14:textId="77777777" w:rsidR="00416B01" w:rsidRDefault="00416B01">
            <w:pPr>
              <w:jc w:val="center"/>
              <w:rPr>
                <w:rFonts w:ascii="宋体" w:hAnsi="宋体" w:hint="eastAsia"/>
                <w:color w:val="000000"/>
                <w:sz w:val="24"/>
              </w:rPr>
            </w:pPr>
          </w:p>
        </w:tc>
        <w:tc>
          <w:tcPr>
            <w:tcW w:w="1550" w:type="dxa"/>
            <w:gridSpan w:val="2"/>
            <w:tcBorders>
              <w:top w:val="single" w:sz="4" w:space="0" w:color="auto"/>
              <w:left w:val="single" w:sz="4" w:space="0" w:color="auto"/>
              <w:bottom w:val="single" w:sz="4" w:space="0" w:color="auto"/>
              <w:right w:val="single" w:sz="4" w:space="0" w:color="auto"/>
            </w:tcBorders>
            <w:vAlign w:val="center"/>
          </w:tcPr>
          <w:p w14:paraId="53BEB87B" w14:textId="77777777" w:rsidR="00416B01" w:rsidRDefault="00EB3C31">
            <w:pPr>
              <w:jc w:val="center"/>
              <w:rPr>
                <w:rFonts w:ascii="宋体" w:hAnsi="宋体" w:hint="eastAsia"/>
                <w:color w:val="000000"/>
                <w:sz w:val="24"/>
              </w:rPr>
            </w:pPr>
            <w:r>
              <w:rPr>
                <w:rFonts w:ascii="宋体" w:hAnsi="宋体" w:hint="eastAsia"/>
                <w:color w:val="000000"/>
                <w:sz w:val="24"/>
              </w:rPr>
              <w:t>性别</w:t>
            </w:r>
          </w:p>
        </w:tc>
        <w:tc>
          <w:tcPr>
            <w:tcW w:w="1548" w:type="dxa"/>
            <w:gridSpan w:val="2"/>
            <w:tcBorders>
              <w:top w:val="single" w:sz="4" w:space="0" w:color="auto"/>
              <w:left w:val="single" w:sz="4" w:space="0" w:color="auto"/>
              <w:bottom w:val="single" w:sz="4" w:space="0" w:color="auto"/>
              <w:right w:val="single" w:sz="4" w:space="0" w:color="auto"/>
            </w:tcBorders>
            <w:vAlign w:val="center"/>
          </w:tcPr>
          <w:p w14:paraId="56B82637" w14:textId="77777777" w:rsidR="00416B01" w:rsidRDefault="00416B01">
            <w:pPr>
              <w:jc w:val="center"/>
              <w:rPr>
                <w:rFonts w:ascii="宋体" w:hAnsi="宋体" w:hint="eastAsia"/>
                <w:color w:val="000000"/>
                <w:sz w:val="24"/>
              </w:rPr>
            </w:pPr>
          </w:p>
        </w:tc>
        <w:tc>
          <w:tcPr>
            <w:tcW w:w="1548" w:type="dxa"/>
            <w:gridSpan w:val="3"/>
            <w:tcBorders>
              <w:top w:val="single" w:sz="4" w:space="0" w:color="auto"/>
              <w:left w:val="single" w:sz="4" w:space="0" w:color="auto"/>
              <w:bottom w:val="single" w:sz="4" w:space="0" w:color="auto"/>
              <w:right w:val="single" w:sz="4" w:space="0" w:color="auto"/>
            </w:tcBorders>
            <w:vAlign w:val="center"/>
          </w:tcPr>
          <w:p w14:paraId="719EFC85" w14:textId="77777777" w:rsidR="00416B01" w:rsidRDefault="00EB3C31">
            <w:pPr>
              <w:jc w:val="center"/>
              <w:rPr>
                <w:rFonts w:ascii="宋体" w:hAnsi="宋体" w:hint="eastAsia"/>
                <w:color w:val="000000"/>
                <w:sz w:val="24"/>
              </w:rPr>
            </w:pPr>
            <w:r>
              <w:rPr>
                <w:rFonts w:ascii="宋体" w:hAnsi="宋体" w:hint="eastAsia"/>
                <w:color w:val="000000"/>
                <w:sz w:val="24"/>
              </w:rPr>
              <w:t>年龄</w:t>
            </w:r>
          </w:p>
        </w:tc>
        <w:tc>
          <w:tcPr>
            <w:tcW w:w="1550" w:type="dxa"/>
            <w:gridSpan w:val="2"/>
            <w:tcBorders>
              <w:top w:val="single" w:sz="4" w:space="0" w:color="auto"/>
              <w:left w:val="single" w:sz="4" w:space="0" w:color="auto"/>
              <w:bottom w:val="single" w:sz="4" w:space="0" w:color="auto"/>
              <w:right w:val="single" w:sz="4" w:space="0" w:color="auto"/>
            </w:tcBorders>
            <w:vAlign w:val="center"/>
          </w:tcPr>
          <w:p w14:paraId="7B4A73C6" w14:textId="77777777" w:rsidR="00416B01" w:rsidRDefault="00416B01">
            <w:pPr>
              <w:jc w:val="center"/>
              <w:rPr>
                <w:rFonts w:ascii="宋体" w:hAnsi="宋体" w:hint="eastAsia"/>
                <w:color w:val="000000"/>
                <w:sz w:val="24"/>
              </w:rPr>
            </w:pPr>
          </w:p>
        </w:tc>
      </w:tr>
      <w:tr w:rsidR="00416B01" w14:paraId="0060F041" w14:textId="77777777">
        <w:trPr>
          <w:trHeight w:val="709"/>
          <w:jc w:val="center"/>
        </w:trPr>
        <w:tc>
          <w:tcPr>
            <w:tcW w:w="1548" w:type="dxa"/>
            <w:tcBorders>
              <w:top w:val="single" w:sz="4" w:space="0" w:color="auto"/>
              <w:left w:val="single" w:sz="4" w:space="0" w:color="auto"/>
              <w:bottom w:val="single" w:sz="4" w:space="0" w:color="auto"/>
              <w:right w:val="single" w:sz="4" w:space="0" w:color="auto"/>
            </w:tcBorders>
            <w:vAlign w:val="center"/>
          </w:tcPr>
          <w:p w14:paraId="5D3F9616" w14:textId="77777777" w:rsidR="00416B01" w:rsidRDefault="00EB3C31">
            <w:pPr>
              <w:jc w:val="center"/>
              <w:rPr>
                <w:rFonts w:ascii="宋体" w:hAnsi="宋体" w:hint="eastAsia"/>
                <w:color w:val="000000"/>
                <w:sz w:val="24"/>
              </w:rPr>
            </w:pPr>
            <w:r>
              <w:rPr>
                <w:rFonts w:ascii="宋体" w:hAnsi="宋体" w:hint="eastAsia"/>
                <w:color w:val="000000"/>
                <w:sz w:val="24"/>
              </w:rPr>
              <w:t>职务</w:t>
            </w:r>
          </w:p>
        </w:tc>
        <w:tc>
          <w:tcPr>
            <w:tcW w:w="1548" w:type="dxa"/>
            <w:gridSpan w:val="3"/>
            <w:tcBorders>
              <w:top w:val="single" w:sz="4" w:space="0" w:color="auto"/>
              <w:left w:val="single" w:sz="4" w:space="0" w:color="auto"/>
              <w:bottom w:val="single" w:sz="4" w:space="0" w:color="auto"/>
              <w:right w:val="single" w:sz="4" w:space="0" w:color="auto"/>
            </w:tcBorders>
            <w:vAlign w:val="center"/>
          </w:tcPr>
          <w:p w14:paraId="6B6D9FC8" w14:textId="77777777" w:rsidR="00416B01" w:rsidRDefault="00416B01">
            <w:pPr>
              <w:jc w:val="center"/>
              <w:rPr>
                <w:rFonts w:ascii="宋体" w:hAnsi="宋体" w:hint="eastAsia"/>
                <w:color w:val="000000"/>
                <w:sz w:val="24"/>
              </w:rPr>
            </w:pPr>
          </w:p>
        </w:tc>
        <w:tc>
          <w:tcPr>
            <w:tcW w:w="1550" w:type="dxa"/>
            <w:gridSpan w:val="2"/>
            <w:tcBorders>
              <w:top w:val="single" w:sz="4" w:space="0" w:color="auto"/>
              <w:left w:val="single" w:sz="4" w:space="0" w:color="auto"/>
              <w:bottom w:val="single" w:sz="4" w:space="0" w:color="auto"/>
              <w:right w:val="single" w:sz="4" w:space="0" w:color="auto"/>
            </w:tcBorders>
            <w:vAlign w:val="center"/>
          </w:tcPr>
          <w:p w14:paraId="6797BB08" w14:textId="77777777" w:rsidR="00416B01" w:rsidRDefault="00EB3C31">
            <w:pPr>
              <w:jc w:val="center"/>
              <w:rPr>
                <w:rFonts w:ascii="宋体" w:hAnsi="宋体" w:hint="eastAsia"/>
                <w:color w:val="000000"/>
                <w:sz w:val="24"/>
              </w:rPr>
            </w:pPr>
            <w:r>
              <w:rPr>
                <w:rFonts w:ascii="宋体" w:hAnsi="宋体" w:hint="eastAsia"/>
                <w:color w:val="000000"/>
                <w:sz w:val="24"/>
              </w:rPr>
              <w:t>职称</w:t>
            </w:r>
          </w:p>
        </w:tc>
        <w:tc>
          <w:tcPr>
            <w:tcW w:w="1548" w:type="dxa"/>
            <w:gridSpan w:val="2"/>
            <w:tcBorders>
              <w:top w:val="single" w:sz="4" w:space="0" w:color="auto"/>
              <w:left w:val="single" w:sz="4" w:space="0" w:color="auto"/>
              <w:bottom w:val="single" w:sz="4" w:space="0" w:color="auto"/>
              <w:right w:val="single" w:sz="4" w:space="0" w:color="auto"/>
            </w:tcBorders>
            <w:vAlign w:val="center"/>
          </w:tcPr>
          <w:p w14:paraId="42EF1A04" w14:textId="77777777" w:rsidR="00416B01" w:rsidRDefault="00416B01">
            <w:pPr>
              <w:jc w:val="center"/>
              <w:rPr>
                <w:rFonts w:ascii="宋体" w:hAnsi="宋体" w:hint="eastAsia"/>
                <w:color w:val="000000"/>
                <w:sz w:val="24"/>
              </w:rPr>
            </w:pPr>
          </w:p>
        </w:tc>
        <w:tc>
          <w:tcPr>
            <w:tcW w:w="1548" w:type="dxa"/>
            <w:gridSpan w:val="3"/>
            <w:tcBorders>
              <w:top w:val="single" w:sz="4" w:space="0" w:color="auto"/>
              <w:left w:val="single" w:sz="4" w:space="0" w:color="auto"/>
              <w:bottom w:val="single" w:sz="4" w:space="0" w:color="auto"/>
              <w:right w:val="single" w:sz="4" w:space="0" w:color="auto"/>
            </w:tcBorders>
            <w:vAlign w:val="center"/>
          </w:tcPr>
          <w:p w14:paraId="69C5EBCF" w14:textId="77777777" w:rsidR="00416B01" w:rsidRDefault="00EB3C31">
            <w:pPr>
              <w:jc w:val="center"/>
              <w:rPr>
                <w:rFonts w:ascii="宋体" w:hAnsi="宋体" w:hint="eastAsia"/>
                <w:color w:val="000000"/>
                <w:sz w:val="24"/>
              </w:rPr>
            </w:pPr>
            <w:r>
              <w:rPr>
                <w:rFonts w:ascii="宋体" w:hAnsi="宋体" w:hint="eastAsia"/>
                <w:color w:val="000000"/>
                <w:sz w:val="24"/>
              </w:rPr>
              <w:t>学历</w:t>
            </w:r>
          </w:p>
        </w:tc>
        <w:tc>
          <w:tcPr>
            <w:tcW w:w="1550" w:type="dxa"/>
            <w:gridSpan w:val="2"/>
            <w:tcBorders>
              <w:top w:val="single" w:sz="4" w:space="0" w:color="auto"/>
              <w:left w:val="single" w:sz="4" w:space="0" w:color="auto"/>
              <w:bottom w:val="single" w:sz="4" w:space="0" w:color="auto"/>
              <w:right w:val="single" w:sz="4" w:space="0" w:color="auto"/>
            </w:tcBorders>
            <w:vAlign w:val="center"/>
          </w:tcPr>
          <w:p w14:paraId="68F454AA" w14:textId="77777777" w:rsidR="00416B01" w:rsidRDefault="00416B01">
            <w:pPr>
              <w:jc w:val="center"/>
              <w:rPr>
                <w:rFonts w:ascii="宋体" w:hAnsi="宋体" w:hint="eastAsia"/>
                <w:color w:val="000000"/>
                <w:sz w:val="24"/>
              </w:rPr>
            </w:pPr>
          </w:p>
        </w:tc>
      </w:tr>
      <w:tr w:rsidR="00416B01" w14:paraId="789150DF" w14:textId="77777777">
        <w:trPr>
          <w:trHeight w:val="683"/>
          <w:jc w:val="center"/>
        </w:trPr>
        <w:tc>
          <w:tcPr>
            <w:tcW w:w="2323" w:type="dxa"/>
            <w:gridSpan w:val="3"/>
            <w:tcBorders>
              <w:top w:val="single" w:sz="4" w:space="0" w:color="auto"/>
              <w:left w:val="single" w:sz="4" w:space="0" w:color="auto"/>
              <w:bottom w:val="single" w:sz="4" w:space="0" w:color="auto"/>
              <w:right w:val="single" w:sz="4" w:space="0" w:color="auto"/>
            </w:tcBorders>
            <w:vAlign w:val="center"/>
          </w:tcPr>
          <w:p w14:paraId="21ED8FB5" w14:textId="77777777" w:rsidR="00416B01" w:rsidRDefault="00EB3C31">
            <w:pPr>
              <w:jc w:val="center"/>
              <w:rPr>
                <w:rFonts w:ascii="宋体" w:hAnsi="宋体" w:hint="eastAsia"/>
                <w:color w:val="000000"/>
                <w:sz w:val="24"/>
              </w:rPr>
            </w:pPr>
            <w:r>
              <w:rPr>
                <w:rFonts w:ascii="宋体" w:hAnsi="宋体" w:hint="eastAsia"/>
                <w:color w:val="000000"/>
                <w:sz w:val="24"/>
              </w:rPr>
              <w:t>参加工作时间</w:t>
            </w:r>
          </w:p>
        </w:tc>
        <w:tc>
          <w:tcPr>
            <w:tcW w:w="2323" w:type="dxa"/>
            <w:gridSpan w:val="3"/>
            <w:tcBorders>
              <w:top w:val="single" w:sz="4" w:space="0" w:color="auto"/>
              <w:left w:val="single" w:sz="4" w:space="0" w:color="auto"/>
              <w:bottom w:val="single" w:sz="4" w:space="0" w:color="auto"/>
              <w:right w:val="single" w:sz="4" w:space="0" w:color="auto"/>
            </w:tcBorders>
            <w:vAlign w:val="center"/>
          </w:tcPr>
          <w:p w14:paraId="31AEDF09" w14:textId="77777777" w:rsidR="00416B01" w:rsidRDefault="00416B01">
            <w:pPr>
              <w:jc w:val="center"/>
              <w:rPr>
                <w:rFonts w:ascii="宋体" w:hAnsi="宋体" w:hint="eastAsia"/>
                <w:color w:val="000000"/>
                <w:sz w:val="24"/>
              </w:rPr>
            </w:pPr>
          </w:p>
        </w:tc>
        <w:tc>
          <w:tcPr>
            <w:tcW w:w="2519" w:type="dxa"/>
            <w:gridSpan w:val="4"/>
            <w:tcBorders>
              <w:top w:val="single" w:sz="4" w:space="0" w:color="auto"/>
              <w:left w:val="single" w:sz="4" w:space="0" w:color="auto"/>
              <w:bottom w:val="single" w:sz="4" w:space="0" w:color="auto"/>
              <w:right w:val="single" w:sz="4" w:space="0" w:color="auto"/>
            </w:tcBorders>
            <w:vAlign w:val="center"/>
          </w:tcPr>
          <w:p w14:paraId="1CAF1AB0" w14:textId="77777777" w:rsidR="00416B01" w:rsidRDefault="00EB3C31">
            <w:pPr>
              <w:jc w:val="center"/>
              <w:rPr>
                <w:rFonts w:ascii="宋体" w:hAnsi="宋体" w:hint="eastAsia"/>
                <w:color w:val="000000"/>
                <w:sz w:val="24"/>
              </w:rPr>
            </w:pPr>
            <w:r>
              <w:rPr>
                <w:rFonts w:ascii="宋体" w:hAnsi="宋体" w:hint="eastAsia"/>
                <w:color w:val="000000"/>
                <w:sz w:val="24"/>
              </w:rPr>
              <w:t>担任技术负责人年限</w:t>
            </w:r>
          </w:p>
        </w:tc>
        <w:tc>
          <w:tcPr>
            <w:tcW w:w="2127" w:type="dxa"/>
            <w:gridSpan w:val="3"/>
            <w:tcBorders>
              <w:top w:val="single" w:sz="4" w:space="0" w:color="auto"/>
              <w:left w:val="single" w:sz="4" w:space="0" w:color="auto"/>
              <w:bottom w:val="single" w:sz="4" w:space="0" w:color="auto"/>
              <w:right w:val="single" w:sz="4" w:space="0" w:color="auto"/>
            </w:tcBorders>
            <w:vAlign w:val="center"/>
          </w:tcPr>
          <w:p w14:paraId="049F912E" w14:textId="77777777" w:rsidR="00416B01" w:rsidRDefault="00416B01">
            <w:pPr>
              <w:jc w:val="center"/>
              <w:rPr>
                <w:rFonts w:ascii="宋体" w:hAnsi="宋体" w:hint="eastAsia"/>
                <w:color w:val="000000"/>
                <w:sz w:val="24"/>
              </w:rPr>
            </w:pPr>
          </w:p>
        </w:tc>
      </w:tr>
      <w:tr w:rsidR="00416B01" w14:paraId="01B0D6A9" w14:textId="77777777">
        <w:trPr>
          <w:trHeight w:val="706"/>
          <w:jc w:val="center"/>
        </w:trPr>
        <w:tc>
          <w:tcPr>
            <w:tcW w:w="9292" w:type="dxa"/>
            <w:gridSpan w:val="13"/>
            <w:tcBorders>
              <w:top w:val="single" w:sz="4" w:space="0" w:color="auto"/>
              <w:left w:val="single" w:sz="4" w:space="0" w:color="auto"/>
              <w:bottom w:val="single" w:sz="4" w:space="0" w:color="auto"/>
              <w:right w:val="single" w:sz="4" w:space="0" w:color="auto"/>
            </w:tcBorders>
            <w:vAlign w:val="center"/>
          </w:tcPr>
          <w:p w14:paraId="79D87FEE" w14:textId="77777777" w:rsidR="00416B01" w:rsidRDefault="00EB3C31">
            <w:pPr>
              <w:jc w:val="center"/>
              <w:rPr>
                <w:rFonts w:ascii="宋体" w:hAnsi="宋体" w:hint="eastAsia"/>
                <w:color w:val="000000"/>
                <w:sz w:val="24"/>
              </w:rPr>
            </w:pPr>
            <w:r>
              <w:rPr>
                <w:rFonts w:ascii="宋体" w:hAnsi="宋体" w:hint="eastAsia"/>
                <w:color w:val="000000"/>
                <w:sz w:val="24"/>
              </w:rPr>
              <w:t>在建和近五年已完工程项目情况</w:t>
            </w:r>
          </w:p>
        </w:tc>
      </w:tr>
      <w:tr w:rsidR="00416B01" w14:paraId="13817030" w14:textId="77777777">
        <w:trPr>
          <w:trHeight w:val="683"/>
          <w:jc w:val="center"/>
        </w:trPr>
        <w:tc>
          <w:tcPr>
            <w:tcW w:w="2113" w:type="dxa"/>
            <w:gridSpan w:val="2"/>
            <w:tcBorders>
              <w:top w:val="single" w:sz="4" w:space="0" w:color="auto"/>
              <w:left w:val="single" w:sz="4" w:space="0" w:color="auto"/>
              <w:bottom w:val="single" w:sz="4" w:space="0" w:color="auto"/>
              <w:right w:val="single" w:sz="4" w:space="0" w:color="auto"/>
            </w:tcBorders>
            <w:vAlign w:val="center"/>
          </w:tcPr>
          <w:p w14:paraId="7827B4FB" w14:textId="77777777" w:rsidR="00416B01" w:rsidRDefault="00EB3C31">
            <w:pPr>
              <w:jc w:val="center"/>
              <w:rPr>
                <w:rFonts w:ascii="宋体" w:hAnsi="宋体" w:hint="eastAsia"/>
                <w:color w:val="000000"/>
                <w:sz w:val="24"/>
              </w:rPr>
            </w:pPr>
            <w:r>
              <w:rPr>
                <w:rFonts w:ascii="宋体" w:hAnsi="宋体" w:hint="eastAsia"/>
                <w:color w:val="000000"/>
                <w:sz w:val="24"/>
              </w:rPr>
              <w:t>建设单位</w:t>
            </w:r>
          </w:p>
        </w:tc>
        <w:tc>
          <w:tcPr>
            <w:tcW w:w="2113" w:type="dxa"/>
            <w:gridSpan w:val="3"/>
            <w:tcBorders>
              <w:top w:val="single" w:sz="4" w:space="0" w:color="auto"/>
              <w:left w:val="single" w:sz="4" w:space="0" w:color="auto"/>
              <w:bottom w:val="single" w:sz="4" w:space="0" w:color="auto"/>
              <w:right w:val="single" w:sz="4" w:space="0" w:color="auto"/>
            </w:tcBorders>
            <w:vAlign w:val="center"/>
          </w:tcPr>
          <w:p w14:paraId="26570C1B" w14:textId="77777777" w:rsidR="00416B01" w:rsidRDefault="00EB3C31">
            <w:pPr>
              <w:jc w:val="center"/>
              <w:rPr>
                <w:rFonts w:ascii="宋体" w:hAnsi="宋体" w:hint="eastAsia"/>
                <w:color w:val="000000"/>
                <w:sz w:val="24"/>
              </w:rPr>
            </w:pPr>
            <w:r>
              <w:rPr>
                <w:rFonts w:ascii="宋体" w:hAnsi="宋体" w:hint="eastAsia"/>
                <w:color w:val="000000"/>
                <w:sz w:val="24"/>
              </w:rPr>
              <w:t>项目名称</w:t>
            </w:r>
          </w:p>
        </w:tc>
        <w:tc>
          <w:tcPr>
            <w:tcW w:w="1432" w:type="dxa"/>
            <w:gridSpan w:val="2"/>
            <w:tcBorders>
              <w:top w:val="single" w:sz="4" w:space="0" w:color="auto"/>
              <w:left w:val="single" w:sz="4" w:space="0" w:color="auto"/>
              <w:bottom w:val="single" w:sz="4" w:space="0" w:color="auto"/>
              <w:right w:val="single" w:sz="4" w:space="0" w:color="auto"/>
            </w:tcBorders>
            <w:vAlign w:val="center"/>
          </w:tcPr>
          <w:p w14:paraId="74782938" w14:textId="77777777" w:rsidR="00416B01" w:rsidRDefault="00EB3C31">
            <w:pPr>
              <w:jc w:val="center"/>
              <w:rPr>
                <w:rFonts w:ascii="宋体" w:hAnsi="宋体" w:hint="eastAsia"/>
                <w:color w:val="000000"/>
                <w:sz w:val="24"/>
              </w:rPr>
            </w:pPr>
            <w:r>
              <w:rPr>
                <w:rFonts w:ascii="宋体" w:hAnsi="宋体" w:hint="eastAsia"/>
                <w:color w:val="000000"/>
                <w:sz w:val="24"/>
              </w:rPr>
              <w:t>建设规模</w:t>
            </w:r>
          </w:p>
        </w:tc>
        <w:tc>
          <w:tcPr>
            <w:tcW w:w="1466" w:type="dxa"/>
            <w:gridSpan w:val="2"/>
            <w:tcBorders>
              <w:top w:val="single" w:sz="4" w:space="0" w:color="auto"/>
              <w:left w:val="single" w:sz="4" w:space="0" w:color="auto"/>
              <w:bottom w:val="single" w:sz="4" w:space="0" w:color="auto"/>
              <w:right w:val="single" w:sz="4" w:space="0" w:color="auto"/>
            </w:tcBorders>
            <w:vAlign w:val="center"/>
          </w:tcPr>
          <w:p w14:paraId="40D23923" w14:textId="77777777" w:rsidR="00416B01" w:rsidRDefault="00EB3C31">
            <w:pPr>
              <w:jc w:val="center"/>
              <w:rPr>
                <w:rFonts w:ascii="宋体" w:hAnsi="宋体" w:hint="eastAsia"/>
                <w:color w:val="000000"/>
                <w:sz w:val="24"/>
              </w:rPr>
            </w:pPr>
            <w:r>
              <w:rPr>
                <w:rFonts w:ascii="宋体" w:hAnsi="宋体" w:hint="eastAsia"/>
                <w:color w:val="000000"/>
                <w:sz w:val="24"/>
              </w:rPr>
              <w:t>开、竣工</w:t>
            </w:r>
          </w:p>
          <w:p w14:paraId="5BE6CDDA" w14:textId="77777777" w:rsidR="00416B01" w:rsidRDefault="00EB3C31">
            <w:pPr>
              <w:jc w:val="center"/>
              <w:rPr>
                <w:rFonts w:ascii="宋体" w:hAnsi="宋体" w:hint="eastAsia"/>
                <w:color w:val="000000"/>
                <w:sz w:val="24"/>
              </w:rPr>
            </w:pPr>
            <w:r>
              <w:rPr>
                <w:rFonts w:ascii="宋体" w:hAnsi="宋体" w:hint="eastAsia"/>
                <w:color w:val="000000"/>
                <w:sz w:val="24"/>
              </w:rPr>
              <w:t>日  期</w:t>
            </w:r>
          </w:p>
        </w:tc>
        <w:tc>
          <w:tcPr>
            <w:tcW w:w="1084" w:type="dxa"/>
            <w:gridSpan w:val="3"/>
            <w:tcBorders>
              <w:top w:val="single" w:sz="4" w:space="0" w:color="auto"/>
              <w:left w:val="single" w:sz="4" w:space="0" w:color="auto"/>
              <w:bottom w:val="single" w:sz="4" w:space="0" w:color="auto"/>
              <w:right w:val="single" w:sz="4" w:space="0" w:color="auto"/>
            </w:tcBorders>
            <w:vAlign w:val="center"/>
          </w:tcPr>
          <w:p w14:paraId="407411BE" w14:textId="77777777" w:rsidR="00416B01" w:rsidRDefault="00EB3C31">
            <w:pPr>
              <w:jc w:val="center"/>
              <w:rPr>
                <w:rFonts w:ascii="宋体" w:hAnsi="宋体" w:hint="eastAsia"/>
                <w:color w:val="000000"/>
                <w:sz w:val="24"/>
              </w:rPr>
            </w:pPr>
            <w:r>
              <w:rPr>
                <w:rFonts w:ascii="宋体" w:hAnsi="宋体" w:hint="eastAsia"/>
                <w:color w:val="000000"/>
                <w:sz w:val="24"/>
              </w:rPr>
              <w:t>在建或已 完</w:t>
            </w:r>
          </w:p>
        </w:tc>
        <w:tc>
          <w:tcPr>
            <w:tcW w:w="1084" w:type="dxa"/>
            <w:tcBorders>
              <w:top w:val="single" w:sz="4" w:space="0" w:color="auto"/>
              <w:left w:val="single" w:sz="4" w:space="0" w:color="auto"/>
              <w:bottom w:val="single" w:sz="4" w:space="0" w:color="auto"/>
              <w:right w:val="single" w:sz="4" w:space="0" w:color="auto"/>
            </w:tcBorders>
            <w:vAlign w:val="center"/>
          </w:tcPr>
          <w:p w14:paraId="3FD96EEE" w14:textId="77777777" w:rsidR="00416B01" w:rsidRDefault="00EB3C31">
            <w:pPr>
              <w:jc w:val="center"/>
              <w:rPr>
                <w:rFonts w:ascii="宋体" w:hAnsi="宋体" w:hint="eastAsia"/>
                <w:color w:val="000000"/>
                <w:sz w:val="24"/>
              </w:rPr>
            </w:pPr>
            <w:r>
              <w:rPr>
                <w:rFonts w:ascii="宋体" w:hAnsi="宋体" w:hint="eastAsia"/>
                <w:color w:val="000000"/>
                <w:sz w:val="24"/>
              </w:rPr>
              <w:t>工程   质量</w:t>
            </w:r>
          </w:p>
        </w:tc>
      </w:tr>
      <w:tr w:rsidR="00416B01" w14:paraId="4E88C81B" w14:textId="77777777">
        <w:trPr>
          <w:trHeight w:val="701"/>
          <w:jc w:val="center"/>
        </w:trPr>
        <w:tc>
          <w:tcPr>
            <w:tcW w:w="2113" w:type="dxa"/>
            <w:gridSpan w:val="2"/>
            <w:tcBorders>
              <w:top w:val="single" w:sz="4" w:space="0" w:color="auto"/>
              <w:left w:val="single" w:sz="4" w:space="0" w:color="auto"/>
              <w:bottom w:val="single" w:sz="4" w:space="0" w:color="auto"/>
              <w:right w:val="single" w:sz="4" w:space="0" w:color="auto"/>
            </w:tcBorders>
            <w:vAlign w:val="center"/>
          </w:tcPr>
          <w:p w14:paraId="67B99F1A" w14:textId="77777777" w:rsidR="00416B01" w:rsidRDefault="00416B01">
            <w:pPr>
              <w:jc w:val="center"/>
              <w:rPr>
                <w:rFonts w:ascii="宋体" w:hAnsi="宋体" w:hint="eastAsia"/>
                <w:color w:val="000000"/>
                <w:sz w:val="24"/>
              </w:rPr>
            </w:pPr>
          </w:p>
        </w:tc>
        <w:tc>
          <w:tcPr>
            <w:tcW w:w="2113" w:type="dxa"/>
            <w:gridSpan w:val="3"/>
            <w:tcBorders>
              <w:top w:val="single" w:sz="4" w:space="0" w:color="auto"/>
              <w:left w:val="single" w:sz="4" w:space="0" w:color="auto"/>
              <w:bottom w:val="single" w:sz="4" w:space="0" w:color="auto"/>
              <w:right w:val="single" w:sz="4" w:space="0" w:color="auto"/>
            </w:tcBorders>
            <w:vAlign w:val="center"/>
          </w:tcPr>
          <w:p w14:paraId="57199517" w14:textId="77777777" w:rsidR="00416B01" w:rsidRDefault="00416B01">
            <w:pPr>
              <w:jc w:val="center"/>
              <w:rPr>
                <w:rFonts w:ascii="宋体" w:hAnsi="宋体" w:hint="eastAsia"/>
                <w:color w:val="000000"/>
                <w:sz w:val="24"/>
              </w:rPr>
            </w:pPr>
          </w:p>
        </w:tc>
        <w:tc>
          <w:tcPr>
            <w:tcW w:w="1432" w:type="dxa"/>
            <w:gridSpan w:val="2"/>
            <w:tcBorders>
              <w:top w:val="single" w:sz="4" w:space="0" w:color="auto"/>
              <w:left w:val="single" w:sz="4" w:space="0" w:color="auto"/>
              <w:bottom w:val="single" w:sz="4" w:space="0" w:color="auto"/>
              <w:right w:val="single" w:sz="4" w:space="0" w:color="auto"/>
            </w:tcBorders>
            <w:vAlign w:val="center"/>
          </w:tcPr>
          <w:p w14:paraId="0B797BBC" w14:textId="77777777" w:rsidR="00416B01" w:rsidRDefault="00416B01">
            <w:pPr>
              <w:jc w:val="center"/>
              <w:rPr>
                <w:rFonts w:ascii="宋体" w:hAnsi="宋体" w:hint="eastAsia"/>
                <w:color w:val="000000"/>
                <w:sz w:val="24"/>
              </w:rPr>
            </w:pPr>
          </w:p>
        </w:tc>
        <w:tc>
          <w:tcPr>
            <w:tcW w:w="1466" w:type="dxa"/>
            <w:gridSpan w:val="2"/>
            <w:tcBorders>
              <w:top w:val="single" w:sz="4" w:space="0" w:color="auto"/>
              <w:left w:val="single" w:sz="4" w:space="0" w:color="auto"/>
              <w:bottom w:val="single" w:sz="4" w:space="0" w:color="auto"/>
              <w:right w:val="single" w:sz="4" w:space="0" w:color="auto"/>
            </w:tcBorders>
            <w:vAlign w:val="center"/>
          </w:tcPr>
          <w:p w14:paraId="4E8C8FBF" w14:textId="77777777" w:rsidR="00416B01" w:rsidRDefault="00416B01">
            <w:pPr>
              <w:jc w:val="center"/>
              <w:rPr>
                <w:rFonts w:ascii="宋体" w:hAnsi="宋体" w:hint="eastAsia"/>
                <w:color w:val="000000"/>
                <w:sz w:val="24"/>
              </w:rPr>
            </w:pPr>
          </w:p>
        </w:tc>
        <w:tc>
          <w:tcPr>
            <w:tcW w:w="1084" w:type="dxa"/>
            <w:gridSpan w:val="3"/>
            <w:tcBorders>
              <w:top w:val="single" w:sz="4" w:space="0" w:color="auto"/>
              <w:left w:val="single" w:sz="4" w:space="0" w:color="auto"/>
              <w:bottom w:val="single" w:sz="4" w:space="0" w:color="auto"/>
              <w:right w:val="single" w:sz="4" w:space="0" w:color="auto"/>
            </w:tcBorders>
            <w:vAlign w:val="center"/>
          </w:tcPr>
          <w:p w14:paraId="017371ED" w14:textId="77777777" w:rsidR="00416B01" w:rsidRDefault="00416B01">
            <w:pPr>
              <w:jc w:val="center"/>
              <w:rPr>
                <w:rFonts w:ascii="宋体" w:hAnsi="宋体" w:hint="eastAsia"/>
                <w:color w:val="000000"/>
                <w:sz w:val="24"/>
              </w:rPr>
            </w:pPr>
          </w:p>
        </w:tc>
        <w:tc>
          <w:tcPr>
            <w:tcW w:w="1084" w:type="dxa"/>
            <w:tcBorders>
              <w:top w:val="single" w:sz="4" w:space="0" w:color="auto"/>
              <w:left w:val="single" w:sz="4" w:space="0" w:color="auto"/>
              <w:bottom w:val="single" w:sz="4" w:space="0" w:color="auto"/>
              <w:right w:val="single" w:sz="4" w:space="0" w:color="auto"/>
            </w:tcBorders>
            <w:vAlign w:val="center"/>
          </w:tcPr>
          <w:p w14:paraId="44E634EA" w14:textId="77777777" w:rsidR="00416B01" w:rsidRDefault="00416B01">
            <w:pPr>
              <w:jc w:val="center"/>
              <w:rPr>
                <w:rFonts w:ascii="宋体" w:hAnsi="宋体" w:hint="eastAsia"/>
                <w:color w:val="000000"/>
                <w:sz w:val="24"/>
              </w:rPr>
            </w:pPr>
          </w:p>
        </w:tc>
      </w:tr>
      <w:tr w:rsidR="00416B01" w14:paraId="5C6228C2" w14:textId="77777777">
        <w:trPr>
          <w:trHeight w:val="701"/>
          <w:jc w:val="center"/>
        </w:trPr>
        <w:tc>
          <w:tcPr>
            <w:tcW w:w="2113" w:type="dxa"/>
            <w:gridSpan w:val="2"/>
            <w:tcBorders>
              <w:top w:val="single" w:sz="4" w:space="0" w:color="auto"/>
              <w:left w:val="single" w:sz="4" w:space="0" w:color="auto"/>
              <w:bottom w:val="single" w:sz="4" w:space="0" w:color="auto"/>
              <w:right w:val="single" w:sz="4" w:space="0" w:color="auto"/>
            </w:tcBorders>
            <w:vAlign w:val="center"/>
          </w:tcPr>
          <w:p w14:paraId="7071839B" w14:textId="77777777" w:rsidR="00416B01" w:rsidRDefault="00416B01">
            <w:pPr>
              <w:jc w:val="center"/>
              <w:rPr>
                <w:rFonts w:ascii="宋体" w:hAnsi="宋体" w:hint="eastAsia"/>
                <w:color w:val="000000"/>
                <w:sz w:val="24"/>
              </w:rPr>
            </w:pPr>
          </w:p>
        </w:tc>
        <w:tc>
          <w:tcPr>
            <w:tcW w:w="2113" w:type="dxa"/>
            <w:gridSpan w:val="3"/>
            <w:tcBorders>
              <w:top w:val="single" w:sz="4" w:space="0" w:color="auto"/>
              <w:left w:val="single" w:sz="4" w:space="0" w:color="auto"/>
              <w:bottom w:val="single" w:sz="4" w:space="0" w:color="auto"/>
              <w:right w:val="single" w:sz="4" w:space="0" w:color="auto"/>
            </w:tcBorders>
            <w:vAlign w:val="center"/>
          </w:tcPr>
          <w:p w14:paraId="4DD2BC4E" w14:textId="77777777" w:rsidR="00416B01" w:rsidRDefault="00416B01">
            <w:pPr>
              <w:jc w:val="center"/>
              <w:rPr>
                <w:rFonts w:ascii="宋体" w:hAnsi="宋体" w:hint="eastAsia"/>
                <w:color w:val="000000"/>
                <w:sz w:val="24"/>
              </w:rPr>
            </w:pPr>
          </w:p>
        </w:tc>
        <w:tc>
          <w:tcPr>
            <w:tcW w:w="1432" w:type="dxa"/>
            <w:gridSpan w:val="2"/>
            <w:tcBorders>
              <w:top w:val="single" w:sz="4" w:space="0" w:color="auto"/>
              <w:left w:val="single" w:sz="4" w:space="0" w:color="auto"/>
              <w:bottom w:val="single" w:sz="4" w:space="0" w:color="auto"/>
              <w:right w:val="single" w:sz="4" w:space="0" w:color="auto"/>
            </w:tcBorders>
            <w:vAlign w:val="center"/>
          </w:tcPr>
          <w:p w14:paraId="288EE4DD" w14:textId="77777777" w:rsidR="00416B01" w:rsidRDefault="00416B01">
            <w:pPr>
              <w:jc w:val="center"/>
              <w:rPr>
                <w:rFonts w:ascii="宋体" w:hAnsi="宋体" w:hint="eastAsia"/>
                <w:color w:val="000000"/>
                <w:sz w:val="24"/>
              </w:rPr>
            </w:pPr>
          </w:p>
        </w:tc>
        <w:tc>
          <w:tcPr>
            <w:tcW w:w="1466" w:type="dxa"/>
            <w:gridSpan w:val="2"/>
            <w:tcBorders>
              <w:top w:val="single" w:sz="4" w:space="0" w:color="auto"/>
              <w:left w:val="single" w:sz="4" w:space="0" w:color="auto"/>
              <w:bottom w:val="single" w:sz="4" w:space="0" w:color="auto"/>
              <w:right w:val="single" w:sz="4" w:space="0" w:color="auto"/>
            </w:tcBorders>
            <w:vAlign w:val="center"/>
          </w:tcPr>
          <w:p w14:paraId="0CEEB4AD" w14:textId="77777777" w:rsidR="00416B01" w:rsidRDefault="00416B01">
            <w:pPr>
              <w:jc w:val="center"/>
              <w:rPr>
                <w:rFonts w:ascii="宋体" w:hAnsi="宋体" w:hint="eastAsia"/>
                <w:color w:val="000000"/>
                <w:sz w:val="24"/>
              </w:rPr>
            </w:pPr>
          </w:p>
        </w:tc>
        <w:tc>
          <w:tcPr>
            <w:tcW w:w="1084" w:type="dxa"/>
            <w:gridSpan w:val="3"/>
            <w:tcBorders>
              <w:top w:val="single" w:sz="4" w:space="0" w:color="auto"/>
              <w:left w:val="single" w:sz="4" w:space="0" w:color="auto"/>
              <w:bottom w:val="single" w:sz="4" w:space="0" w:color="auto"/>
              <w:right w:val="single" w:sz="4" w:space="0" w:color="auto"/>
            </w:tcBorders>
            <w:vAlign w:val="center"/>
          </w:tcPr>
          <w:p w14:paraId="3C9601C7" w14:textId="77777777" w:rsidR="00416B01" w:rsidRDefault="00416B01">
            <w:pPr>
              <w:jc w:val="center"/>
              <w:rPr>
                <w:rFonts w:ascii="宋体" w:hAnsi="宋体" w:hint="eastAsia"/>
                <w:color w:val="000000"/>
                <w:sz w:val="24"/>
              </w:rPr>
            </w:pPr>
          </w:p>
        </w:tc>
        <w:tc>
          <w:tcPr>
            <w:tcW w:w="1084" w:type="dxa"/>
            <w:tcBorders>
              <w:top w:val="single" w:sz="4" w:space="0" w:color="auto"/>
              <w:left w:val="single" w:sz="4" w:space="0" w:color="auto"/>
              <w:bottom w:val="single" w:sz="4" w:space="0" w:color="auto"/>
              <w:right w:val="single" w:sz="4" w:space="0" w:color="auto"/>
            </w:tcBorders>
            <w:vAlign w:val="center"/>
          </w:tcPr>
          <w:p w14:paraId="61CEFA38" w14:textId="77777777" w:rsidR="00416B01" w:rsidRDefault="00416B01">
            <w:pPr>
              <w:jc w:val="center"/>
              <w:rPr>
                <w:rFonts w:ascii="宋体" w:hAnsi="宋体" w:hint="eastAsia"/>
                <w:color w:val="000000"/>
                <w:sz w:val="24"/>
              </w:rPr>
            </w:pPr>
          </w:p>
        </w:tc>
      </w:tr>
      <w:tr w:rsidR="00416B01" w14:paraId="7B8F9109" w14:textId="77777777">
        <w:trPr>
          <w:trHeight w:val="701"/>
          <w:jc w:val="center"/>
        </w:trPr>
        <w:tc>
          <w:tcPr>
            <w:tcW w:w="2113" w:type="dxa"/>
            <w:gridSpan w:val="2"/>
            <w:tcBorders>
              <w:top w:val="single" w:sz="4" w:space="0" w:color="auto"/>
              <w:left w:val="single" w:sz="4" w:space="0" w:color="auto"/>
              <w:bottom w:val="single" w:sz="4" w:space="0" w:color="auto"/>
              <w:right w:val="single" w:sz="4" w:space="0" w:color="auto"/>
            </w:tcBorders>
            <w:vAlign w:val="center"/>
          </w:tcPr>
          <w:p w14:paraId="3CC28254" w14:textId="77777777" w:rsidR="00416B01" w:rsidRDefault="00416B01">
            <w:pPr>
              <w:jc w:val="center"/>
              <w:rPr>
                <w:rFonts w:ascii="宋体" w:hAnsi="宋体" w:hint="eastAsia"/>
                <w:color w:val="000000"/>
                <w:sz w:val="24"/>
              </w:rPr>
            </w:pPr>
          </w:p>
        </w:tc>
        <w:tc>
          <w:tcPr>
            <w:tcW w:w="2113" w:type="dxa"/>
            <w:gridSpan w:val="3"/>
            <w:tcBorders>
              <w:top w:val="single" w:sz="4" w:space="0" w:color="auto"/>
              <w:left w:val="single" w:sz="4" w:space="0" w:color="auto"/>
              <w:bottom w:val="single" w:sz="4" w:space="0" w:color="auto"/>
              <w:right w:val="single" w:sz="4" w:space="0" w:color="auto"/>
            </w:tcBorders>
            <w:vAlign w:val="center"/>
          </w:tcPr>
          <w:p w14:paraId="0D0EA0EB" w14:textId="77777777" w:rsidR="00416B01" w:rsidRDefault="00416B01">
            <w:pPr>
              <w:jc w:val="center"/>
              <w:rPr>
                <w:rFonts w:ascii="宋体" w:hAnsi="宋体" w:hint="eastAsia"/>
                <w:color w:val="000000"/>
                <w:sz w:val="24"/>
              </w:rPr>
            </w:pPr>
          </w:p>
        </w:tc>
        <w:tc>
          <w:tcPr>
            <w:tcW w:w="1432" w:type="dxa"/>
            <w:gridSpan w:val="2"/>
            <w:tcBorders>
              <w:top w:val="single" w:sz="4" w:space="0" w:color="auto"/>
              <w:left w:val="single" w:sz="4" w:space="0" w:color="auto"/>
              <w:bottom w:val="single" w:sz="4" w:space="0" w:color="auto"/>
              <w:right w:val="single" w:sz="4" w:space="0" w:color="auto"/>
            </w:tcBorders>
            <w:vAlign w:val="center"/>
          </w:tcPr>
          <w:p w14:paraId="05400708" w14:textId="77777777" w:rsidR="00416B01" w:rsidRDefault="00416B01">
            <w:pPr>
              <w:jc w:val="center"/>
              <w:rPr>
                <w:rFonts w:ascii="宋体" w:hAnsi="宋体" w:hint="eastAsia"/>
                <w:color w:val="000000"/>
                <w:sz w:val="24"/>
              </w:rPr>
            </w:pPr>
          </w:p>
        </w:tc>
        <w:tc>
          <w:tcPr>
            <w:tcW w:w="1466" w:type="dxa"/>
            <w:gridSpan w:val="2"/>
            <w:tcBorders>
              <w:top w:val="single" w:sz="4" w:space="0" w:color="auto"/>
              <w:left w:val="single" w:sz="4" w:space="0" w:color="auto"/>
              <w:bottom w:val="single" w:sz="4" w:space="0" w:color="auto"/>
              <w:right w:val="single" w:sz="4" w:space="0" w:color="auto"/>
            </w:tcBorders>
            <w:vAlign w:val="center"/>
          </w:tcPr>
          <w:p w14:paraId="045A5F1A" w14:textId="77777777" w:rsidR="00416B01" w:rsidRDefault="00416B01">
            <w:pPr>
              <w:jc w:val="center"/>
              <w:rPr>
                <w:rFonts w:ascii="宋体" w:hAnsi="宋体" w:hint="eastAsia"/>
                <w:color w:val="000000"/>
                <w:sz w:val="24"/>
              </w:rPr>
            </w:pPr>
          </w:p>
        </w:tc>
        <w:tc>
          <w:tcPr>
            <w:tcW w:w="1084" w:type="dxa"/>
            <w:gridSpan w:val="3"/>
            <w:tcBorders>
              <w:top w:val="single" w:sz="4" w:space="0" w:color="auto"/>
              <w:left w:val="single" w:sz="4" w:space="0" w:color="auto"/>
              <w:bottom w:val="single" w:sz="4" w:space="0" w:color="auto"/>
              <w:right w:val="single" w:sz="4" w:space="0" w:color="auto"/>
            </w:tcBorders>
            <w:vAlign w:val="center"/>
          </w:tcPr>
          <w:p w14:paraId="19FF2DD5" w14:textId="77777777" w:rsidR="00416B01" w:rsidRDefault="00416B01">
            <w:pPr>
              <w:jc w:val="center"/>
              <w:rPr>
                <w:rFonts w:ascii="宋体" w:hAnsi="宋体" w:hint="eastAsia"/>
                <w:color w:val="000000"/>
                <w:sz w:val="24"/>
              </w:rPr>
            </w:pPr>
          </w:p>
        </w:tc>
        <w:tc>
          <w:tcPr>
            <w:tcW w:w="1084" w:type="dxa"/>
            <w:tcBorders>
              <w:top w:val="single" w:sz="4" w:space="0" w:color="auto"/>
              <w:left w:val="single" w:sz="4" w:space="0" w:color="auto"/>
              <w:bottom w:val="single" w:sz="4" w:space="0" w:color="auto"/>
              <w:right w:val="single" w:sz="4" w:space="0" w:color="auto"/>
            </w:tcBorders>
            <w:vAlign w:val="center"/>
          </w:tcPr>
          <w:p w14:paraId="6D8DFF7F" w14:textId="77777777" w:rsidR="00416B01" w:rsidRDefault="00416B01">
            <w:pPr>
              <w:jc w:val="center"/>
              <w:rPr>
                <w:rFonts w:ascii="宋体" w:hAnsi="宋体" w:hint="eastAsia"/>
                <w:color w:val="000000"/>
                <w:sz w:val="24"/>
              </w:rPr>
            </w:pPr>
          </w:p>
        </w:tc>
      </w:tr>
      <w:tr w:rsidR="00416B01" w14:paraId="4B013F70" w14:textId="77777777">
        <w:trPr>
          <w:trHeight w:val="701"/>
          <w:jc w:val="center"/>
        </w:trPr>
        <w:tc>
          <w:tcPr>
            <w:tcW w:w="2113" w:type="dxa"/>
            <w:gridSpan w:val="2"/>
            <w:tcBorders>
              <w:top w:val="single" w:sz="4" w:space="0" w:color="auto"/>
              <w:left w:val="single" w:sz="4" w:space="0" w:color="auto"/>
              <w:bottom w:val="single" w:sz="4" w:space="0" w:color="auto"/>
              <w:right w:val="single" w:sz="4" w:space="0" w:color="auto"/>
            </w:tcBorders>
            <w:vAlign w:val="center"/>
          </w:tcPr>
          <w:p w14:paraId="4DBC07AC" w14:textId="77777777" w:rsidR="00416B01" w:rsidRDefault="00416B01">
            <w:pPr>
              <w:jc w:val="center"/>
              <w:rPr>
                <w:rFonts w:ascii="宋体" w:hAnsi="宋体" w:hint="eastAsia"/>
                <w:color w:val="000000"/>
                <w:sz w:val="24"/>
              </w:rPr>
            </w:pPr>
          </w:p>
        </w:tc>
        <w:tc>
          <w:tcPr>
            <w:tcW w:w="2113" w:type="dxa"/>
            <w:gridSpan w:val="3"/>
            <w:tcBorders>
              <w:top w:val="single" w:sz="4" w:space="0" w:color="auto"/>
              <w:left w:val="single" w:sz="4" w:space="0" w:color="auto"/>
              <w:bottom w:val="single" w:sz="4" w:space="0" w:color="auto"/>
              <w:right w:val="single" w:sz="4" w:space="0" w:color="auto"/>
            </w:tcBorders>
            <w:vAlign w:val="center"/>
          </w:tcPr>
          <w:p w14:paraId="417F1FA3" w14:textId="77777777" w:rsidR="00416B01" w:rsidRDefault="00416B01">
            <w:pPr>
              <w:jc w:val="center"/>
              <w:rPr>
                <w:rFonts w:ascii="宋体" w:hAnsi="宋体" w:hint="eastAsia"/>
                <w:color w:val="000000"/>
                <w:sz w:val="24"/>
              </w:rPr>
            </w:pPr>
          </w:p>
        </w:tc>
        <w:tc>
          <w:tcPr>
            <w:tcW w:w="1432" w:type="dxa"/>
            <w:gridSpan w:val="2"/>
            <w:tcBorders>
              <w:top w:val="single" w:sz="4" w:space="0" w:color="auto"/>
              <w:left w:val="single" w:sz="4" w:space="0" w:color="auto"/>
              <w:bottom w:val="single" w:sz="4" w:space="0" w:color="auto"/>
              <w:right w:val="single" w:sz="4" w:space="0" w:color="auto"/>
            </w:tcBorders>
            <w:vAlign w:val="center"/>
          </w:tcPr>
          <w:p w14:paraId="44ED7500" w14:textId="77777777" w:rsidR="00416B01" w:rsidRDefault="00416B01">
            <w:pPr>
              <w:jc w:val="center"/>
              <w:rPr>
                <w:rFonts w:ascii="宋体" w:hAnsi="宋体" w:hint="eastAsia"/>
                <w:color w:val="000000"/>
                <w:sz w:val="24"/>
              </w:rPr>
            </w:pPr>
          </w:p>
        </w:tc>
        <w:tc>
          <w:tcPr>
            <w:tcW w:w="1466" w:type="dxa"/>
            <w:gridSpan w:val="2"/>
            <w:tcBorders>
              <w:top w:val="single" w:sz="4" w:space="0" w:color="auto"/>
              <w:left w:val="single" w:sz="4" w:space="0" w:color="auto"/>
              <w:bottom w:val="single" w:sz="4" w:space="0" w:color="auto"/>
              <w:right w:val="single" w:sz="4" w:space="0" w:color="auto"/>
            </w:tcBorders>
            <w:vAlign w:val="center"/>
          </w:tcPr>
          <w:p w14:paraId="64AE5119" w14:textId="77777777" w:rsidR="00416B01" w:rsidRDefault="00416B01">
            <w:pPr>
              <w:jc w:val="center"/>
              <w:rPr>
                <w:rFonts w:ascii="宋体" w:hAnsi="宋体" w:hint="eastAsia"/>
                <w:color w:val="000000"/>
                <w:sz w:val="24"/>
              </w:rPr>
            </w:pPr>
          </w:p>
        </w:tc>
        <w:tc>
          <w:tcPr>
            <w:tcW w:w="1084" w:type="dxa"/>
            <w:gridSpan w:val="3"/>
            <w:tcBorders>
              <w:top w:val="single" w:sz="4" w:space="0" w:color="auto"/>
              <w:left w:val="single" w:sz="4" w:space="0" w:color="auto"/>
              <w:bottom w:val="single" w:sz="4" w:space="0" w:color="auto"/>
              <w:right w:val="single" w:sz="4" w:space="0" w:color="auto"/>
            </w:tcBorders>
            <w:vAlign w:val="center"/>
          </w:tcPr>
          <w:p w14:paraId="0E6A0C98" w14:textId="77777777" w:rsidR="00416B01" w:rsidRDefault="00416B01">
            <w:pPr>
              <w:jc w:val="center"/>
              <w:rPr>
                <w:rFonts w:ascii="宋体" w:hAnsi="宋体" w:hint="eastAsia"/>
                <w:color w:val="000000"/>
                <w:sz w:val="24"/>
              </w:rPr>
            </w:pPr>
          </w:p>
        </w:tc>
        <w:tc>
          <w:tcPr>
            <w:tcW w:w="1084" w:type="dxa"/>
            <w:tcBorders>
              <w:top w:val="single" w:sz="4" w:space="0" w:color="auto"/>
              <w:left w:val="single" w:sz="4" w:space="0" w:color="auto"/>
              <w:bottom w:val="single" w:sz="4" w:space="0" w:color="auto"/>
              <w:right w:val="single" w:sz="4" w:space="0" w:color="auto"/>
            </w:tcBorders>
            <w:vAlign w:val="center"/>
          </w:tcPr>
          <w:p w14:paraId="1571D4E6" w14:textId="77777777" w:rsidR="00416B01" w:rsidRDefault="00416B01">
            <w:pPr>
              <w:jc w:val="center"/>
              <w:rPr>
                <w:rFonts w:ascii="宋体" w:hAnsi="宋体" w:hint="eastAsia"/>
                <w:color w:val="000000"/>
                <w:sz w:val="24"/>
              </w:rPr>
            </w:pPr>
          </w:p>
        </w:tc>
      </w:tr>
      <w:tr w:rsidR="00416B01" w14:paraId="60F56F38" w14:textId="77777777">
        <w:trPr>
          <w:trHeight w:val="701"/>
          <w:jc w:val="center"/>
        </w:trPr>
        <w:tc>
          <w:tcPr>
            <w:tcW w:w="2113" w:type="dxa"/>
            <w:gridSpan w:val="2"/>
            <w:tcBorders>
              <w:top w:val="single" w:sz="4" w:space="0" w:color="auto"/>
              <w:left w:val="single" w:sz="4" w:space="0" w:color="auto"/>
              <w:bottom w:val="single" w:sz="4" w:space="0" w:color="auto"/>
              <w:right w:val="single" w:sz="4" w:space="0" w:color="auto"/>
            </w:tcBorders>
            <w:vAlign w:val="center"/>
          </w:tcPr>
          <w:p w14:paraId="09EB9B42" w14:textId="77777777" w:rsidR="00416B01" w:rsidRDefault="00416B01">
            <w:pPr>
              <w:jc w:val="center"/>
              <w:rPr>
                <w:rFonts w:ascii="宋体" w:hAnsi="宋体" w:hint="eastAsia"/>
                <w:color w:val="000000"/>
                <w:sz w:val="24"/>
              </w:rPr>
            </w:pPr>
          </w:p>
        </w:tc>
        <w:tc>
          <w:tcPr>
            <w:tcW w:w="2113" w:type="dxa"/>
            <w:gridSpan w:val="3"/>
            <w:tcBorders>
              <w:top w:val="single" w:sz="4" w:space="0" w:color="auto"/>
              <w:left w:val="single" w:sz="4" w:space="0" w:color="auto"/>
              <w:bottom w:val="single" w:sz="4" w:space="0" w:color="auto"/>
              <w:right w:val="single" w:sz="4" w:space="0" w:color="auto"/>
            </w:tcBorders>
            <w:vAlign w:val="center"/>
          </w:tcPr>
          <w:p w14:paraId="2EAFF836" w14:textId="77777777" w:rsidR="00416B01" w:rsidRDefault="00416B01">
            <w:pPr>
              <w:jc w:val="center"/>
              <w:rPr>
                <w:rFonts w:ascii="宋体" w:hAnsi="宋体" w:hint="eastAsia"/>
                <w:color w:val="000000"/>
                <w:sz w:val="24"/>
              </w:rPr>
            </w:pPr>
          </w:p>
        </w:tc>
        <w:tc>
          <w:tcPr>
            <w:tcW w:w="1432" w:type="dxa"/>
            <w:gridSpan w:val="2"/>
            <w:tcBorders>
              <w:top w:val="single" w:sz="4" w:space="0" w:color="auto"/>
              <w:left w:val="single" w:sz="4" w:space="0" w:color="auto"/>
              <w:bottom w:val="single" w:sz="4" w:space="0" w:color="auto"/>
              <w:right w:val="single" w:sz="4" w:space="0" w:color="auto"/>
            </w:tcBorders>
            <w:vAlign w:val="center"/>
          </w:tcPr>
          <w:p w14:paraId="2FD2032A" w14:textId="77777777" w:rsidR="00416B01" w:rsidRDefault="00416B01">
            <w:pPr>
              <w:jc w:val="center"/>
              <w:rPr>
                <w:rFonts w:ascii="宋体" w:hAnsi="宋体" w:hint="eastAsia"/>
                <w:color w:val="000000"/>
                <w:sz w:val="24"/>
              </w:rPr>
            </w:pPr>
          </w:p>
        </w:tc>
        <w:tc>
          <w:tcPr>
            <w:tcW w:w="1466" w:type="dxa"/>
            <w:gridSpan w:val="2"/>
            <w:tcBorders>
              <w:top w:val="single" w:sz="4" w:space="0" w:color="auto"/>
              <w:left w:val="single" w:sz="4" w:space="0" w:color="auto"/>
              <w:bottom w:val="single" w:sz="4" w:space="0" w:color="auto"/>
              <w:right w:val="single" w:sz="4" w:space="0" w:color="auto"/>
            </w:tcBorders>
            <w:vAlign w:val="center"/>
          </w:tcPr>
          <w:p w14:paraId="26D02A0A" w14:textId="77777777" w:rsidR="00416B01" w:rsidRDefault="00416B01">
            <w:pPr>
              <w:jc w:val="center"/>
              <w:rPr>
                <w:rFonts w:ascii="宋体" w:hAnsi="宋体" w:hint="eastAsia"/>
                <w:color w:val="000000"/>
                <w:sz w:val="24"/>
              </w:rPr>
            </w:pPr>
          </w:p>
        </w:tc>
        <w:tc>
          <w:tcPr>
            <w:tcW w:w="1084" w:type="dxa"/>
            <w:gridSpan w:val="3"/>
            <w:tcBorders>
              <w:top w:val="single" w:sz="4" w:space="0" w:color="auto"/>
              <w:left w:val="single" w:sz="4" w:space="0" w:color="auto"/>
              <w:bottom w:val="single" w:sz="4" w:space="0" w:color="auto"/>
              <w:right w:val="single" w:sz="4" w:space="0" w:color="auto"/>
            </w:tcBorders>
            <w:vAlign w:val="center"/>
          </w:tcPr>
          <w:p w14:paraId="1AE99BED" w14:textId="77777777" w:rsidR="00416B01" w:rsidRDefault="00416B01">
            <w:pPr>
              <w:jc w:val="center"/>
              <w:rPr>
                <w:rFonts w:ascii="宋体" w:hAnsi="宋体" w:hint="eastAsia"/>
                <w:color w:val="000000"/>
                <w:sz w:val="24"/>
              </w:rPr>
            </w:pPr>
          </w:p>
        </w:tc>
        <w:tc>
          <w:tcPr>
            <w:tcW w:w="1084" w:type="dxa"/>
            <w:tcBorders>
              <w:top w:val="single" w:sz="4" w:space="0" w:color="auto"/>
              <w:left w:val="single" w:sz="4" w:space="0" w:color="auto"/>
              <w:bottom w:val="single" w:sz="4" w:space="0" w:color="auto"/>
              <w:right w:val="single" w:sz="4" w:space="0" w:color="auto"/>
            </w:tcBorders>
            <w:vAlign w:val="center"/>
          </w:tcPr>
          <w:p w14:paraId="0F0F81DB" w14:textId="77777777" w:rsidR="00416B01" w:rsidRDefault="00416B01">
            <w:pPr>
              <w:jc w:val="center"/>
              <w:rPr>
                <w:rFonts w:ascii="宋体" w:hAnsi="宋体" w:hint="eastAsia"/>
                <w:color w:val="000000"/>
                <w:sz w:val="24"/>
              </w:rPr>
            </w:pPr>
          </w:p>
        </w:tc>
      </w:tr>
      <w:tr w:rsidR="00416B01" w14:paraId="05DF4B81" w14:textId="77777777">
        <w:trPr>
          <w:trHeight w:val="701"/>
          <w:jc w:val="center"/>
        </w:trPr>
        <w:tc>
          <w:tcPr>
            <w:tcW w:w="2113" w:type="dxa"/>
            <w:gridSpan w:val="2"/>
            <w:tcBorders>
              <w:top w:val="single" w:sz="4" w:space="0" w:color="auto"/>
              <w:left w:val="single" w:sz="4" w:space="0" w:color="auto"/>
              <w:bottom w:val="single" w:sz="4" w:space="0" w:color="auto"/>
              <w:right w:val="single" w:sz="4" w:space="0" w:color="auto"/>
            </w:tcBorders>
            <w:vAlign w:val="center"/>
          </w:tcPr>
          <w:p w14:paraId="42B8AE2E" w14:textId="77777777" w:rsidR="00416B01" w:rsidRDefault="00416B01">
            <w:pPr>
              <w:jc w:val="center"/>
              <w:rPr>
                <w:rFonts w:ascii="宋体" w:hAnsi="宋体" w:hint="eastAsia"/>
                <w:color w:val="000000"/>
                <w:sz w:val="24"/>
              </w:rPr>
            </w:pPr>
          </w:p>
        </w:tc>
        <w:tc>
          <w:tcPr>
            <w:tcW w:w="2113" w:type="dxa"/>
            <w:gridSpan w:val="3"/>
            <w:tcBorders>
              <w:top w:val="single" w:sz="4" w:space="0" w:color="auto"/>
              <w:left w:val="single" w:sz="4" w:space="0" w:color="auto"/>
              <w:bottom w:val="single" w:sz="4" w:space="0" w:color="auto"/>
              <w:right w:val="single" w:sz="4" w:space="0" w:color="auto"/>
            </w:tcBorders>
            <w:vAlign w:val="center"/>
          </w:tcPr>
          <w:p w14:paraId="41FEF7B2" w14:textId="77777777" w:rsidR="00416B01" w:rsidRDefault="00416B01">
            <w:pPr>
              <w:jc w:val="center"/>
              <w:rPr>
                <w:rFonts w:ascii="宋体" w:hAnsi="宋体" w:hint="eastAsia"/>
                <w:color w:val="000000"/>
                <w:sz w:val="24"/>
              </w:rPr>
            </w:pPr>
          </w:p>
        </w:tc>
        <w:tc>
          <w:tcPr>
            <w:tcW w:w="1432" w:type="dxa"/>
            <w:gridSpan w:val="2"/>
            <w:tcBorders>
              <w:top w:val="single" w:sz="4" w:space="0" w:color="auto"/>
              <w:left w:val="single" w:sz="4" w:space="0" w:color="auto"/>
              <w:bottom w:val="single" w:sz="4" w:space="0" w:color="auto"/>
              <w:right w:val="single" w:sz="4" w:space="0" w:color="auto"/>
            </w:tcBorders>
            <w:vAlign w:val="center"/>
          </w:tcPr>
          <w:p w14:paraId="6D715176" w14:textId="77777777" w:rsidR="00416B01" w:rsidRDefault="00416B01">
            <w:pPr>
              <w:jc w:val="center"/>
              <w:rPr>
                <w:rFonts w:ascii="宋体" w:hAnsi="宋体" w:hint="eastAsia"/>
                <w:color w:val="000000"/>
                <w:sz w:val="24"/>
              </w:rPr>
            </w:pPr>
          </w:p>
        </w:tc>
        <w:tc>
          <w:tcPr>
            <w:tcW w:w="1466" w:type="dxa"/>
            <w:gridSpan w:val="2"/>
            <w:tcBorders>
              <w:top w:val="single" w:sz="4" w:space="0" w:color="auto"/>
              <w:left w:val="single" w:sz="4" w:space="0" w:color="auto"/>
              <w:bottom w:val="single" w:sz="4" w:space="0" w:color="auto"/>
              <w:right w:val="single" w:sz="4" w:space="0" w:color="auto"/>
            </w:tcBorders>
            <w:vAlign w:val="center"/>
          </w:tcPr>
          <w:p w14:paraId="2F4F07FD" w14:textId="77777777" w:rsidR="00416B01" w:rsidRDefault="00416B01">
            <w:pPr>
              <w:jc w:val="center"/>
              <w:rPr>
                <w:rFonts w:ascii="宋体" w:hAnsi="宋体" w:hint="eastAsia"/>
                <w:color w:val="000000"/>
                <w:sz w:val="24"/>
              </w:rPr>
            </w:pPr>
          </w:p>
        </w:tc>
        <w:tc>
          <w:tcPr>
            <w:tcW w:w="1084" w:type="dxa"/>
            <w:gridSpan w:val="3"/>
            <w:tcBorders>
              <w:top w:val="single" w:sz="4" w:space="0" w:color="auto"/>
              <w:left w:val="single" w:sz="4" w:space="0" w:color="auto"/>
              <w:bottom w:val="single" w:sz="4" w:space="0" w:color="auto"/>
              <w:right w:val="single" w:sz="4" w:space="0" w:color="auto"/>
            </w:tcBorders>
            <w:vAlign w:val="center"/>
          </w:tcPr>
          <w:p w14:paraId="05F252F3" w14:textId="77777777" w:rsidR="00416B01" w:rsidRDefault="00416B01">
            <w:pPr>
              <w:jc w:val="center"/>
              <w:rPr>
                <w:rFonts w:ascii="宋体" w:hAnsi="宋体" w:hint="eastAsia"/>
                <w:color w:val="000000"/>
                <w:sz w:val="24"/>
              </w:rPr>
            </w:pPr>
          </w:p>
        </w:tc>
        <w:tc>
          <w:tcPr>
            <w:tcW w:w="1084" w:type="dxa"/>
            <w:tcBorders>
              <w:top w:val="single" w:sz="4" w:space="0" w:color="auto"/>
              <w:left w:val="single" w:sz="4" w:space="0" w:color="auto"/>
              <w:bottom w:val="single" w:sz="4" w:space="0" w:color="auto"/>
              <w:right w:val="single" w:sz="4" w:space="0" w:color="auto"/>
            </w:tcBorders>
            <w:vAlign w:val="center"/>
          </w:tcPr>
          <w:p w14:paraId="3C64E62E" w14:textId="77777777" w:rsidR="00416B01" w:rsidRDefault="00416B01">
            <w:pPr>
              <w:jc w:val="center"/>
              <w:rPr>
                <w:rFonts w:ascii="宋体" w:hAnsi="宋体" w:hint="eastAsia"/>
                <w:color w:val="000000"/>
                <w:sz w:val="24"/>
              </w:rPr>
            </w:pPr>
          </w:p>
        </w:tc>
      </w:tr>
      <w:tr w:rsidR="00416B01" w14:paraId="6CCECCCF" w14:textId="77777777">
        <w:trPr>
          <w:trHeight w:val="701"/>
          <w:jc w:val="center"/>
        </w:trPr>
        <w:tc>
          <w:tcPr>
            <w:tcW w:w="2113" w:type="dxa"/>
            <w:gridSpan w:val="2"/>
            <w:tcBorders>
              <w:top w:val="single" w:sz="4" w:space="0" w:color="auto"/>
              <w:left w:val="single" w:sz="4" w:space="0" w:color="auto"/>
              <w:bottom w:val="single" w:sz="4" w:space="0" w:color="auto"/>
              <w:right w:val="single" w:sz="4" w:space="0" w:color="auto"/>
            </w:tcBorders>
            <w:vAlign w:val="center"/>
          </w:tcPr>
          <w:p w14:paraId="626050B4" w14:textId="77777777" w:rsidR="00416B01" w:rsidRDefault="00416B01">
            <w:pPr>
              <w:jc w:val="center"/>
              <w:rPr>
                <w:rFonts w:ascii="宋体" w:hAnsi="宋体" w:hint="eastAsia"/>
                <w:color w:val="000000"/>
                <w:sz w:val="24"/>
              </w:rPr>
            </w:pPr>
          </w:p>
        </w:tc>
        <w:tc>
          <w:tcPr>
            <w:tcW w:w="2113" w:type="dxa"/>
            <w:gridSpan w:val="3"/>
            <w:tcBorders>
              <w:top w:val="single" w:sz="4" w:space="0" w:color="auto"/>
              <w:left w:val="single" w:sz="4" w:space="0" w:color="auto"/>
              <w:bottom w:val="single" w:sz="4" w:space="0" w:color="auto"/>
              <w:right w:val="single" w:sz="4" w:space="0" w:color="auto"/>
            </w:tcBorders>
            <w:vAlign w:val="center"/>
          </w:tcPr>
          <w:p w14:paraId="2404F61D" w14:textId="77777777" w:rsidR="00416B01" w:rsidRDefault="00416B01">
            <w:pPr>
              <w:jc w:val="center"/>
              <w:rPr>
                <w:rFonts w:ascii="宋体" w:hAnsi="宋体" w:hint="eastAsia"/>
                <w:color w:val="000000"/>
                <w:sz w:val="24"/>
              </w:rPr>
            </w:pPr>
          </w:p>
        </w:tc>
        <w:tc>
          <w:tcPr>
            <w:tcW w:w="1432" w:type="dxa"/>
            <w:gridSpan w:val="2"/>
            <w:tcBorders>
              <w:top w:val="single" w:sz="4" w:space="0" w:color="auto"/>
              <w:left w:val="single" w:sz="4" w:space="0" w:color="auto"/>
              <w:bottom w:val="single" w:sz="4" w:space="0" w:color="auto"/>
              <w:right w:val="single" w:sz="4" w:space="0" w:color="auto"/>
            </w:tcBorders>
            <w:vAlign w:val="center"/>
          </w:tcPr>
          <w:p w14:paraId="6D627F83" w14:textId="77777777" w:rsidR="00416B01" w:rsidRDefault="00416B01">
            <w:pPr>
              <w:jc w:val="center"/>
              <w:rPr>
                <w:rFonts w:ascii="宋体" w:hAnsi="宋体" w:hint="eastAsia"/>
                <w:color w:val="000000"/>
                <w:sz w:val="24"/>
              </w:rPr>
            </w:pPr>
          </w:p>
        </w:tc>
        <w:tc>
          <w:tcPr>
            <w:tcW w:w="1466" w:type="dxa"/>
            <w:gridSpan w:val="2"/>
            <w:tcBorders>
              <w:top w:val="single" w:sz="4" w:space="0" w:color="auto"/>
              <w:left w:val="single" w:sz="4" w:space="0" w:color="auto"/>
              <w:bottom w:val="single" w:sz="4" w:space="0" w:color="auto"/>
              <w:right w:val="single" w:sz="4" w:space="0" w:color="auto"/>
            </w:tcBorders>
            <w:vAlign w:val="center"/>
          </w:tcPr>
          <w:p w14:paraId="76C2C1A4" w14:textId="77777777" w:rsidR="00416B01" w:rsidRDefault="00416B01">
            <w:pPr>
              <w:jc w:val="center"/>
              <w:rPr>
                <w:rFonts w:ascii="宋体" w:hAnsi="宋体" w:hint="eastAsia"/>
                <w:color w:val="000000"/>
                <w:sz w:val="24"/>
              </w:rPr>
            </w:pPr>
          </w:p>
        </w:tc>
        <w:tc>
          <w:tcPr>
            <w:tcW w:w="1084" w:type="dxa"/>
            <w:gridSpan w:val="3"/>
            <w:tcBorders>
              <w:top w:val="single" w:sz="4" w:space="0" w:color="auto"/>
              <w:left w:val="single" w:sz="4" w:space="0" w:color="auto"/>
              <w:bottom w:val="single" w:sz="4" w:space="0" w:color="auto"/>
              <w:right w:val="single" w:sz="4" w:space="0" w:color="auto"/>
            </w:tcBorders>
            <w:vAlign w:val="center"/>
          </w:tcPr>
          <w:p w14:paraId="288BB6ED" w14:textId="77777777" w:rsidR="00416B01" w:rsidRDefault="00416B01">
            <w:pPr>
              <w:jc w:val="center"/>
              <w:rPr>
                <w:rFonts w:ascii="宋体" w:hAnsi="宋体" w:hint="eastAsia"/>
                <w:color w:val="000000"/>
                <w:sz w:val="24"/>
              </w:rPr>
            </w:pPr>
          </w:p>
        </w:tc>
        <w:tc>
          <w:tcPr>
            <w:tcW w:w="1084" w:type="dxa"/>
            <w:tcBorders>
              <w:top w:val="single" w:sz="4" w:space="0" w:color="auto"/>
              <w:left w:val="single" w:sz="4" w:space="0" w:color="auto"/>
              <w:bottom w:val="single" w:sz="4" w:space="0" w:color="auto"/>
              <w:right w:val="single" w:sz="4" w:space="0" w:color="auto"/>
            </w:tcBorders>
            <w:vAlign w:val="center"/>
          </w:tcPr>
          <w:p w14:paraId="12F56FCD" w14:textId="77777777" w:rsidR="00416B01" w:rsidRDefault="00416B01">
            <w:pPr>
              <w:jc w:val="center"/>
              <w:rPr>
                <w:rFonts w:ascii="宋体" w:hAnsi="宋体" w:hint="eastAsia"/>
                <w:color w:val="000000"/>
                <w:sz w:val="24"/>
              </w:rPr>
            </w:pPr>
          </w:p>
        </w:tc>
      </w:tr>
      <w:tr w:rsidR="00416B01" w14:paraId="7F0D0E04" w14:textId="77777777">
        <w:trPr>
          <w:trHeight w:val="701"/>
          <w:jc w:val="center"/>
        </w:trPr>
        <w:tc>
          <w:tcPr>
            <w:tcW w:w="2113" w:type="dxa"/>
            <w:gridSpan w:val="2"/>
            <w:tcBorders>
              <w:top w:val="single" w:sz="4" w:space="0" w:color="auto"/>
              <w:left w:val="single" w:sz="4" w:space="0" w:color="auto"/>
              <w:bottom w:val="single" w:sz="4" w:space="0" w:color="auto"/>
              <w:right w:val="single" w:sz="4" w:space="0" w:color="auto"/>
            </w:tcBorders>
            <w:vAlign w:val="center"/>
          </w:tcPr>
          <w:p w14:paraId="54940A06" w14:textId="77777777" w:rsidR="00416B01" w:rsidRDefault="00416B01">
            <w:pPr>
              <w:jc w:val="center"/>
              <w:rPr>
                <w:rFonts w:ascii="宋体" w:hAnsi="宋体" w:hint="eastAsia"/>
                <w:color w:val="000000"/>
                <w:sz w:val="24"/>
              </w:rPr>
            </w:pPr>
          </w:p>
        </w:tc>
        <w:tc>
          <w:tcPr>
            <w:tcW w:w="2113" w:type="dxa"/>
            <w:gridSpan w:val="3"/>
            <w:tcBorders>
              <w:top w:val="single" w:sz="4" w:space="0" w:color="auto"/>
              <w:left w:val="single" w:sz="4" w:space="0" w:color="auto"/>
              <w:bottom w:val="single" w:sz="4" w:space="0" w:color="auto"/>
              <w:right w:val="single" w:sz="4" w:space="0" w:color="auto"/>
            </w:tcBorders>
            <w:vAlign w:val="center"/>
          </w:tcPr>
          <w:p w14:paraId="4E516684" w14:textId="77777777" w:rsidR="00416B01" w:rsidRDefault="00416B01">
            <w:pPr>
              <w:jc w:val="center"/>
              <w:rPr>
                <w:rFonts w:ascii="宋体" w:hAnsi="宋体" w:hint="eastAsia"/>
                <w:color w:val="000000"/>
                <w:sz w:val="24"/>
              </w:rPr>
            </w:pPr>
          </w:p>
        </w:tc>
        <w:tc>
          <w:tcPr>
            <w:tcW w:w="1432" w:type="dxa"/>
            <w:gridSpan w:val="2"/>
            <w:tcBorders>
              <w:top w:val="single" w:sz="4" w:space="0" w:color="auto"/>
              <w:left w:val="single" w:sz="4" w:space="0" w:color="auto"/>
              <w:bottom w:val="single" w:sz="4" w:space="0" w:color="auto"/>
              <w:right w:val="single" w:sz="4" w:space="0" w:color="auto"/>
            </w:tcBorders>
            <w:vAlign w:val="center"/>
          </w:tcPr>
          <w:p w14:paraId="23D6A3BB" w14:textId="77777777" w:rsidR="00416B01" w:rsidRDefault="00416B01">
            <w:pPr>
              <w:jc w:val="center"/>
              <w:rPr>
                <w:rFonts w:ascii="宋体" w:hAnsi="宋体" w:hint="eastAsia"/>
                <w:color w:val="000000"/>
                <w:sz w:val="24"/>
              </w:rPr>
            </w:pPr>
          </w:p>
        </w:tc>
        <w:tc>
          <w:tcPr>
            <w:tcW w:w="1466" w:type="dxa"/>
            <w:gridSpan w:val="2"/>
            <w:tcBorders>
              <w:top w:val="single" w:sz="4" w:space="0" w:color="auto"/>
              <w:left w:val="single" w:sz="4" w:space="0" w:color="auto"/>
              <w:bottom w:val="single" w:sz="4" w:space="0" w:color="auto"/>
              <w:right w:val="single" w:sz="4" w:space="0" w:color="auto"/>
            </w:tcBorders>
            <w:vAlign w:val="center"/>
          </w:tcPr>
          <w:p w14:paraId="7C54053C" w14:textId="77777777" w:rsidR="00416B01" w:rsidRDefault="00416B01">
            <w:pPr>
              <w:jc w:val="center"/>
              <w:rPr>
                <w:rFonts w:ascii="宋体" w:hAnsi="宋体" w:hint="eastAsia"/>
                <w:color w:val="000000"/>
                <w:sz w:val="24"/>
              </w:rPr>
            </w:pPr>
          </w:p>
        </w:tc>
        <w:tc>
          <w:tcPr>
            <w:tcW w:w="1084" w:type="dxa"/>
            <w:gridSpan w:val="3"/>
            <w:tcBorders>
              <w:top w:val="single" w:sz="4" w:space="0" w:color="auto"/>
              <w:left w:val="single" w:sz="4" w:space="0" w:color="auto"/>
              <w:bottom w:val="single" w:sz="4" w:space="0" w:color="auto"/>
              <w:right w:val="single" w:sz="4" w:space="0" w:color="auto"/>
            </w:tcBorders>
            <w:vAlign w:val="center"/>
          </w:tcPr>
          <w:p w14:paraId="3E59D9DD" w14:textId="77777777" w:rsidR="00416B01" w:rsidRDefault="00416B01">
            <w:pPr>
              <w:jc w:val="center"/>
              <w:rPr>
                <w:rFonts w:ascii="宋体" w:hAnsi="宋体" w:hint="eastAsia"/>
                <w:color w:val="000000"/>
                <w:sz w:val="24"/>
              </w:rPr>
            </w:pPr>
          </w:p>
        </w:tc>
        <w:tc>
          <w:tcPr>
            <w:tcW w:w="1084" w:type="dxa"/>
            <w:tcBorders>
              <w:top w:val="single" w:sz="4" w:space="0" w:color="auto"/>
              <w:left w:val="single" w:sz="4" w:space="0" w:color="auto"/>
              <w:bottom w:val="single" w:sz="4" w:space="0" w:color="auto"/>
              <w:right w:val="single" w:sz="4" w:space="0" w:color="auto"/>
            </w:tcBorders>
            <w:vAlign w:val="center"/>
          </w:tcPr>
          <w:p w14:paraId="1807D1EC" w14:textId="77777777" w:rsidR="00416B01" w:rsidRDefault="00416B01">
            <w:pPr>
              <w:jc w:val="center"/>
              <w:rPr>
                <w:rFonts w:ascii="宋体" w:hAnsi="宋体" w:hint="eastAsia"/>
                <w:color w:val="000000"/>
                <w:sz w:val="24"/>
              </w:rPr>
            </w:pPr>
          </w:p>
        </w:tc>
      </w:tr>
      <w:tr w:rsidR="00416B01" w14:paraId="2FCB3B42" w14:textId="77777777">
        <w:trPr>
          <w:trHeight w:val="701"/>
          <w:jc w:val="center"/>
        </w:trPr>
        <w:tc>
          <w:tcPr>
            <w:tcW w:w="2113" w:type="dxa"/>
            <w:gridSpan w:val="2"/>
            <w:tcBorders>
              <w:top w:val="single" w:sz="4" w:space="0" w:color="auto"/>
              <w:left w:val="single" w:sz="4" w:space="0" w:color="auto"/>
              <w:bottom w:val="single" w:sz="4" w:space="0" w:color="auto"/>
              <w:right w:val="single" w:sz="4" w:space="0" w:color="auto"/>
            </w:tcBorders>
            <w:vAlign w:val="center"/>
          </w:tcPr>
          <w:p w14:paraId="32DFB401" w14:textId="77777777" w:rsidR="00416B01" w:rsidRDefault="00416B01">
            <w:pPr>
              <w:jc w:val="center"/>
              <w:rPr>
                <w:rFonts w:ascii="宋体" w:hAnsi="宋体" w:hint="eastAsia"/>
                <w:color w:val="000000"/>
                <w:sz w:val="24"/>
              </w:rPr>
            </w:pPr>
          </w:p>
        </w:tc>
        <w:tc>
          <w:tcPr>
            <w:tcW w:w="2113" w:type="dxa"/>
            <w:gridSpan w:val="3"/>
            <w:tcBorders>
              <w:top w:val="single" w:sz="4" w:space="0" w:color="auto"/>
              <w:left w:val="single" w:sz="4" w:space="0" w:color="auto"/>
              <w:bottom w:val="single" w:sz="4" w:space="0" w:color="auto"/>
              <w:right w:val="single" w:sz="4" w:space="0" w:color="auto"/>
            </w:tcBorders>
            <w:vAlign w:val="center"/>
          </w:tcPr>
          <w:p w14:paraId="4B094A47" w14:textId="77777777" w:rsidR="00416B01" w:rsidRDefault="00416B01">
            <w:pPr>
              <w:jc w:val="center"/>
              <w:rPr>
                <w:rFonts w:ascii="宋体" w:hAnsi="宋体" w:hint="eastAsia"/>
                <w:color w:val="000000"/>
                <w:sz w:val="24"/>
              </w:rPr>
            </w:pPr>
          </w:p>
        </w:tc>
        <w:tc>
          <w:tcPr>
            <w:tcW w:w="1432" w:type="dxa"/>
            <w:gridSpan w:val="2"/>
            <w:tcBorders>
              <w:top w:val="single" w:sz="4" w:space="0" w:color="auto"/>
              <w:left w:val="single" w:sz="4" w:space="0" w:color="auto"/>
              <w:bottom w:val="single" w:sz="4" w:space="0" w:color="auto"/>
              <w:right w:val="single" w:sz="4" w:space="0" w:color="auto"/>
            </w:tcBorders>
            <w:vAlign w:val="center"/>
          </w:tcPr>
          <w:p w14:paraId="3E735D4F" w14:textId="77777777" w:rsidR="00416B01" w:rsidRDefault="00416B01">
            <w:pPr>
              <w:jc w:val="center"/>
              <w:rPr>
                <w:rFonts w:ascii="宋体" w:hAnsi="宋体" w:hint="eastAsia"/>
                <w:color w:val="000000"/>
                <w:sz w:val="24"/>
              </w:rPr>
            </w:pPr>
          </w:p>
        </w:tc>
        <w:tc>
          <w:tcPr>
            <w:tcW w:w="1466" w:type="dxa"/>
            <w:gridSpan w:val="2"/>
            <w:tcBorders>
              <w:top w:val="single" w:sz="4" w:space="0" w:color="auto"/>
              <w:left w:val="single" w:sz="4" w:space="0" w:color="auto"/>
              <w:bottom w:val="single" w:sz="4" w:space="0" w:color="auto"/>
              <w:right w:val="single" w:sz="4" w:space="0" w:color="auto"/>
            </w:tcBorders>
            <w:vAlign w:val="center"/>
          </w:tcPr>
          <w:p w14:paraId="6ACF7F88" w14:textId="77777777" w:rsidR="00416B01" w:rsidRDefault="00416B01">
            <w:pPr>
              <w:jc w:val="center"/>
              <w:rPr>
                <w:rFonts w:ascii="宋体" w:hAnsi="宋体" w:hint="eastAsia"/>
                <w:color w:val="000000"/>
                <w:sz w:val="24"/>
              </w:rPr>
            </w:pPr>
          </w:p>
        </w:tc>
        <w:tc>
          <w:tcPr>
            <w:tcW w:w="1084" w:type="dxa"/>
            <w:gridSpan w:val="3"/>
            <w:tcBorders>
              <w:top w:val="single" w:sz="4" w:space="0" w:color="auto"/>
              <w:left w:val="single" w:sz="4" w:space="0" w:color="auto"/>
              <w:bottom w:val="single" w:sz="4" w:space="0" w:color="auto"/>
              <w:right w:val="single" w:sz="4" w:space="0" w:color="auto"/>
            </w:tcBorders>
            <w:vAlign w:val="center"/>
          </w:tcPr>
          <w:p w14:paraId="355C6A76" w14:textId="77777777" w:rsidR="00416B01" w:rsidRDefault="00416B01">
            <w:pPr>
              <w:jc w:val="center"/>
              <w:rPr>
                <w:rFonts w:ascii="宋体" w:hAnsi="宋体" w:hint="eastAsia"/>
                <w:color w:val="000000"/>
                <w:sz w:val="24"/>
              </w:rPr>
            </w:pPr>
          </w:p>
        </w:tc>
        <w:tc>
          <w:tcPr>
            <w:tcW w:w="1084" w:type="dxa"/>
            <w:tcBorders>
              <w:top w:val="single" w:sz="4" w:space="0" w:color="auto"/>
              <w:left w:val="single" w:sz="4" w:space="0" w:color="auto"/>
              <w:bottom w:val="single" w:sz="4" w:space="0" w:color="auto"/>
              <w:right w:val="single" w:sz="4" w:space="0" w:color="auto"/>
            </w:tcBorders>
            <w:vAlign w:val="center"/>
          </w:tcPr>
          <w:p w14:paraId="356CF3A1" w14:textId="77777777" w:rsidR="00416B01" w:rsidRDefault="00416B01">
            <w:pPr>
              <w:jc w:val="center"/>
              <w:rPr>
                <w:rFonts w:ascii="宋体" w:hAnsi="宋体" w:hint="eastAsia"/>
                <w:color w:val="000000"/>
                <w:sz w:val="24"/>
              </w:rPr>
            </w:pPr>
          </w:p>
        </w:tc>
      </w:tr>
      <w:tr w:rsidR="00416B01" w14:paraId="5CCFBE86" w14:textId="77777777">
        <w:trPr>
          <w:trHeight w:val="701"/>
          <w:jc w:val="center"/>
        </w:trPr>
        <w:tc>
          <w:tcPr>
            <w:tcW w:w="2113" w:type="dxa"/>
            <w:gridSpan w:val="2"/>
            <w:tcBorders>
              <w:top w:val="single" w:sz="4" w:space="0" w:color="auto"/>
              <w:left w:val="single" w:sz="4" w:space="0" w:color="auto"/>
              <w:bottom w:val="single" w:sz="4" w:space="0" w:color="auto"/>
              <w:right w:val="single" w:sz="4" w:space="0" w:color="auto"/>
            </w:tcBorders>
            <w:vAlign w:val="center"/>
          </w:tcPr>
          <w:p w14:paraId="22AD2FAA" w14:textId="77777777" w:rsidR="00416B01" w:rsidRDefault="00416B01">
            <w:pPr>
              <w:jc w:val="center"/>
              <w:rPr>
                <w:rFonts w:ascii="宋体" w:hAnsi="宋体" w:hint="eastAsia"/>
                <w:color w:val="000000"/>
                <w:sz w:val="24"/>
              </w:rPr>
            </w:pPr>
          </w:p>
        </w:tc>
        <w:tc>
          <w:tcPr>
            <w:tcW w:w="2113" w:type="dxa"/>
            <w:gridSpan w:val="3"/>
            <w:tcBorders>
              <w:top w:val="single" w:sz="4" w:space="0" w:color="auto"/>
              <w:left w:val="single" w:sz="4" w:space="0" w:color="auto"/>
              <w:bottom w:val="single" w:sz="4" w:space="0" w:color="auto"/>
              <w:right w:val="single" w:sz="4" w:space="0" w:color="auto"/>
            </w:tcBorders>
            <w:vAlign w:val="center"/>
          </w:tcPr>
          <w:p w14:paraId="690A5AAE" w14:textId="77777777" w:rsidR="00416B01" w:rsidRDefault="00416B01">
            <w:pPr>
              <w:jc w:val="center"/>
              <w:rPr>
                <w:rFonts w:ascii="宋体" w:hAnsi="宋体" w:hint="eastAsia"/>
                <w:color w:val="000000"/>
                <w:sz w:val="24"/>
              </w:rPr>
            </w:pPr>
          </w:p>
        </w:tc>
        <w:tc>
          <w:tcPr>
            <w:tcW w:w="1432" w:type="dxa"/>
            <w:gridSpan w:val="2"/>
            <w:tcBorders>
              <w:top w:val="single" w:sz="4" w:space="0" w:color="auto"/>
              <w:left w:val="single" w:sz="4" w:space="0" w:color="auto"/>
              <w:bottom w:val="single" w:sz="4" w:space="0" w:color="auto"/>
              <w:right w:val="single" w:sz="4" w:space="0" w:color="auto"/>
            </w:tcBorders>
            <w:vAlign w:val="center"/>
          </w:tcPr>
          <w:p w14:paraId="4D45C1D1" w14:textId="77777777" w:rsidR="00416B01" w:rsidRDefault="00416B01">
            <w:pPr>
              <w:jc w:val="center"/>
              <w:rPr>
                <w:rFonts w:ascii="宋体" w:hAnsi="宋体" w:hint="eastAsia"/>
                <w:color w:val="000000"/>
                <w:sz w:val="24"/>
              </w:rPr>
            </w:pPr>
          </w:p>
        </w:tc>
        <w:tc>
          <w:tcPr>
            <w:tcW w:w="1466" w:type="dxa"/>
            <w:gridSpan w:val="2"/>
            <w:tcBorders>
              <w:top w:val="single" w:sz="4" w:space="0" w:color="auto"/>
              <w:left w:val="single" w:sz="4" w:space="0" w:color="auto"/>
              <w:bottom w:val="single" w:sz="4" w:space="0" w:color="auto"/>
              <w:right w:val="single" w:sz="4" w:space="0" w:color="auto"/>
            </w:tcBorders>
            <w:vAlign w:val="center"/>
          </w:tcPr>
          <w:p w14:paraId="08294B64" w14:textId="77777777" w:rsidR="00416B01" w:rsidRDefault="00416B01">
            <w:pPr>
              <w:jc w:val="center"/>
              <w:rPr>
                <w:rFonts w:ascii="宋体" w:hAnsi="宋体" w:hint="eastAsia"/>
                <w:color w:val="000000"/>
                <w:sz w:val="24"/>
              </w:rPr>
            </w:pPr>
          </w:p>
        </w:tc>
        <w:tc>
          <w:tcPr>
            <w:tcW w:w="1084" w:type="dxa"/>
            <w:gridSpan w:val="3"/>
            <w:tcBorders>
              <w:top w:val="single" w:sz="4" w:space="0" w:color="auto"/>
              <w:left w:val="single" w:sz="4" w:space="0" w:color="auto"/>
              <w:bottom w:val="single" w:sz="4" w:space="0" w:color="auto"/>
              <w:right w:val="single" w:sz="4" w:space="0" w:color="auto"/>
            </w:tcBorders>
            <w:vAlign w:val="center"/>
          </w:tcPr>
          <w:p w14:paraId="333DF45A" w14:textId="77777777" w:rsidR="00416B01" w:rsidRDefault="00416B01">
            <w:pPr>
              <w:jc w:val="center"/>
              <w:rPr>
                <w:rFonts w:ascii="宋体" w:hAnsi="宋体" w:hint="eastAsia"/>
                <w:color w:val="000000"/>
                <w:sz w:val="24"/>
              </w:rPr>
            </w:pPr>
          </w:p>
        </w:tc>
        <w:tc>
          <w:tcPr>
            <w:tcW w:w="1084" w:type="dxa"/>
            <w:tcBorders>
              <w:top w:val="single" w:sz="4" w:space="0" w:color="auto"/>
              <w:left w:val="single" w:sz="4" w:space="0" w:color="auto"/>
              <w:bottom w:val="single" w:sz="4" w:space="0" w:color="auto"/>
              <w:right w:val="single" w:sz="4" w:space="0" w:color="auto"/>
            </w:tcBorders>
            <w:vAlign w:val="center"/>
          </w:tcPr>
          <w:p w14:paraId="6AD3DCEF" w14:textId="77777777" w:rsidR="00416B01" w:rsidRDefault="00416B01">
            <w:pPr>
              <w:jc w:val="center"/>
              <w:rPr>
                <w:rFonts w:ascii="宋体" w:hAnsi="宋体" w:hint="eastAsia"/>
                <w:color w:val="000000"/>
                <w:sz w:val="24"/>
              </w:rPr>
            </w:pPr>
          </w:p>
        </w:tc>
      </w:tr>
      <w:tr w:rsidR="00416B01" w14:paraId="0D1E1A9A" w14:textId="77777777">
        <w:trPr>
          <w:trHeight w:val="701"/>
          <w:jc w:val="center"/>
        </w:trPr>
        <w:tc>
          <w:tcPr>
            <w:tcW w:w="2113" w:type="dxa"/>
            <w:gridSpan w:val="2"/>
            <w:tcBorders>
              <w:top w:val="single" w:sz="4" w:space="0" w:color="auto"/>
              <w:left w:val="single" w:sz="4" w:space="0" w:color="auto"/>
              <w:bottom w:val="single" w:sz="4" w:space="0" w:color="auto"/>
              <w:right w:val="single" w:sz="4" w:space="0" w:color="auto"/>
            </w:tcBorders>
            <w:vAlign w:val="center"/>
          </w:tcPr>
          <w:p w14:paraId="28CD04B4" w14:textId="77777777" w:rsidR="00416B01" w:rsidRDefault="00416B01">
            <w:pPr>
              <w:jc w:val="center"/>
              <w:rPr>
                <w:rFonts w:ascii="宋体" w:hAnsi="宋体" w:hint="eastAsia"/>
                <w:color w:val="000000"/>
                <w:sz w:val="24"/>
              </w:rPr>
            </w:pPr>
          </w:p>
        </w:tc>
        <w:tc>
          <w:tcPr>
            <w:tcW w:w="2113" w:type="dxa"/>
            <w:gridSpan w:val="3"/>
            <w:tcBorders>
              <w:top w:val="single" w:sz="4" w:space="0" w:color="auto"/>
              <w:left w:val="single" w:sz="4" w:space="0" w:color="auto"/>
              <w:bottom w:val="single" w:sz="4" w:space="0" w:color="auto"/>
              <w:right w:val="single" w:sz="4" w:space="0" w:color="auto"/>
            </w:tcBorders>
            <w:vAlign w:val="center"/>
          </w:tcPr>
          <w:p w14:paraId="5C3A480D" w14:textId="77777777" w:rsidR="00416B01" w:rsidRDefault="00416B01">
            <w:pPr>
              <w:jc w:val="center"/>
              <w:rPr>
                <w:rFonts w:ascii="宋体" w:hAnsi="宋体" w:hint="eastAsia"/>
                <w:color w:val="000000"/>
                <w:sz w:val="24"/>
              </w:rPr>
            </w:pPr>
          </w:p>
        </w:tc>
        <w:tc>
          <w:tcPr>
            <w:tcW w:w="1432" w:type="dxa"/>
            <w:gridSpan w:val="2"/>
            <w:tcBorders>
              <w:top w:val="single" w:sz="4" w:space="0" w:color="auto"/>
              <w:left w:val="single" w:sz="4" w:space="0" w:color="auto"/>
              <w:bottom w:val="single" w:sz="4" w:space="0" w:color="auto"/>
              <w:right w:val="single" w:sz="4" w:space="0" w:color="auto"/>
            </w:tcBorders>
            <w:vAlign w:val="center"/>
          </w:tcPr>
          <w:p w14:paraId="42EB12AF" w14:textId="77777777" w:rsidR="00416B01" w:rsidRDefault="00416B01">
            <w:pPr>
              <w:jc w:val="center"/>
              <w:rPr>
                <w:rFonts w:ascii="宋体" w:hAnsi="宋体" w:hint="eastAsia"/>
                <w:color w:val="000000"/>
                <w:sz w:val="24"/>
              </w:rPr>
            </w:pPr>
          </w:p>
        </w:tc>
        <w:tc>
          <w:tcPr>
            <w:tcW w:w="1466" w:type="dxa"/>
            <w:gridSpan w:val="2"/>
            <w:tcBorders>
              <w:top w:val="single" w:sz="4" w:space="0" w:color="auto"/>
              <w:left w:val="single" w:sz="4" w:space="0" w:color="auto"/>
              <w:bottom w:val="single" w:sz="4" w:space="0" w:color="auto"/>
              <w:right w:val="single" w:sz="4" w:space="0" w:color="auto"/>
            </w:tcBorders>
            <w:vAlign w:val="center"/>
          </w:tcPr>
          <w:p w14:paraId="4F3895FF" w14:textId="77777777" w:rsidR="00416B01" w:rsidRDefault="00416B01">
            <w:pPr>
              <w:jc w:val="center"/>
              <w:rPr>
                <w:rFonts w:ascii="宋体" w:hAnsi="宋体" w:hint="eastAsia"/>
                <w:color w:val="000000"/>
                <w:sz w:val="24"/>
              </w:rPr>
            </w:pPr>
          </w:p>
        </w:tc>
        <w:tc>
          <w:tcPr>
            <w:tcW w:w="1084" w:type="dxa"/>
            <w:gridSpan w:val="3"/>
            <w:tcBorders>
              <w:top w:val="single" w:sz="4" w:space="0" w:color="auto"/>
              <w:left w:val="single" w:sz="4" w:space="0" w:color="auto"/>
              <w:bottom w:val="single" w:sz="4" w:space="0" w:color="auto"/>
              <w:right w:val="single" w:sz="4" w:space="0" w:color="auto"/>
            </w:tcBorders>
            <w:vAlign w:val="center"/>
          </w:tcPr>
          <w:p w14:paraId="48DF29FC" w14:textId="77777777" w:rsidR="00416B01" w:rsidRDefault="00416B01">
            <w:pPr>
              <w:jc w:val="center"/>
              <w:rPr>
                <w:rFonts w:ascii="宋体" w:hAnsi="宋体" w:hint="eastAsia"/>
                <w:color w:val="000000"/>
                <w:sz w:val="24"/>
              </w:rPr>
            </w:pPr>
          </w:p>
        </w:tc>
        <w:tc>
          <w:tcPr>
            <w:tcW w:w="1084" w:type="dxa"/>
            <w:tcBorders>
              <w:top w:val="single" w:sz="4" w:space="0" w:color="auto"/>
              <w:left w:val="single" w:sz="4" w:space="0" w:color="auto"/>
              <w:bottom w:val="single" w:sz="4" w:space="0" w:color="auto"/>
              <w:right w:val="single" w:sz="4" w:space="0" w:color="auto"/>
            </w:tcBorders>
            <w:vAlign w:val="center"/>
          </w:tcPr>
          <w:p w14:paraId="345A73ED" w14:textId="77777777" w:rsidR="00416B01" w:rsidRDefault="00416B01">
            <w:pPr>
              <w:jc w:val="center"/>
              <w:rPr>
                <w:rFonts w:ascii="宋体" w:hAnsi="宋体" w:hint="eastAsia"/>
                <w:color w:val="000000"/>
                <w:sz w:val="24"/>
              </w:rPr>
            </w:pPr>
          </w:p>
        </w:tc>
      </w:tr>
      <w:tr w:rsidR="00416B01" w14:paraId="2C5C0DB5" w14:textId="77777777">
        <w:trPr>
          <w:trHeight w:val="701"/>
          <w:jc w:val="center"/>
        </w:trPr>
        <w:tc>
          <w:tcPr>
            <w:tcW w:w="2113" w:type="dxa"/>
            <w:gridSpan w:val="2"/>
            <w:tcBorders>
              <w:top w:val="single" w:sz="4" w:space="0" w:color="auto"/>
              <w:left w:val="single" w:sz="4" w:space="0" w:color="auto"/>
              <w:bottom w:val="single" w:sz="4" w:space="0" w:color="auto"/>
              <w:right w:val="single" w:sz="4" w:space="0" w:color="auto"/>
            </w:tcBorders>
            <w:vAlign w:val="center"/>
          </w:tcPr>
          <w:p w14:paraId="56EF2EB5" w14:textId="77777777" w:rsidR="00416B01" w:rsidRDefault="00416B01">
            <w:pPr>
              <w:jc w:val="center"/>
              <w:rPr>
                <w:rFonts w:ascii="宋体" w:hAnsi="宋体" w:hint="eastAsia"/>
                <w:color w:val="000000"/>
                <w:sz w:val="24"/>
              </w:rPr>
            </w:pPr>
          </w:p>
        </w:tc>
        <w:tc>
          <w:tcPr>
            <w:tcW w:w="2113" w:type="dxa"/>
            <w:gridSpan w:val="3"/>
            <w:tcBorders>
              <w:top w:val="single" w:sz="4" w:space="0" w:color="auto"/>
              <w:left w:val="single" w:sz="4" w:space="0" w:color="auto"/>
              <w:bottom w:val="single" w:sz="4" w:space="0" w:color="auto"/>
              <w:right w:val="single" w:sz="4" w:space="0" w:color="auto"/>
            </w:tcBorders>
            <w:vAlign w:val="center"/>
          </w:tcPr>
          <w:p w14:paraId="30DFA867" w14:textId="77777777" w:rsidR="00416B01" w:rsidRDefault="00416B01">
            <w:pPr>
              <w:jc w:val="center"/>
              <w:rPr>
                <w:rFonts w:ascii="宋体" w:hAnsi="宋体" w:hint="eastAsia"/>
                <w:color w:val="000000"/>
                <w:sz w:val="24"/>
              </w:rPr>
            </w:pPr>
          </w:p>
        </w:tc>
        <w:tc>
          <w:tcPr>
            <w:tcW w:w="1432" w:type="dxa"/>
            <w:gridSpan w:val="2"/>
            <w:tcBorders>
              <w:top w:val="single" w:sz="4" w:space="0" w:color="auto"/>
              <w:left w:val="single" w:sz="4" w:space="0" w:color="auto"/>
              <w:bottom w:val="single" w:sz="4" w:space="0" w:color="auto"/>
              <w:right w:val="single" w:sz="4" w:space="0" w:color="auto"/>
            </w:tcBorders>
            <w:vAlign w:val="center"/>
          </w:tcPr>
          <w:p w14:paraId="0F4C384F" w14:textId="77777777" w:rsidR="00416B01" w:rsidRDefault="00416B01">
            <w:pPr>
              <w:jc w:val="center"/>
              <w:rPr>
                <w:rFonts w:ascii="宋体" w:hAnsi="宋体" w:hint="eastAsia"/>
                <w:color w:val="000000"/>
                <w:sz w:val="24"/>
              </w:rPr>
            </w:pPr>
          </w:p>
        </w:tc>
        <w:tc>
          <w:tcPr>
            <w:tcW w:w="1466" w:type="dxa"/>
            <w:gridSpan w:val="2"/>
            <w:tcBorders>
              <w:top w:val="single" w:sz="4" w:space="0" w:color="auto"/>
              <w:left w:val="single" w:sz="4" w:space="0" w:color="auto"/>
              <w:bottom w:val="single" w:sz="4" w:space="0" w:color="auto"/>
              <w:right w:val="single" w:sz="4" w:space="0" w:color="auto"/>
            </w:tcBorders>
            <w:vAlign w:val="center"/>
          </w:tcPr>
          <w:p w14:paraId="7A18EDB6" w14:textId="77777777" w:rsidR="00416B01" w:rsidRDefault="00416B01">
            <w:pPr>
              <w:jc w:val="center"/>
              <w:rPr>
                <w:rFonts w:ascii="宋体" w:hAnsi="宋体" w:hint="eastAsia"/>
                <w:color w:val="000000"/>
                <w:sz w:val="24"/>
              </w:rPr>
            </w:pPr>
          </w:p>
        </w:tc>
        <w:tc>
          <w:tcPr>
            <w:tcW w:w="1084" w:type="dxa"/>
            <w:gridSpan w:val="3"/>
            <w:tcBorders>
              <w:top w:val="single" w:sz="4" w:space="0" w:color="auto"/>
              <w:left w:val="single" w:sz="4" w:space="0" w:color="auto"/>
              <w:bottom w:val="single" w:sz="4" w:space="0" w:color="auto"/>
              <w:right w:val="single" w:sz="4" w:space="0" w:color="auto"/>
            </w:tcBorders>
            <w:vAlign w:val="center"/>
          </w:tcPr>
          <w:p w14:paraId="2964561B" w14:textId="77777777" w:rsidR="00416B01" w:rsidRDefault="00416B01">
            <w:pPr>
              <w:jc w:val="center"/>
              <w:rPr>
                <w:rFonts w:ascii="宋体" w:hAnsi="宋体" w:hint="eastAsia"/>
                <w:color w:val="000000"/>
                <w:sz w:val="24"/>
              </w:rPr>
            </w:pPr>
          </w:p>
        </w:tc>
        <w:tc>
          <w:tcPr>
            <w:tcW w:w="1084" w:type="dxa"/>
            <w:tcBorders>
              <w:top w:val="single" w:sz="4" w:space="0" w:color="auto"/>
              <w:left w:val="single" w:sz="4" w:space="0" w:color="auto"/>
              <w:bottom w:val="single" w:sz="4" w:space="0" w:color="auto"/>
              <w:right w:val="single" w:sz="4" w:space="0" w:color="auto"/>
            </w:tcBorders>
            <w:vAlign w:val="center"/>
          </w:tcPr>
          <w:p w14:paraId="09480E5F" w14:textId="77777777" w:rsidR="00416B01" w:rsidRDefault="00416B01">
            <w:pPr>
              <w:jc w:val="center"/>
              <w:rPr>
                <w:rFonts w:ascii="宋体" w:hAnsi="宋体" w:hint="eastAsia"/>
                <w:color w:val="000000"/>
                <w:sz w:val="24"/>
              </w:rPr>
            </w:pPr>
          </w:p>
        </w:tc>
      </w:tr>
    </w:tbl>
    <w:p w14:paraId="62869F42" w14:textId="77777777" w:rsidR="00416B01" w:rsidRDefault="00EB3C31">
      <w:pPr>
        <w:pStyle w:val="af7"/>
        <w:spacing w:before="0" w:beforeAutospacing="0" w:afterLines="50" w:after="156" w:afterAutospacing="0" w:line="360" w:lineRule="auto"/>
        <w:rPr>
          <w:rFonts w:cs="宋体"/>
          <w:bCs/>
        </w:rPr>
      </w:pPr>
      <w:r>
        <w:rPr>
          <w:rFonts w:ascii="宋体" w:hAnsi="宋体" w:hint="eastAsia"/>
          <w:color w:val="000000"/>
          <w:szCs w:val="21"/>
        </w:rPr>
        <w:t>本表后</w:t>
      </w:r>
      <w:proofErr w:type="gramStart"/>
      <w:r>
        <w:rPr>
          <w:rFonts w:ascii="宋体" w:hAnsi="宋体" w:hint="eastAsia"/>
          <w:color w:val="000000"/>
          <w:szCs w:val="21"/>
        </w:rPr>
        <w:t>附</w:t>
      </w:r>
      <w:r>
        <w:rPr>
          <w:rFonts w:ascii="宋体" w:hAnsi="宋体" w:hint="eastAsia"/>
          <w:szCs w:val="21"/>
        </w:rPr>
        <w:t>技术</w:t>
      </w:r>
      <w:proofErr w:type="gramEnd"/>
      <w:r>
        <w:rPr>
          <w:rFonts w:ascii="宋体" w:hAnsi="宋体" w:hint="eastAsia"/>
          <w:szCs w:val="21"/>
        </w:rPr>
        <w:t>负责人身份证、职称证的复印件。</w:t>
      </w:r>
    </w:p>
    <w:p w14:paraId="6198A441" w14:textId="77777777" w:rsidR="00416B01" w:rsidRDefault="00416B01">
      <w:pPr>
        <w:jc w:val="center"/>
        <w:rPr>
          <w:b/>
          <w:bCs/>
          <w:sz w:val="28"/>
          <w:szCs w:val="28"/>
        </w:rPr>
      </w:pPr>
      <w:bookmarkStart w:id="722" w:name="_Toc109569751"/>
      <w:bookmarkStart w:id="723" w:name="_Toc1258"/>
    </w:p>
    <w:p w14:paraId="37E2466D" w14:textId="77777777" w:rsidR="00416B01" w:rsidRDefault="00416B01">
      <w:pPr>
        <w:jc w:val="center"/>
        <w:rPr>
          <w:b/>
          <w:bCs/>
          <w:sz w:val="28"/>
          <w:szCs w:val="28"/>
        </w:rPr>
      </w:pPr>
    </w:p>
    <w:p w14:paraId="7EB4A440" w14:textId="77777777" w:rsidR="00416B01" w:rsidRDefault="00EB3C31">
      <w:pPr>
        <w:jc w:val="center"/>
        <w:rPr>
          <w:b/>
          <w:bCs/>
          <w:sz w:val="28"/>
          <w:szCs w:val="28"/>
        </w:rPr>
      </w:pPr>
      <w:r>
        <w:rPr>
          <w:rFonts w:hint="eastAsia"/>
          <w:b/>
          <w:bCs/>
          <w:sz w:val="28"/>
          <w:szCs w:val="28"/>
        </w:rPr>
        <w:t>附件</w:t>
      </w:r>
      <w:r>
        <w:rPr>
          <w:b/>
          <w:bCs/>
          <w:sz w:val="28"/>
          <w:szCs w:val="28"/>
        </w:rPr>
        <w:t>4</w:t>
      </w:r>
      <w:r>
        <w:rPr>
          <w:rFonts w:hint="eastAsia"/>
          <w:b/>
          <w:bCs/>
          <w:sz w:val="28"/>
          <w:szCs w:val="28"/>
        </w:rPr>
        <w:t>：</w:t>
      </w:r>
      <w:bookmarkStart w:id="724" w:name="_Toc109569752"/>
      <w:bookmarkEnd w:id="722"/>
      <w:r>
        <w:rPr>
          <w:rFonts w:hint="eastAsia"/>
          <w:b/>
          <w:bCs/>
          <w:sz w:val="28"/>
          <w:szCs w:val="28"/>
        </w:rPr>
        <w:t>投标人获奖及证书获得情况</w:t>
      </w:r>
    </w:p>
    <w:p w14:paraId="730E3797" w14:textId="77777777" w:rsidR="00416B01" w:rsidRDefault="00416B01">
      <w:pPr>
        <w:jc w:val="center"/>
        <w:rPr>
          <w:b/>
          <w:bCs/>
          <w:sz w:val="28"/>
          <w:szCs w:val="28"/>
        </w:rPr>
      </w:pPr>
    </w:p>
    <w:p w14:paraId="03777DF1" w14:textId="77777777" w:rsidR="00416B01" w:rsidRDefault="00EB3C31">
      <w:pPr>
        <w:jc w:val="center"/>
        <w:rPr>
          <w:b/>
          <w:bCs/>
          <w:sz w:val="28"/>
          <w:szCs w:val="28"/>
        </w:rPr>
      </w:pPr>
      <w:r>
        <w:rPr>
          <w:rFonts w:hint="eastAsia"/>
          <w:b/>
          <w:bCs/>
          <w:sz w:val="28"/>
          <w:szCs w:val="28"/>
        </w:rPr>
        <w:t>格式、内容自拟</w:t>
      </w:r>
      <w:bookmarkEnd w:id="724"/>
    </w:p>
    <w:p w14:paraId="1A273130" w14:textId="77777777" w:rsidR="00416B01" w:rsidRDefault="00EB3C31">
      <w:pPr>
        <w:widowControl/>
        <w:jc w:val="left"/>
        <w:rPr>
          <w:rFonts w:ascii="宋体" w:hAnsi="宋体" w:cs="宋体" w:hint="eastAsia"/>
          <w:b/>
          <w:kern w:val="0"/>
          <w:sz w:val="24"/>
        </w:rPr>
      </w:pPr>
      <w:r>
        <w:rPr>
          <w:rFonts w:cs="宋体"/>
          <w:bCs/>
          <w:kern w:val="0"/>
          <w:sz w:val="24"/>
        </w:rPr>
        <w:br w:type="page"/>
      </w:r>
    </w:p>
    <w:p w14:paraId="6C96BF79" w14:textId="77777777" w:rsidR="00416B01" w:rsidRDefault="00EB3C31">
      <w:pPr>
        <w:jc w:val="center"/>
        <w:rPr>
          <w:b/>
          <w:bCs/>
          <w:sz w:val="28"/>
          <w:szCs w:val="28"/>
        </w:rPr>
      </w:pPr>
      <w:bookmarkStart w:id="725" w:name="_Toc109569753"/>
      <w:r>
        <w:rPr>
          <w:rFonts w:hint="eastAsia"/>
          <w:b/>
          <w:bCs/>
          <w:sz w:val="28"/>
          <w:szCs w:val="28"/>
        </w:rPr>
        <w:lastRenderedPageBreak/>
        <w:t>附件</w:t>
      </w:r>
      <w:r>
        <w:rPr>
          <w:b/>
          <w:bCs/>
          <w:sz w:val="28"/>
          <w:szCs w:val="28"/>
        </w:rPr>
        <w:t>5</w:t>
      </w:r>
      <w:r>
        <w:rPr>
          <w:rFonts w:hint="eastAsia"/>
          <w:b/>
          <w:bCs/>
          <w:sz w:val="28"/>
          <w:szCs w:val="28"/>
        </w:rPr>
        <w:t>：磋商供应商诚信投标承诺书</w:t>
      </w:r>
      <w:bookmarkEnd w:id="723"/>
      <w:bookmarkEnd w:id="725"/>
    </w:p>
    <w:p w14:paraId="6E3C7845" w14:textId="77777777" w:rsidR="00416B01" w:rsidRDefault="00EB3C31">
      <w:pPr>
        <w:pStyle w:val="af7"/>
        <w:spacing w:before="0" w:beforeAutospacing="0" w:after="0" w:afterAutospacing="0" w:line="480" w:lineRule="exact"/>
        <w:jc w:val="both"/>
        <w:rPr>
          <w:color w:val="000000"/>
        </w:rPr>
      </w:pPr>
      <w:r>
        <w:rPr>
          <w:rFonts w:hint="eastAsia"/>
          <w:color w:val="000000"/>
        </w:rPr>
        <w:t>本人以企业法定代表人的身份郑重承诺：</w:t>
      </w:r>
    </w:p>
    <w:p w14:paraId="20DEDDE3" w14:textId="77777777" w:rsidR="00416B01" w:rsidRDefault="00EB3C31">
      <w:pPr>
        <w:spacing w:line="480" w:lineRule="exact"/>
        <w:ind w:firstLineChars="200" w:firstLine="480"/>
        <w:rPr>
          <w:rFonts w:ascii="宋体" w:hAnsi="宋体" w:cs="宋体" w:hint="eastAsia"/>
          <w:color w:val="000000"/>
          <w:sz w:val="24"/>
        </w:rPr>
      </w:pPr>
      <w:r>
        <w:rPr>
          <w:rFonts w:ascii="宋体" w:hAnsi="宋体" w:cs="宋体" w:hint="eastAsia"/>
          <w:color w:val="000000"/>
          <w:sz w:val="24"/>
        </w:rPr>
        <w:t>一、将遵循公开、公正和诚实信用的原则自愿参加</w:t>
      </w:r>
      <w:r>
        <w:rPr>
          <w:rFonts w:ascii="宋体" w:hAnsi="宋体" w:cs="宋体" w:hint="eastAsia"/>
          <w:color w:val="000000"/>
          <w:sz w:val="24"/>
          <w:u w:val="single"/>
        </w:rPr>
        <w:t xml:space="preserve">                   </w:t>
      </w:r>
      <w:r>
        <w:rPr>
          <w:rFonts w:ascii="宋体" w:hAnsi="宋体" w:cs="宋体" w:hint="eastAsia"/>
          <w:color w:val="000000"/>
          <w:sz w:val="24"/>
        </w:rPr>
        <w:t>的磋商供应商；</w:t>
      </w:r>
    </w:p>
    <w:p w14:paraId="20F319D2" w14:textId="77777777" w:rsidR="00416B01" w:rsidRDefault="00EB3C31">
      <w:pPr>
        <w:pStyle w:val="af7"/>
        <w:spacing w:before="0" w:beforeAutospacing="0" w:after="0" w:afterAutospacing="0" w:line="480" w:lineRule="exact"/>
        <w:ind w:firstLineChars="150" w:firstLine="360"/>
        <w:rPr>
          <w:color w:val="000000"/>
        </w:rPr>
      </w:pPr>
      <w:r>
        <w:rPr>
          <w:rFonts w:hint="eastAsia"/>
          <w:color w:val="000000"/>
        </w:rPr>
        <w:t>二、所提供的一切材料都是真实、有效、合法的；</w:t>
      </w:r>
    </w:p>
    <w:p w14:paraId="2932444A" w14:textId="77777777" w:rsidR="00416B01" w:rsidRDefault="00EB3C31">
      <w:pPr>
        <w:pStyle w:val="af7"/>
        <w:spacing w:before="0" w:beforeAutospacing="0" w:after="0" w:afterAutospacing="0" w:line="480" w:lineRule="exact"/>
        <w:ind w:firstLineChars="150" w:firstLine="360"/>
        <w:rPr>
          <w:color w:val="000000"/>
        </w:rPr>
      </w:pPr>
      <w:r>
        <w:rPr>
          <w:rFonts w:hint="eastAsia"/>
          <w:color w:val="000000"/>
        </w:rPr>
        <w:t>三、不出借、转让资质证书，不让他人</w:t>
      </w:r>
      <w:proofErr w:type="gramStart"/>
      <w:r>
        <w:rPr>
          <w:rFonts w:hint="eastAsia"/>
          <w:color w:val="000000"/>
        </w:rPr>
        <w:t>挂靠磋商</w:t>
      </w:r>
      <w:proofErr w:type="gramEnd"/>
      <w:r>
        <w:rPr>
          <w:rFonts w:hint="eastAsia"/>
          <w:color w:val="000000"/>
        </w:rPr>
        <w:t>供应商，不以他人名义磋商供应商或者以其他方式弄虚作假，骗取中标；</w:t>
      </w:r>
    </w:p>
    <w:p w14:paraId="08728ACD" w14:textId="77777777" w:rsidR="00416B01" w:rsidRDefault="00EB3C31">
      <w:pPr>
        <w:pStyle w:val="af7"/>
        <w:spacing w:before="0" w:beforeAutospacing="0" w:after="0" w:afterAutospacing="0" w:line="480" w:lineRule="exact"/>
        <w:ind w:firstLineChars="150" w:firstLine="360"/>
        <w:rPr>
          <w:color w:val="000000"/>
        </w:rPr>
      </w:pPr>
      <w:r>
        <w:rPr>
          <w:rFonts w:hint="eastAsia"/>
          <w:color w:val="000000"/>
        </w:rPr>
        <w:t>四、</w:t>
      </w:r>
      <w:proofErr w:type="gramStart"/>
      <w:r>
        <w:rPr>
          <w:rFonts w:hint="eastAsia"/>
          <w:color w:val="000000"/>
        </w:rPr>
        <w:t>不</w:t>
      </w:r>
      <w:proofErr w:type="gramEnd"/>
      <w:r>
        <w:rPr>
          <w:rFonts w:hint="eastAsia"/>
          <w:color w:val="000000"/>
        </w:rPr>
        <w:t>与其他磋商供应商相互串通磋商供应商报价，不排挤其他磋商供应商的公平竞争、损害采购人的合法权益；</w:t>
      </w:r>
    </w:p>
    <w:p w14:paraId="2D438BA1" w14:textId="77777777" w:rsidR="00416B01" w:rsidRDefault="00EB3C31">
      <w:pPr>
        <w:pStyle w:val="af7"/>
        <w:spacing w:before="0" w:beforeAutospacing="0" w:after="0" w:afterAutospacing="0" w:line="480" w:lineRule="exact"/>
        <w:ind w:firstLineChars="150" w:firstLine="360"/>
        <w:rPr>
          <w:color w:val="000000"/>
        </w:rPr>
      </w:pPr>
      <w:r>
        <w:rPr>
          <w:rFonts w:hint="eastAsia"/>
          <w:color w:val="000000"/>
        </w:rPr>
        <w:t>五、不与采购人、采购代理机构或其他磋商供应商串通磋商供应商，损害国家利益、社会公共利益或者他人的合法权益；</w:t>
      </w:r>
    </w:p>
    <w:p w14:paraId="135058F6" w14:textId="77777777" w:rsidR="00416B01" w:rsidRDefault="00EB3C31">
      <w:pPr>
        <w:pStyle w:val="af7"/>
        <w:spacing w:before="0" w:beforeAutospacing="0" w:after="0" w:afterAutospacing="0" w:line="480" w:lineRule="exact"/>
        <w:ind w:firstLineChars="150" w:firstLine="360"/>
        <w:rPr>
          <w:color w:val="000000"/>
        </w:rPr>
      </w:pPr>
      <w:r>
        <w:rPr>
          <w:rFonts w:hint="eastAsia"/>
          <w:color w:val="000000"/>
        </w:rPr>
        <w:t>六、严格遵守开标现场纪律，服从监管人员管理；</w:t>
      </w:r>
    </w:p>
    <w:p w14:paraId="0C71950F" w14:textId="77777777" w:rsidR="00416B01" w:rsidRDefault="00EB3C31">
      <w:pPr>
        <w:pStyle w:val="af7"/>
        <w:spacing w:before="0" w:beforeAutospacing="0" w:after="0" w:afterAutospacing="0" w:line="480" w:lineRule="exact"/>
        <w:ind w:firstLineChars="150" w:firstLine="360"/>
        <w:rPr>
          <w:color w:val="000000"/>
        </w:rPr>
      </w:pPr>
      <w:r>
        <w:rPr>
          <w:rFonts w:hint="eastAsia"/>
          <w:color w:val="000000"/>
        </w:rPr>
        <w:t>七、保证中标后</w:t>
      </w:r>
      <w:proofErr w:type="gramStart"/>
      <w:r>
        <w:rPr>
          <w:rFonts w:hint="eastAsia"/>
          <w:color w:val="000000"/>
        </w:rPr>
        <w:t>不</w:t>
      </w:r>
      <w:proofErr w:type="gramEnd"/>
      <w:r>
        <w:rPr>
          <w:rFonts w:hint="eastAsia"/>
          <w:color w:val="000000"/>
        </w:rPr>
        <w:t>转包，若有分包征得采购单位同意；</w:t>
      </w:r>
    </w:p>
    <w:p w14:paraId="7C70230F" w14:textId="77777777" w:rsidR="00416B01" w:rsidRDefault="00EB3C31">
      <w:pPr>
        <w:pStyle w:val="af7"/>
        <w:spacing w:before="0" w:beforeAutospacing="0" w:after="0" w:afterAutospacing="0" w:line="480" w:lineRule="exact"/>
        <w:ind w:firstLineChars="150" w:firstLine="360"/>
        <w:rPr>
          <w:color w:val="000000"/>
        </w:rPr>
      </w:pPr>
      <w:r>
        <w:rPr>
          <w:rFonts w:hint="eastAsia"/>
          <w:color w:val="000000"/>
        </w:rPr>
        <w:t>八、保证中标之后，按照磋商供应</w:t>
      </w:r>
      <w:proofErr w:type="gramStart"/>
      <w:r>
        <w:rPr>
          <w:rFonts w:hint="eastAsia"/>
          <w:color w:val="000000"/>
        </w:rPr>
        <w:t>商文件</w:t>
      </w:r>
      <w:proofErr w:type="gramEnd"/>
      <w:r>
        <w:rPr>
          <w:rFonts w:hint="eastAsia"/>
          <w:color w:val="000000"/>
        </w:rPr>
        <w:t>承诺履约，如有违反，同意接受采购单位违约处罚；</w:t>
      </w:r>
    </w:p>
    <w:p w14:paraId="74FDE2A5" w14:textId="77777777" w:rsidR="00416B01" w:rsidRDefault="00EB3C31">
      <w:pPr>
        <w:pStyle w:val="af7"/>
        <w:spacing w:before="0" w:beforeAutospacing="0" w:after="0" w:afterAutospacing="0" w:line="480" w:lineRule="exact"/>
        <w:ind w:firstLineChars="150" w:firstLine="360"/>
        <w:rPr>
          <w:color w:val="000000"/>
        </w:rPr>
      </w:pPr>
      <w:r>
        <w:rPr>
          <w:rFonts w:hint="eastAsia"/>
          <w:color w:val="000000"/>
        </w:rPr>
        <w:t>九、保证企业及所属相关人员在本次磋商供应商中无行贿等犯罪行为</w:t>
      </w:r>
    </w:p>
    <w:p w14:paraId="4AECB8DF" w14:textId="77777777" w:rsidR="00416B01" w:rsidRDefault="00EB3C31">
      <w:pPr>
        <w:pStyle w:val="af7"/>
        <w:spacing w:before="0" w:beforeAutospacing="0" w:after="0" w:afterAutospacing="0" w:line="480" w:lineRule="exact"/>
        <w:ind w:firstLineChars="150" w:firstLine="360"/>
        <w:rPr>
          <w:color w:val="000000"/>
        </w:rPr>
      </w:pPr>
      <w:r>
        <w:rPr>
          <w:rFonts w:hint="eastAsia"/>
          <w:color w:val="000000"/>
        </w:rPr>
        <w:t>十、如在磋商供应</w:t>
      </w:r>
      <w:proofErr w:type="gramStart"/>
      <w:r>
        <w:rPr>
          <w:rFonts w:hint="eastAsia"/>
          <w:color w:val="000000"/>
        </w:rPr>
        <w:t>商过程</w:t>
      </w:r>
      <w:proofErr w:type="gramEnd"/>
      <w:r>
        <w:rPr>
          <w:rFonts w:hint="eastAsia"/>
          <w:color w:val="000000"/>
        </w:rPr>
        <w:t>和公示期间发生投诉行为，投诉内容符合要求，投诉材料加盖企业公章或由法定代表人授权委托人签字，并附有关身份证明复印件。</w:t>
      </w:r>
      <w:proofErr w:type="gramStart"/>
      <w:r>
        <w:rPr>
          <w:rFonts w:hint="eastAsia"/>
          <w:color w:val="000000"/>
        </w:rPr>
        <w:t>不</w:t>
      </w:r>
      <w:proofErr w:type="gramEnd"/>
      <w:r>
        <w:rPr>
          <w:rFonts w:hint="eastAsia"/>
          <w:color w:val="000000"/>
        </w:rPr>
        <w:t>恶意投诉，对本公司提供的投诉线索的真实性负责，否则愿接受有关部门的处罚。</w:t>
      </w:r>
    </w:p>
    <w:p w14:paraId="767D1043" w14:textId="77777777" w:rsidR="00416B01" w:rsidRDefault="00EB3C31">
      <w:pPr>
        <w:pStyle w:val="af7"/>
        <w:spacing w:before="0" w:beforeAutospacing="0" w:after="0" w:afterAutospacing="0" w:line="480" w:lineRule="exact"/>
        <w:ind w:firstLineChars="150" w:firstLine="360"/>
        <w:rPr>
          <w:color w:val="000000"/>
        </w:rPr>
      </w:pPr>
      <w:r>
        <w:rPr>
          <w:rFonts w:hint="eastAsia"/>
          <w:color w:val="000000"/>
        </w:rPr>
        <w:t>以上内容我已仔细阅读，本公司若有违反承诺内容的行为，自愿依法接受取消磋商供应商资格、记入信用档案、取消中标资格、没收磋商供应商保证金等有关处理，愿意承担法律责任，给采购人造成损失的，依法承担赔偿责任。</w:t>
      </w:r>
    </w:p>
    <w:p w14:paraId="36E5BE98" w14:textId="77777777" w:rsidR="00416B01" w:rsidRDefault="00416B01">
      <w:pPr>
        <w:pStyle w:val="af7"/>
        <w:spacing w:before="0" w:beforeAutospacing="0" w:after="0" w:afterAutospacing="0" w:line="480" w:lineRule="exact"/>
        <w:ind w:firstLineChars="150" w:firstLine="360"/>
        <w:rPr>
          <w:color w:val="000000"/>
        </w:rPr>
      </w:pPr>
    </w:p>
    <w:p w14:paraId="26CDA88F" w14:textId="77777777" w:rsidR="00416B01" w:rsidRDefault="00EB3C31">
      <w:pPr>
        <w:pStyle w:val="af7"/>
        <w:spacing w:before="0" w:beforeAutospacing="0" w:after="0" w:afterAutospacing="0" w:line="480" w:lineRule="exact"/>
        <w:ind w:firstLineChars="150" w:firstLine="360"/>
        <w:rPr>
          <w:color w:val="000000"/>
        </w:rPr>
      </w:pPr>
      <w:r>
        <w:rPr>
          <w:rFonts w:hint="eastAsia"/>
          <w:color w:val="000000"/>
        </w:rPr>
        <w:t>开户银行：</w:t>
      </w:r>
      <w:r>
        <w:rPr>
          <w:rFonts w:hint="eastAsia"/>
          <w:color w:val="000000"/>
        </w:rPr>
        <w:t xml:space="preserve">                              </w:t>
      </w:r>
      <w:r>
        <w:rPr>
          <w:rFonts w:hint="eastAsia"/>
          <w:color w:val="000000"/>
        </w:rPr>
        <w:t>基本账户：</w:t>
      </w:r>
    </w:p>
    <w:p w14:paraId="3AC83989" w14:textId="77777777" w:rsidR="00416B01" w:rsidRDefault="00EB3C31">
      <w:pPr>
        <w:pStyle w:val="af7"/>
        <w:spacing w:before="0" w:beforeAutospacing="0" w:after="0" w:afterAutospacing="0" w:line="480" w:lineRule="exact"/>
        <w:ind w:firstLineChars="150" w:firstLine="360"/>
        <w:rPr>
          <w:color w:val="000000"/>
        </w:rPr>
      </w:pPr>
      <w:r>
        <w:rPr>
          <w:rFonts w:hint="eastAsia"/>
          <w:color w:val="000000"/>
        </w:rPr>
        <w:t>磋商供应商单位（</w:t>
      </w:r>
      <w:r>
        <w:rPr>
          <w:rFonts w:hint="eastAsia"/>
        </w:rPr>
        <w:t>加</w:t>
      </w:r>
      <w:r>
        <w:t>盖公章</w:t>
      </w:r>
      <w:r>
        <w:rPr>
          <w:rFonts w:hint="eastAsia"/>
          <w:color w:val="000000"/>
        </w:rPr>
        <w:t>）：</w:t>
      </w:r>
      <w:r>
        <w:rPr>
          <w:rFonts w:hint="eastAsia"/>
          <w:color w:val="000000"/>
        </w:rPr>
        <w:t xml:space="preserve">                </w:t>
      </w:r>
      <w:r>
        <w:rPr>
          <w:rFonts w:hint="eastAsia"/>
          <w:color w:val="000000"/>
        </w:rPr>
        <w:t>法定代表人（签字或盖章）：</w:t>
      </w:r>
    </w:p>
    <w:p w14:paraId="2E541077" w14:textId="77777777" w:rsidR="00416B01" w:rsidRDefault="00EB3C31">
      <w:pPr>
        <w:tabs>
          <w:tab w:val="left" w:pos="5205"/>
        </w:tabs>
        <w:spacing w:line="480" w:lineRule="exact"/>
        <w:rPr>
          <w:rFonts w:ascii="宋体" w:hAnsi="宋体" w:cs="宋体" w:hint="eastAsia"/>
          <w:sz w:val="24"/>
        </w:rPr>
      </w:pPr>
      <w:r>
        <w:rPr>
          <w:rFonts w:ascii="宋体" w:hAnsi="宋体" w:cs="宋体" w:hint="eastAsia"/>
          <w:sz w:val="24"/>
        </w:rPr>
        <w:tab/>
        <w:t>日   期：   年   月   日</w:t>
      </w:r>
    </w:p>
    <w:p w14:paraId="6A087AF2" w14:textId="77777777" w:rsidR="00416B01" w:rsidRDefault="00416B01">
      <w:pPr>
        <w:pStyle w:val="af7"/>
        <w:spacing w:line="360" w:lineRule="atLeast"/>
        <w:jc w:val="both"/>
        <w:rPr>
          <w:rFonts w:ascii="宋体" w:hAnsi="宋体" w:cs="宋体" w:hint="eastAsia"/>
          <w:b/>
        </w:rPr>
        <w:sectPr w:rsidR="00416B01" w:rsidSect="00694C10">
          <w:pgSz w:w="11906" w:h="16838"/>
          <w:pgMar w:top="1440" w:right="1417" w:bottom="1440" w:left="1417" w:header="851" w:footer="992" w:gutter="0"/>
          <w:pgNumType w:fmt="numberInDash"/>
          <w:cols w:space="720"/>
          <w:docGrid w:type="lines" w:linePitch="312"/>
        </w:sectPr>
      </w:pPr>
    </w:p>
    <w:p w14:paraId="62618E52" w14:textId="77777777" w:rsidR="00416B01" w:rsidRDefault="00EB3C31">
      <w:pPr>
        <w:jc w:val="center"/>
        <w:rPr>
          <w:b/>
          <w:bCs/>
          <w:sz w:val="28"/>
          <w:szCs w:val="28"/>
        </w:rPr>
      </w:pPr>
      <w:bookmarkStart w:id="726" w:name="_Toc14338"/>
      <w:bookmarkStart w:id="727" w:name="_Toc109569754"/>
      <w:r>
        <w:rPr>
          <w:rFonts w:hint="eastAsia"/>
          <w:b/>
          <w:bCs/>
          <w:sz w:val="28"/>
          <w:szCs w:val="28"/>
        </w:rPr>
        <w:lastRenderedPageBreak/>
        <w:t>附件</w:t>
      </w:r>
      <w:r>
        <w:rPr>
          <w:b/>
          <w:bCs/>
          <w:sz w:val="28"/>
          <w:szCs w:val="28"/>
        </w:rPr>
        <w:t>6</w:t>
      </w:r>
      <w:r>
        <w:rPr>
          <w:rFonts w:hint="eastAsia"/>
          <w:b/>
          <w:bCs/>
          <w:sz w:val="28"/>
          <w:szCs w:val="28"/>
        </w:rPr>
        <w:t>：反商业贿赂承诺书</w:t>
      </w:r>
      <w:bookmarkEnd w:id="726"/>
      <w:bookmarkEnd w:id="727"/>
    </w:p>
    <w:p w14:paraId="539DDC05" w14:textId="77777777" w:rsidR="00416B01" w:rsidRDefault="00EB3C31">
      <w:pPr>
        <w:spacing w:line="500" w:lineRule="exact"/>
        <w:jc w:val="left"/>
        <w:rPr>
          <w:rFonts w:ascii="宋体" w:hAnsi="宋体" w:cs="宋体" w:hint="eastAsia"/>
          <w:sz w:val="24"/>
        </w:rPr>
      </w:pPr>
      <w:r>
        <w:rPr>
          <w:rFonts w:ascii="宋体" w:hAnsi="宋体" w:cs="宋体" w:hint="eastAsia"/>
          <w:sz w:val="24"/>
        </w:rPr>
        <w:t>我公司承诺：</w:t>
      </w:r>
    </w:p>
    <w:p w14:paraId="6A0E8BCC" w14:textId="77777777" w:rsidR="00416B01" w:rsidRDefault="00EB3C31">
      <w:pPr>
        <w:spacing w:line="500" w:lineRule="exact"/>
        <w:ind w:firstLineChars="200" w:firstLine="480"/>
        <w:jc w:val="left"/>
        <w:rPr>
          <w:rFonts w:ascii="宋体" w:hAnsi="宋体" w:cs="宋体" w:hint="eastAsia"/>
          <w:sz w:val="24"/>
        </w:rPr>
      </w:pPr>
      <w:r>
        <w:rPr>
          <w:rFonts w:ascii="宋体" w:hAnsi="宋体" w:cs="宋体" w:hint="eastAsia"/>
          <w:sz w:val="24"/>
        </w:rPr>
        <w:t xml:space="preserve">在 </w:t>
      </w:r>
      <w:r>
        <w:rPr>
          <w:rFonts w:ascii="宋体" w:hAnsi="宋体" w:cs="宋体" w:hint="eastAsia"/>
          <w:sz w:val="24"/>
          <w:u w:val="single"/>
        </w:rPr>
        <w:t xml:space="preserve">                                           </w:t>
      </w:r>
      <w:r>
        <w:rPr>
          <w:rFonts w:ascii="宋体" w:hAnsi="宋体" w:cs="宋体" w:hint="eastAsia"/>
          <w:sz w:val="24"/>
        </w:rPr>
        <w:t>项目，我方保证做到：</w:t>
      </w:r>
    </w:p>
    <w:p w14:paraId="4B160519" w14:textId="77777777" w:rsidR="00416B01" w:rsidRDefault="00EB3C31">
      <w:pPr>
        <w:spacing w:line="500" w:lineRule="exact"/>
        <w:ind w:firstLineChars="200" w:firstLine="480"/>
        <w:jc w:val="left"/>
        <w:rPr>
          <w:rFonts w:ascii="宋体" w:hAnsi="宋体" w:cs="宋体" w:hint="eastAsia"/>
          <w:sz w:val="24"/>
        </w:rPr>
      </w:pPr>
      <w:r>
        <w:rPr>
          <w:rFonts w:ascii="宋体" w:hAnsi="宋体" w:cs="宋体" w:hint="eastAsia"/>
          <w:sz w:val="24"/>
        </w:rPr>
        <w:t>一、公平竞争参加本次采购活动。</w:t>
      </w:r>
    </w:p>
    <w:p w14:paraId="26CE70D1" w14:textId="77777777" w:rsidR="00416B01" w:rsidRDefault="00EB3C31">
      <w:pPr>
        <w:spacing w:line="500" w:lineRule="exact"/>
        <w:ind w:firstLineChars="200" w:firstLine="480"/>
        <w:jc w:val="left"/>
        <w:rPr>
          <w:rFonts w:ascii="宋体" w:hAnsi="宋体" w:cs="宋体" w:hint="eastAsia"/>
          <w:sz w:val="24"/>
        </w:rPr>
      </w:pPr>
      <w:r>
        <w:rPr>
          <w:rFonts w:ascii="宋体" w:hAnsi="宋体" w:cs="宋体" w:hint="eastAsia"/>
          <w:sz w:val="24"/>
        </w:rPr>
        <w:t>二、杜绝任何形式的商业贿赂行为。不向国家工作人员、政府采购代理机构工作人员、评审专家及其亲属提供礼品礼金、有价证券、购物</w:t>
      </w:r>
      <w:proofErr w:type="gramStart"/>
      <w:r>
        <w:rPr>
          <w:rFonts w:ascii="宋体" w:hAnsi="宋体" w:cs="宋体" w:hint="eastAsia"/>
          <w:sz w:val="24"/>
        </w:rPr>
        <w:t>券</w:t>
      </w:r>
      <w:proofErr w:type="gramEnd"/>
      <w:r>
        <w:rPr>
          <w:rFonts w:ascii="宋体" w:hAnsi="宋体" w:cs="宋体" w:hint="eastAsia"/>
          <w:sz w:val="24"/>
        </w:rPr>
        <w:t>、回扣、佣金、咨询费、劳务费、宣传费、宴请：不为其报销各种消费凭证，不支付其旅游、娱乐等费用。</w:t>
      </w:r>
    </w:p>
    <w:p w14:paraId="58CAC882" w14:textId="77777777" w:rsidR="00416B01" w:rsidRDefault="00EB3C31">
      <w:pPr>
        <w:spacing w:line="500" w:lineRule="exact"/>
        <w:ind w:firstLineChars="200" w:firstLine="480"/>
        <w:jc w:val="left"/>
        <w:rPr>
          <w:rFonts w:ascii="宋体" w:hAnsi="宋体" w:cs="宋体" w:hint="eastAsia"/>
          <w:sz w:val="24"/>
        </w:rPr>
      </w:pPr>
      <w:r>
        <w:rPr>
          <w:rFonts w:ascii="宋体" w:hAnsi="宋体" w:cs="宋体" w:hint="eastAsia"/>
          <w:sz w:val="24"/>
        </w:rPr>
        <w:t>三、若出现上述行为，我方及参与磋商工作人员愿意接受按照国家法律法规等有关规定给予的处罚。</w:t>
      </w:r>
    </w:p>
    <w:p w14:paraId="767B011C" w14:textId="77777777" w:rsidR="00416B01" w:rsidRDefault="00416B01">
      <w:pPr>
        <w:spacing w:line="500" w:lineRule="exact"/>
        <w:ind w:firstLineChars="200" w:firstLine="480"/>
        <w:jc w:val="left"/>
        <w:rPr>
          <w:rFonts w:ascii="宋体" w:hAnsi="宋体" w:cs="宋体" w:hint="eastAsia"/>
          <w:sz w:val="24"/>
        </w:rPr>
      </w:pPr>
    </w:p>
    <w:p w14:paraId="67E67FDD" w14:textId="77777777" w:rsidR="00416B01" w:rsidRDefault="00416B01">
      <w:pPr>
        <w:spacing w:line="500" w:lineRule="exact"/>
        <w:ind w:firstLineChars="200" w:firstLine="480"/>
        <w:jc w:val="left"/>
        <w:rPr>
          <w:rFonts w:ascii="宋体" w:hAnsi="宋体" w:cs="宋体" w:hint="eastAsia"/>
          <w:sz w:val="24"/>
        </w:rPr>
      </w:pPr>
    </w:p>
    <w:p w14:paraId="10C42252" w14:textId="77777777" w:rsidR="00416B01" w:rsidRDefault="00416B01">
      <w:pPr>
        <w:spacing w:line="500" w:lineRule="exact"/>
        <w:ind w:firstLineChars="200" w:firstLine="480"/>
        <w:jc w:val="left"/>
        <w:rPr>
          <w:rFonts w:ascii="宋体" w:hAnsi="宋体" w:cs="宋体" w:hint="eastAsia"/>
          <w:sz w:val="24"/>
        </w:rPr>
      </w:pPr>
    </w:p>
    <w:p w14:paraId="4F655FE2" w14:textId="77777777" w:rsidR="00416B01" w:rsidRDefault="00EB3C31">
      <w:pPr>
        <w:spacing w:line="600" w:lineRule="auto"/>
        <w:ind w:firstLineChars="200" w:firstLine="480"/>
        <w:jc w:val="left"/>
        <w:rPr>
          <w:rFonts w:ascii="宋体" w:hAnsi="宋体" w:cs="宋体" w:hint="eastAsia"/>
          <w:sz w:val="24"/>
          <w:u w:val="single"/>
        </w:rPr>
      </w:pPr>
      <w:r>
        <w:rPr>
          <w:rFonts w:ascii="宋体" w:hAnsi="宋体" w:cs="宋体" w:hint="eastAsia"/>
          <w:sz w:val="24"/>
        </w:rPr>
        <w:t>磋商供应商名称（</w:t>
      </w:r>
      <w:r>
        <w:rPr>
          <w:rFonts w:hint="eastAsia"/>
          <w:sz w:val="24"/>
        </w:rPr>
        <w:t>加</w:t>
      </w:r>
      <w:r>
        <w:rPr>
          <w:sz w:val="24"/>
        </w:rPr>
        <w:t>盖公章</w:t>
      </w:r>
      <w:r>
        <w:rPr>
          <w:rFonts w:ascii="宋体" w:hAnsi="宋体" w:cs="宋体" w:hint="eastAsia"/>
          <w:sz w:val="24"/>
        </w:rPr>
        <w:t>）：</w:t>
      </w:r>
      <w:r>
        <w:rPr>
          <w:rFonts w:ascii="宋体" w:hAnsi="宋体" w:cs="宋体" w:hint="eastAsia"/>
          <w:sz w:val="24"/>
          <w:u w:val="single"/>
        </w:rPr>
        <w:t xml:space="preserve">                           </w:t>
      </w:r>
    </w:p>
    <w:p w14:paraId="7F1C2E80" w14:textId="77777777" w:rsidR="00416B01" w:rsidRDefault="00EB3C31">
      <w:pPr>
        <w:spacing w:line="600" w:lineRule="auto"/>
        <w:ind w:firstLineChars="200" w:firstLine="480"/>
        <w:jc w:val="left"/>
        <w:rPr>
          <w:rFonts w:ascii="宋体" w:hAnsi="宋体" w:cs="宋体" w:hint="eastAsia"/>
          <w:sz w:val="24"/>
        </w:rPr>
      </w:pPr>
      <w:r>
        <w:rPr>
          <w:rFonts w:hint="eastAsia"/>
          <w:sz w:val="24"/>
        </w:rPr>
        <w:t>法定代表人或委托代理人（签字或盖章）：</w:t>
      </w:r>
      <w:r>
        <w:rPr>
          <w:rFonts w:hint="eastAsia"/>
          <w:sz w:val="24"/>
          <w:u w:val="single"/>
        </w:rPr>
        <w:t xml:space="preserve">                         </w:t>
      </w:r>
    </w:p>
    <w:p w14:paraId="7730D6B0" w14:textId="77777777" w:rsidR="00416B01" w:rsidRDefault="00EB3C31">
      <w:pPr>
        <w:spacing w:line="500" w:lineRule="exact"/>
        <w:ind w:firstLineChars="100" w:firstLine="240"/>
        <w:rPr>
          <w:rFonts w:ascii="宋体" w:hAnsi="宋体" w:cs="宋体" w:hint="eastAsia"/>
          <w:sz w:val="24"/>
        </w:rPr>
      </w:pPr>
      <w:r>
        <w:rPr>
          <w:rFonts w:ascii="宋体" w:hAnsi="宋体" w:cs="宋体" w:hint="eastAsia"/>
          <w:sz w:val="24"/>
        </w:rPr>
        <w:t xml:space="preserve">   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27A91740" w14:textId="77777777" w:rsidR="00416B01" w:rsidRDefault="00EB3C31">
      <w:pPr>
        <w:spacing w:line="500" w:lineRule="exact"/>
        <w:rPr>
          <w:rFonts w:ascii="宋体" w:hAnsi="宋体" w:cs="宋体" w:hint="eastAsia"/>
          <w:sz w:val="24"/>
        </w:rPr>
        <w:sectPr w:rsidR="00416B01" w:rsidSect="00694C10">
          <w:pgSz w:w="11906" w:h="16838"/>
          <w:pgMar w:top="1440" w:right="1417" w:bottom="1440" w:left="1417" w:header="851" w:footer="992" w:gutter="0"/>
          <w:pgNumType w:fmt="numberInDash"/>
          <w:cols w:space="720"/>
          <w:docGrid w:type="lines" w:linePitch="312"/>
        </w:sectPr>
      </w:pPr>
      <w:r>
        <w:rPr>
          <w:rFonts w:ascii="宋体" w:hAnsi="宋体" w:cs="宋体" w:hint="eastAsia"/>
          <w:sz w:val="24"/>
        </w:rPr>
        <w:t xml:space="preserve">   </w:t>
      </w:r>
    </w:p>
    <w:p w14:paraId="1CEDA8BA" w14:textId="77777777" w:rsidR="00416B01" w:rsidRDefault="00416B01">
      <w:pPr>
        <w:widowControl/>
        <w:jc w:val="left"/>
        <w:rPr>
          <w:rFonts w:ascii="宋体" w:hAnsi="宋体" w:hint="eastAsia"/>
          <w:b/>
          <w:bCs/>
          <w:sz w:val="32"/>
          <w:szCs w:val="32"/>
        </w:rPr>
      </w:pPr>
      <w:bookmarkStart w:id="728" w:name="_Toc27580"/>
      <w:bookmarkStart w:id="729" w:name="_Toc1460"/>
    </w:p>
    <w:p w14:paraId="646E9D11" w14:textId="77777777" w:rsidR="00416B01" w:rsidRDefault="00EB3C31">
      <w:pPr>
        <w:pStyle w:val="2"/>
        <w:spacing w:beforeLines="0" w:after="156"/>
        <w:rPr>
          <w:rFonts w:cs="宋体" w:hint="eastAsia"/>
          <w:sz w:val="28"/>
          <w:szCs w:val="28"/>
        </w:rPr>
      </w:pPr>
      <w:bookmarkStart w:id="730" w:name="_Toc118591535"/>
      <w:bookmarkStart w:id="731" w:name="_Toc109569758"/>
      <w:r>
        <w:rPr>
          <w:rFonts w:cs="宋体" w:hint="eastAsia"/>
          <w:sz w:val="28"/>
          <w:szCs w:val="28"/>
        </w:rPr>
        <w:t>三、价格部分</w:t>
      </w:r>
      <w:bookmarkEnd w:id="728"/>
      <w:bookmarkEnd w:id="729"/>
      <w:bookmarkEnd w:id="730"/>
      <w:bookmarkEnd w:id="731"/>
    </w:p>
    <w:p w14:paraId="028C898B" w14:textId="77777777" w:rsidR="00416B01" w:rsidRDefault="00EB3C31">
      <w:pPr>
        <w:spacing w:line="500" w:lineRule="exact"/>
        <w:jc w:val="center"/>
        <w:rPr>
          <w:rFonts w:ascii="宋体" w:hAnsi="宋体" w:cs="宋体" w:hint="eastAsia"/>
          <w:b/>
          <w:bCs/>
          <w:sz w:val="24"/>
        </w:rPr>
      </w:pPr>
      <w:r>
        <w:rPr>
          <w:rFonts w:ascii="宋体" w:hAnsi="宋体" w:cs="宋体" w:hint="eastAsia"/>
          <w:b/>
          <w:bCs/>
          <w:sz w:val="24"/>
        </w:rPr>
        <w:t>报 价 表</w:t>
      </w:r>
    </w:p>
    <w:p w14:paraId="64855057" w14:textId="77777777" w:rsidR="00416B01" w:rsidRDefault="00EB3C31">
      <w:pPr>
        <w:adjustRightInd w:val="0"/>
        <w:snapToGrid w:val="0"/>
        <w:spacing w:line="400" w:lineRule="exact"/>
        <w:ind w:leftChars="-42" w:left="-88" w:firstLineChars="40" w:firstLine="96"/>
        <w:jc w:val="left"/>
        <w:rPr>
          <w:rFonts w:ascii="宋体" w:hAnsi="宋体" w:cs="宋体" w:hint="eastAsia"/>
          <w:sz w:val="24"/>
          <w:u w:val="single"/>
        </w:rPr>
      </w:pPr>
      <w:r>
        <w:rPr>
          <w:rFonts w:cs="宋体" w:hint="eastAsia"/>
          <w:sz w:val="24"/>
          <w:lang w:val="zh-CN"/>
        </w:rPr>
        <w:t>项目编号</w:t>
      </w:r>
      <w:r>
        <w:rPr>
          <w:rFonts w:ascii="宋体" w:hAnsi="宋体" w:cs="宋体" w:hint="eastAsia"/>
          <w:color w:val="000000"/>
          <w:sz w:val="24"/>
        </w:rPr>
        <w:t>：</w:t>
      </w:r>
      <w:r>
        <w:rPr>
          <w:rFonts w:ascii="宋体" w:hAnsi="宋体" w:cs="宋体" w:hint="eastAsia"/>
          <w:sz w:val="24"/>
          <w:u w:val="single"/>
        </w:rPr>
        <w:t xml:space="preserve">                     </w:t>
      </w:r>
    </w:p>
    <w:p w14:paraId="6968184F" w14:textId="77777777" w:rsidR="00416B01" w:rsidRDefault="00416B01">
      <w:pPr>
        <w:adjustRightInd w:val="0"/>
        <w:snapToGrid w:val="0"/>
        <w:spacing w:line="400" w:lineRule="exact"/>
        <w:jc w:val="left"/>
        <w:rPr>
          <w:rFonts w:ascii="宋体" w:hAnsi="宋体" w:cs="宋体" w:hint="eastAsia"/>
          <w:sz w:val="24"/>
        </w:rPr>
      </w:pP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8"/>
        <w:gridCol w:w="7402"/>
      </w:tblGrid>
      <w:tr w:rsidR="00416B01" w14:paraId="2F772D06" w14:textId="77777777">
        <w:trPr>
          <w:trHeight w:val="1331"/>
          <w:jc w:val="center"/>
        </w:trPr>
        <w:tc>
          <w:tcPr>
            <w:tcW w:w="1758" w:type="dxa"/>
            <w:vAlign w:val="center"/>
          </w:tcPr>
          <w:p w14:paraId="59798576" w14:textId="77777777" w:rsidR="00416B01" w:rsidRDefault="00EB3C31">
            <w:pPr>
              <w:jc w:val="center"/>
              <w:rPr>
                <w:rFonts w:ascii="宋体" w:cs="宋体"/>
                <w:b/>
                <w:sz w:val="24"/>
              </w:rPr>
            </w:pPr>
            <w:r>
              <w:rPr>
                <w:rFonts w:ascii="宋体" w:cs="宋体" w:hint="eastAsia"/>
                <w:b/>
                <w:sz w:val="24"/>
              </w:rPr>
              <w:t>项目名称</w:t>
            </w:r>
          </w:p>
        </w:tc>
        <w:tc>
          <w:tcPr>
            <w:tcW w:w="7402" w:type="dxa"/>
            <w:vAlign w:val="center"/>
          </w:tcPr>
          <w:p w14:paraId="2601D5E3" w14:textId="77777777" w:rsidR="00416B01" w:rsidRDefault="00416B01">
            <w:pPr>
              <w:snapToGrid w:val="0"/>
              <w:spacing w:line="440" w:lineRule="exact"/>
              <w:ind w:firstLineChars="200" w:firstLine="480"/>
              <w:jc w:val="center"/>
              <w:rPr>
                <w:rFonts w:ascii="宋体" w:cs="宋体"/>
                <w:sz w:val="24"/>
                <w:u w:val="single"/>
              </w:rPr>
            </w:pPr>
          </w:p>
        </w:tc>
      </w:tr>
      <w:tr w:rsidR="00416B01" w14:paraId="6A9A1957" w14:textId="77777777">
        <w:trPr>
          <w:trHeight w:val="1331"/>
          <w:jc w:val="center"/>
        </w:trPr>
        <w:tc>
          <w:tcPr>
            <w:tcW w:w="1758" w:type="dxa"/>
            <w:vAlign w:val="center"/>
          </w:tcPr>
          <w:p w14:paraId="0A070491" w14:textId="77777777" w:rsidR="00416B01" w:rsidRDefault="00EB3C31">
            <w:pPr>
              <w:jc w:val="center"/>
              <w:rPr>
                <w:rFonts w:ascii="宋体" w:cs="宋体"/>
                <w:sz w:val="24"/>
                <w:lang w:val="sq-AL" w:eastAsia="sq-AL"/>
              </w:rPr>
            </w:pPr>
            <w:r>
              <w:rPr>
                <w:rFonts w:ascii="宋体" w:cs="宋体" w:hint="eastAsia"/>
                <w:b/>
                <w:sz w:val="24"/>
              </w:rPr>
              <w:t>投标报价</w:t>
            </w:r>
            <w:r>
              <w:rPr>
                <w:rFonts w:ascii="宋体" w:cs="宋体" w:hint="eastAsia"/>
                <w:sz w:val="24"/>
              </w:rPr>
              <w:t xml:space="preserve">    </w:t>
            </w:r>
          </w:p>
        </w:tc>
        <w:tc>
          <w:tcPr>
            <w:tcW w:w="7402" w:type="dxa"/>
            <w:vAlign w:val="center"/>
          </w:tcPr>
          <w:p w14:paraId="4A46E9CB" w14:textId="77777777" w:rsidR="00416B01" w:rsidRDefault="00EB3C31">
            <w:pPr>
              <w:jc w:val="left"/>
              <w:rPr>
                <w:rFonts w:ascii="宋体" w:cs="宋体"/>
                <w:sz w:val="24"/>
              </w:rPr>
            </w:pPr>
            <w:r>
              <w:rPr>
                <w:rFonts w:ascii="宋体" w:cs="宋体" w:hint="eastAsia"/>
                <w:sz w:val="24"/>
              </w:rPr>
              <w:t>大写：</w:t>
            </w:r>
          </w:p>
          <w:p w14:paraId="1D83F6A7" w14:textId="77777777" w:rsidR="00416B01" w:rsidRDefault="00EB3C31">
            <w:pPr>
              <w:pStyle w:val="ab"/>
              <w:ind w:leftChars="0" w:left="0"/>
              <w:jc w:val="left"/>
            </w:pPr>
            <w:r>
              <w:rPr>
                <w:rFonts w:hint="eastAsia"/>
                <w:sz w:val="24"/>
              </w:rPr>
              <w:t>小写：</w:t>
            </w:r>
          </w:p>
        </w:tc>
      </w:tr>
      <w:tr w:rsidR="00416B01" w14:paraId="25509F92" w14:textId="77777777">
        <w:trPr>
          <w:trHeight w:val="1133"/>
          <w:jc w:val="center"/>
        </w:trPr>
        <w:tc>
          <w:tcPr>
            <w:tcW w:w="1758" w:type="dxa"/>
            <w:vAlign w:val="center"/>
          </w:tcPr>
          <w:p w14:paraId="34CB130C" w14:textId="77777777" w:rsidR="00416B01" w:rsidRDefault="00EB3C31">
            <w:pPr>
              <w:widowControl/>
              <w:spacing w:line="400" w:lineRule="exact"/>
              <w:jc w:val="center"/>
              <w:rPr>
                <w:rFonts w:ascii="宋体" w:hAnsi="宋体" w:cs="宋体" w:hint="eastAsia"/>
                <w:b/>
                <w:color w:val="000000"/>
                <w:sz w:val="24"/>
              </w:rPr>
            </w:pPr>
            <w:r>
              <w:rPr>
                <w:rFonts w:ascii="宋体" w:hAnsi="宋体" w:cs="宋体" w:hint="eastAsia"/>
                <w:b/>
                <w:color w:val="000000"/>
                <w:sz w:val="24"/>
              </w:rPr>
              <w:t>工期</w:t>
            </w:r>
          </w:p>
        </w:tc>
        <w:tc>
          <w:tcPr>
            <w:tcW w:w="7402" w:type="dxa"/>
            <w:vAlign w:val="center"/>
          </w:tcPr>
          <w:p w14:paraId="6DA6712C" w14:textId="77777777" w:rsidR="00416B01" w:rsidRDefault="00EB3C31">
            <w:pPr>
              <w:widowControl/>
              <w:spacing w:line="400" w:lineRule="exact"/>
              <w:jc w:val="center"/>
              <w:rPr>
                <w:rFonts w:ascii="宋体" w:hAnsi="宋体" w:cs="宋体" w:hint="eastAsia"/>
                <w:color w:val="000000"/>
                <w:sz w:val="24"/>
              </w:rPr>
            </w:pPr>
            <w:proofErr w:type="gramStart"/>
            <w:r>
              <w:rPr>
                <w:rFonts w:ascii="宋体" w:hAnsi="宋体" w:cs="宋体" w:hint="eastAsia"/>
                <w:color w:val="000000"/>
                <w:sz w:val="24"/>
              </w:rPr>
              <w:t>日历天</w:t>
            </w:r>
            <w:proofErr w:type="gramEnd"/>
          </w:p>
        </w:tc>
      </w:tr>
      <w:tr w:rsidR="00416B01" w14:paraId="01027656" w14:textId="77777777">
        <w:trPr>
          <w:trHeight w:val="879"/>
          <w:jc w:val="center"/>
        </w:trPr>
        <w:tc>
          <w:tcPr>
            <w:tcW w:w="1758" w:type="dxa"/>
            <w:vAlign w:val="center"/>
          </w:tcPr>
          <w:p w14:paraId="21065DD0" w14:textId="77777777" w:rsidR="00416B01" w:rsidRDefault="00EB3C31">
            <w:pPr>
              <w:widowControl/>
              <w:spacing w:line="400" w:lineRule="exact"/>
              <w:jc w:val="center"/>
              <w:rPr>
                <w:rFonts w:ascii="宋体" w:hAnsi="宋体" w:cs="宋体" w:hint="eastAsia"/>
                <w:b/>
                <w:color w:val="000000"/>
                <w:sz w:val="24"/>
              </w:rPr>
            </w:pPr>
            <w:r>
              <w:rPr>
                <w:rFonts w:ascii="宋体" w:hAnsi="宋体" w:cs="宋体" w:hint="eastAsia"/>
                <w:b/>
                <w:color w:val="000000"/>
                <w:sz w:val="24"/>
              </w:rPr>
              <w:t>质量要求</w:t>
            </w:r>
          </w:p>
        </w:tc>
        <w:tc>
          <w:tcPr>
            <w:tcW w:w="7402" w:type="dxa"/>
            <w:vAlign w:val="center"/>
          </w:tcPr>
          <w:p w14:paraId="0C49A9C4" w14:textId="77777777" w:rsidR="00416B01" w:rsidRDefault="00416B01">
            <w:pPr>
              <w:jc w:val="center"/>
              <w:rPr>
                <w:rFonts w:ascii="宋体" w:cs="宋体"/>
                <w:sz w:val="24"/>
              </w:rPr>
            </w:pPr>
          </w:p>
        </w:tc>
      </w:tr>
      <w:tr w:rsidR="00416B01" w14:paraId="59C5E9D0" w14:textId="77777777">
        <w:trPr>
          <w:trHeight w:val="879"/>
          <w:jc w:val="center"/>
        </w:trPr>
        <w:tc>
          <w:tcPr>
            <w:tcW w:w="1758" w:type="dxa"/>
            <w:vAlign w:val="center"/>
          </w:tcPr>
          <w:p w14:paraId="56826236" w14:textId="77777777" w:rsidR="00416B01" w:rsidRDefault="00EB3C31">
            <w:pPr>
              <w:widowControl/>
              <w:spacing w:line="400" w:lineRule="exact"/>
              <w:jc w:val="center"/>
              <w:rPr>
                <w:rFonts w:ascii="宋体" w:hAnsi="宋体" w:cs="宋体" w:hint="eastAsia"/>
                <w:b/>
                <w:color w:val="000000"/>
                <w:sz w:val="24"/>
              </w:rPr>
            </w:pPr>
            <w:r>
              <w:rPr>
                <w:rFonts w:ascii="宋体" w:hAnsi="宋体" w:cs="宋体" w:hint="eastAsia"/>
                <w:b/>
                <w:color w:val="000000"/>
                <w:sz w:val="24"/>
              </w:rPr>
              <w:t>项目经理</w:t>
            </w:r>
          </w:p>
        </w:tc>
        <w:tc>
          <w:tcPr>
            <w:tcW w:w="7402" w:type="dxa"/>
            <w:vAlign w:val="center"/>
          </w:tcPr>
          <w:p w14:paraId="62FE8875" w14:textId="77777777" w:rsidR="00416B01" w:rsidRDefault="00416B01">
            <w:pPr>
              <w:jc w:val="center"/>
              <w:rPr>
                <w:rFonts w:ascii="宋体" w:cs="宋体"/>
                <w:sz w:val="24"/>
              </w:rPr>
            </w:pPr>
          </w:p>
        </w:tc>
      </w:tr>
      <w:tr w:rsidR="00416B01" w14:paraId="6CDA847A" w14:textId="77777777">
        <w:trPr>
          <w:trHeight w:val="879"/>
          <w:jc w:val="center"/>
        </w:trPr>
        <w:tc>
          <w:tcPr>
            <w:tcW w:w="1758" w:type="dxa"/>
            <w:vAlign w:val="center"/>
          </w:tcPr>
          <w:p w14:paraId="18A7AD54" w14:textId="669F09E6" w:rsidR="00416B01" w:rsidRDefault="00C75C9F">
            <w:pPr>
              <w:widowControl/>
              <w:spacing w:line="400" w:lineRule="exact"/>
              <w:jc w:val="center"/>
              <w:rPr>
                <w:rFonts w:ascii="宋体" w:hAnsi="宋体" w:cs="宋体" w:hint="eastAsia"/>
                <w:b/>
                <w:color w:val="000000"/>
                <w:sz w:val="24"/>
              </w:rPr>
            </w:pPr>
            <w:r>
              <w:rPr>
                <w:rFonts w:ascii="宋体" w:hAnsi="宋体" w:cs="宋体" w:hint="eastAsia"/>
                <w:b/>
                <w:color w:val="000000"/>
                <w:sz w:val="24"/>
              </w:rPr>
              <w:t>注册证书及编号</w:t>
            </w:r>
          </w:p>
        </w:tc>
        <w:tc>
          <w:tcPr>
            <w:tcW w:w="7402" w:type="dxa"/>
            <w:vAlign w:val="center"/>
          </w:tcPr>
          <w:p w14:paraId="73B11E0B" w14:textId="77777777" w:rsidR="00416B01" w:rsidRDefault="00416B01">
            <w:pPr>
              <w:jc w:val="center"/>
              <w:rPr>
                <w:rFonts w:ascii="宋体" w:cs="宋体"/>
                <w:sz w:val="24"/>
              </w:rPr>
            </w:pPr>
          </w:p>
        </w:tc>
      </w:tr>
      <w:tr w:rsidR="00416B01" w14:paraId="52516B95" w14:textId="77777777">
        <w:trPr>
          <w:trHeight w:val="944"/>
          <w:jc w:val="center"/>
        </w:trPr>
        <w:tc>
          <w:tcPr>
            <w:tcW w:w="1758" w:type="dxa"/>
            <w:vAlign w:val="center"/>
          </w:tcPr>
          <w:p w14:paraId="16193F86" w14:textId="77777777" w:rsidR="00416B01" w:rsidRDefault="00EB3C31">
            <w:pPr>
              <w:jc w:val="center"/>
              <w:rPr>
                <w:rFonts w:ascii="宋体" w:cs="宋体"/>
                <w:sz w:val="24"/>
                <w:lang w:val="sq-AL" w:eastAsia="sq-AL"/>
              </w:rPr>
            </w:pPr>
            <w:r>
              <w:rPr>
                <w:rFonts w:ascii="宋体" w:cs="宋体" w:hint="eastAsia"/>
                <w:b/>
                <w:sz w:val="24"/>
                <w:lang w:val="sq-AL" w:eastAsia="sq-AL"/>
              </w:rPr>
              <w:t>备注</w:t>
            </w:r>
          </w:p>
        </w:tc>
        <w:tc>
          <w:tcPr>
            <w:tcW w:w="7402" w:type="dxa"/>
            <w:vAlign w:val="center"/>
          </w:tcPr>
          <w:p w14:paraId="61A6AD40" w14:textId="77777777" w:rsidR="00416B01" w:rsidRDefault="00416B01">
            <w:pPr>
              <w:rPr>
                <w:rFonts w:ascii="宋体" w:cs="宋体"/>
                <w:sz w:val="24"/>
              </w:rPr>
            </w:pPr>
          </w:p>
        </w:tc>
      </w:tr>
    </w:tbl>
    <w:p w14:paraId="18990C39" w14:textId="77777777" w:rsidR="00416B01" w:rsidRDefault="00416B01">
      <w:pPr>
        <w:spacing w:line="300" w:lineRule="exact"/>
        <w:jc w:val="left"/>
        <w:rPr>
          <w:rFonts w:ascii="宋体" w:hAnsi="宋体" w:cs="宋体" w:hint="eastAsia"/>
          <w:bCs/>
          <w:kern w:val="0"/>
          <w:sz w:val="24"/>
        </w:rPr>
      </w:pPr>
    </w:p>
    <w:p w14:paraId="4276990F" w14:textId="77777777" w:rsidR="00416B01" w:rsidRDefault="00EB3C31">
      <w:pPr>
        <w:spacing w:line="500" w:lineRule="exact"/>
        <w:ind w:firstLineChars="200" w:firstLine="480"/>
        <w:jc w:val="left"/>
        <w:rPr>
          <w:rFonts w:ascii="宋体" w:hAnsi="宋体" w:cs="宋体" w:hint="eastAsia"/>
          <w:sz w:val="24"/>
        </w:rPr>
      </w:pPr>
      <w:r>
        <w:rPr>
          <w:rFonts w:ascii="宋体" w:hAnsi="宋体" w:cs="宋体" w:hint="eastAsia"/>
          <w:sz w:val="24"/>
        </w:rPr>
        <w:t>磋商供应商名称（</w:t>
      </w:r>
      <w:r>
        <w:rPr>
          <w:rFonts w:hint="eastAsia"/>
          <w:sz w:val="24"/>
        </w:rPr>
        <w:t>加</w:t>
      </w:r>
      <w:r>
        <w:rPr>
          <w:sz w:val="24"/>
        </w:rPr>
        <w:t>盖公章</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 xml:space="preserve">      </w:t>
      </w:r>
    </w:p>
    <w:p w14:paraId="5ADAB0AF" w14:textId="77777777" w:rsidR="00416B01" w:rsidRDefault="00EB3C31">
      <w:pPr>
        <w:spacing w:line="500" w:lineRule="exact"/>
        <w:ind w:firstLineChars="200" w:firstLine="480"/>
        <w:jc w:val="left"/>
        <w:rPr>
          <w:rFonts w:ascii="宋体" w:hAnsi="宋体" w:cs="宋体" w:hint="eastAsia"/>
          <w:sz w:val="24"/>
        </w:rPr>
      </w:pPr>
      <w:r>
        <w:rPr>
          <w:rFonts w:ascii="宋体" w:hAnsi="宋体" w:cs="宋体" w:hint="eastAsia"/>
          <w:sz w:val="24"/>
        </w:rPr>
        <w:t>法定代表人或委托代理人（签字或盖章）：</w:t>
      </w:r>
      <w:r>
        <w:rPr>
          <w:rFonts w:ascii="宋体" w:hAnsi="宋体" w:cs="宋体" w:hint="eastAsia"/>
          <w:sz w:val="24"/>
          <w:u w:val="single"/>
        </w:rPr>
        <w:t xml:space="preserve">                       </w:t>
      </w:r>
      <w:r>
        <w:rPr>
          <w:rFonts w:ascii="宋体" w:hAnsi="宋体" w:cs="宋体" w:hint="eastAsia"/>
          <w:sz w:val="24"/>
        </w:rPr>
        <w:t xml:space="preserve">  </w:t>
      </w:r>
    </w:p>
    <w:p w14:paraId="12B91A6B" w14:textId="77777777" w:rsidR="00416B01" w:rsidRDefault="00EB3C31">
      <w:pPr>
        <w:spacing w:line="500" w:lineRule="exact"/>
        <w:ind w:firstLineChars="200" w:firstLine="480"/>
        <w:jc w:val="left"/>
        <w:rPr>
          <w:rFonts w:ascii="宋体" w:hAnsi="宋体" w:cs="宋体" w:hint="eastAsia"/>
          <w:sz w:val="24"/>
        </w:rPr>
      </w:pPr>
      <w:r>
        <w:rPr>
          <w:rFonts w:ascii="宋体" w:hAnsi="宋体" w:cs="宋体" w:hint="eastAsia"/>
          <w:sz w:val="24"/>
        </w:rPr>
        <w:t>日　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 xml:space="preserve"> 月</w:t>
      </w:r>
      <w:r>
        <w:rPr>
          <w:rFonts w:ascii="宋体" w:hAnsi="宋体" w:cs="宋体" w:hint="eastAsia"/>
          <w:sz w:val="24"/>
          <w:u w:val="single"/>
        </w:rPr>
        <w:t xml:space="preserve">      </w:t>
      </w:r>
      <w:r>
        <w:rPr>
          <w:rFonts w:ascii="宋体" w:hAnsi="宋体" w:cs="宋体" w:hint="eastAsia"/>
          <w:sz w:val="24"/>
        </w:rPr>
        <w:t xml:space="preserve">日 </w:t>
      </w:r>
    </w:p>
    <w:p w14:paraId="6237437A" w14:textId="77777777" w:rsidR="00416B01" w:rsidRDefault="00EB3C31">
      <w:pPr>
        <w:widowControl/>
        <w:tabs>
          <w:tab w:val="left" w:pos="4000"/>
        </w:tabs>
        <w:snapToGrid w:val="0"/>
        <w:spacing w:line="500" w:lineRule="exact"/>
        <w:ind w:firstLineChars="200" w:firstLine="482"/>
        <w:jc w:val="left"/>
        <w:rPr>
          <w:rFonts w:ascii="宋体" w:hAnsi="宋体" w:cs="宋体" w:hint="eastAsia"/>
          <w:b/>
          <w:bCs/>
          <w:kern w:val="0"/>
          <w:sz w:val="24"/>
        </w:rPr>
      </w:pPr>
      <w:r>
        <w:rPr>
          <w:rFonts w:ascii="宋体" w:hAnsi="宋体" w:cs="宋体" w:hint="eastAsia"/>
          <w:b/>
          <w:bCs/>
          <w:kern w:val="0"/>
          <w:sz w:val="24"/>
        </w:rPr>
        <w:t>注：</w:t>
      </w:r>
    </w:p>
    <w:p w14:paraId="7D247988" w14:textId="77777777" w:rsidR="00416B01" w:rsidRDefault="00EB3C31">
      <w:pPr>
        <w:widowControl/>
        <w:tabs>
          <w:tab w:val="left" w:pos="4000"/>
        </w:tabs>
        <w:snapToGrid w:val="0"/>
        <w:spacing w:line="500" w:lineRule="exact"/>
        <w:ind w:firstLineChars="200" w:firstLine="480"/>
        <w:jc w:val="left"/>
        <w:rPr>
          <w:rFonts w:ascii="宋体" w:hAnsi="宋体" w:cs="宋体" w:hint="eastAsia"/>
          <w:kern w:val="0"/>
          <w:sz w:val="24"/>
        </w:rPr>
      </w:pPr>
      <w:r>
        <w:rPr>
          <w:rFonts w:ascii="宋体" w:hAnsi="宋体" w:cs="宋体" w:hint="eastAsia"/>
          <w:kern w:val="0"/>
          <w:sz w:val="24"/>
        </w:rPr>
        <w:t>1.报价应</w:t>
      </w:r>
      <w:proofErr w:type="gramStart"/>
      <w:r>
        <w:rPr>
          <w:rFonts w:ascii="宋体" w:hAnsi="宋体" w:cs="宋体" w:hint="eastAsia"/>
          <w:kern w:val="0"/>
          <w:sz w:val="24"/>
        </w:rPr>
        <w:t>包括磋商</w:t>
      </w:r>
      <w:proofErr w:type="gramEnd"/>
      <w:r>
        <w:rPr>
          <w:rFonts w:ascii="宋体" w:hAnsi="宋体" w:cs="宋体" w:hint="eastAsia"/>
          <w:kern w:val="0"/>
          <w:sz w:val="24"/>
        </w:rPr>
        <w:t>文件所确定的采购范围内的全部费用。</w:t>
      </w:r>
    </w:p>
    <w:p w14:paraId="7B574AEB" w14:textId="77777777" w:rsidR="00416B01" w:rsidRDefault="00EB3C31">
      <w:pPr>
        <w:widowControl/>
        <w:tabs>
          <w:tab w:val="left" w:pos="4000"/>
        </w:tabs>
        <w:snapToGrid w:val="0"/>
        <w:spacing w:line="500" w:lineRule="exact"/>
        <w:ind w:firstLineChars="200" w:firstLine="480"/>
        <w:jc w:val="left"/>
        <w:rPr>
          <w:rFonts w:ascii="宋体" w:hAnsi="宋体" w:cs="宋体" w:hint="eastAsia"/>
          <w:kern w:val="0"/>
          <w:sz w:val="24"/>
        </w:rPr>
      </w:pPr>
      <w:r>
        <w:rPr>
          <w:rFonts w:ascii="宋体" w:hAnsi="宋体" w:cs="宋体" w:hint="eastAsia"/>
          <w:kern w:val="0"/>
          <w:sz w:val="24"/>
        </w:rPr>
        <w:t>2.本表格式不得自行改动，但行数</w:t>
      </w:r>
      <w:proofErr w:type="gramStart"/>
      <w:r>
        <w:rPr>
          <w:rFonts w:ascii="宋体" w:hAnsi="宋体" w:cs="宋体" w:hint="eastAsia"/>
          <w:kern w:val="0"/>
          <w:sz w:val="24"/>
        </w:rPr>
        <w:t>不够可</w:t>
      </w:r>
      <w:proofErr w:type="gramEnd"/>
      <w:r>
        <w:rPr>
          <w:rFonts w:ascii="宋体" w:hAnsi="宋体" w:cs="宋体" w:hint="eastAsia"/>
          <w:kern w:val="0"/>
          <w:sz w:val="24"/>
        </w:rPr>
        <w:t>自行添加。</w:t>
      </w:r>
    </w:p>
    <w:p w14:paraId="5EE20498" w14:textId="77777777" w:rsidR="00416B01" w:rsidRDefault="00EB3C31">
      <w:pPr>
        <w:pStyle w:val="21"/>
      </w:pPr>
      <w:r>
        <w:br w:type="page"/>
      </w:r>
    </w:p>
    <w:p w14:paraId="1FD7125D" w14:textId="77777777" w:rsidR="00416B01" w:rsidRDefault="00416B01">
      <w:pPr>
        <w:snapToGrid w:val="0"/>
        <w:spacing w:line="480" w:lineRule="exact"/>
        <w:jc w:val="center"/>
        <w:rPr>
          <w:rFonts w:ascii="宋体" w:hAnsi="宋体" w:hint="eastAsia"/>
          <w:b/>
          <w:bCs/>
          <w:kern w:val="0"/>
          <w:sz w:val="36"/>
          <w:szCs w:val="36"/>
        </w:rPr>
      </w:pPr>
    </w:p>
    <w:p w14:paraId="18E836C8" w14:textId="77777777" w:rsidR="00416B01" w:rsidRDefault="00416B01">
      <w:pPr>
        <w:snapToGrid w:val="0"/>
        <w:spacing w:line="480" w:lineRule="exact"/>
        <w:jc w:val="center"/>
        <w:rPr>
          <w:rFonts w:ascii="宋体" w:hAnsi="宋体" w:hint="eastAsia"/>
          <w:b/>
          <w:bCs/>
          <w:kern w:val="0"/>
          <w:sz w:val="36"/>
          <w:szCs w:val="36"/>
        </w:rPr>
      </w:pPr>
    </w:p>
    <w:p w14:paraId="1F8A4497" w14:textId="77777777" w:rsidR="00416B01" w:rsidRDefault="00EB3C31">
      <w:pPr>
        <w:snapToGrid w:val="0"/>
        <w:spacing w:line="480" w:lineRule="exact"/>
        <w:jc w:val="center"/>
        <w:rPr>
          <w:rFonts w:ascii="宋体" w:hAnsi="宋体" w:hint="eastAsia"/>
          <w:b/>
          <w:bCs/>
          <w:kern w:val="0"/>
          <w:sz w:val="36"/>
          <w:szCs w:val="36"/>
        </w:rPr>
      </w:pPr>
      <w:r>
        <w:rPr>
          <w:rFonts w:ascii="宋体" w:hAnsi="宋体" w:hint="eastAsia"/>
          <w:b/>
          <w:bCs/>
          <w:kern w:val="0"/>
          <w:sz w:val="36"/>
          <w:szCs w:val="36"/>
        </w:rPr>
        <w:t>已标价工程量清单</w:t>
      </w:r>
    </w:p>
    <w:p w14:paraId="16761599" w14:textId="77777777" w:rsidR="00416B01" w:rsidRDefault="00416B01">
      <w:pPr>
        <w:rPr>
          <w:rFonts w:ascii="宋体" w:hAnsi="宋体" w:cs="宋体" w:hint="eastAsia"/>
          <w:b/>
          <w:bCs/>
          <w:sz w:val="24"/>
          <w:szCs w:val="32"/>
        </w:rPr>
      </w:pPr>
    </w:p>
    <w:p w14:paraId="4B273FA9" w14:textId="77777777" w:rsidR="00416B01" w:rsidRDefault="00EB3C31">
      <w:pPr>
        <w:widowControl/>
        <w:jc w:val="left"/>
        <w:rPr>
          <w:rFonts w:ascii="黑体" w:eastAsia="黑体" w:hAnsi="宋体" w:hint="eastAsia"/>
          <w:bCs/>
          <w:szCs w:val="21"/>
        </w:rPr>
      </w:pPr>
      <w:r>
        <w:rPr>
          <w:rFonts w:ascii="黑体" w:eastAsia="黑体" w:hAnsi="宋体"/>
          <w:bCs/>
          <w:szCs w:val="21"/>
        </w:rPr>
        <w:br w:type="page"/>
      </w:r>
    </w:p>
    <w:p w14:paraId="3BC20F43" w14:textId="77777777" w:rsidR="00416B01" w:rsidRDefault="00416B01">
      <w:pPr>
        <w:widowControl/>
        <w:tabs>
          <w:tab w:val="left" w:pos="4000"/>
        </w:tabs>
        <w:snapToGrid w:val="0"/>
        <w:spacing w:line="500" w:lineRule="exact"/>
        <w:ind w:firstLineChars="200" w:firstLine="560"/>
        <w:jc w:val="left"/>
        <w:rPr>
          <w:rFonts w:cs="宋体"/>
          <w:sz w:val="28"/>
          <w:szCs w:val="28"/>
        </w:rPr>
        <w:sectPr w:rsidR="00416B01" w:rsidSect="00694C10">
          <w:pgSz w:w="11906" w:h="16838"/>
          <w:pgMar w:top="1440" w:right="1417" w:bottom="1440" w:left="1417" w:header="851" w:footer="992" w:gutter="0"/>
          <w:pgNumType w:fmt="numberInDash"/>
          <w:cols w:space="720"/>
          <w:docGrid w:type="lines" w:linePitch="312"/>
        </w:sectPr>
      </w:pPr>
      <w:bookmarkStart w:id="732" w:name="_Toc27654"/>
    </w:p>
    <w:p w14:paraId="1ED04127" w14:textId="77777777" w:rsidR="00416B01" w:rsidRDefault="00EB3C31">
      <w:pPr>
        <w:pStyle w:val="2"/>
        <w:spacing w:beforeLines="0" w:after="156"/>
        <w:rPr>
          <w:rFonts w:cs="宋体" w:hint="eastAsia"/>
          <w:sz w:val="28"/>
          <w:szCs w:val="28"/>
        </w:rPr>
      </w:pPr>
      <w:bookmarkStart w:id="733" w:name="_Toc118591536"/>
      <w:bookmarkStart w:id="734" w:name="_Toc31051"/>
      <w:bookmarkStart w:id="735" w:name="_Toc109569759"/>
      <w:bookmarkEnd w:id="732"/>
      <w:r>
        <w:rPr>
          <w:rFonts w:cs="宋体" w:hint="eastAsia"/>
          <w:sz w:val="28"/>
          <w:szCs w:val="28"/>
        </w:rPr>
        <w:lastRenderedPageBreak/>
        <w:t>四、技术部分</w:t>
      </w:r>
      <w:bookmarkStart w:id="736" w:name="_Toc15858"/>
      <w:bookmarkStart w:id="737" w:name="_Toc27590"/>
      <w:bookmarkEnd w:id="733"/>
      <w:bookmarkEnd w:id="734"/>
      <w:bookmarkEnd w:id="735"/>
    </w:p>
    <w:p w14:paraId="36603768" w14:textId="77777777" w:rsidR="00416B01" w:rsidRDefault="00EB3C31">
      <w:pPr>
        <w:jc w:val="center"/>
        <w:rPr>
          <w:b/>
          <w:bCs/>
          <w:sz w:val="28"/>
          <w:szCs w:val="28"/>
        </w:rPr>
      </w:pPr>
      <w:bookmarkStart w:id="738" w:name="_Toc109569760"/>
      <w:r>
        <w:rPr>
          <w:rFonts w:hint="eastAsia"/>
          <w:b/>
          <w:bCs/>
          <w:sz w:val="28"/>
          <w:szCs w:val="28"/>
        </w:rPr>
        <w:t>施工组织设计</w:t>
      </w:r>
      <w:bookmarkEnd w:id="738"/>
    </w:p>
    <w:p w14:paraId="243A5A23" w14:textId="77777777" w:rsidR="00416B01" w:rsidRDefault="00EB3C31">
      <w:pPr>
        <w:snapToGrid w:val="0"/>
        <w:spacing w:line="500" w:lineRule="exact"/>
        <w:ind w:firstLineChars="200" w:firstLine="420"/>
        <w:rPr>
          <w:rFonts w:ascii="宋体" w:hAnsi="宋体" w:hint="eastAsia"/>
          <w:bCs/>
          <w:szCs w:val="21"/>
        </w:rPr>
      </w:pPr>
      <w:r>
        <w:rPr>
          <w:rFonts w:ascii="宋体" w:hAnsi="宋体" w:hint="eastAsia"/>
          <w:bCs/>
          <w:szCs w:val="21"/>
        </w:rPr>
        <w:t>一、供应商应根据磋商文件和对现场的勘察情况，采用文字并结合图表形式，包括但不限于以下要点编制本工程的施工组织设计：</w:t>
      </w:r>
    </w:p>
    <w:p w14:paraId="65EE32FE" w14:textId="77777777" w:rsidR="00D90C9C" w:rsidRPr="00D90C9C" w:rsidRDefault="00D90C9C" w:rsidP="00D90C9C">
      <w:pPr>
        <w:snapToGrid w:val="0"/>
        <w:spacing w:line="500" w:lineRule="exact"/>
        <w:ind w:firstLineChars="200" w:firstLine="420"/>
        <w:rPr>
          <w:rFonts w:ascii="宋体" w:hAnsi="宋体" w:hint="eastAsia"/>
          <w:bCs/>
          <w:szCs w:val="21"/>
        </w:rPr>
      </w:pPr>
      <w:r w:rsidRPr="00D90C9C">
        <w:rPr>
          <w:rFonts w:ascii="宋体" w:hAnsi="宋体" w:hint="eastAsia"/>
          <w:bCs/>
          <w:szCs w:val="21"/>
        </w:rPr>
        <w:t>1、实施方案</w:t>
      </w:r>
    </w:p>
    <w:p w14:paraId="7E271DA0" w14:textId="77777777" w:rsidR="00D90C9C" w:rsidRPr="00D90C9C" w:rsidRDefault="00D90C9C" w:rsidP="00D90C9C">
      <w:pPr>
        <w:snapToGrid w:val="0"/>
        <w:spacing w:line="500" w:lineRule="exact"/>
        <w:ind w:firstLineChars="200" w:firstLine="420"/>
        <w:rPr>
          <w:rFonts w:ascii="宋体" w:hAnsi="宋体" w:hint="eastAsia"/>
          <w:bCs/>
          <w:szCs w:val="21"/>
        </w:rPr>
      </w:pPr>
      <w:r w:rsidRPr="00D90C9C">
        <w:rPr>
          <w:rFonts w:ascii="宋体" w:hAnsi="宋体" w:hint="eastAsia"/>
          <w:bCs/>
          <w:szCs w:val="21"/>
        </w:rPr>
        <w:t>2、项目班子配备及拟投入的劳动力计划</w:t>
      </w:r>
    </w:p>
    <w:p w14:paraId="3DA87DC8" w14:textId="77777777" w:rsidR="00D90C9C" w:rsidRPr="00D90C9C" w:rsidRDefault="00D90C9C" w:rsidP="00D90C9C">
      <w:pPr>
        <w:snapToGrid w:val="0"/>
        <w:spacing w:line="500" w:lineRule="exact"/>
        <w:ind w:firstLineChars="200" w:firstLine="420"/>
        <w:rPr>
          <w:rFonts w:ascii="宋体" w:hAnsi="宋体" w:hint="eastAsia"/>
          <w:bCs/>
          <w:szCs w:val="21"/>
        </w:rPr>
      </w:pPr>
      <w:r w:rsidRPr="00D90C9C">
        <w:rPr>
          <w:rFonts w:ascii="宋体" w:hAnsi="宋体" w:hint="eastAsia"/>
          <w:bCs/>
          <w:szCs w:val="21"/>
        </w:rPr>
        <w:t>3、材料供应</w:t>
      </w:r>
    </w:p>
    <w:p w14:paraId="03EE48D6" w14:textId="77777777" w:rsidR="00D90C9C" w:rsidRPr="00D90C9C" w:rsidRDefault="00D90C9C" w:rsidP="00D90C9C">
      <w:pPr>
        <w:snapToGrid w:val="0"/>
        <w:spacing w:line="500" w:lineRule="exact"/>
        <w:ind w:firstLineChars="200" w:firstLine="420"/>
        <w:rPr>
          <w:rFonts w:ascii="宋体" w:hAnsi="宋体" w:hint="eastAsia"/>
          <w:bCs/>
          <w:szCs w:val="21"/>
        </w:rPr>
      </w:pPr>
      <w:r w:rsidRPr="00D90C9C">
        <w:rPr>
          <w:rFonts w:ascii="宋体" w:hAnsi="宋体" w:hint="eastAsia"/>
          <w:bCs/>
          <w:szCs w:val="21"/>
        </w:rPr>
        <w:t>4、关键部位实施方法</w:t>
      </w:r>
    </w:p>
    <w:p w14:paraId="676CF1C9" w14:textId="77777777" w:rsidR="00D90C9C" w:rsidRPr="00D90C9C" w:rsidRDefault="00D90C9C" w:rsidP="00D90C9C">
      <w:pPr>
        <w:snapToGrid w:val="0"/>
        <w:spacing w:line="500" w:lineRule="exact"/>
        <w:ind w:firstLineChars="200" w:firstLine="420"/>
        <w:rPr>
          <w:rFonts w:ascii="宋体" w:hAnsi="宋体" w:hint="eastAsia"/>
          <w:bCs/>
          <w:szCs w:val="21"/>
        </w:rPr>
      </w:pPr>
      <w:r w:rsidRPr="00D90C9C">
        <w:rPr>
          <w:rFonts w:ascii="宋体" w:hAnsi="宋体" w:hint="eastAsia"/>
          <w:bCs/>
          <w:szCs w:val="21"/>
        </w:rPr>
        <w:t>5、质量保证体系与措施</w:t>
      </w:r>
    </w:p>
    <w:p w14:paraId="5984A720" w14:textId="77777777" w:rsidR="00D90C9C" w:rsidRPr="00D90C9C" w:rsidRDefault="00D90C9C" w:rsidP="00D90C9C">
      <w:pPr>
        <w:snapToGrid w:val="0"/>
        <w:spacing w:line="500" w:lineRule="exact"/>
        <w:ind w:firstLineChars="200" w:firstLine="420"/>
        <w:rPr>
          <w:rFonts w:ascii="宋体" w:hAnsi="宋体" w:hint="eastAsia"/>
          <w:bCs/>
          <w:szCs w:val="21"/>
        </w:rPr>
      </w:pPr>
      <w:r w:rsidRPr="00D90C9C">
        <w:rPr>
          <w:rFonts w:ascii="宋体" w:hAnsi="宋体" w:hint="eastAsia"/>
          <w:bCs/>
          <w:szCs w:val="21"/>
        </w:rPr>
        <w:t>6、安全保证体系与措施</w:t>
      </w:r>
    </w:p>
    <w:p w14:paraId="510C612C" w14:textId="77777777" w:rsidR="00D90C9C" w:rsidRPr="00D90C9C" w:rsidRDefault="00D90C9C" w:rsidP="00D90C9C">
      <w:pPr>
        <w:snapToGrid w:val="0"/>
        <w:spacing w:line="500" w:lineRule="exact"/>
        <w:ind w:firstLineChars="200" w:firstLine="420"/>
        <w:rPr>
          <w:rFonts w:ascii="宋体" w:hAnsi="宋体" w:hint="eastAsia"/>
          <w:bCs/>
          <w:szCs w:val="21"/>
        </w:rPr>
      </w:pPr>
      <w:r w:rsidRPr="00D90C9C">
        <w:rPr>
          <w:rFonts w:ascii="宋体" w:hAnsi="宋体" w:hint="eastAsia"/>
          <w:bCs/>
          <w:szCs w:val="21"/>
        </w:rPr>
        <w:t>7、工程进度计划与保障措施</w:t>
      </w:r>
    </w:p>
    <w:p w14:paraId="62F8BA10" w14:textId="77777777" w:rsidR="00D90C9C" w:rsidRPr="00D90C9C" w:rsidRDefault="00D90C9C" w:rsidP="00D90C9C">
      <w:pPr>
        <w:snapToGrid w:val="0"/>
        <w:spacing w:line="500" w:lineRule="exact"/>
        <w:ind w:firstLineChars="200" w:firstLine="420"/>
        <w:rPr>
          <w:rFonts w:ascii="宋体" w:hAnsi="宋体" w:hint="eastAsia"/>
          <w:bCs/>
          <w:szCs w:val="21"/>
        </w:rPr>
      </w:pPr>
      <w:r w:rsidRPr="00D90C9C">
        <w:rPr>
          <w:rFonts w:ascii="宋体" w:hAnsi="宋体" w:hint="eastAsia"/>
          <w:bCs/>
          <w:szCs w:val="21"/>
        </w:rPr>
        <w:t>8、环保、消防、降噪声、文明措施</w:t>
      </w:r>
    </w:p>
    <w:p w14:paraId="783D7C35" w14:textId="77777777" w:rsidR="00D90C9C" w:rsidRDefault="00D90C9C" w:rsidP="00D90C9C">
      <w:pPr>
        <w:snapToGrid w:val="0"/>
        <w:spacing w:line="500" w:lineRule="exact"/>
        <w:ind w:firstLineChars="200" w:firstLine="420"/>
        <w:rPr>
          <w:rFonts w:ascii="宋体" w:hAnsi="宋体" w:hint="eastAsia"/>
          <w:bCs/>
          <w:szCs w:val="21"/>
        </w:rPr>
      </w:pPr>
      <w:r w:rsidRPr="00D90C9C">
        <w:rPr>
          <w:rFonts w:ascii="宋体" w:hAnsi="宋体" w:hint="eastAsia"/>
          <w:bCs/>
          <w:szCs w:val="21"/>
        </w:rPr>
        <w:t>9、机械设备</w:t>
      </w:r>
    </w:p>
    <w:p w14:paraId="41979AEC" w14:textId="4FD6A324" w:rsidR="00416B01" w:rsidRDefault="00EB3C31" w:rsidP="00D90C9C">
      <w:pPr>
        <w:snapToGrid w:val="0"/>
        <w:spacing w:line="500" w:lineRule="exact"/>
        <w:ind w:firstLineChars="200" w:firstLine="420"/>
        <w:rPr>
          <w:rFonts w:ascii="宋体" w:hAnsi="宋体" w:hint="eastAsia"/>
          <w:bCs/>
          <w:szCs w:val="21"/>
        </w:rPr>
      </w:pPr>
      <w:r>
        <w:rPr>
          <w:rFonts w:ascii="宋体" w:hAnsi="宋体" w:hint="eastAsia"/>
          <w:bCs/>
          <w:szCs w:val="21"/>
        </w:rPr>
        <w:t>二、施工组织设计除采用文字表述外可附下列图表，图表及格式要求附后。</w:t>
      </w:r>
    </w:p>
    <w:p w14:paraId="701F19C3" w14:textId="77777777" w:rsidR="00416B01" w:rsidRDefault="00EB3C31">
      <w:pPr>
        <w:snapToGrid w:val="0"/>
        <w:spacing w:line="500" w:lineRule="exact"/>
        <w:ind w:firstLineChars="200" w:firstLine="420"/>
        <w:rPr>
          <w:rFonts w:ascii="宋体" w:hAnsi="宋体" w:hint="eastAsia"/>
          <w:bCs/>
          <w:szCs w:val="21"/>
        </w:rPr>
      </w:pPr>
      <w:r>
        <w:rPr>
          <w:rFonts w:ascii="宋体" w:hAnsi="宋体" w:hint="eastAsia"/>
          <w:bCs/>
          <w:szCs w:val="21"/>
        </w:rPr>
        <w:t>附表</w:t>
      </w:r>
      <w:proofErr w:type="gramStart"/>
      <w:r>
        <w:rPr>
          <w:rFonts w:ascii="宋体" w:hAnsi="宋体" w:hint="eastAsia"/>
          <w:bCs/>
          <w:szCs w:val="21"/>
        </w:rPr>
        <w:t>一</w:t>
      </w:r>
      <w:proofErr w:type="gramEnd"/>
      <w:r>
        <w:rPr>
          <w:rFonts w:ascii="宋体" w:hAnsi="宋体" w:hint="eastAsia"/>
          <w:bCs/>
          <w:szCs w:val="21"/>
        </w:rPr>
        <w:t xml:space="preserve">  拟投入本工程的主要施工设备表</w:t>
      </w:r>
    </w:p>
    <w:p w14:paraId="742C395C" w14:textId="77777777" w:rsidR="00416B01" w:rsidRDefault="00EB3C31">
      <w:pPr>
        <w:snapToGrid w:val="0"/>
        <w:spacing w:line="500" w:lineRule="exact"/>
        <w:ind w:firstLineChars="200" w:firstLine="420"/>
        <w:rPr>
          <w:rFonts w:ascii="宋体" w:hAnsi="宋体" w:hint="eastAsia"/>
          <w:bCs/>
          <w:szCs w:val="21"/>
        </w:rPr>
      </w:pPr>
      <w:r>
        <w:rPr>
          <w:rFonts w:ascii="宋体" w:hAnsi="宋体" w:hint="eastAsia"/>
          <w:bCs/>
          <w:szCs w:val="21"/>
        </w:rPr>
        <w:t>附表二  拟配备本工程的试验和检测仪器设备表</w:t>
      </w:r>
    </w:p>
    <w:p w14:paraId="5FA1716F" w14:textId="77777777" w:rsidR="00416B01" w:rsidRDefault="00EB3C31">
      <w:pPr>
        <w:snapToGrid w:val="0"/>
        <w:spacing w:line="500" w:lineRule="exact"/>
        <w:ind w:firstLineChars="200" w:firstLine="420"/>
        <w:rPr>
          <w:rFonts w:ascii="宋体" w:hAnsi="宋体" w:hint="eastAsia"/>
          <w:bCs/>
          <w:szCs w:val="21"/>
        </w:rPr>
      </w:pPr>
      <w:r>
        <w:rPr>
          <w:rFonts w:ascii="宋体" w:hAnsi="宋体" w:hint="eastAsia"/>
          <w:bCs/>
          <w:szCs w:val="21"/>
        </w:rPr>
        <w:t>附表三  劳动力计划表</w:t>
      </w:r>
    </w:p>
    <w:p w14:paraId="4F89A8A2" w14:textId="77777777" w:rsidR="00416B01" w:rsidRDefault="00EB3C31">
      <w:pPr>
        <w:snapToGrid w:val="0"/>
        <w:spacing w:line="500" w:lineRule="exact"/>
        <w:ind w:firstLineChars="200" w:firstLine="420"/>
        <w:rPr>
          <w:rFonts w:ascii="宋体" w:hAnsi="宋体" w:hint="eastAsia"/>
          <w:bCs/>
          <w:szCs w:val="21"/>
        </w:rPr>
      </w:pPr>
      <w:r>
        <w:rPr>
          <w:rFonts w:ascii="宋体" w:hAnsi="宋体" w:hint="eastAsia"/>
          <w:bCs/>
          <w:szCs w:val="21"/>
        </w:rPr>
        <w:t>附表四  计划开、竣工日期和施工进度网络图</w:t>
      </w:r>
    </w:p>
    <w:p w14:paraId="6F172B9C" w14:textId="77777777" w:rsidR="00416B01" w:rsidRDefault="00EB3C31">
      <w:pPr>
        <w:snapToGrid w:val="0"/>
        <w:spacing w:line="500" w:lineRule="exact"/>
        <w:ind w:firstLineChars="200" w:firstLine="420"/>
        <w:rPr>
          <w:rFonts w:ascii="宋体" w:hAnsi="宋体" w:hint="eastAsia"/>
          <w:bCs/>
          <w:szCs w:val="21"/>
        </w:rPr>
      </w:pPr>
      <w:r>
        <w:rPr>
          <w:rFonts w:ascii="宋体" w:hAnsi="宋体" w:hint="eastAsia"/>
          <w:bCs/>
          <w:szCs w:val="21"/>
        </w:rPr>
        <w:t>附表五  施工总平面图</w:t>
      </w:r>
    </w:p>
    <w:p w14:paraId="66F0FAED" w14:textId="77777777" w:rsidR="00416B01" w:rsidRDefault="00EB3C31">
      <w:pPr>
        <w:snapToGrid w:val="0"/>
        <w:spacing w:line="500" w:lineRule="exact"/>
        <w:ind w:firstLineChars="200" w:firstLine="420"/>
        <w:rPr>
          <w:rFonts w:ascii="宋体" w:hAnsi="宋体" w:hint="eastAsia"/>
          <w:bCs/>
          <w:szCs w:val="21"/>
        </w:rPr>
      </w:pPr>
      <w:r>
        <w:rPr>
          <w:rFonts w:ascii="宋体" w:hAnsi="宋体" w:hint="eastAsia"/>
          <w:bCs/>
          <w:szCs w:val="21"/>
        </w:rPr>
        <w:t>附表六  临时用地表</w:t>
      </w:r>
    </w:p>
    <w:p w14:paraId="45D74EA8" w14:textId="77777777" w:rsidR="00416B01" w:rsidRDefault="00EB3C31">
      <w:pPr>
        <w:snapToGrid w:val="0"/>
        <w:spacing w:line="360" w:lineRule="auto"/>
        <w:rPr>
          <w:rFonts w:ascii="黑体" w:eastAsia="黑体" w:hAnsi="宋体" w:hint="eastAsia"/>
          <w:sz w:val="24"/>
        </w:rPr>
      </w:pPr>
      <w:r>
        <w:rPr>
          <w:rFonts w:ascii="宋体" w:hAnsi="宋体"/>
          <w:bCs/>
          <w:sz w:val="24"/>
        </w:rPr>
        <w:br w:type="page"/>
      </w:r>
      <w:r>
        <w:rPr>
          <w:rFonts w:ascii="黑体" w:eastAsia="黑体" w:hAnsi="宋体" w:hint="eastAsia"/>
          <w:sz w:val="24"/>
        </w:rPr>
        <w:lastRenderedPageBreak/>
        <w:t>附表</w:t>
      </w:r>
      <w:proofErr w:type="gramStart"/>
      <w:r>
        <w:rPr>
          <w:rFonts w:ascii="黑体" w:eastAsia="黑体" w:hAnsi="宋体" w:hint="eastAsia"/>
          <w:sz w:val="24"/>
        </w:rPr>
        <w:t>一</w:t>
      </w:r>
      <w:proofErr w:type="gramEnd"/>
      <w:r>
        <w:rPr>
          <w:rFonts w:ascii="黑体" w:eastAsia="黑体" w:hAnsi="宋体" w:hint="eastAsia"/>
          <w:sz w:val="24"/>
        </w:rPr>
        <w:t>：拟投入本工程的主要施工设备表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1186"/>
        <w:gridCol w:w="749"/>
        <w:gridCol w:w="1138"/>
        <w:gridCol w:w="790"/>
        <w:gridCol w:w="790"/>
        <w:gridCol w:w="1310"/>
        <w:gridCol w:w="777"/>
        <w:gridCol w:w="994"/>
        <w:gridCol w:w="728"/>
      </w:tblGrid>
      <w:tr w:rsidR="00416B01" w14:paraId="41B3FB97" w14:textId="77777777">
        <w:trPr>
          <w:trHeight w:val="725"/>
          <w:jc w:val="center"/>
        </w:trPr>
        <w:tc>
          <w:tcPr>
            <w:tcW w:w="718" w:type="dxa"/>
            <w:vAlign w:val="center"/>
          </w:tcPr>
          <w:p w14:paraId="6FF166D5" w14:textId="77777777" w:rsidR="00416B01" w:rsidRDefault="00EB3C31">
            <w:pPr>
              <w:jc w:val="center"/>
              <w:rPr>
                <w:rFonts w:ascii="宋体" w:hAnsi="宋体" w:hint="eastAsia"/>
                <w:sz w:val="22"/>
                <w:szCs w:val="22"/>
              </w:rPr>
            </w:pPr>
            <w:r>
              <w:rPr>
                <w:rFonts w:ascii="宋体" w:hAnsi="宋体" w:hint="eastAsia"/>
                <w:sz w:val="22"/>
                <w:szCs w:val="22"/>
              </w:rPr>
              <w:t>序号</w:t>
            </w:r>
          </w:p>
        </w:tc>
        <w:tc>
          <w:tcPr>
            <w:tcW w:w="1186" w:type="dxa"/>
            <w:vAlign w:val="center"/>
          </w:tcPr>
          <w:p w14:paraId="1B02F77C" w14:textId="77777777" w:rsidR="00416B01" w:rsidRDefault="00EB3C31">
            <w:pPr>
              <w:jc w:val="center"/>
              <w:rPr>
                <w:rFonts w:ascii="宋体" w:hAnsi="宋体" w:hint="eastAsia"/>
                <w:sz w:val="22"/>
                <w:szCs w:val="22"/>
              </w:rPr>
            </w:pPr>
            <w:r>
              <w:rPr>
                <w:rFonts w:ascii="宋体" w:hAnsi="宋体" w:hint="eastAsia"/>
                <w:sz w:val="22"/>
                <w:szCs w:val="22"/>
              </w:rPr>
              <w:t>设备名称</w:t>
            </w:r>
          </w:p>
        </w:tc>
        <w:tc>
          <w:tcPr>
            <w:tcW w:w="749" w:type="dxa"/>
            <w:vAlign w:val="center"/>
          </w:tcPr>
          <w:p w14:paraId="5BDD1E7F" w14:textId="77777777" w:rsidR="00416B01" w:rsidRDefault="00EB3C31">
            <w:pPr>
              <w:jc w:val="center"/>
              <w:rPr>
                <w:rFonts w:ascii="宋体" w:hAnsi="宋体" w:hint="eastAsia"/>
                <w:sz w:val="22"/>
                <w:szCs w:val="22"/>
              </w:rPr>
            </w:pPr>
            <w:r>
              <w:rPr>
                <w:rFonts w:ascii="宋体" w:hAnsi="宋体" w:hint="eastAsia"/>
                <w:sz w:val="22"/>
                <w:szCs w:val="22"/>
              </w:rPr>
              <w:t>型号</w:t>
            </w:r>
          </w:p>
          <w:p w14:paraId="4CE7CECB" w14:textId="77777777" w:rsidR="00416B01" w:rsidRDefault="00EB3C31">
            <w:pPr>
              <w:jc w:val="center"/>
              <w:rPr>
                <w:rFonts w:ascii="宋体" w:hAnsi="宋体" w:hint="eastAsia"/>
                <w:sz w:val="22"/>
                <w:szCs w:val="22"/>
              </w:rPr>
            </w:pPr>
            <w:r>
              <w:rPr>
                <w:rFonts w:ascii="宋体" w:hAnsi="宋体" w:hint="eastAsia"/>
                <w:sz w:val="22"/>
                <w:szCs w:val="22"/>
              </w:rPr>
              <w:t>规格</w:t>
            </w:r>
          </w:p>
        </w:tc>
        <w:tc>
          <w:tcPr>
            <w:tcW w:w="1138" w:type="dxa"/>
            <w:vAlign w:val="center"/>
          </w:tcPr>
          <w:p w14:paraId="73F527B8" w14:textId="77777777" w:rsidR="00416B01" w:rsidRDefault="00EB3C31">
            <w:pPr>
              <w:jc w:val="center"/>
              <w:rPr>
                <w:rFonts w:ascii="宋体" w:hAnsi="宋体" w:hint="eastAsia"/>
                <w:sz w:val="22"/>
                <w:szCs w:val="22"/>
              </w:rPr>
            </w:pPr>
            <w:r>
              <w:rPr>
                <w:rFonts w:ascii="宋体" w:hAnsi="宋体" w:hint="eastAsia"/>
                <w:sz w:val="22"/>
                <w:szCs w:val="22"/>
              </w:rPr>
              <w:t>数  量</w:t>
            </w:r>
          </w:p>
        </w:tc>
        <w:tc>
          <w:tcPr>
            <w:tcW w:w="790" w:type="dxa"/>
            <w:vAlign w:val="center"/>
          </w:tcPr>
          <w:p w14:paraId="1F01C637" w14:textId="77777777" w:rsidR="00416B01" w:rsidRDefault="00EB3C31">
            <w:pPr>
              <w:jc w:val="center"/>
              <w:rPr>
                <w:rFonts w:ascii="宋体" w:hAnsi="宋体" w:hint="eastAsia"/>
                <w:sz w:val="22"/>
                <w:szCs w:val="22"/>
              </w:rPr>
            </w:pPr>
            <w:r>
              <w:rPr>
                <w:rFonts w:ascii="宋体" w:hAnsi="宋体" w:hint="eastAsia"/>
                <w:sz w:val="22"/>
                <w:szCs w:val="22"/>
              </w:rPr>
              <w:t>国别</w:t>
            </w:r>
          </w:p>
          <w:p w14:paraId="221DF5F0" w14:textId="77777777" w:rsidR="00416B01" w:rsidRDefault="00EB3C31">
            <w:pPr>
              <w:jc w:val="center"/>
              <w:rPr>
                <w:rFonts w:ascii="宋体" w:hAnsi="宋体" w:hint="eastAsia"/>
                <w:sz w:val="22"/>
                <w:szCs w:val="22"/>
              </w:rPr>
            </w:pPr>
            <w:r>
              <w:rPr>
                <w:rFonts w:ascii="宋体" w:hAnsi="宋体" w:hint="eastAsia"/>
                <w:sz w:val="22"/>
                <w:szCs w:val="22"/>
              </w:rPr>
              <w:t>产地</w:t>
            </w:r>
          </w:p>
        </w:tc>
        <w:tc>
          <w:tcPr>
            <w:tcW w:w="790" w:type="dxa"/>
            <w:vAlign w:val="center"/>
          </w:tcPr>
          <w:p w14:paraId="7270B660" w14:textId="77777777" w:rsidR="00416B01" w:rsidRDefault="00EB3C31">
            <w:pPr>
              <w:jc w:val="center"/>
              <w:rPr>
                <w:rFonts w:ascii="宋体" w:hAnsi="宋体" w:hint="eastAsia"/>
                <w:sz w:val="22"/>
                <w:szCs w:val="22"/>
              </w:rPr>
            </w:pPr>
            <w:r>
              <w:rPr>
                <w:rFonts w:ascii="宋体" w:hAnsi="宋体" w:hint="eastAsia"/>
                <w:sz w:val="22"/>
                <w:szCs w:val="22"/>
              </w:rPr>
              <w:t>制造</w:t>
            </w:r>
          </w:p>
          <w:p w14:paraId="691177EF" w14:textId="77777777" w:rsidR="00416B01" w:rsidRDefault="00EB3C31">
            <w:pPr>
              <w:jc w:val="center"/>
              <w:rPr>
                <w:rFonts w:ascii="宋体" w:hAnsi="宋体" w:hint="eastAsia"/>
                <w:sz w:val="22"/>
                <w:szCs w:val="22"/>
              </w:rPr>
            </w:pPr>
            <w:r>
              <w:rPr>
                <w:rFonts w:ascii="宋体" w:hAnsi="宋体" w:hint="eastAsia"/>
                <w:sz w:val="22"/>
                <w:szCs w:val="22"/>
              </w:rPr>
              <w:t>年份</w:t>
            </w:r>
          </w:p>
        </w:tc>
        <w:tc>
          <w:tcPr>
            <w:tcW w:w="1310" w:type="dxa"/>
            <w:vAlign w:val="center"/>
          </w:tcPr>
          <w:p w14:paraId="5E32FDCA" w14:textId="77777777" w:rsidR="00416B01" w:rsidRDefault="00EB3C31">
            <w:pPr>
              <w:jc w:val="center"/>
              <w:rPr>
                <w:rFonts w:ascii="宋体" w:hAnsi="宋体" w:hint="eastAsia"/>
                <w:sz w:val="22"/>
                <w:szCs w:val="22"/>
              </w:rPr>
            </w:pPr>
            <w:r>
              <w:rPr>
                <w:rFonts w:ascii="宋体" w:hAnsi="宋体" w:hint="eastAsia"/>
                <w:sz w:val="22"/>
                <w:szCs w:val="22"/>
              </w:rPr>
              <w:t>额定功率</w:t>
            </w:r>
          </w:p>
          <w:p w14:paraId="653F12C9" w14:textId="77777777" w:rsidR="00416B01" w:rsidRDefault="00EB3C31">
            <w:pPr>
              <w:jc w:val="center"/>
              <w:rPr>
                <w:rFonts w:ascii="宋体" w:hAnsi="宋体" w:hint="eastAsia"/>
                <w:sz w:val="22"/>
                <w:szCs w:val="22"/>
              </w:rPr>
            </w:pPr>
            <w:r>
              <w:rPr>
                <w:rFonts w:ascii="宋体" w:hAnsi="宋体" w:hint="eastAsia"/>
                <w:sz w:val="22"/>
                <w:szCs w:val="22"/>
              </w:rPr>
              <w:t>（KW）</w:t>
            </w:r>
          </w:p>
        </w:tc>
        <w:tc>
          <w:tcPr>
            <w:tcW w:w="777" w:type="dxa"/>
            <w:vAlign w:val="center"/>
          </w:tcPr>
          <w:p w14:paraId="3FC09225" w14:textId="77777777" w:rsidR="00416B01" w:rsidRDefault="00EB3C31">
            <w:pPr>
              <w:jc w:val="center"/>
              <w:rPr>
                <w:rFonts w:ascii="宋体" w:hAnsi="宋体" w:hint="eastAsia"/>
                <w:sz w:val="22"/>
                <w:szCs w:val="22"/>
              </w:rPr>
            </w:pPr>
            <w:r>
              <w:rPr>
                <w:rFonts w:ascii="宋体" w:hAnsi="宋体" w:hint="eastAsia"/>
                <w:sz w:val="22"/>
                <w:szCs w:val="22"/>
              </w:rPr>
              <w:t>生产</w:t>
            </w:r>
          </w:p>
          <w:p w14:paraId="59B36936" w14:textId="77777777" w:rsidR="00416B01" w:rsidRDefault="00EB3C31">
            <w:pPr>
              <w:jc w:val="center"/>
              <w:rPr>
                <w:rFonts w:ascii="宋体" w:hAnsi="宋体" w:hint="eastAsia"/>
                <w:sz w:val="22"/>
                <w:szCs w:val="22"/>
              </w:rPr>
            </w:pPr>
            <w:r>
              <w:rPr>
                <w:rFonts w:ascii="宋体" w:hAnsi="宋体" w:hint="eastAsia"/>
                <w:sz w:val="22"/>
                <w:szCs w:val="22"/>
              </w:rPr>
              <w:t>能力</w:t>
            </w:r>
          </w:p>
        </w:tc>
        <w:tc>
          <w:tcPr>
            <w:tcW w:w="994" w:type="dxa"/>
            <w:vAlign w:val="center"/>
          </w:tcPr>
          <w:p w14:paraId="52D8194D" w14:textId="77777777" w:rsidR="00416B01" w:rsidRDefault="00EB3C31">
            <w:pPr>
              <w:jc w:val="center"/>
              <w:rPr>
                <w:rFonts w:ascii="宋体" w:hAnsi="宋体" w:hint="eastAsia"/>
                <w:sz w:val="22"/>
                <w:szCs w:val="22"/>
              </w:rPr>
            </w:pPr>
            <w:r>
              <w:rPr>
                <w:rFonts w:ascii="宋体" w:hAnsi="宋体" w:hint="eastAsia"/>
                <w:sz w:val="22"/>
                <w:szCs w:val="22"/>
              </w:rPr>
              <w:t>用于施</w:t>
            </w:r>
          </w:p>
          <w:p w14:paraId="474F9343" w14:textId="77777777" w:rsidR="00416B01" w:rsidRDefault="00EB3C31">
            <w:pPr>
              <w:jc w:val="center"/>
              <w:rPr>
                <w:rFonts w:ascii="宋体" w:hAnsi="宋体" w:hint="eastAsia"/>
                <w:sz w:val="22"/>
                <w:szCs w:val="22"/>
              </w:rPr>
            </w:pPr>
            <w:r>
              <w:rPr>
                <w:rFonts w:ascii="宋体" w:hAnsi="宋体" w:hint="eastAsia"/>
                <w:sz w:val="22"/>
                <w:szCs w:val="22"/>
              </w:rPr>
              <w:t>工部位</w:t>
            </w:r>
          </w:p>
        </w:tc>
        <w:tc>
          <w:tcPr>
            <w:tcW w:w="728" w:type="dxa"/>
            <w:vAlign w:val="center"/>
          </w:tcPr>
          <w:p w14:paraId="52D14795" w14:textId="77777777" w:rsidR="00416B01" w:rsidRDefault="00EB3C31">
            <w:pPr>
              <w:jc w:val="center"/>
              <w:rPr>
                <w:rFonts w:ascii="宋体" w:hAnsi="宋体" w:hint="eastAsia"/>
                <w:sz w:val="22"/>
                <w:szCs w:val="22"/>
              </w:rPr>
            </w:pPr>
            <w:r>
              <w:rPr>
                <w:rFonts w:ascii="宋体" w:hAnsi="宋体" w:hint="eastAsia"/>
                <w:sz w:val="22"/>
                <w:szCs w:val="22"/>
              </w:rPr>
              <w:t>备注</w:t>
            </w:r>
          </w:p>
        </w:tc>
      </w:tr>
      <w:tr w:rsidR="00416B01" w14:paraId="18585930" w14:textId="77777777">
        <w:trPr>
          <w:trHeight w:val="495"/>
          <w:jc w:val="center"/>
        </w:trPr>
        <w:tc>
          <w:tcPr>
            <w:tcW w:w="718" w:type="dxa"/>
            <w:vAlign w:val="center"/>
          </w:tcPr>
          <w:p w14:paraId="30C7AF3E" w14:textId="77777777" w:rsidR="00416B01" w:rsidRDefault="00416B01">
            <w:pPr>
              <w:jc w:val="center"/>
              <w:rPr>
                <w:rFonts w:ascii="宋体" w:hAnsi="宋体" w:hint="eastAsia"/>
                <w:szCs w:val="21"/>
              </w:rPr>
            </w:pPr>
          </w:p>
        </w:tc>
        <w:tc>
          <w:tcPr>
            <w:tcW w:w="1186" w:type="dxa"/>
            <w:vAlign w:val="center"/>
          </w:tcPr>
          <w:p w14:paraId="779A99C3" w14:textId="77777777" w:rsidR="00416B01" w:rsidRDefault="00416B01">
            <w:pPr>
              <w:jc w:val="center"/>
              <w:rPr>
                <w:rFonts w:ascii="宋体" w:hAnsi="宋体" w:hint="eastAsia"/>
                <w:szCs w:val="21"/>
              </w:rPr>
            </w:pPr>
          </w:p>
        </w:tc>
        <w:tc>
          <w:tcPr>
            <w:tcW w:w="749" w:type="dxa"/>
            <w:vAlign w:val="center"/>
          </w:tcPr>
          <w:p w14:paraId="0109CF8B" w14:textId="77777777" w:rsidR="00416B01" w:rsidRDefault="00416B01">
            <w:pPr>
              <w:jc w:val="center"/>
              <w:rPr>
                <w:rFonts w:ascii="宋体" w:hAnsi="宋体" w:hint="eastAsia"/>
                <w:szCs w:val="21"/>
              </w:rPr>
            </w:pPr>
          </w:p>
        </w:tc>
        <w:tc>
          <w:tcPr>
            <w:tcW w:w="1138" w:type="dxa"/>
            <w:vAlign w:val="center"/>
          </w:tcPr>
          <w:p w14:paraId="706BCB27" w14:textId="77777777" w:rsidR="00416B01" w:rsidRDefault="00416B01">
            <w:pPr>
              <w:jc w:val="center"/>
              <w:rPr>
                <w:rFonts w:ascii="宋体" w:hAnsi="宋体" w:hint="eastAsia"/>
                <w:szCs w:val="21"/>
              </w:rPr>
            </w:pPr>
          </w:p>
        </w:tc>
        <w:tc>
          <w:tcPr>
            <w:tcW w:w="790" w:type="dxa"/>
            <w:vAlign w:val="center"/>
          </w:tcPr>
          <w:p w14:paraId="725D9831" w14:textId="77777777" w:rsidR="00416B01" w:rsidRDefault="00416B01">
            <w:pPr>
              <w:jc w:val="center"/>
              <w:rPr>
                <w:rFonts w:ascii="宋体" w:hAnsi="宋体" w:hint="eastAsia"/>
                <w:szCs w:val="21"/>
              </w:rPr>
            </w:pPr>
          </w:p>
        </w:tc>
        <w:tc>
          <w:tcPr>
            <w:tcW w:w="790" w:type="dxa"/>
            <w:vAlign w:val="center"/>
          </w:tcPr>
          <w:p w14:paraId="0BA4934E" w14:textId="77777777" w:rsidR="00416B01" w:rsidRDefault="00416B01">
            <w:pPr>
              <w:jc w:val="center"/>
              <w:rPr>
                <w:rFonts w:ascii="宋体" w:hAnsi="宋体" w:hint="eastAsia"/>
                <w:szCs w:val="21"/>
              </w:rPr>
            </w:pPr>
          </w:p>
        </w:tc>
        <w:tc>
          <w:tcPr>
            <w:tcW w:w="1310" w:type="dxa"/>
            <w:vAlign w:val="center"/>
          </w:tcPr>
          <w:p w14:paraId="43B3C26B" w14:textId="77777777" w:rsidR="00416B01" w:rsidRDefault="00416B01">
            <w:pPr>
              <w:jc w:val="center"/>
              <w:rPr>
                <w:rFonts w:ascii="宋体" w:hAnsi="宋体" w:hint="eastAsia"/>
                <w:szCs w:val="21"/>
              </w:rPr>
            </w:pPr>
          </w:p>
        </w:tc>
        <w:tc>
          <w:tcPr>
            <w:tcW w:w="777" w:type="dxa"/>
            <w:vAlign w:val="center"/>
          </w:tcPr>
          <w:p w14:paraId="62366DB8" w14:textId="77777777" w:rsidR="00416B01" w:rsidRDefault="00416B01">
            <w:pPr>
              <w:jc w:val="center"/>
              <w:rPr>
                <w:rFonts w:ascii="宋体" w:hAnsi="宋体" w:hint="eastAsia"/>
                <w:szCs w:val="21"/>
              </w:rPr>
            </w:pPr>
          </w:p>
        </w:tc>
        <w:tc>
          <w:tcPr>
            <w:tcW w:w="994" w:type="dxa"/>
            <w:vAlign w:val="center"/>
          </w:tcPr>
          <w:p w14:paraId="5D1C066E" w14:textId="77777777" w:rsidR="00416B01" w:rsidRDefault="00416B01">
            <w:pPr>
              <w:jc w:val="center"/>
              <w:rPr>
                <w:rFonts w:ascii="宋体" w:hAnsi="宋体" w:hint="eastAsia"/>
                <w:szCs w:val="21"/>
              </w:rPr>
            </w:pPr>
          </w:p>
        </w:tc>
        <w:tc>
          <w:tcPr>
            <w:tcW w:w="728" w:type="dxa"/>
            <w:vAlign w:val="center"/>
          </w:tcPr>
          <w:p w14:paraId="172F9AF5" w14:textId="77777777" w:rsidR="00416B01" w:rsidRDefault="00416B01">
            <w:pPr>
              <w:jc w:val="center"/>
              <w:rPr>
                <w:rFonts w:ascii="宋体" w:hAnsi="宋体" w:hint="eastAsia"/>
                <w:szCs w:val="21"/>
              </w:rPr>
            </w:pPr>
          </w:p>
        </w:tc>
      </w:tr>
      <w:tr w:rsidR="00416B01" w14:paraId="6D677F89" w14:textId="77777777">
        <w:trPr>
          <w:trHeight w:val="495"/>
          <w:jc w:val="center"/>
        </w:trPr>
        <w:tc>
          <w:tcPr>
            <w:tcW w:w="718" w:type="dxa"/>
            <w:vAlign w:val="center"/>
          </w:tcPr>
          <w:p w14:paraId="1062320D" w14:textId="77777777" w:rsidR="00416B01" w:rsidRDefault="00416B01">
            <w:pPr>
              <w:jc w:val="center"/>
              <w:rPr>
                <w:rFonts w:ascii="宋体" w:hAnsi="宋体" w:hint="eastAsia"/>
                <w:szCs w:val="21"/>
              </w:rPr>
            </w:pPr>
          </w:p>
        </w:tc>
        <w:tc>
          <w:tcPr>
            <w:tcW w:w="1186" w:type="dxa"/>
            <w:vAlign w:val="center"/>
          </w:tcPr>
          <w:p w14:paraId="2226C543" w14:textId="77777777" w:rsidR="00416B01" w:rsidRDefault="00416B01">
            <w:pPr>
              <w:jc w:val="center"/>
              <w:rPr>
                <w:rFonts w:ascii="宋体" w:hAnsi="宋体" w:hint="eastAsia"/>
                <w:szCs w:val="21"/>
              </w:rPr>
            </w:pPr>
          </w:p>
        </w:tc>
        <w:tc>
          <w:tcPr>
            <w:tcW w:w="749" w:type="dxa"/>
            <w:vAlign w:val="center"/>
          </w:tcPr>
          <w:p w14:paraId="446A5915" w14:textId="77777777" w:rsidR="00416B01" w:rsidRDefault="00416B01">
            <w:pPr>
              <w:jc w:val="center"/>
              <w:rPr>
                <w:rFonts w:ascii="宋体" w:hAnsi="宋体" w:hint="eastAsia"/>
                <w:szCs w:val="21"/>
              </w:rPr>
            </w:pPr>
          </w:p>
        </w:tc>
        <w:tc>
          <w:tcPr>
            <w:tcW w:w="1138" w:type="dxa"/>
            <w:vAlign w:val="center"/>
          </w:tcPr>
          <w:p w14:paraId="3EE847E1" w14:textId="77777777" w:rsidR="00416B01" w:rsidRDefault="00416B01">
            <w:pPr>
              <w:jc w:val="center"/>
              <w:rPr>
                <w:rFonts w:ascii="宋体" w:hAnsi="宋体" w:hint="eastAsia"/>
                <w:szCs w:val="21"/>
              </w:rPr>
            </w:pPr>
          </w:p>
        </w:tc>
        <w:tc>
          <w:tcPr>
            <w:tcW w:w="790" w:type="dxa"/>
            <w:vAlign w:val="center"/>
          </w:tcPr>
          <w:p w14:paraId="701A66FD" w14:textId="77777777" w:rsidR="00416B01" w:rsidRDefault="00416B01">
            <w:pPr>
              <w:jc w:val="center"/>
              <w:rPr>
                <w:rFonts w:ascii="宋体" w:hAnsi="宋体" w:hint="eastAsia"/>
                <w:szCs w:val="21"/>
              </w:rPr>
            </w:pPr>
          </w:p>
        </w:tc>
        <w:tc>
          <w:tcPr>
            <w:tcW w:w="790" w:type="dxa"/>
            <w:vAlign w:val="center"/>
          </w:tcPr>
          <w:p w14:paraId="3FEDF976" w14:textId="77777777" w:rsidR="00416B01" w:rsidRDefault="00416B01">
            <w:pPr>
              <w:jc w:val="center"/>
              <w:rPr>
                <w:rFonts w:ascii="宋体" w:hAnsi="宋体" w:hint="eastAsia"/>
                <w:szCs w:val="21"/>
              </w:rPr>
            </w:pPr>
          </w:p>
        </w:tc>
        <w:tc>
          <w:tcPr>
            <w:tcW w:w="1310" w:type="dxa"/>
            <w:vAlign w:val="center"/>
          </w:tcPr>
          <w:p w14:paraId="2787FFF5" w14:textId="77777777" w:rsidR="00416B01" w:rsidRDefault="00416B01">
            <w:pPr>
              <w:jc w:val="center"/>
              <w:rPr>
                <w:rFonts w:ascii="宋体" w:hAnsi="宋体" w:hint="eastAsia"/>
                <w:szCs w:val="21"/>
              </w:rPr>
            </w:pPr>
          </w:p>
        </w:tc>
        <w:tc>
          <w:tcPr>
            <w:tcW w:w="777" w:type="dxa"/>
            <w:vAlign w:val="center"/>
          </w:tcPr>
          <w:p w14:paraId="2773168C" w14:textId="77777777" w:rsidR="00416B01" w:rsidRDefault="00416B01">
            <w:pPr>
              <w:jc w:val="center"/>
              <w:rPr>
                <w:rFonts w:ascii="宋体" w:hAnsi="宋体" w:hint="eastAsia"/>
                <w:szCs w:val="21"/>
              </w:rPr>
            </w:pPr>
          </w:p>
        </w:tc>
        <w:tc>
          <w:tcPr>
            <w:tcW w:w="994" w:type="dxa"/>
            <w:vAlign w:val="center"/>
          </w:tcPr>
          <w:p w14:paraId="0534C9B6" w14:textId="77777777" w:rsidR="00416B01" w:rsidRDefault="00416B01">
            <w:pPr>
              <w:jc w:val="center"/>
              <w:rPr>
                <w:rFonts w:ascii="宋体" w:hAnsi="宋体" w:hint="eastAsia"/>
                <w:szCs w:val="21"/>
              </w:rPr>
            </w:pPr>
          </w:p>
        </w:tc>
        <w:tc>
          <w:tcPr>
            <w:tcW w:w="728" w:type="dxa"/>
            <w:vAlign w:val="center"/>
          </w:tcPr>
          <w:p w14:paraId="552AFE38" w14:textId="77777777" w:rsidR="00416B01" w:rsidRDefault="00416B01">
            <w:pPr>
              <w:jc w:val="center"/>
              <w:rPr>
                <w:rFonts w:ascii="宋体" w:hAnsi="宋体" w:hint="eastAsia"/>
                <w:szCs w:val="21"/>
              </w:rPr>
            </w:pPr>
          </w:p>
        </w:tc>
      </w:tr>
      <w:tr w:rsidR="00416B01" w14:paraId="3403E99A" w14:textId="77777777">
        <w:trPr>
          <w:trHeight w:val="495"/>
          <w:jc w:val="center"/>
        </w:trPr>
        <w:tc>
          <w:tcPr>
            <w:tcW w:w="718" w:type="dxa"/>
            <w:vAlign w:val="center"/>
          </w:tcPr>
          <w:p w14:paraId="369498C4" w14:textId="77777777" w:rsidR="00416B01" w:rsidRDefault="00416B01">
            <w:pPr>
              <w:jc w:val="center"/>
              <w:rPr>
                <w:rFonts w:ascii="宋体" w:hAnsi="宋体" w:hint="eastAsia"/>
                <w:szCs w:val="21"/>
              </w:rPr>
            </w:pPr>
          </w:p>
        </w:tc>
        <w:tc>
          <w:tcPr>
            <w:tcW w:w="1186" w:type="dxa"/>
            <w:vAlign w:val="center"/>
          </w:tcPr>
          <w:p w14:paraId="7DB5638D" w14:textId="77777777" w:rsidR="00416B01" w:rsidRDefault="00416B01">
            <w:pPr>
              <w:jc w:val="center"/>
              <w:rPr>
                <w:rFonts w:ascii="宋体" w:hAnsi="宋体" w:hint="eastAsia"/>
                <w:szCs w:val="21"/>
              </w:rPr>
            </w:pPr>
          </w:p>
        </w:tc>
        <w:tc>
          <w:tcPr>
            <w:tcW w:w="749" w:type="dxa"/>
            <w:vAlign w:val="center"/>
          </w:tcPr>
          <w:p w14:paraId="32B91BF3" w14:textId="77777777" w:rsidR="00416B01" w:rsidRDefault="00416B01">
            <w:pPr>
              <w:jc w:val="center"/>
              <w:rPr>
                <w:rFonts w:ascii="宋体" w:hAnsi="宋体" w:hint="eastAsia"/>
                <w:szCs w:val="21"/>
              </w:rPr>
            </w:pPr>
          </w:p>
        </w:tc>
        <w:tc>
          <w:tcPr>
            <w:tcW w:w="1138" w:type="dxa"/>
            <w:vAlign w:val="center"/>
          </w:tcPr>
          <w:p w14:paraId="0271F958" w14:textId="77777777" w:rsidR="00416B01" w:rsidRDefault="00416B01">
            <w:pPr>
              <w:jc w:val="center"/>
              <w:rPr>
                <w:rFonts w:ascii="宋体" w:hAnsi="宋体" w:hint="eastAsia"/>
                <w:szCs w:val="21"/>
              </w:rPr>
            </w:pPr>
          </w:p>
        </w:tc>
        <w:tc>
          <w:tcPr>
            <w:tcW w:w="790" w:type="dxa"/>
            <w:vAlign w:val="center"/>
          </w:tcPr>
          <w:p w14:paraId="6977640E" w14:textId="77777777" w:rsidR="00416B01" w:rsidRDefault="00416B01">
            <w:pPr>
              <w:jc w:val="center"/>
              <w:rPr>
                <w:rFonts w:ascii="宋体" w:hAnsi="宋体" w:hint="eastAsia"/>
                <w:szCs w:val="21"/>
              </w:rPr>
            </w:pPr>
          </w:p>
        </w:tc>
        <w:tc>
          <w:tcPr>
            <w:tcW w:w="790" w:type="dxa"/>
            <w:vAlign w:val="center"/>
          </w:tcPr>
          <w:p w14:paraId="24466B0B" w14:textId="77777777" w:rsidR="00416B01" w:rsidRDefault="00416B01">
            <w:pPr>
              <w:jc w:val="center"/>
              <w:rPr>
                <w:rFonts w:ascii="宋体" w:hAnsi="宋体" w:hint="eastAsia"/>
                <w:szCs w:val="21"/>
              </w:rPr>
            </w:pPr>
          </w:p>
        </w:tc>
        <w:tc>
          <w:tcPr>
            <w:tcW w:w="1310" w:type="dxa"/>
            <w:vAlign w:val="center"/>
          </w:tcPr>
          <w:p w14:paraId="3C855C70" w14:textId="77777777" w:rsidR="00416B01" w:rsidRDefault="00416B01">
            <w:pPr>
              <w:jc w:val="center"/>
              <w:rPr>
                <w:rFonts w:ascii="宋体" w:hAnsi="宋体" w:hint="eastAsia"/>
                <w:szCs w:val="21"/>
              </w:rPr>
            </w:pPr>
          </w:p>
        </w:tc>
        <w:tc>
          <w:tcPr>
            <w:tcW w:w="777" w:type="dxa"/>
            <w:vAlign w:val="center"/>
          </w:tcPr>
          <w:p w14:paraId="63380D8D" w14:textId="77777777" w:rsidR="00416B01" w:rsidRDefault="00416B01">
            <w:pPr>
              <w:jc w:val="center"/>
              <w:rPr>
                <w:rFonts w:ascii="宋体" w:hAnsi="宋体" w:hint="eastAsia"/>
                <w:szCs w:val="21"/>
              </w:rPr>
            </w:pPr>
          </w:p>
        </w:tc>
        <w:tc>
          <w:tcPr>
            <w:tcW w:w="994" w:type="dxa"/>
            <w:vAlign w:val="center"/>
          </w:tcPr>
          <w:p w14:paraId="786CC465" w14:textId="77777777" w:rsidR="00416B01" w:rsidRDefault="00416B01">
            <w:pPr>
              <w:jc w:val="center"/>
              <w:rPr>
                <w:rFonts w:ascii="宋体" w:hAnsi="宋体" w:hint="eastAsia"/>
                <w:szCs w:val="21"/>
              </w:rPr>
            </w:pPr>
          </w:p>
        </w:tc>
        <w:tc>
          <w:tcPr>
            <w:tcW w:w="728" w:type="dxa"/>
            <w:vAlign w:val="center"/>
          </w:tcPr>
          <w:p w14:paraId="7FB73F4A" w14:textId="77777777" w:rsidR="00416B01" w:rsidRDefault="00416B01">
            <w:pPr>
              <w:jc w:val="center"/>
              <w:rPr>
                <w:rFonts w:ascii="宋体" w:hAnsi="宋体" w:hint="eastAsia"/>
                <w:szCs w:val="21"/>
              </w:rPr>
            </w:pPr>
          </w:p>
        </w:tc>
      </w:tr>
      <w:tr w:rsidR="00416B01" w14:paraId="135F0205" w14:textId="77777777">
        <w:trPr>
          <w:trHeight w:val="495"/>
          <w:jc w:val="center"/>
        </w:trPr>
        <w:tc>
          <w:tcPr>
            <w:tcW w:w="718" w:type="dxa"/>
            <w:vAlign w:val="center"/>
          </w:tcPr>
          <w:p w14:paraId="15258C32" w14:textId="77777777" w:rsidR="00416B01" w:rsidRDefault="00416B01">
            <w:pPr>
              <w:jc w:val="center"/>
              <w:rPr>
                <w:rFonts w:ascii="宋体" w:hAnsi="宋体" w:hint="eastAsia"/>
                <w:szCs w:val="21"/>
              </w:rPr>
            </w:pPr>
          </w:p>
        </w:tc>
        <w:tc>
          <w:tcPr>
            <w:tcW w:w="1186" w:type="dxa"/>
            <w:vAlign w:val="center"/>
          </w:tcPr>
          <w:p w14:paraId="5C800612" w14:textId="77777777" w:rsidR="00416B01" w:rsidRDefault="00416B01">
            <w:pPr>
              <w:jc w:val="center"/>
              <w:rPr>
                <w:rFonts w:ascii="宋体" w:hAnsi="宋体" w:hint="eastAsia"/>
                <w:szCs w:val="21"/>
              </w:rPr>
            </w:pPr>
          </w:p>
        </w:tc>
        <w:tc>
          <w:tcPr>
            <w:tcW w:w="749" w:type="dxa"/>
            <w:vAlign w:val="center"/>
          </w:tcPr>
          <w:p w14:paraId="3675CB50" w14:textId="77777777" w:rsidR="00416B01" w:rsidRDefault="00416B01">
            <w:pPr>
              <w:jc w:val="center"/>
              <w:rPr>
                <w:rFonts w:ascii="宋体" w:hAnsi="宋体" w:hint="eastAsia"/>
                <w:szCs w:val="21"/>
              </w:rPr>
            </w:pPr>
          </w:p>
        </w:tc>
        <w:tc>
          <w:tcPr>
            <w:tcW w:w="1138" w:type="dxa"/>
            <w:vAlign w:val="center"/>
          </w:tcPr>
          <w:p w14:paraId="60058FAE" w14:textId="77777777" w:rsidR="00416B01" w:rsidRDefault="00416B01">
            <w:pPr>
              <w:jc w:val="center"/>
              <w:rPr>
                <w:rFonts w:ascii="宋体" w:hAnsi="宋体" w:hint="eastAsia"/>
                <w:szCs w:val="21"/>
              </w:rPr>
            </w:pPr>
          </w:p>
        </w:tc>
        <w:tc>
          <w:tcPr>
            <w:tcW w:w="790" w:type="dxa"/>
            <w:vAlign w:val="center"/>
          </w:tcPr>
          <w:p w14:paraId="5065FB53" w14:textId="77777777" w:rsidR="00416B01" w:rsidRDefault="00416B01">
            <w:pPr>
              <w:jc w:val="center"/>
              <w:rPr>
                <w:rFonts w:ascii="宋体" w:hAnsi="宋体" w:hint="eastAsia"/>
                <w:szCs w:val="21"/>
              </w:rPr>
            </w:pPr>
          </w:p>
        </w:tc>
        <w:tc>
          <w:tcPr>
            <w:tcW w:w="790" w:type="dxa"/>
            <w:vAlign w:val="center"/>
          </w:tcPr>
          <w:p w14:paraId="73677551" w14:textId="77777777" w:rsidR="00416B01" w:rsidRDefault="00416B01">
            <w:pPr>
              <w:jc w:val="center"/>
              <w:rPr>
                <w:rFonts w:ascii="宋体" w:hAnsi="宋体" w:hint="eastAsia"/>
                <w:szCs w:val="21"/>
              </w:rPr>
            </w:pPr>
          </w:p>
        </w:tc>
        <w:tc>
          <w:tcPr>
            <w:tcW w:w="1310" w:type="dxa"/>
            <w:vAlign w:val="center"/>
          </w:tcPr>
          <w:p w14:paraId="630CA048" w14:textId="77777777" w:rsidR="00416B01" w:rsidRDefault="00416B01">
            <w:pPr>
              <w:jc w:val="center"/>
              <w:rPr>
                <w:rFonts w:ascii="宋体" w:hAnsi="宋体" w:hint="eastAsia"/>
                <w:szCs w:val="21"/>
              </w:rPr>
            </w:pPr>
          </w:p>
        </w:tc>
        <w:tc>
          <w:tcPr>
            <w:tcW w:w="777" w:type="dxa"/>
            <w:vAlign w:val="center"/>
          </w:tcPr>
          <w:p w14:paraId="766DCDBC" w14:textId="77777777" w:rsidR="00416B01" w:rsidRDefault="00416B01">
            <w:pPr>
              <w:jc w:val="center"/>
              <w:rPr>
                <w:rFonts w:ascii="宋体" w:hAnsi="宋体" w:hint="eastAsia"/>
                <w:szCs w:val="21"/>
              </w:rPr>
            </w:pPr>
          </w:p>
        </w:tc>
        <w:tc>
          <w:tcPr>
            <w:tcW w:w="994" w:type="dxa"/>
            <w:vAlign w:val="center"/>
          </w:tcPr>
          <w:p w14:paraId="6D7A8E7E" w14:textId="77777777" w:rsidR="00416B01" w:rsidRDefault="00416B01">
            <w:pPr>
              <w:jc w:val="center"/>
              <w:rPr>
                <w:rFonts w:ascii="宋体" w:hAnsi="宋体" w:hint="eastAsia"/>
                <w:szCs w:val="21"/>
              </w:rPr>
            </w:pPr>
          </w:p>
        </w:tc>
        <w:tc>
          <w:tcPr>
            <w:tcW w:w="728" w:type="dxa"/>
            <w:vAlign w:val="center"/>
          </w:tcPr>
          <w:p w14:paraId="11B978E1" w14:textId="77777777" w:rsidR="00416B01" w:rsidRDefault="00416B01">
            <w:pPr>
              <w:jc w:val="center"/>
              <w:rPr>
                <w:rFonts w:ascii="宋体" w:hAnsi="宋体" w:hint="eastAsia"/>
                <w:szCs w:val="21"/>
              </w:rPr>
            </w:pPr>
          </w:p>
        </w:tc>
      </w:tr>
      <w:tr w:rsidR="00416B01" w14:paraId="051FDD4A" w14:textId="77777777">
        <w:trPr>
          <w:trHeight w:val="495"/>
          <w:jc w:val="center"/>
        </w:trPr>
        <w:tc>
          <w:tcPr>
            <w:tcW w:w="718" w:type="dxa"/>
            <w:vAlign w:val="center"/>
          </w:tcPr>
          <w:p w14:paraId="3EDD28B9" w14:textId="77777777" w:rsidR="00416B01" w:rsidRDefault="00416B01">
            <w:pPr>
              <w:jc w:val="center"/>
              <w:rPr>
                <w:rFonts w:ascii="宋体" w:hAnsi="宋体" w:hint="eastAsia"/>
                <w:szCs w:val="21"/>
              </w:rPr>
            </w:pPr>
          </w:p>
        </w:tc>
        <w:tc>
          <w:tcPr>
            <w:tcW w:w="1186" w:type="dxa"/>
            <w:vAlign w:val="center"/>
          </w:tcPr>
          <w:p w14:paraId="45700FCF" w14:textId="77777777" w:rsidR="00416B01" w:rsidRDefault="00416B01">
            <w:pPr>
              <w:jc w:val="center"/>
              <w:rPr>
                <w:rFonts w:ascii="宋体" w:hAnsi="宋体" w:hint="eastAsia"/>
                <w:szCs w:val="21"/>
              </w:rPr>
            </w:pPr>
          </w:p>
        </w:tc>
        <w:tc>
          <w:tcPr>
            <w:tcW w:w="749" w:type="dxa"/>
            <w:vAlign w:val="center"/>
          </w:tcPr>
          <w:p w14:paraId="771B406D" w14:textId="77777777" w:rsidR="00416B01" w:rsidRDefault="00416B01">
            <w:pPr>
              <w:jc w:val="center"/>
              <w:rPr>
                <w:rFonts w:ascii="宋体" w:hAnsi="宋体" w:hint="eastAsia"/>
                <w:szCs w:val="21"/>
              </w:rPr>
            </w:pPr>
          </w:p>
        </w:tc>
        <w:tc>
          <w:tcPr>
            <w:tcW w:w="1138" w:type="dxa"/>
            <w:vAlign w:val="center"/>
          </w:tcPr>
          <w:p w14:paraId="6B8399B2" w14:textId="77777777" w:rsidR="00416B01" w:rsidRDefault="00416B01">
            <w:pPr>
              <w:jc w:val="center"/>
              <w:rPr>
                <w:rFonts w:ascii="宋体" w:hAnsi="宋体" w:hint="eastAsia"/>
                <w:szCs w:val="21"/>
              </w:rPr>
            </w:pPr>
          </w:p>
        </w:tc>
        <w:tc>
          <w:tcPr>
            <w:tcW w:w="790" w:type="dxa"/>
            <w:vAlign w:val="center"/>
          </w:tcPr>
          <w:p w14:paraId="32AC247F" w14:textId="77777777" w:rsidR="00416B01" w:rsidRDefault="00416B01">
            <w:pPr>
              <w:jc w:val="center"/>
              <w:rPr>
                <w:rFonts w:ascii="宋体" w:hAnsi="宋体" w:hint="eastAsia"/>
                <w:szCs w:val="21"/>
              </w:rPr>
            </w:pPr>
          </w:p>
        </w:tc>
        <w:tc>
          <w:tcPr>
            <w:tcW w:w="790" w:type="dxa"/>
            <w:vAlign w:val="center"/>
          </w:tcPr>
          <w:p w14:paraId="1100E618" w14:textId="77777777" w:rsidR="00416B01" w:rsidRDefault="00416B01">
            <w:pPr>
              <w:jc w:val="center"/>
              <w:rPr>
                <w:rFonts w:ascii="宋体" w:hAnsi="宋体" w:hint="eastAsia"/>
                <w:szCs w:val="21"/>
              </w:rPr>
            </w:pPr>
          </w:p>
        </w:tc>
        <w:tc>
          <w:tcPr>
            <w:tcW w:w="1310" w:type="dxa"/>
            <w:vAlign w:val="center"/>
          </w:tcPr>
          <w:p w14:paraId="6A87E4E8" w14:textId="77777777" w:rsidR="00416B01" w:rsidRDefault="00416B01">
            <w:pPr>
              <w:jc w:val="center"/>
              <w:rPr>
                <w:rFonts w:ascii="宋体" w:hAnsi="宋体" w:hint="eastAsia"/>
                <w:szCs w:val="21"/>
              </w:rPr>
            </w:pPr>
          </w:p>
        </w:tc>
        <w:tc>
          <w:tcPr>
            <w:tcW w:w="777" w:type="dxa"/>
            <w:vAlign w:val="center"/>
          </w:tcPr>
          <w:p w14:paraId="7A658F57" w14:textId="77777777" w:rsidR="00416B01" w:rsidRDefault="00416B01">
            <w:pPr>
              <w:jc w:val="center"/>
              <w:rPr>
                <w:rFonts w:ascii="宋体" w:hAnsi="宋体" w:hint="eastAsia"/>
                <w:szCs w:val="21"/>
              </w:rPr>
            </w:pPr>
          </w:p>
        </w:tc>
        <w:tc>
          <w:tcPr>
            <w:tcW w:w="994" w:type="dxa"/>
            <w:vAlign w:val="center"/>
          </w:tcPr>
          <w:p w14:paraId="2538EE80" w14:textId="77777777" w:rsidR="00416B01" w:rsidRDefault="00416B01">
            <w:pPr>
              <w:jc w:val="center"/>
              <w:rPr>
                <w:rFonts w:ascii="宋体" w:hAnsi="宋体" w:hint="eastAsia"/>
                <w:szCs w:val="21"/>
              </w:rPr>
            </w:pPr>
          </w:p>
        </w:tc>
        <w:tc>
          <w:tcPr>
            <w:tcW w:w="728" w:type="dxa"/>
            <w:vAlign w:val="center"/>
          </w:tcPr>
          <w:p w14:paraId="14225B93" w14:textId="77777777" w:rsidR="00416B01" w:rsidRDefault="00416B01">
            <w:pPr>
              <w:jc w:val="center"/>
              <w:rPr>
                <w:rFonts w:ascii="宋体" w:hAnsi="宋体" w:hint="eastAsia"/>
                <w:szCs w:val="21"/>
              </w:rPr>
            </w:pPr>
          </w:p>
        </w:tc>
      </w:tr>
      <w:tr w:rsidR="00416B01" w14:paraId="71997CD2" w14:textId="77777777">
        <w:trPr>
          <w:trHeight w:val="495"/>
          <w:jc w:val="center"/>
        </w:trPr>
        <w:tc>
          <w:tcPr>
            <w:tcW w:w="718" w:type="dxa"/>
            <w:vAlign w:val="center"/>
          </w:tcPr>
          <w:p w14:paraId="32790CEA" w14:textId="77777777" w:rsidR="00416B01" w:rsidRDefault="00416B01">
            <w:pPr>
              <w:jc w:val="center"/>
              <w:rPr>
                <w:rFonts w:ascii="宋体" w:hAnsi="宋体" w:hint="eastAsia"/>
                <w:szCs w:val="21"/>
              </w:rPr>
            </w:pPr>
          </w:p>
        </w:tc>
        <w:tc>
          <w:tcPr>
            <w:tcW w:w="1186" w:type="dxa"/>
            <w:vAlign w:val="center"/>
          </w:tcPr>
          <w:p w14:paraId="68F14D37" w14:textId="77777777" w:rsidR="00416B01" w:rsidRDefault="00416B01">
            <w:pPr>
              <w:jc w:val="center"/>
              <w:rPr>
                <w:rFonts w:ascii="宋体" w:hAnsi="宋体" w:hint="eastAsia"/>
                <w:szCs w:val="21"/>
              </w:rPr>
            </w:pPr>
          </w:p>
        </w:tc>
        <w:tc>
          <w:tcPr>
            <w:tcW w:w="749" w:type="dxa"/>
            <w:vAlign w:val="center"/>
          </w:tcPr>
          <w:p w14:paraId="0C2C1984" w14:textId="77777777" w:rsidR="00416B01" w:rsidRDefault="00416B01">
            <w:pPr>
              <w:jc w:val="center"/>
              <w:rPr>
                <w:rFonts w:ascii="宋体" w:hAnsi="宋体" w:hint="eastAsia"/>
                <w:szCs w:val="21"/>
              </w:rPr>
            </w:pPr>
          </w:p>
        </w:tc>
        <w:tc>
          <w:tcPr>
            <w:tcW w:w="1138" w:type="dxa"/>
            <w:vAlign w:val="center"/>
          </w:tcPr>
          <w:p w14:paraId="12DB8AF6" w14:textId="77777777" w:rsidR="00416B01" w:rsidRDefault="00416B01">
            <w:pPr>
              <w:jc w:val="center"/>
              <w:rPr>
                <w:rFonts w:ascii="宋体" w:hAnsi="宋体" w:hint="eastAsia"/>
                <w:szCs w:val="21"/>
              </w:rPr>
            </w:pPr>
          </w:p>
        </w:tc>
        <w:tc>
          <w:tcPr>
            <w:tcW w:w="790" w:type="dxa"/>
            <w:vAlign w:val="center"/>
          </w:tcPr>
          <w:p w14:paraId="0B6EC714" w14:textId="77777777" w:rsidR="00416B01" w:rsidRDefault="00416B01">
            <w:pPr>
              <w:jc w:val="center"/>
              <w:rPr>
                <w:rFonts w:ascii="宋体" w:hAnsi="宋体" w:hint="eastAsia"/>
                <w:szCs w:val="21"/>
              </w:rPr>
            </w:pPr>
          </w:p>
        </w:tc>
        <w:tc>
          <w:tcPr>
            <w:tcW w:w="790" w:type="dxa"/>
            <w:vAlign w:val="center"/>
          </w:tcPr>
          <w:p w14:paraId="33D7F739" w14:textId="77777777" w:rsidR="00416B01" w:rsidRDefault="00416B01">
            <w:pPr>
              <w:jc w:val="center"/>
              <w:rPr>
                <w:rFonts w:ascii="宋体" w:hAnsi="宋体" w:hint="eastAsia"/>
                <w:szCs w:val="21"/>
              </w:rPr>
            </w:pPr>
          </w:p>
        </w:tc>
        <w:tc>
          <w:tcPr>
            <w:tcW w:w="1310" w:type="dxa"/>
            <w:vAlign w:val="center"/>
          </w:tcPr>
          <w:p w14:paraId="7F341EF1" w14:textId="77777777" w:rsidR="00416B01" w:rsidRDefault="00416B01">
            <w:pPr>
              <w:jc w:val="center"/>
              <w:rPr>
                <w:rFonts w:ascii="宋体" w:hAnsi="宋体" w:hint="eastAsia"/>
                <w:szCs w:val="21"/>
              </w:rPr>
            </w:pPr>
          </w:p>
        </w:tc>
        <w:tc>
          <w:tcPr>
            <w:tcW w:w="777" w:type="dxa"/>
            <w:vAlign w:val="center"/>
          </w:tcPr>
          <w:p w14:paraId="0D941092" w14:textId="77777777" w:rsidR="00416B01" w:rsidRDefault="00416B01">
            <w:pPr>
              <w:jc w:val="center"/>
              <w:rPr>
                <w:rFonts w:ascii="宋体" w:hAnsi="宋体" w:hint="eastAsia"/>
                <w:szCs w:val="21"/>
              </w:rPr>
            </w:pPr>
          </w:p>
        </w:tc>
        <w:tc>
          <w:tcPr>
            <w:tcW w:w="994" w:type="dxa"/>
            <w:vAlign w:val="center"/>
          </w:tcPr>
          <w:p w14:paraId="044C5ED3" w14:textId="77777777" w:rsidR="00416B01" w:rsidRDefault="00416B01">
            <w:pPr>
              <w:jc w:val="center"/>
              <w:rPr>
                <w:rFonts w:ascii="宋体" w:hAnsi="宋体" w:hint="eastAsia"/>
                <w:szCs w:val="21"/>
              </w:rPr>
            </w:pPr>
          </w:p>
        </w:tc>
        <w:tc>
          <w:tcPr>
            <w:tcW w:w="728" w:type="dxa"/>
            <w:vAlign w:val="center"/>
          </w:tcPr>
          <w:p w14:paraId="00DE7775" w14:textId="77777777" w:rsidR="00416B01" w:rsidRDefault="00416B01">
            <w:pPr>
              <w:jc w:val="center"/>
              <w:rPr>
                <w:rFonts w:ascii="宋体" w:hAnsi="宋体" w:hint="eastAsia"/>
                <w:szCs w:val="21"/>
              </w:rPr>
            </w:pPr>
          </w:p>
        </w:tc>
      </w:tr>
      <w:tr w:rsidR="00416B01" w14:paraId="514F3E96" w14:textId="77777777">
        <w:trPr>
          <w:trHeight w:val="495"/>
          <w:jc w:val="center"/>
        </w:trPr>
        <w:tc>
          <w:tcPr>
            <w:tcW w:w="718" w:type="dxa"/>
            <w:vAlign w:val="center"/>
          </w:tcPr>
          <w:p w14:paraId="285682C5" w14:textId="77777777" w:rsidR="00416B01" w:rsidRDefault="00416B01">
            <w:pPr>
              <w:jc w:val="center"/>
              <w:rPr>
                <w:rFonts w:ascii="宋体" w:hAnsi="宋体" w:hint="eastAsia"/>
                <w:szCs w:val="21"/>
              </w:rPr>
            </w:pPr>
          </w:p>
        </w:tc>
        <w:tc>
          <w:tcPr>
            <w:tcW w:w="1186" w:type="dxa"/>
            <w:vAlign w:val="center"/>
          </w:tcPr>
          <w:p w14:paraId="19E395F6" w14:textId="77777777" w:rsidR="00416B01" w:rsidRDefault="00416B01">
            <w:pPr>
              <w:jc w:val="center"/>
              <w:rPr>
                <w:rFonts w:ascii="宋体" w:hAnsi="宋体" w:hint="eastAsia"/>
                <w:szCs w:val="21"/>
              </w:rPr>
            </w:pPr>
          </w:p>
        </w:tc>
        <w:tc>
          <w:tcPr>
            <w:tcW w:w="749" w:type="dxa"/>
            <w:vAlign w:val="center"/>
          </w:tcPr>
          <w:p w14:paraId="4AFCC267" w14:textId="77777777" w:rsidR="00416B01" w:rsidRDefault="00416B01">
            <w:pPr>
              <w:jc w:val="center"/>
              <w:rPr>
                <w:rFonts w:ascii="宋体" w:hAnsi="宋体" w:hint="eastAsia"/>
                <w:szCs w:val="21"/>
              </w:rPr>
            </w:pPr>
          </w:p>
        </w:tc>
        <w:tc>
          <w:tcPr>
            <w:tcW w:w="1138" w:type="dxa"/>
            <w:vAlign w:val="center"/>
          </w:tcPr>
          <w:p w14:paraId="5DBAC08F" w14:textId="77777777" w:rsidR="00416B01" w:rsidRDefault="00416B01">
            <w:pPr>
              <w:jc w:val="center"/>
              <w:rPr>
                <w:rFonts w:ascii="宋体" w:hAnsi="宋体" w:hint="eastAsia"/>
                <w:szCs w:val="21"/>
              </w:rPr>
            </w:pPr>
          </w:p>
        </w:tc>
        <w:tc>
          <w:tcPr>
            <w:tcW w:w="790" w:type="dxa"/>
            <w:vAlign w:val="center"/>
          </w:tcPr>
          <w:p w14:paraId="607A114D" w14:textId="77777777" w:rsidR="00416B01" w:rsidRDefault="00416B01">
            <w:pPr>
              <w:jc w:val="center"/>
              <w:rPr>
                <w:rFonts w:ascii="宋体" w:hAnsi="宋体" w:hint="eastAsia"/>
                <w:szCs w:val="21"/>
              </w:rPr>
            </w:pPr>
          </w:p>
        </w:tc>
        <w:tc>
          <w:tcPr>
            <w:tcW w:w="790" w:type="dxa"/>
            <w:vAlign w:val="center"/>
          </w:tcPr>
          <w:p w14:paraId="45F6B1A1" w14:textId="77777777" w:rsidR="00416B01" w:rsidRDefault="00416B01">
            <w:pPr>
              <w:jc w:val="center"/>
              <w:rPr>
                <w:rFonts w:ascii="宋体" w:hAnsi="宋体" w:hint="eastAsia"/>
                <w:szCs w:val="21"/>
              </w:rPr>
            </w:pPr>
          </w:p>
        </w:tc>
        <w:tc>
          <w:tcPr>
            <w:tcW w:w="1310" w:type="dxa"/>
            <w:vAlign w:val="center"/>
          </w:tcPr>
          <w:p w14:paraId="24095497" w14:textId="77777777" w:rsidR="00416B01" w:rsidRDefault="00416B01">
            <w:pPr>
              <w:jc w:val="center"/>
              <w:rPr>
                <w:rFonts w:ascii="宋体" w:hAnsi="宋体" w:hint="eastAsia"/>
                <w:szCs w:val="21"/>
              </w:rPr>
            </w:pPr>
          </w:p>
        </w:tc>
        <w:tc>
          <w:tcPr>
            <w:tcW w:w="777" w:type="dxa"/>
            <w:vAlign w:val="center"/>
          </w:tcPr>
          <w:p w14:paraId="14FEFC4D" w14:textId="77777777" w:rsidR="00416B01" w:rsidRDefault="00416B01">
            <w:pPr>
              <w:jc w:val="center"/>
              <w:rPr>
                <w:rFonts w:ascii="宋体" w:hAnsi="宋体" w:hint="eastAsia"/>
                <w:szCs w:val="21"/>
              </w:rPr>
            </w:pPr>
          </w:p>
        </w:tc>
        <w:tc>
          <w:tcPr>
            <w:tcW w:w="994" w:type="dxa"/>
            <w:vAlign w:val="center"/>
          </w:tcPr>
          <w:p w14:paraId="1521C87A" w14:textId="77777777" w:rsidR="00416B01" w:rsidRDefault="00416B01">
            <w:pPr>
              <w:jc w:val="center"/>
              <w:rPr>
                <w:rFonts w:ascii="宋体" w:hAnsi="宋体" w:hint="eastAsia"/>
                <w:szCs w:val="21"/>
              </w:rPr>
            </w:pPr>
          </w:p>
        </w:tc>
        <w:tc>
          <w:tcPr>
            <w:tcW w:w="728" w:type="dxa"/>
            <w:vAlign w:val="center"/>
          </w:tcPr>
          <w:p w14:paraId="4C14B421" w14:textId="77777777" w:rsidR="00416B01" w:rsidRDefault="00416B01">
            <w:pPr>
              <w:jc w:val="center"/>
              <w:rPr>
                <w:rFonts w:ascii="宋体" w:hAnsi="宋体" w:hint="eastAsia"/>
                <w:szCs w:val="21"/>
              </w:rPr>
            </w:pPr>
          </w:p>
        </w:tc>
      </w:tr>
      <w:tr w:rsidR="00416B01" w14:paraId="60B15CB2" w14:textId="77777777">
        <w:trPr>
          <w:trHeight w:val="495"/>
          <w:jc w:val="center"/>
        </w:trPr>
        <w:tc>
          <w:tcPr>
            <w:tcW w:w="718" w:type="dxa"/>
            <w:vAlign w:val="center"/>
          </w:tcPr>
          <w:p w14:paraId="6820F035" w14:textId="77777777" w:rsidR="00416B01" w:rsidRDefault="00416B01">
            <w:pPr>
              <w:jc w:val="center"/>
              <w:rPr>
                <w:rFonts w:ascii="宋体" w:hAnsi="宋体" w:hint="eastAsia"/>
                <w:szCs w:val="21"/>
              </w:rPr>
            </w:pPr>
          </w:p>
        </w:tc>
        <w:tc>
          <w:tcPr>
            <w:tcW w:w="1186" w:type="dxa"/>
            <w:vAlign w:val="center"/>
          </w:tcPr>
          <w:p w14:paraId="52AC1AC9" w14:textId="77777777" w:rsidR="00416B01" w:rsidRDefault="00416B01">
            <w:pPr>
              <w:jc w:val="center"/>
              <w:rPr>
                <w:rFonts w:ascii="宋体" w:hAnsi="宋体" w:hint="eastAsia"/>
                <w:szCs w:val="21"/>
              </w:rPr>
            </w:pPr>
          </w:p>
        </w:tc>
        <w:tc>
          <w:tcPr>
            <w:tcW w:w="749" w:type="dxa"/>
            <w:vAlign w:val="center"/>
          </w:tcPr>
          <w:p w14:paraId="2F8C82B0" w14:textId="77777777" w:rsidR="00416B01" w:rsidRDefault="00416B01">
            <w:pPr>
              <w:jc w:val="center"/>
              <w:rPr>
                <w:rFonts w:ascii="宋体" w:hAnsi="宋体" w:hint="eastAsia"/>
                <w:szCs w:val="21"/>
              </w:rPr>
            </w:pPr>
          </w:p>
        </w:tc>
        <w:tc>
          <w:tcPr>
            <w:tcW w:w="1138" w:type="dxa"/>
            <w:vAlign w:val="center"/>
          </w:tcPr>
          <w:p w14:paraId="3C7E6278" w14:textId="77777777" w:rsidR="00416B01" w:rsidRDefault="00416B01">
            <w:pPr>
              <w:jc w:val="center"/>
              <w:rPr>
                <w:rFonts w:ascii="宋体" w:hAnsi="宋体" w:hint="eastAsia"/>
                <w:szCs w:val="21"/>
              </w:rPr>
            </w:pPr>
          </w:p>
        </w:tc>
        <w:tc>
          <w:tcPr>
            <w:tcW w:w="790" w:type="dxa"/>
            <w:vAlign w:val="center"/>
          </w:tcPr>
          <w:p w14:paraId="579468D7" w14:textId="77777777" w:rsidR="00416B01" w:rsidRDefault="00416B01">
            <w:pPr>
              <w:jc w:val="center"/>
              <w:rPr>
                <w:rFonts w:ascii="宋体" w:hAnsi="宋体" w:hint="eastAsia"/>
                <w:szCs w:val="21"/>
              </w:rPr>
            </w:pPr>
          </w:p>
        </w:tc>
        <w:tc>
          <w:tcPr>
            <w:tcW w:w="790" w:type="dxa"/>
            <w:vAlign w:val="center"/>
          </w:tcPr>
          <w:p w14:paraId="7386D260" w14:textId="77777777" w:rsidR="00416B01" w:rsidRDefault="00416B01">
            <w:pPr>
              <w:jc w:val="center"/>
              <w:rPr>
                <w:rFonts w:ascii="宋体" w:hAnsi="宋体" w:hint="eastAsia"/>
                <w:szCs w:val="21"/>
              </w:rPr>
            </w:pPr>
          </w:p>
        </w:tc>
        <w:tc>
          <w:tcPr>
            <w:tcW w:w="1310" w:type="dxa"/>
            <w:vAlign w:val="center"/>
          </w:tcPr>
          <w:p w14:paraId="164197A7" w14:textId="77777777" w:rsidR="00416B01" w:rsidRDefault="00416B01">
            <w:pPr>
              <w:jc w:val="center"/>
              <w:rPr>
                <w:rFonts w:ascii="宋体" w:hAnsi="宋体" w:hint="eastAsia"/>
                <w:szCs w:val="21"/>
              </w:rPr>
            </w:pPr>
          </w:p>
        </w:tc>
        <w:tc>
          <w:tcPr>
            <w:tcW w:w="777" w:type="dxa"/>
            <w:vAlign w:val="center"/>
          </w:tcPr>
          <w:p w14:paraId="6D638EFF" w14:textId="77777777" w:rsidR="00416B01" w:rsidRDefault="00416B01">
            <w:pPr>
              <w:jc w:val="center"/>
              <w:rPr>
                <w:rFonts w:ascii="宋体" w:hAnsi="宋体" w:hint="eastAsia"/>
                <w:szCs w:val="21"/>
              </w:rPr>
            </w:pPr>
          </w:p>
        </w:tc>
        <w:tc>
          <w:tcPr>
            <w:tcW w:w="994" w:type="dxa"/>
            <w:vAlign w:val="center"/>
          </w:tcPr>
          <w:p w14:paraId="1F71C8B8" w14:textId="77777777" w:rsidR="00416B01" w:rsidRDefault="00416B01">
            <w:pPr>
              <w:jc w:val="center"/>
              <w:rPr>
                <w:rFonts w:ascii="宋体" w:hAnsi="宋体" w:hint="eastAsia"/>
                <w:szCs w:val="21"/>
              </w:rPr>
            </w:pPr>
          </w:p>
        </w:tc>
        <w:tc>
          <w:tcPr>
            <w:tcW w:w="728" w:type="dxa"/>
            <w:vAlign w:val="center"/>
          </w:tcPr>
          <w:p w14:paraId="6B2E0CE3" w14:textId="77777777" w:rsidR="00416B01" w:rsidRDefault="00416B01">
            <w:pPr>
              <w:jc w:val="center"/>
              <w:rPr>
                <w:rFonts w:ascii="宋体" w:hAnsi="宋体" w:hint="eastAsia"/>
                <w:szCs w:val="21"/>
              </w:rPr>
            </w:pPr>
          </w:p>
        </w:tc>
      </w:tr>
      <w:tr w:rsidR="00416B01" w14:paraId="7AAD6942" w14:textId="77777777">
        <w:trPr>
          <w:trHeight w:val="495"/>
          <w:jc w:val="center"/>
        </w:trPr>
        <w:tc>
          <w:tcPr>
            <w:tcW w:w="718" w:type="dxa"/>
            <w:vAlign w:val="center"/>
          </w:tcPr>
          <w:p w14:paraId="0F3DF8CD" w14:textId="77777777" w:rsidR="00416B01" w:rsidRDefault="00416B01">
            <w:pPr>
              <w:jc w:val="center"/>
              <w:rPr>
                <w:rFonts w:ascii="宋体" w:hAnsi="宋体" w:hint="eastAsia"/>
                <w:szCs w:val="21"/>
              </w:rPr>
            </w:pPr>
          </w:p>
        </w:tc>
        <w:tc>
          <w:tcPr>
            <w:tcW w:w="1186" w:type="dxa"/>
            <w:vAlign w:val="center"/>
          </w:tcPr>
          <w:p w14:paraId="577E85AC" w14:textId="77777777" w:rsidR="00416B01" w:rsidRDefault="00416B01">
            <w:pPr>
              <w:jc w:val="center"/>
              <w:rPr>
                <w:rFonts w:ascii="宋体" w:hAnsi="宋体" w:hint="eastAsia"/>
                <w:szCs w:val="21"/>
              </w:rPr>
            </w:pPr>
          </w:p>
        </w:tc>
        <w:tc>
          <w:tcPr>
            <w:tcW w:w="749" w:type="dxa"/>
            <w:vAlign w:val="center"/>
          </w:tcPr>
          <w:p w14:paraId="2BDAEFFA" w14:textId="77777777" w:rsidR="00416B01" w:rsidRDefault="00416B01">
            <w:pPr>
              <w:jc w:val="center"/>
              <w:rPr>
                <w:rFonts w:ascii="宋体" w:hAnsi="宋体" w:hint="eastAsia"/>
                <w:szCs w:val="21"/>
              </w:rPr>
            </w:pPr>
          </w:p>
        </w:tc>
        <w:tc>
          <w:tcPr>
            <w:tcW w:w="1138" w:type="dxa"/>
            <w:vAlign w:val="center"/>
          </w:tcPr>
          <w:p w14:paraId="09351128" w14:textId="77777777" w:rsidR="00416B01" w:rsidRDefault="00416B01">
            <w:pPr>
              <w:jc w:val="center"/>
              <w:rPr>
                <w:rFonts w:ascii="宋体" w:hAnsi="宋体" w:hint="eastAsia"/>
                <w:szCs w:val="21"/>
              </w:rPr>
            </w:pPr>
          </w:p>
        </w:tc>
        <w:tc>
          <w:tcPr>
            <w:tcW w:w="790" w:type="dxa"/>
            <w:vAlign w:val="center"/>
          </w:tcPr>
          <w:p w14:paraId="53DFDC02" w14:textId="77777777" w:rsidR="00416B01" w:rsidRDefault="00416B01">
            <w:pPr>
              <w:jc w:val="center"/>
              <w:rPr>
                <w:rFonts w:ascii="宋体" w:hAnsi="宋体" w:hint="eastAsia"/>
                <w:szCs w:val="21"/>
              </w:rPr>
            </w:pPr>
          </w:p>
        </w:tc>
        <w:tc>
          <w:tcPr>
            <w:tcW w:w="790" w:type="dxa"/>
            <w:vAlign w:val="center"/>
          </w:tcPr>
          <w:p w14:paraId="4E082692" w14:textId="77777777" w:rsidR="00416B01" w:rsidRDefault="00416B01">
            <w:pPr>
              <w:jc w:val="center"/>
              <w:rPr>
                <w:rFonts w:ascii="宋体" w:hAnsi="宋体" w:hint="eastAsia"/>
                <w:szCs w:val="21"/>
              </w:rPr>
            </w:pPr>
          </w:p>
        </w:tc>
        <w:tc>
          <w:tcPr>
            <w:tcW w:w="1310" w:type="dxa"/>
            <w:vAlign w:val="center"/>
          </w:tcPr>
          <w:p w14:paraId="29BC93D2" w14:textId="77777777" w:rsidR="00416B01" w:rsidRDefault="00416B01">
            <w:pPr>
              <w:jc w:val="center"/>
              <w:rPr>
                <w:rFonts w:ascii="宋体" w:hAnsi="宋体" w:hint="eastAsia"/>
                <w:szCs w:val="21"/>
              </w:rPr>
            </w:pPr>
          </w:p>
        </w:tc>
        <w:tc>
          <w:tcPr>
            <w:tcW w:w="777" w:type="dxa"/>
            <w:vAlign w:val="center"/>
          </w:tcPr>
          <w:p w14:paraId="427F9E87" w14:textId="77777777" w:rsidR="00416B01" w:rsidRDefault="00416B01">
            <w:pPr>
              <w:jc w:val="center"/>
              <w:rPr>
                <w:rFonts w:ascii="宋体" w:hAnsi="宋体" w:hint="eastAsia"/>
                <w:szCs w:val="21"/>
              </w:rPr>
            </w:pPr>
          </w:p>
        </w:tc>
        <w:tc>
          <w:tcPr>
            <w:tcW w:w="994" w:type="dxa"/>
            <w:vAlign w:val="center"/>
          </w:tcPr>
          <w:p w14:paraId="34F18692" w14:textId="77777777" w:rsidR="00416B01" w:rsidRDefault="00416B01">
            <w:pPr>
              <w:jc w:val="center"/>
              <w:rPr>
                <w:rFonts w:ascii="宋体" w:hAnsi="宋体" w:hint="eastAsia"/>
                <w:szCs w:val="21"/>
              </w:rPr>
            </w:pPr>
          </w:p>
        </w:tc>
        <w:tc>
          <w:tcPr>
            <w:tcW w:w="728" w:type="dxa"/>
            <w:vAlign w:val="center"/>
          </w:tcPr>
          <w:p w14:paraId="30C46D9A" w14:textId="77777777" w:rsidR="00416B01" w:rsidRDefault="00416B01">
            <w:pPr>
              <w:jc w:val="center"/>
              <w:rPr>
                <w:rFonts w:ascii="宋体" w:hAnsi="宋体" w:hint="eastAsia"/>
                <w:szCs w:val="21"/>
              </w:rPr>
            </w:pPr>
          </w:p>
        </w:tc>
      </w:tr>
      <w:tr w:rsidR="00416B01" w14:paraId="23E40266" w14:textId="77777777">
        <w:trPr>
          <w:trHeight w:val="495"/>
          <w:jc w:val="center"/>
        </w:trPr>
        <w:tc>
          <w:tcPr>
            <w:tcW w:w="718" w:type="dxa"/>
            <w:vAlign w:val="center"/>
          </w:tcPr>
          <w:p w14:paraId="69AC11A5" w14:textId="77777777" w:rsidR="00416B01" w:rsidRDefault="00416B01">
            <w:pPr>
              <w:jc w:val="center"/>
              <w:rPr>
                <w:rFonts w:ascii="宋体" w:hAnsi="宋体" w:hint="eastAsia"/>
                <w:szCs w:val="21"/>
              </w:rPr>
            </w:pPr>
          </w:p>
        </w:tc>
        <w:tc>
          <w:tcPr>
            <w:tcW w:w="1186" w:type="dxa"/>
            <w:vAlign w:val="center"/>
          </w:tcPr>
          <w:p w14:paraId="092DCCC6" w14:textId="77777777" w:rsidR="00416B01" w:rsidRDefault="00416B01">
            <w:pPr>
              <w:jc w:val="center"/>
              <w:rPr>
                <w:rFonts w:ascii="宋体" w:hAnsi="宋体" w:hint="eastAsia"/>
                <w:szCs w:val="21"/>
              </w:rPr>
            </w:pPr>
          </w:p>
        </w:tc>
        <w:tc>
          <w:tcPr>
            <w:tcW w:w="749" w:type="dxa"/>
            <w:vAlign w:val="center"/>
          </w:tcPr>
          <w:p w14:paraId="3D1575A3" w14:textId="77777777" w:rsidR="00416B01" w:rsidRDefault="00416B01">
            <w:pPr>
              <w:jc w:val="center"/>
              <w:rPr>
                <w:rFonts w:ascii="宋体" w:hAnsi="宋体" w:hint="eastAsia"/>
                <w:szCs w:val="21"/>
              </w:rPr>
            </w:pPr>
          </w:p>
        </w:tc>
        <w:tc>
          <w:tcPr>
            <w:tcW w:w="1138" w:type="dxa"/>
            <w:vAlign w:val="center"/>
          </w:tcPr>
          <w:p w14:paraId="7B4EC068" w14:textId="77777777" w:rsidR="00416B01" w:rsidRDefault="00416B01">
            <w:pPr>
              <w:jc w:val="center"/>
              <w:rPr>
                <w:rFonts w:ascii="宋体" w:hAnsi="宋体" w:hint="eastAsia"/>
                <w:szCs w:val="21"/>
              </w:rPr>
            </w:pPr>
          </w:p>
        </w:tc>
        <w:tc>
          <w:tcPr>
            <w:tcW w:w="790" w:type="dxa"/>
            <w:vAlign w:val="center"/>
          </w:tcPr>
          <w:p w14:paraId="17385FF4" w14:textId="77777777" w:rsidR="00416B01" w:rsidRDefault="00416B01">
            <w:pPr>
              <w:jc w:val="center"/>
              <w:rPr>
                <w:rFonts w:ascii="宋体" w:hAnsi="宋体" w:hint="eastAsia"/>
                <w:szCs w:val="21"/>
              </w:rPr>
            </w:pPr>
          </w:p>
        </w:tc>
        <w:tc>
          <w:tcPr>
            <w:tcW w:w="790" w:type="dxa"/>
            <w:vAlign w:val="center"/>
          </w:tcPr>
          <w:p w14:paraId="68C5C504" w14:textId="77777777" w:rsidR="00416B01" w:rsidRDefault="00416B01">
            <w:pPr>
              <w:jc w:val="center"/>
              <w:rPr>
                <w:rFonts w:ascii="宋体" w:hAnsi="宋体" w:hint="eastAsia"/>
                <w:szCs w:val="21"/>
              </w:rPr>
            </w:pPr>
          </w:p>
        </w:tc>
        <w:tc>
          <w:tcPr>
            <w:tcW w:w="1310" w:type="dxa"/>
            <w:vAlign w:val="center"/>
          </w:tcPr>
          <w:p w14:paraId="06241F32" w14:textId="77777777" w:rsidR="00416B01" w:rsidRDefault="00416B01">
            <w:pPr>
              <w:jc w:val="center"/>
              <w:rPr>
                <w:rFonts w:ascii="宋体" w:hAnsi="宋体" w:hint="eastAsia"/>
                <w:szCs w:val="21"/>
              </w:rPr>
            </w:pPr>
          </w:p>
        </w:tc>
        <w:tc>
          <w:tcPr>
            <w:tcW w:w="777" w:type="dxa"/>
            <w:vAlign w:val="center"/>
          </w:tcPr>
          <w:p w14:paraId="32CD747E" w14:textId="77777777" w:rsidR="00416B01" w:rsidRDefault="00416B01">
            <w:pPr>
              <w:jc w:val="center"/>
              <w:rPr>
                <w:rFonts w:ascii="宋体" w:hAnsi="宋体" w:hint="eastAsia"/>
                <w:szCs w:val="21"/>
              </w:rPr>
            </w:pPr>
          </w:p>
        </w:tc>
        <w:tc>
          <w:tcPr>
            <w:tcW w:w="994" w:type="dxa"/>
            <w:vAlign w:val="center"/>
          </w:tcPr>
          <w:p w14:paraId="0EFAC983" w14:textId="77777777" w:rsidR="00416B01" w:rsidRDefault="00416B01">
            <w:pPr>
              <w:jc w:val="center"/>
              <w:rPr>
                <w:rFonts w:ascii="宋体" w:hAnsi="宋体" w:hint="eastAsia"/>
                <w:szCs w:val="21"/>
              </w:rPr>
            </w:pPr>
          </w:p>
        </w:tc>
        <w:tc>
          <w:tcPr>
            <w:tcW w:w="728" w:type="dxa"/>
            <w:vAlign w:val="center"/>
          </w:tcPr>
          <w:p w14:paraId="461161DC" w14:textId="77777777" w:rsidR="00416B01" w:rsidRDefault="00416B01">
            <w:pPr>
              <w:jc w:val="center"/>
              <w:rPr>
                <w:rFonts w:ascii="宋体" w:hAnsi="宋体" w:hint="eastAsia"/>
                <w:szCs w:val="21"/>
              </w:rPr>
            </w:pPr>
          </w:p>
        </w:tc>
      </w:tr>
    </w:tbl>
    <w:p w14:paraId="7D3CD5D9" w14:textId="77777777" w:rsidR="00416B01" w:rsidRDefault="00416B01">
      <w:pPr>
        <w:spacing w:line="420" w:lineRule="exact"/>
        <w:rPr>
          <w:rFonts w:ascii="宋体" w:hAnsi="宋体" w:hint="eastAsia"/>
          <w:szCs w:val="21"/>
        </w:rPr>
      </w:pPr>
    </w:p>
    <w:p w14:paraId="21E4DB06" w14:textId="77777777" w:rsidR="00416B01" w:rsidRDefault="00EB3C31">
      <w:pPr>
        <w:spacing w:beforeLines="50" w:before="156" w:afterLines="100" w:after="312" w:line="420" w:lineRule="exact"/>
        <w:rPr>
          <w:rFonts w:ascii="黑体" w:eastAsia="黑体" w:hAnsi="宋体" w:hint="eastAsia"/>
          <w:sz w:val="24"/>
        </w:rPr>
      </w:pPr>
      <w:r>
        <w:rPr>
          <w:rFonts w:ascii="黑体" w:eastAsia="黑体" w:hAnsi="宋体" w:hint="eastAsia"/>
          <w:sz w:val="24"/>
        </w:rPr>
        <w:t>附表二：拟配备本工程的试验和检测仪器设备表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1209"/>
        <w:gridCol w:w="763"/>
        <w:gridCol w:w="1161"/>
        <w:gridCol w:w="806"/>
        <w:gridCol w:w="806"/>
        <w:gridCol w:w="1336"/>
        <w:gridCol w:w="1481"/>
        <w:gridCol w:w="928"/>
      </w:tblGrid>
      <w:tr w:rsidR="00416B01" w14:paraId="4B68077D" w14:textId="77777777">
        <w:trPr>
          <w:trHeight w:val="748"/>
          <w:jc w:val="center"/>
        </w:trPr>
        <w:tc>
          <w:tcPr>
            <w:tcW w:w="731" w:type="dxa"/>
            <w:vAlign w:val="center"/>
          </w:tcPr>
          <w:p w14:paraId="63B32BF3" w14:textId="77777777" w:rsidR="00416B01" w:rsidRDefault="00EB3C31">
            <w:pPr>
              <w:jc w:val="center"/>
              <w:rPr>
                <w:rFonts w:ascii="宋体" w:hAnsi="宋体" w:hint="eastAsia"/>
                <w:sz w:val="22"/>
                <w:szCs w:val="22"/>
              </w:rPr>
            </w:pPr>
            <w:r>
              <w:rPr>
                <w:rFonts w:ascii="宋体" w:hAnsi="宋体" w:hint="eastAsia"/>
                <w:sz w:val="22"/>
                <w:szCs w:val="22"/>
              </w:rPr>
              <w:t>序号</w:t>
            </w:r>
          </w:p>
        </w:tc>
        <w:tc>
          <w:tcPr>
            <w:tcW w:w="1209" w:type="dxa"/>
            <w:vAlign w:val="center"/>
          </w:tcPr>
          <w:p w14:paraId="6BAA0103" w14:textId="77777777" w:rsidR="00416B01" w:rsidRDefault="00EB3C31">
            <w:pPr>
              <w:jc w:val="center"/>
              <w:rPr>
                <w:rFonts w:ascii="宋体" w:hAnsi="宋体" w:hint="eastAsia"/>
                <w:sz w:val="22"/>
                <w:szCs w:val="22"/>
              </w:rPr>
            </w:pPr>
            <w:r>
              <w:rPr>
                <w:rFonts w:ascii="宋体" w:hAnsi="宋体" w:hint="eastAsia"/>
                <w:sz w:val="22"/>
                <w:szCs w:val="22"/>
              </w:rPr>
              <w:t>仪器设备</w:t>
            </w:r>
          </w:p>
          <w:p w14:paraId="73F5B3F7" w14:textId="77777777" w:rsidR="00416B01" w:rsidRDefault="00EB3C31">
            <w:pPr>
              <w:jc w:val="center"/>
              <w:rPr>
                <w:rFonts w:ascii="宋体" w:hAnsi="宋体" w:hint="eastAsia"/>
                <w:sz w:val="22"/>
                <w:szCs w:val="22"/>
              </w:rPr>
            </w:pPr>
            <w:r>
              <w:rPr>
                <w:rFonts w:ascii="宋体" w:hAnsi="宋体" w:hint="eastAsia"/>
                <w:sz w:val="22"/>
                <w:szCs w:val="22"/>
              </w:rPr>
              <w:t>名    称</w:t>
            </w:r>
          </w:p>
        </w:tc>
        <w:tc>
          <w:tcPr>
            <w:tcW w:w="763" w:type="dxa"/>
            <w:vAlign w:val="center"/>
          </w:tcPr>
          <w:p w14:paraId="34060FE1" w14:textId="77777777" w:rsidR="00416B01" w:rsidRDefault="00EB3C31">
            <w:pPr>
              <w:jc w:val="center"/>
              <w:rPr>
                <w:rFonts w:ascii="宋体" w:hAnsi="宋体" w:hint="eastAsia"/>
                <w:sz w:val="22"/>
                <w:szCs w:val="22"/>
              </w:rPr>
            </w:pPr>
            <w:r>
              <w:rPr>
                <w:rFonts w:ascii="宋体" w:hAnsi="宋体" w:hint="eastAsia"/>
                <w:sz w:val="22"/>
                <w:szCs w:val="22"/>
              </w:rPr>
              <w:t>型号</w:t>
            </w:r>
          </w:p>
          <w:p w14:paraId="679BFC09" w14:textId="77777777" w:rsidR="00416B01" w:rsidRDefault="00EB3C31">
            <w:pPr>
              <w:jc w:val="center"/>
              <w:rPr>
                <w:rFonts w:ascii="宋体" w:hAnsi="宋体" w:hint="eastAsia"/>
                <w:sz w:val="22"/>
                <w:szCs w:val="22"/>
              </w:rPr>
            </w:pPr>
            <w:r>
              <w:rPr>
                <w:rFonts w:ascii="宋体" w:hAnsi="宋体" w:hint="eastAsia"/>
                <w:sz w:val="22"/>
                <w:szCs w:val="22"/>
              </w:rPr>
              <w:t>规格</w:t>
            </w:r>
          </w:p>
        </w:tc>
        <w:tc>
          <w:tcPr>
            <w:tcW w:w="1161" w:type="dxa"/>
            <w:vAlign w:val="center"/>
          </w:tcPr>
          <w:p w14:paraId="6620C22E" w14:textId="77777777" w:rsidR="00416B01" w:rsidRDefault="00EB3C31">
            <w:pPr>
              <w:jc w:val="center"/>
              <w:rPr>
                <w:rFonts w:ascii="宋体" w:hAnsi="宋体" w:hint="eastAsia"/>
                <w:sz w:val="22"/>
                <w:szCs w:val="22"/>
              </w:rPr>
            </w:pPr>
            <w:r>
              <w:rPr>
                <w:rFonts w:ascii="宋体" w:hAnsi="宋体" w:hint="eastAsia"/>
                <w:sz w:val="22"/>
                <w:szCs w:val="22"/>
              </w:rPr>
              <w:t>数  量</w:t>
            </w:r>
          </w:p>
        </w:tc>
        <w:tc>
          <w:tcPr>
            <w:tcW w:w="806" w:type="dxa"/>
            <w:vAlign w:val="center"/>
          </w:tcPr>
          <w:p w14:paraId="11C6418B" w14:textId="77777777" w:rsidR="00416B01" w:rsidRDefault="00EB3C31">
            <w:pPr>
              <w:jc w:val="center"/>
              <w:rPr>
                <w:rFonts w:ascii="宋体" w:hAnsi="宋体" w:hint="eastAsia"/>
                <w:sz w:val="22"/>
                <w:szCs w:val="22"/>
              </w:rPr>
            </w:pPr>
            <w:r>
              <w:rPr>
                <w:rFonts w:ascii="宋体" w:hAnsi="宋体" w:hint="eastAsia"/>
                <w:sz w:val="22"/>
                <w:szCs w:val="22"/>
              </w:rPr>
              <w:t>国别</w:t>
            </w:r>
          </w:p>
          <w:p w14:paraId="7DCD3B5F" w14:textId="77777777" w:rsidR="00416B01" w:rsidRDefault="00EB3C31">
            <w:pPr>
              <w:jc w:val="center"/>
              <w:rPr>
                <w:rFonts w:ascii="宋体" w:hAnsi="宋体" w:hint="eastAsia"/>
                <w:sz w:val="22"/>
                <w:szCs w:val="22"/>
              </w:rPr>
            </w:pPr>
            <w:r>
              <w:rPr>
                <w:rFonts w:ascii="宋体" w:hAnsi="宋体" w:hint="eastAsia"/>
                <w:sz w:val="22"/>
                <w:szCs w:val="22"/>
              </w:rPr>
              <w:t>产地</w:t>
            </w:r>
          </w:p>
        </w:tc>
        <w:tc>
          <w:tcPr>
            <w:tcW w:w="806" w:type="dxa"/>
            <w:vAlign w:val="center"/>
          </w:tcPr>
          <w:p w14:paraId="456BAF76" w14:textId="77777777" w:rsidR="00416B01" w:rsidRDefault="00EB3C31">
            <w:pPr>
              <w:jc w:val="center"/>
              <w:rPr>
                <w:rFonts w:ascii="宋体" w:hAnsi="宋体" w:hint="eastAsia"/>
                <w:sz w:val="22"/>
                <w:szCs w:val="22"/>
              </w:rPr>
            </w:pPr>
            <w:r>
              <w:rPr>
                <w:rFonts w:ascii="宋体" w:hAnsi="宋体" w:hint="eastAsia"/>
                <w:sz w:val="22"/>
                <w:szCs w:val="22"/>
              </w:rPr>
              <w:t>制造</w:t>
            </w:r>
          </w:p>
          <w:p w14:paraId="4F3716C3" w14:textId="77777777" w:rsidR="00416B01" w:rsidRDefault="00EB3C31">
            <w:pPr>
              <w:jc w:val="center"/>
              <w:rPr>
                <w:rFonts w:ascii="宋体" w:hAnsi="宋体" w:hint="eastAsia"/>
                <w:sz w:val="22"/>
                <w:szCs w:val="22"/>
              </w:rPr>
            </w:pPr>
            <w:r>
              <w:rPr>
                <w:rFonts w:ascii="宋体" w:hAnsi="宋体" w:hint="eastAsia"/>
                <w:sz w:val="22"/>
                <w:szCs w:val="22"/>
              </w:rPr>
              <w:t>年份</w:t>
            </w:r>
          </w:p>
        </w:tc>
        <w:tc>
          <w:tcPr>
            <w:tcW w:w="1336" w:type="dxa"/>
            <w:vAlign w:val="center"/>
          </w:tcPr>
          <w:p w14:paraId="0F7108F7" w14:textId="77777777" w:rsidR="00416B01" w:rsidRDefault="00EB3C31">
            <w:pPr>
              <w:jc w:val="center"/>
              <w:rPr>
                <w:rFonts w:ascii="宋体" w:hAnsi="宋体" w:hint="eastAsia"/>
                <w:sz w:val="22"/>
                <w:szCs w:val="22"/>
              </w:rPr>
            </w:pPr>
            <w:r>
              <w:rPr>
                <w:rFonts w:ascii="宋体" w:hAnsi="宋体" w:hint="eastAsia"/>
                <w:sz w:val="22"/>
                <w:szCs w:val="22"/>
              </w:rPr>
              <w:t>已使用台</w:t>
            </w:r>
          </w:p>
          <w:p w14:paraId="7E71A233" w14:textId="77777777" w:rsidR="00416B01" w:rsidRDefault="00EB3C31">
            <w:pPr>
              <w:jc w:val="center"/>
              <w:rPr>
                <w:rFonts w:ascii="宋体" w:hAnsi="宋体" w:hint="eastAsia"/>
                <w:sz w:val="22"/>
                <w:szCs w:val="22"/>
              </w:rPr>
            </w:pPr>
            <w:r>
              <w:rPr>
                <w:rFonts w:ascii="宋体" w:hAnsi="宋体" w:hint="eastAsia"/>
                <w:sz w:val="22"/>
                <w:szCs w:val="22"/>
              </w:rPr>
              <w:t>时    数</w:t>
            </w:r>
          </w:p>
        </w:tc>
        <w:tc>
          <w:tcPr>
            <w:tcW w:w="1481" w:type="dxa"/>
            <w:vAlign w:val="center"/>
          </w:tcPr>
          <w:p w14:paraId="686880C0" w14:textId="77777777" w:rsidR="00416B01" w:rsidRDefault="00EB3C31">
            <w:pPr>
              <w:jc w:val="center"/>
              <w:rPr>
                <w:rFonts w:ascii="宋体" w:hAnsi="宋体" w:hint="eastAsia"/>
                <w:sz w:val="22"/>
                <w:szCs w:val="22"/>
              </w:rPr>
            </w:pPr>
            <w:r>
              <w:rPr>
                <w:rFonts w:ascii="宋体" w:hAnsi="宋体" w:hint="eastAsia"/>
                <w:sz w:val="22"/>
                <w:szCs w:val="22"/>
              </w:rPr>
              <w:t>用  途</w:t>
            </w:r>
          </w:p>
        </w:tc>
        <w:tc>
          <w:tcPr>
            <w:tcW w:w="928" w:type="dxa"/>
            <w:vAlign w:val="center"/>
          </w:tcPr>
          <w:p w14:paraId="0C203A44" w14:textId="77777777" w:rsidR="00416B01" w:rsidRDefault="00EB3C31">
            <w:pPr>
              <w:jc w:val="center"/>
              <w:rPr>
                <w:rFonts w:ascii="宋体" w:hAnsi="宋体" w:hint="eastAsia"/>
                <w:sz w:val="22"/>
                <w:szCs w:val="22"/>
              </w:rPr>
            </w:pPr>
            <w:r>
              <w:rPr>
                <w:rFonts w:ascii="宋体" w:hAnsi="宋体" w:hint="eastAsia"/>
                <w:sz w:val="22"/>
                <w:szCs w:val="22"/>
              </w:rPr>
              <w:t>备注</w:t>
            </w:r>
          </w:p>
        </w:tc>
      </w:tr>
      <w:tr w:rsidR="00416B01" w14:paraId="659A3E1F" w14:textId="77777777">
        <w:trPr>
          <w:trHeight w:val="511"/>
          <w:jc w:val="center"/>
        </w:trPr>
        <w:tc>
          <w:tcPr>
            <w:tcW w:w="731" w:type="dxa"/>
            <w:vAlign w:val="center"/>
          </w:tcPr>
          <w:p w14:paraId="70F41681" w14:textId="77777777" w:rsidR="00416B01" w:rsidRDefault="00416B01">
            <w:pPr>
              <w:jc w:val="center"/>
              <w:rPr>
                <w:rFonts w:ascii="宋体" w:hAnsi="宋体" w:hint="eastAsia"/>
                <w:szCs w:val="21"/>
              </w:rPr>
            </w:pPr>
          </w:p>
        </w:tc>
        <w:tc>
          <w:tcPr>
            <w:tcW w:w="1209" w:type="dxa"/>
            <w:vAlign w:val="center"/>
          </w:tcPr>
          <w:p w14:paraId="5F1059BC" w14:textId="77777777" w:rsidR="00416B01" w:rsidRDefault="00416B01">
            <w:pPr>
              <w:jc w:val="center"/>
              <w:rPr>
                <w:rFonts w:ascii="宋体" w:hAnsi="宋体" w:hint="eastAsia"/>
                <w:szCs w:val="21"/>
              </w:rPr>
            </w:pPr>
          </w:p>
        </w:tc>
        <w:tc>
          <w:tcPr>
            <w:tcW w:w="763" w:type="dxa"/>
            <w:vAlign w:val="center"/>
          </w:tcPr>
          <w:p w14:paraId="114F5957" w14:textId="77777777" w:rsidR="00416B01" w:rsidRDefault="00416B01">
            <w:pPr>
              <w:jc w:val="center"/>
              <w:rPr>
                <w:rFonts w:ascii="宋体" w:hAnsi="宋体" w:hint="eastAsia"/>
                <w:szCs w:val="21"/>
              </w:rPr>
            </w:pPr>
          </w:p>
        </w:tc>
        <w:tc>
          <w:tcPr>
            <w:tcW w:w="1161" w:type="dxa"/>
            <w:vAlign w:val="center"/>
          </w:tcPr>
          <w:p w14:paraId="2C23227E" w14:textId="77777777" w:rsidR="00416B01" w:rsidRDefault="00416B01">
            <w:pPr>
              <w:jc w:val="center"/>
              <w:rPr>
                <w:rFonts w:ascii="宋体" w:hAnsi="宋体" w:hint="eastAsia"/>
                <w:szCs w:val="21"/>
              </w:rPr>
            </w:pPr>
          </w:p>
        </w:tc>
        <w:tc>
          <w:tcPr>
            <w:tcW w:w="806" w:type="dxa"/>
            <w:vAlign w:val="center"/>
          </w:tcPr>
          <w:p w14:paraId="5AEF04FA" w14:textId="77777777" w:rsidR="00416B01" w:rsidRDefault="00416B01">
            <w:pPr>
              <w:jc w:val="center"/>
              <w:rPr>
                <w:rFonts w:ascii="宋体" w:hAnsi="宋体" w:hint="eastAsia"/>
                <w:szCs w:val="21"/>
              </w:rPr>
            </w:pPr>
          </w:p>
        </w:tc>
        <w:tc>
          <w:tcPr>
            <w:tcW w:w="806" w:type="dxa"/>
            <w:vAlign w:val="center"/>
          </w:tcPr>
          <w:p w14:paraId="1E9ED66B" w14:textId="77777777" w:rsidR="00416B01" w:rsidRDefault="00416B01">
            <w:pPr>
              <w:jc w:val="center"/>
              <w:rPr>
                <w:rFonts w:ascii="宋体" w:hAnsi="宋体" w:hint="eastAsia"/>
                <w:szCs w:val="21"/>
              </w:rPr>
            </w:pPr>
          </w:p>
        </w:tc>
        <w:tc>
          <w:tcPr>
            <w:tcW w:w="1336" w:type="dxa"/>
            <w:vAlign w:val="center"/>
          </w:tcPr>
          <w:p w14:paraId="4E949A6A" w14:textId="77777777" w:rsidR="00416B01" w:rsidRDefault="00416B01">
            <w:pPr>
              <w:jc w:val="center"/>
              <w:rPr>
                <w:rFonts w:ascii="宋体" w:hAnsi="宋体" w:hint="eastAsia"/>
                <w:szCs w:val="21"/>
              </w:rPr>
            </w:pPr>
          </w:p>
        </w:tc>
        <w:tc>
          <w:tcPr>
            <w:tcW w:w="1481" w:type="dxa"/>
            <w:vAlign w:val="center"/>
          </w:tcPr>
          <w:p w14:paraId="35F4C2A7" w14:textId="77777777" w:rsidR="00416B01" w:rsidRDefault="00416B01">
            <w:pPr>
              <w:jc w:val="center"/>
              <w:rPr>
                <w:rFonts w:ascii="宋体" w:hAnsi="宋体" w:hint="eastAsia"/>
                <w:szCs w:val="21"/>
              </w:rPr>
            </w:pPr>
          </w:p>
        </w:tc>
        <w:tc>
          <w:tcPr>
            <w:tcW w:w="928" w:type="dxa"/>
            <w:vAlign w:val="center"/>
          </w:tcPr>
          <w:p w14:paraId="09DC5AF6" w14:textId="77777777" w:rsidR="00416B01" w:rsidRDefault="00416B01">
            <w:pPr>
              <w:jc w:val="center"/>
              <w:rPr>
                <w:rFonts w:ascii="宋体" w:hAnsi="宋体" w:hint="eastAsia"/>
                <w:szCs w:val="21"/>
              </w:rPr>
            </w:pPr>
          </w:p>
        </w:tc>
      </w:tr>
      <w:tr w:rsidR="00416B01" w14:paraId="409A69FB" w14:textId="77777777">
        <w:trPr>
          <w:trHeight w:val="511"/>
          <w:jc w:val="center"/>
        </w:trPr>
        <w:tc>
          <w:tcPr>
            <w:tcW w:w="731" w:type="dxa"/>
            <w:vAlign w:val="center"/>
          </w:tcPr>
          <w:p w14:paraId="694E1249" w14:textId="77777777" w:rsidR="00416B01" w:rsidRDefault="00416B01">
            <w:pPr>
              <w:jc w:val="center"/>
              <w:rPr>
                <w:rFonts w:ascii="宋体" w:hAnsi="宋体" w:hint="eastAsia"/>
                <w:szCs w:val="21"/>
              </w:rPr>
            </w:pPr>
          </w:p>
        </w:tc>
        <w:tc>
          <w:tcPr>
            <w:tcW w:w="1209" w:type="dxa"/>
            <w:vAlign w:val="center"/>
          </w:tcPr>
          <w:p w14:paraId="7320715A" w14:textId="77777777" w:rsidR="00416B01" w:rsidRDefault="00416B01">
            <w:pPr>
              <w:jc w:val="center"/>
              <w:rPr>
                <w:rFonts w:ascii="宋体" w:hAnsi="宋体" w:hint="eastAsia"/>
                <w:szCs w:val="21"/>
              </w:rPr>
            </w:pPr>
          </w:p>
        </w:tc>
        <w:tc>
          <w:tcPr>
            <w:tcW w:w="763" w:type="dxa"/>
            <w:vAlign w:val="center"/>
          </w:tcPr>
          <w:p w14:paraId="3EA98D0C" w14:textId="77777777" w:rsidR="00416B01" w:rsidRDefault="00416B01">
            <w:pPr>
              <w:jc w:val="center"/>
              <w:rPr>
                <w:rFonts w:ascii="宋体" w:hAnsi="宋体" w:hint="eastAsia"/>
                <w:szCs w:val="21"/>
              </w:rPr>
            </w:pPr>
          </w:p>
        </w:tc>
        <w:tc>
          <w:tcPr>
            <w:tcW w:w="1161" w:type="dxa"/>
            <w:vAlign w:val="center"/>
          </w:tcPr>
          <w:p w14:paraId="0994C8E0" w14:textId="77777777" w:rsidR="00416B01" w:rsidRDefault="00416B01">
            <w:pPr>
              <w:jc w:val="center"/>
              <w:rPr>
                <w:rFonts w:ascii="宋体" w:hAnsi="宋体" w:hint="eastAsia"/>
                <w:szCs w:val="21"/>
              </w:rPr>
            </w:pPr>
          </w:p>
        </w:tc>
        <w:tc>
          <w:tcPr>
            <w:tcW w:w="806" w:type="dxa"/>
            <w:vAlign w:val="center"/>
          </w:tcPr>
          <w:p w14:paraId="2BEADFBD" w14:textId="77777777" w:rsidR="00416B01" w:rsidRDefault="00416B01">
            <w:pPr>
              <w:jc w:val="center"/>
              <w:rPr>
                <w:rFonts w:ascii="宋体" w:hAnsi="宋体" w:hint="eastAsia"/>
                <w:szCs w:val="21"/>
              </w:rPr>
            </w:pPr>
          </w:p>
        </w:tc>
        <w:tc>
          <w:tcPr>
            <w:tcW w:w="806" w:type="dxa"/>
            <w:vAlign w:val="center"/>
          </w:tcPr>
          <w:p w14:paraId="6C962F7F" w14:textId="77777777" w:rsidR="00416B01" w:rsidRDefault="00416B01">
            <w:pPr>
              <w:jc w:val="center"/>
              <w:rPr>
                <w:rFonts w:ascii="宋体" w:hAnsi="宋体" w:hint="eastAsia"/>
                <w:szCs w:val="21"/>
              </w:rPr>
            </w:pPr>
          </w:p>
        </w:tc>
        <w:tc>
          <w:tcPr>
            <w:tcW w:w="1336" w:type="dxa"/>
            <w:vAlign w:val="center"/>
          </w:tcPr>
          <w:p w14:paraId="58A9132C" w14:textId="77777777" w:rsidR="00416B01" w:rsidRDefault="00416B01">
            <w:pPr>
              <w:jc w:val="center"/>
              <w:rPr>
                <w:rFonts w:ascii="宋体" w:hAnsi="宋体" w:hint="eastAsia"/>
                <w:szCs w:val="21"/>
              </w:rPr>
            </w:pPr>
          </w:p>
        </w:tc>
        <w:tc>
          <w:tcPr>
            <w:tcW w:w="1481" w:type="dxa"/>
            <w:vAlign w:val="center"/>
          </w:tcPr>
          <w:p w14:paraId="69515886" w14:textId="77777777" w:rsidR="00416B01" w:rsidRDefault="00416B01">
            <w:pPr>
              <w:jc w:val="center"/>
              <w:rPr>
                <w:rFonts w:ascii="宋体" w:hAnsi="宋体" w:hint="eastAsia"/>
                <w:szCs w:val="21"/>
              </w:rPr>
            </w:pPr>
          </w:p>
        </w:tc>
        <w:tc>
          <w:tcPr>
            <w:tcW w:w="928" w:type="dxa"/>
            <w:vAlign w:val="center"/>
          </w:tcPr>
          <w:p w14:paraId="70BDE8D7" w14:textId="77777777" w:rsidR="00416B01" w:rsidRDefault="00416B01">
            <w:pPr>
              <w:jc w:val="center"/>
              <w:rPr>
                <w:rFonts w:ascii="宋体" w:hAnsi="宋体" w:hint="eastAsia"/>
                <w:szCs w:val="21"/>
              </w:rPr>
            </w:pPr>
          </w:p>
        </w:tc>
      </w:tr>
      <w:tr w:rsidR="00416B01" w14:paraId="346BF067" w14:textId="77777777">
        <w:trPr>
          <w:trHeight w:val="511"/>
          <w:jc w:val="center"/>
        </w:trPr>
        <w:tc>
          <w:tcPr>
            <w:tcW w:w="731" w:type="dxa"/>
            <w:vAlign w:val="center"/>
          </w:tcPr>
          <w:p w14:paraId="7EE08EFB" w14:textId="77777777" w:rsidR="00416B01" w:rsidRDefault="00416B01">
            <w:pPr>
              <w:jc w:val="center"/>
              <w:rPr>
                <w:rFonts w:ascii="宋体" w:hAnsi="宋体" w:hint="eastAsia"/>
                <w:szCs w:val="21"/>
              </w:rPr>
            </w:pPr>
          </w:p>
        </w:tc>
        <w:tc>
          <w:tcPr>
            <w:tcW w:w="1209" w:type="dxa"/>
            <w:vAlign w:val="center"/>
          </w:tcPr>
          <w:p w14:paraId="07DA3A5C" w14:textId="77777777" w:rsidR="00416B01" w:rsidRDefault="00416B01">
            <w:pPr>
              <w:jc w:val="center"/>
              <w:rPr>
                <w:rFonts w:ascii="宋体" w:hAnsi="宋体" w:hint="eastAsia"/>
                <w:szCs w:val="21"/>
              </w:rPr>
            </w:pPr>
          </w:p>
        </w:tc>
        <w:tc>
          <w:tcPr>
            <w:tcW w:w="763" w:type="dxa"/>
            <w:vAlign w:val="center"/>
          </w:tcPr>
          <w:p w14:paraId="59FD829C" w14:textId="77777777" w:rsidR="00416B01" w:rsidRDefault="00416B01">
            <w:pPr>
              <w:jc w:val="center"/>
              <w:rPr>
                <w:rFonts w:ascii="宋体" w:hAnsi="宋体" w:hint="eastAsia"/>
                <w:szCs w:val="21"/>
              </w:rPr>
            </w:pPr>
          </w:p>
        </w:tc>
        <w:tc>
          <w:tcPr>
            <w:tcW w:w="1161" w:type="dxa"/>
            <w:vAlign w:val="center"/>
          </w:tcPr>
          <w:p w14:paraId="6D88746F" w14:textId="77777777" w:rsidR="00416B01" w:rsidRDefault="00416B01">
            <w:pPr>
              <w:jc w:val="center"/>
              <w:rPr>
                <w:rFonts w:ascii="宋体" w:hAnsi="宋体" w:hint="eastAsia"/>
                <w:szCs w:val="21"/>
              </w:rPr>
            </w:pPr>
          </w:p>
        </w:tc>
        <w:tc>
          <w:tcPr>
            <w:tcW w:w="806" w:type="dxa"/>
            <w:vAlign w:val="center"/>
          </w:tcPr>
          <w:p w14:paraId="26E7B765" w14:textId="77777777" w:rsidR="00416B01" w:rsidRDefault="00416B01">
            <w:pPr>
              <w:jc w:val="center"/>
              <w:rPr>
                <w:rFonts w:ascii="宋体" w:hAnsi="宋体" w:hint="eastAsia"/>
                <w:szCs w:val="21"/>
              </w:rPr>
            </w:pPr>
          </w:p>
        </w:tc>
        <w:tc>
          <w:tcPr>
            <w:tcW w:w="806" w:type="dxa"/>
            <w:vAlign w:val="center"/>
          </w:tcPr>
          <w:p w14:paraId="227354EA" w14:textId="77777777" w:rsidR="00416B01" w:rsidRDefault="00416B01">
            <w:pPr>
              <w:jc w:val="center"/>
              <w:rPr>
                <w:rFonts w:ascii="宋体" w:hAnsi="宋体" w:hint="eastAsia"/>
                <w:szCs w:val="21"/>
              </w:rPr>
            </w:pPr>
          </w:p>
        </w:tc>
        <w:tc>
          <w:tcPr>
            <w:tcW w:w="1336" w:type="dxa"/>
            <w:vAlign w:val="center"/>
          </w:tcPr>
          <w:p w14:paraId="3D8D69D4" w14:textId="77777777" w:rsidR="00416B01" w:rsidRDefault="00416B01">
            <w:pPr>
              <w:jc w:val="center"/>
              <w:rPr>
                <w:rFonts w:ascii="宋体" w:hAnsi="宋体" w:hint="eastAsia"/>
                <w:szCs w:val="21"/>
              </w:rPr>
            </w:pPr>
          </w:p>
        </w:tc>
        <w:tc>
          <w:tcPr>
            <w:tcW w:w="1481" w:type="dxa"/>
            <w:vAlign w:val="center"/>
          </w:tcPr>
          <w:p w14:paraId="7521B52A" w14:textId="77777777" w:rsidR="00416B01" w:rsidRDefault="00416B01">
            <w:pPr>
              <w:jc w:val="center"/>
              <w:rPr>
                <w:rFonts w:ascii="宋体" w:hAnsi="宋体" w:hint="eastAsia"/>
                <w:szCs w:val="21"/>
              </w:rPr>
            </w:pPr>
          </w:p>
        </w:tc>
        <w:tc>
          <w:tcPr>
            <w:tcW w:w="928" w:type="dxa"/>
            <w:vAlign w:val="center"/>
          </w:tcPr>
          <w:p w14:paraId="29301394" w14:textId="77777777" w:rsidR="00416B01" w:rsidRDefault="00416B01">
            <w:pPr>
              <w:jc w:val="center"/>
              <w:rPr>
                <w:rFonts w:ascii="宋体" w:hAnsi="宋体" w:hint="eastAsia"/>
                <w:szCs w:val="21"/>
              </w:rPr>
            </w:pPr>
          </w:p>
        </w:tc>
      </w:tr>
      <w:tr w:rsidR="00416B01" w14:paraId="46F5C122" w14:textId="77777777">
        <w:trPr>
          <w:trHeight w:val="511"/>
          <w:jc w:val="center"/>
        </w:trPr>
        <w:tc>
          <w:tcPr>
            <w:tcW w:w="731" w:type="dxa"/>
            <w:vAlign w:val="center"/>
          </w:tcPr>
          <w:p w14:paraId="2BF27EE1" w14:textId="77777777" w:rsidR="00416B01" w:rsidRDefault="00416B01">
            <w:pPr>
              <w:jc w:val="center"/>
              <w:rPr>
                <w:rFonts w:ascii="宋体" w:hAnsi="宋体" w:hint="eastAsia"/>
                <w:szCs w:val="21"/>
              </w:rPr>
            </w:pPr>
          </w:p>
        </w:tc>
        <w:tc>
          <w:tcPr>
            <w:tcW w:w="1209" w:type="dxa"/>
            <w:vAlign w:val="center"/>
          </w:tcPr>
          <w:p w14:paraId="10FA40F4" w14:textId="77777777" w:rsidR="00416B01" w:rsidRDefault="00416B01">
            <w:pPr>
              <w:jc w:val="center"/>
              <w:rPr>
                <w:rFonts w:ascii="宋体" w:hAnsi="宋体" w:hint="eastAsia"/>
                <w:szCs w:val="21"/>
              </w:rPr>
            </w:pPr>
          </w:p>
        </w:tc>
        <w:tc>
          <w:tcPr>
            <w:tcW w:w="763" w:type="dxa"/>
            <w:vAlign w:val="center"/>
          </w:tcPr>
          <w:p w14:paraId="6B9A817E" w14:textId="77777777" w:rsidR="00416B01" w:rsidRDefault="00416B01">
            <w:pPr>
              <w:jc w:val="center"/>
              <w:rPr>
                <w:rFonts w:ascii="宋体" w:hAnsi="宋体" w:hint="eastAsia"/>
                <w:szCs w:val="21"/>
              </w:rPr>
            </w:pPr>
          </w:p>
        </w:tc>
        <w:tc>
          <w:tcPr>
            <w:tcW w:w="1161" w:type="dxa"/>
            <w:vAlign w:val="center"/>
          </w:tcPr>
          <w:p w14:paraId="2166A919" w14:textId="77777777" w:rsidR="00416B01" w:rsidRDefault="00416B01">
            <w:pPr>
              <w:jc w:val="center"/>
              <w:rPr>
                <w:rFonts w:ascii="宋体" w:hAnsi="宋体" w:hint="eastAsia"/>
                <w:szCs w:val="21"/>
              </w:rPr>
            </w:pPr>
          </w:p>
        </w:tc>
        <w:tc>
          <w:tcPr>
            <w:tcW w:w="806" w:type="dxa"/>
            <w:vAlign w:val="center"/>
          </w:tcPr>
          <w:p w14:paraId="7A71F454" w14:textId="77777777" w:rsidR="00416B01" w:rsidRDefault="00416B01">
            <w:pPr>
              <w:jc w:val="center"/>
              <w:rPr>
                <w:rFonts w:ascii="宋体" w:hAnsi="宋体" w:hint="eastAsia"/>
                <w:szCs w:val="21"/>
              </w:rPr>
            </w:pPr>
          </w:p>
        </w:tc>
        <w:tc>
          <w:tcPr>
            <w:tcW w:w="806" w:type="dxa"/>
            <w:vAlign w:val="center"/>
          </w:tcPr>
          <w:p w14:paraId="00B728F7" w14:textId="77777777" w:rsidR="00416B01" w:rsidRDefault="00416B01">
            <w:pPr>
              <w:jc w:val="center"/>
              <w:rPr>
                <w:rFonts w:ascii="宋体" w:hAnsi="宋体" w:hint="eastAsia"/>
                <w:szCs w:val="21"/>
              </w:rPr>
            </w:pPr>
          </w:p>
        </w:tc>
        <w:tc>
          <w:tcPr>
            <w:tcW w:w="1336" w:type="dxa"/>
            <w:vAlign w:val="center"/>
          </w:tcPr>
          <w:p w14:paraId="0DAB3552" w14:textId="77777777" w:rsidR="00416B01" w:rsidRDefault="00416B01">
            <w:pPr>
              <w:jc w:val="center"/>
              <w:rPr>
                <w:rFonts w:ascii="宋体" w:hAnsi="宋体" w:hint="eastAsia"/>
                <w:szCs w:val="21"/>
              </w:rPr>
            </w:pPr>
          </w:p>
        </w:tc>
        <w:tc>
          <w:tcPr>
            <w:tcW w:w="1481" w:type="dxa"/>
            <w:vAlign w:val="center"/>
          </w:tcPr>
          <w:p w14:paraId="7C2936FF" w14:textId="77777777" w:rsidR="00416B01" w:rsidRDefault="00416B01">
            <w:pPr>
              <w:jc w:val="center"/>
              <w:rPr>
                <w:rFonts w:ascii="宋体" w:hAnsi="宋体" w:hint="eastAsia"/>
                <w:szCs w:val="21"/>
              </w:rPr>
            </w:pPr>
          </w:p>
        </w:tc>
        <w:tc>
          <w:tcPr>
            <w:tcW w:w="928" w:type="dxa"/>
            <w:vAlign w:val="center"/>
          </w:tcPr>
          <w:p w14:paraId="542FC06C" w14:textId="77777777" w:rsidR="00416B01" w:rsidRDefault="00416B01">
            <w:pPr>
              <w:jc w:val="center"/>
              <w:rPr>
                <w:rFonts w:ascii="宋体" w:hAnsi="宋体" w:hint="eastAsia"/>
                <w:szCs w:val="21"/>
              </w:rPr>
            </w:pPr>
          </w:p>
        </w:tc>
      </w:tr>
      <w:tr w:rsidR="00416B01" w14:paraId="39047EA6" w14:textId="77777777">
        <w:trPr>
          <w:trHeight w:val="511"/>
          <w:jc w:val="center"/>
        </w:trPr>
        <w:tc>
          <w:tcPr>
            <w:tcW w:w="731" w:type="dxa"/>
            <w:vAlign w:val="center"/>
          </w:tcPr>
          <w:p w14:paraId="5CFEFD48" w14:textId="77777777" w:rsidR="00416B01" w:rsidRDefault="00416B01">
            <w:pPr>
              <w:jc w:val="center"/>
              <w:rPr>
                <w:rFonts w:ascii="宋体" w:hAnsi="宋体" w:hint="eastAsia"/>
                <w:szCs w:val="21"/>
              </w:rPr>
            </w:pPr>
          </w:p>
        </w:tc>
        <w:tc>
          <w:tcPr>
            <w:tcW w:w="1209" w:type="dxa"/>
            <w:vAlign w:val="center"/>
          </w:tcPr>
          <w:p w14:paraId="3D479B62" w14:textId="77777777" w:rsidR="00416B01" w:rsidRDefault="00416B01">
            <w:pPr>
              <w:jc w:val="center"/>
              <w:rPr>
                <w:rFonts w:ascii="宋体" w:hAnsi="宋体" w:hint="eastAsia"/>
                <w:szCs w:val="21"/>
              </w:rPr>
            </w:pPr>
          </w:p>
        </w:tc>
        <w:tc>
          <w:tcPr>
            <w:tcW w:w="763" w:type="dxa"/>
            <w:vAlign w:val="center"/>
          </w:tcPr>
          <w:p w14:paraId="7F20CB79" w14:textId="77777777" w:rsidR="00416B01" w:rsidRDefault="00416B01">
            <w:pPr>
              <w:jc w:val="center"/>
              <w:rPr>
                <w:rFonts w:ascii="宋体" w:hAnsi="宋体" w:hint="eastAsia"/>
                <w:szCs w:val="21"/>
              </w:rPr>
            </w:pPr>
          </w:p>
        </w:tc>
        <w:tc>
          <w:tcPr>
            <w:tcW w:w="1161" w:type="dxa"/>
            <w:vAlign w:val="center"/>
          </w:tcPr>
          <w:p w14:paraId="282AEF19" w14:textId="77777777" w:rsidR="00416B01" w:rsidRDefault="00416B01">
            <w:pPr>
              <w:jc w:val="center"/>
              <w:rPr>
                <w:rFonts w:ascii="宋体" w:hAnsi="宋体" w:hint="eastAsia"/>
                <w:szCs w:val="21"/>
              </w:rPr>
            </w:pPr>
          </w:p>
        </w:tc>
        <w:tc>
          <w:tcPr>
            <w:tcW w:w="806" w:type="dxa"/>
            <w:vAlign w:val="center"/>
          </w:tcPr>
          <w:p w14:paraId="12235B97" w14:textId="77777777" w:rsidR="00416B01" w:rsidRDefault="00416B01">
            <w:pPr>
              <w:jc w:val="center"/>
              <w:rPr>
                <w:rFonts w:ascii="宋体" w:hAnsi="宋体" w:hint="eastAsia"/>
                <w:szCs w:val="21"/>
              </w:rPr>
            </w:pPr>
          </w:p>
        </w:tc>
        <w:tc>
          <w:tcPr>
            <w:tcW w:w="806" w:type="dxa"/>
            <w:vAlign w:val="center"/>
          </w:tcPr>
          <w:p w14:paraId="717D6A99" w14:textId="77777777" w:rsidR="00416B01" w:rsidRDefault="00416B01">
            <w:pPr>
              <w:jc w:val="center"/>
              <w:rPr>
                <w:rFonts w:ascii="宋体" w:hAnsi="宋体" w:hint="eastAsia"/>
                <w:szCs w:val="21"/>
              </w:rPr>
            </w:pPr>
          </w:p>
        </w:tc>
        <w:tc>
          <w:tcPr>
            <w:tcW w:w="1336" w:type="dxa"/>
            <w:vAlign w:val="center"/>
          </w:tcPr>
          <w:p w14:paraId="736F5901" w14:textId="77777777" w:rsidR="00416B01" w:rsidRDefault="00416B01">
            <w:pPr>
              <w:jc w:val="center"/>
              <w:rPr>
                <w:rFonts w:ascii="宋体" w:hAnsi="宋体" w:hint="eastAsia"/>
                <w:szCs w:val="21"/>
              </w:rPr>
            </w:pPr>
          </w:p>
        </w:tc>
        <w:tc>
          <w:tcPr>
            <w:tcW w:w="1481" w:type="dxa"/>
            <w:vAlign w:val="center"/>
          </w:tcPr>
          <w:p w14:paraId="11B66B16" w14:textId="77777777" w:rsidR="00416B01" w:rsidRDefault="00416B01">
            <w:pPr>
              <w:jc w:val="center"/>
              <w:rPr>
                <w:rFonts w:ascii="宋体" w:hAnsi="宋体" w:hint="eastAsia"/>
                <w:szCs w:val="21"/>
              </w:rPr>
            </w:pPr>
          </w:p>
        </w:tc>
        <w:tc>
          <w:tcPr>
            <w:tcW w:w="928" w:type="dxa"/>
            <w:vAlign w:val="center"/>
          </w:tcPr>
          <w:p w14:paraId="1E36D7E0" w14:textId="77777777" w:rsidR="00416B01" w:rsidRDefault="00416B01">
            <w:pPr>
              <w:jc w:val="center"/>
              <w:rPr>
                <w:rFonts w:ascii="宋体" w:hAnsi="宋体" w:hint="eastAsia"/>
                <w:szCs w:val="21"/>
              </w:rPr>
            </w:pPr>
          </w:p>
        </w:tc>
      </w:tr>
      <w:tr w:rsidR="00416B01" w14:paraId="1BEB4625" w14:textId="77777777">
        <w:trPr>
          <w:trHeight w:val="511"/>
          <w:jc w:val="center"/>
        </w:trPr>
        <w:tc>
          <w:tcPr>
            <w:tcW w:w="731" w:type="dxa"/>
            <w:vAlign w:val="center"/>
          </w:tcPr>
          <w:p w14:paraId="7C7B6AB6" w14:textId="77777777" w:rsidR="00416B01" w:rsidRDefault="00416B01">
            <w:pPr>
              <w:jc w:val="center"/>
              <w:rPr>
                <w:rFonts w:ascii="宋体" w:hAnsi="宋体" w:hint="eastAsia"/>
                <w:szCs w:val="21"/>
              </w:rPr>
            </w:pPr>
          </w:p>
        </w:tc>
        <w:tc>
          <w:tcPr>
            <w:tcW w:w="1209" w:type="dxa"/>
            <w:vAlign w:val="center"/>
          </w:tcPr>
          <w:p w14:paraId="25B9C21A" w14:textId="77777777" w:rsidR="00416B01" w:rsidRDefault="00416B01">
            <w:pPr>
              <w:jc w:val="center"/>
              <w:rPr>
                <w:rFonts w:ascii="宋体" w:hAnsi="宋体" w:hint="eastAsia"/>
                <w:szCs w:val="21"/>
              </w:rPr>
            </w:pPr>
          </w:p>
        </w:tc>
        <w:tc>
          <w:tcPr>
            <w:tcW w:w="763" w:type="dxa"/>
            <w:vAlign w:val="center"/>
          </w:tcPr>
          <w:p w14:paraId="62582E31" w14:textId="77777777" w:rsidR="00416B01" w:rsidRDefault="00416B01">
            <w:pPr>
              <w:jc w:val="center"/>
              <w:rPr>
                <w:rFonts w:ascii="宋体" w:hAnsi="宋体" w:hint="eastAsia"/>
                <w:szCs w:val="21"/>
              </w:rPr>
            </w:pPr>
          </w:p>
        </w:tc>
        <w:tc>
          <w:tcPr>
            <w:tcW w:w="1161" w:type="dxa"/>
            <w:vAlign w:val="center"/>
          </w:tcPr>
          <w:p w14:paraId="6BF10A54" w14:textId="77777777" w:rsidR="00416B01" w:rsidRDefault="00416B01">
            <w:pPr>
              <w:jc w:val="center"/>
              <w:rPr>
                <w:rFonts w:ascii="宋体" w:hAnsi="宋体" w:hint="eastAsia"/>
                <w:szCs w:val="21"/>
              </w:rPr>
            </w:pPr>
          </w:p>
        </w:tc>
        <w:tc>
          <w:tcPr>
            <w:tcW w:w="806" w:type="dxa"/>
            <w:vAlign w:val="center"/>
          </w:tcPr>
          <w:p w14:paraId="19263460" w14:textId="77777777" w:rsidR="00416B01" w:rsidRDefault="00416B01">
            <w:pPr>
              <w:jc w:val="center"/>
              <w:rPr>
                <w:rFonts w:ascii="宋体" w:hAnsi="宋体" w:hint="eastAsia"/>
                <w:szCs w:val="21"/>
              </w:rPr>
            </w:pPr>
          </w:p>
        </w:tc>
        <w:tc>
          <w:tcPr>
            <w:tcW w:w="806" w:type="dxa"/>
            <w:vAlign w:val="center"/>
          </w:tcPr>
          <w:p w14:paraId="69B40417" w14:textId="77777777" w:rsidR="00416B01" w:rsidRDefault="00416B01">
            <w:pPr>
              <w:jc w:val="center"/>
              <w:rPr>
                <w:rFonts w:ascii="宋体" w:hAnsi="宋体" w:hint="eastAsia"/>
                <w:szCs w:val="21"/>
              </w:rPr>
            </w:pPr>
          </w:p>
        </w:tc>
        <w:tc>
          <w:tcPr>
            <w:tcW w:w="1336" w:type="dxa"/>
            <w:vAlign w:val="center"/>
          </w:tcPr>
          <w:p w14:paraId="3A0DCF8E" w14:textId="77777777" w:rsidR="00416B01" w:rsidRDefault="00416B01">
            <w:pPr>
              <w:jc w:val="center"/>
              <w:rPr>
                <w:rFonts w:ascii="宋体" w:hAnsi="宋体" w:hint="eastAsia"/>
                <w:szCs w:val="21"/>
              </w:rPr>
            </w:pPr>
          </w:p>
        </w:tc>
        <w:tc>
          <w:tcPr>
            <w:tcW w:w="1481" w:type="dxa"/>
            <w:vAlign w:val="center"/>
          </w:tcPr>
          <w:p w14:paraId="3EE05553" w14:textId="77777777" w:rsidR="00416B01" w:rsidRDefault="00416B01">
            <w:pPr>
              <w:jc w:val="center"/>
              <w:rPr>
                <w:rFonts w:ascii="宋体" w:hAnsi="宋体" w:hint="eastAsia"/>
                <w:szCs w:val="21"/>
              </w:rPr>
            </w:pPr>
          </w:p>
        </w:tc>
        <w:tc>
          <w:tcPr>
            <w:tcW w:w="928" w:type="dxa"/>
            <w:vAlign w:val="center"/>
          </w:tcPr>
          <w:p w14:paraId="3F3629B8" w14:textId="77777777" w:rsidR="00416B01" w:rsidRDefault="00416B01">
            <w:pPr>
              <w:jc w:val="center"/>
              <w:rPr>
                <w:rFonts w:ascii="宋体" w:hAnsi="宋体" w:hint="eastAsia"/>
                <w:szCs w:val="21"/>
              </w:rPr>
            </w:pPr>
          </w:p>
        </w:tc>
      </w:tr>
      <w:tr w:rsidR="00416B01" w14:paraId="7A36A463" w14:textId="77777777">
        <w:trPr>
          <w:trHeight w:val="511"/>
          <w:jc w:val="center"/>
        </w:trPr>
        <w:tc>
          <w:tcPr>
            <w:tcW w:w="731" w:type="dxa"/>
            <w:vAlign w:val="center"/>
          </w:tcPr>
          <w:p w14:paraId="2BEECC2A" w14:textId="77777777" w:rsidR="00416B01" w:rsidRDefault="00416B01">
            <w:pPr>
              <w:jc w:val="center"/>
              <w:rPr>
                <w:rFonts w:ascii="宋体" w:hAnsi="宋体" w:hint="eastAsia"/>
                <w:szCs w:val="21"/>
              </w:rPr>
            </w:pPr>
          </w:p>
        </w:tc>
        <w:tc>
          <w:tcPr>
            <w:tcW w:w="1209" w:type="dxa"/>
            <w:vAlign w:val="center"/>
          </w:tcPr>
          <w:p w14:paraId="031B2F1E" w14:textId="77777777" w:rsidR="00416B01" w:rsidRDefault="00416B01">
            <w:pPr>
              <w:jc w:val="center"/>
              <w:rPr>
                <w:rFonts w:ascii="宋体" w:hAnsi="宋体" w:hint="eastAsia"/>
                <w:szCs w:val="21"/>
              </w:rPr>
            </w:pPr>
          </w:p>
        </w:tc>
        <w:tc>
          <w:tcPr>
            <w:tcW w:w="763" w:type="dxa"/>
            <w:vAlign w:val="center"/>
          </w:tcPr>
          <w:p w14:paraId="44EB4CCB" w14:textId="77777777" w:rsidR="00416B01" w:rsidRDefault="00416B01">
            <w:pPr>
              <w:jc w:val="center"/>
              <w:rPr>
                <w:rFonts w:ascii="宋体" w:hAnsi="宋体" w:hint="eastAsia"/>
                <w:szCs w:val="21"/>
              </w:rPr>
            </w:pPr>
          </w:p>
        </w:tc>
        <w:tc>
          <w:tcPr>
            <w:tcW w:w="1161" w:type="dxa"/>
            <w:vAlign w:val="center"/>
          </w:tcPr>
          <w:p w14:paraId="11EDD8C0" w14:textId="77777777" w:rsidR="00416B01" w:rsidRDefault="00416B01">
            <w:pPr>
              <w:jc w:val="center"/>
              <w:rPr>
                <w:rFonts w:ascii="宋体" w:hAnsi="宋体" w:hint="eastAsia"/>
                <w:szCs w:val="21"/>
              </w:rPr>
            </w:pPr>
          </w:p>
        </w:tc>
        <w:tc>
          <w:tcPr>
            <w:tcW w:w="806" w:type="dxa"/>
            <w:vAlign w:val="center"/>
          </w:tcPr>
          <w:p w14:paraId="6CA0EF6D" w14:textId="77777777" w:rsidR="00416B01" w:rsidRDefault="00416B01">
            <w:pPr>
              <w:jc w:val="center"/>
              <w:rPr>
                <w:rFonts w:ascii="宋体" w:hAnsi="宋体" w:hint="eastAsia"/>
                <w:szCs w:val="21"/>
              </w:rPr>
            </w:pPr>
          </w:p>
        </w:tc>
        <w:tc>
          <w:tcPr>
            <w:tcW w:w="806" w:type="dxa"/>
            <w:vAlign w:val="center"/>
          </w:tcPr>
          <w:p w14:paraId="750E12D8" w14:textId="77777777" w:rsidR="00416B01" w:rsidRDefault="00416B01">
            <w:pPr>
              <w:jc w:val="center"/>
              <w:rPr>
                <w:rFonts w:ascii="宋体" w:hAnsi="宋体" w:hint="eastAsia"/>
                <w:szCs w:val="21"/>
              </w:rPr>
            </w:pPr>
          </w:p>
        </w:tc>
        <w:tc>
          <w:tcPr>
            <w:tcW w:w="1336" w:type="dxa"/>
            <w:vAlign w:val="center"/>
          </w:tcPr>
          <w:p w14:paraId="37F5D830" w14:textId="77777777" w:rsidR="00416B01" w:rsidRDefault="00416B01">
            <w:pPr>
              <w:jc w:val="center"/>
              <w:rPr>
                <w:rFonts w:ascii="宋体" w:hAnsi="宋体" w:hint="eastAsia"/>
                <w:szCs w:val="21"/>
              </w:rPr>
            </w:pPr>
          </w:p>
        </w:tc>
        <w:tc>
          <w:tcPr>
            <w:tcW w:w="1481" w:type="dxa"/>
            <w:vAlign w:val="center"/>
          </w:tcPr>
          <w:p w14:paraId="6D737CAE" w14:textId="77777777" w:rsidR="00416B01" w:rsidRDefault="00416B01">
            <w:pPr>
              <w:jc w:val="center"/>
              <w:rPr>
                <w:rFonts w:ascii="宋体" w:hAnsi="宋体" w:hint="eastAsia"/>
                <w:szCs w:val="21"/>
              </w:rPr>
            </w:pPr>
          </w:p>
        </w:tc>
        <w:tc>
          <w:tcPr>
            <w:tcW w:w="928" w:type="dxa"/>
            <w:vAlign w:val="center"/>
          </w:tcPr>
          <w:p w14:paraId="028317D9" w14:textId="77777777" w:rsidR="00416B01" w:rsidRDefault="00416B01">
            <w:pPr>
              <w:jc w:val="center"/>
              <w:rPr>
                <w:rFonts w:ascii="宋体" w:hAnsi="宋体" w:hint="eastAsia"/>
                <w:szCs w:val="21"/>
              </w:rPr>
            </w:pPr>
          </w:p>
        </w:tc>
      </w:tr>
      <w:tr w:rsidR="00416B01" w14:paraId="3CA7B547" w14:textId="77777777">
        <w:trPr>
          <w:trHeight w:val="511"/>
          <w:jc w:val="center"/>
        </w:trPr>
        <w:tc>
          <w:tcPr>
            <w:tcW w:w="731" w:type="dxa"/>
            <w:vAlign w:val="center"/>
          </w:tcPr>
          <w:p w14:paraId="1D4D71E4" w14:textId="77777777" w:rsidR="00416B01" w:rsidRDefault="00416B01">
            <w:pPr>
              <w:jc w:val="center"/>
              <w:rPr>
                <w:rFonts w:ascii="宋体" w:hAnsi="宋体" w:hint="eastAsia"/>
                <w:szCs w:val="21"/>
              </w:rPr>
            </w:pPr>
          </w:p>
        </w:tc>
        <w:tc>
          <w:tcPr>
            <w:tcW w:w="1209" w:type="dxa"/>
            <w:vAlign w:val="center"/>
          </w:tcPr>
          <w:p w14:paraId="3F16EF0D" w14:textId="77777777" w:rsidR="00416B01" w:rsidRDefault="00416B01">
            <w:pPr>
              <w:jc w:val="center"/>
              <w:rPr>
                <w:rFonts w:ascii="宋体" w:hAnsi="宋体" w:hint="eastAsia"/>
                <w:szCs w:val="21"/>
              </w:rPr>
            </w:pPr>
          </w:p>
        </w:tc>
        <w:tc>
          <w:tcPr>
            <w:tcW w:w="763" w:type="dxa"/>
            <w:vAlign w:val="center"/>
          </w:tcPr>
          <w:p w14:paraId="6DDD9A8A" w14:textId="77777777" w:rsidR="00416B01" w:rsidRDefault="00416B01">
            <w:pPr>
              <w:jc w:val="center"/>
              <w:rPr>
                <w:rFonts w:ascii="宋体" w:hAnsi="宋体" w:hint="eastAsia"/>
                <w:szCs w:val="21"/>
              </w:rPr>
            </w:pPr>
          </w:p>
        </w:tc>
        <w:tc>
          <w:tcPr>
            <w:tcW w:w="1161" w:type="dxa"/>
            <w:vAlign w:val="center"/>
          </w:tcPr>
          <w:p w14:paraId="697E91A6" w14:textId="77777777" w:rsidR="00416B01" w:rsidRDefault="00416B01">
            <w:pPr>
              <w:jc w:val="center"/>
              <w:rPr>
                <w:rFonts w:ascii="宋体" w:hAnsi="宋体" w:hint="eastAsia"/>
                <w:szCs w:val="21"/>
              </w:rPr>
            </w:pPr>
          </w:p>
        </w:tc>
        <w:tc>
          <w:tcPr>
            <w:tcW w:w="806" w:type="dxa"/>
            <w:vAlign w:val="center"/>
          </w:tcPr>
          <w:p w14:paraId="37A66E56" w14:textId="77777777" w:rsidR="00416B01" w:rsidRDefault="00416B01">
            <w:pPr>
              <w:jc w:val="center"/>
              <w:rPr>
                <w:rFonts w:ascii="宋体" w:hAnsi="宋体" w:hint="eastAsia"/>
                <w:szCs w:val="21"/>
              </w:rPr>
            </w:pPr>
          </w:p>
        </w:tc>
        <w:tc>
          <w:tcPr>
            <w:tcW w:w="806" w:type="dxa"/>
            <w:vAlign w:val="center"/>
          </w:tcPr>
          <w:p w14:paraId="06E3BBB4" w14:textId="77777777" w:rsidR="00416B01" w:rsidRDefault="00416B01">
            <w:pPr>
              <w:jc w:val="center"/>
              <w:rPr>
                <w:rFonts w:ascii="宋体" w:hAnsi="宋体" w:hint="eastAsia"/>
                <w:szCs w:val="21"/>
              </w:rPr>
            </w:pPr>
          </w:p>
        </w:tc>
        <w:tc>
          <w:tcPr>
            <w:tcW w:w="1336" w:type="dxa"/>
            <w:vAlign w:val="center"/>
          </w:tcPr>
          <w:p w14:paraId="69A48F6D" w14:textId="77777777" w:rsidR="00416B01" w:rsidRDefault="00416B01">
            <w:pPr>
              <w:jc w:val="center"/>
              <w:rPr>
                <w:rFonts w:ascii="宋体" w:hAnsi="宋体" w:hint="eastAsia"/>
                <w:szCs w:val="21"/>
              </w:rPr>
            </w:pPr>
          </w:p>
        </w:tc>
        <w:tc>
          <w:tcPr>
            <w:tcW w:w="1481" w:type="dxa"/>
            <w:vAlign w:val="center"/>
          </w:tcPr>
          <w:p w14:paraId="691F3AC9" w14:textId="77777777" w:rsidR="00416B01" w:rsidRDefault="00416B01">
            <w:pPr>
              <w:jc w:val="center"/>
              <w:rPr>
                <w:rFonts w:ascii="宋体" w:hAnsi="宋体" w:hint="eastAsia"/>
                <w:szCs w:val="21"/>
              </w:rPr>
            </w:pPr>
          </w:p>
        </w:tc>
        <w:tc>
          <w:tcPr>
            <w:tcW w:w="928" w:type="dxa"/>
            <w:vAlign w:val="center"/>
          </w:tcPr>
          <w:p w14:paraId="6E1F2A53" w14:textId="77777777" w:rsidR="00416B01" w:rsidRDefault="00416B01">
            <w:pPr>
              <w:jc w:val="center"/>
              <w:rPr>
                <w:rFonts w:ascii="宋体" w:hAnsi="宋体" w:hint="eastAsia"/>
                <w:szCs w:val="21"/>
              </w:rPr>
            </w:pPr>
          </w:p>
        </w:tc>
      </w:tr>
      <w:tr w:rsidR="00416B01" w14:paraId="1F49FB5A" w14:textId="77777777">
        <w:trPr>
          <w:trHeight w:val="511"/>
          <w:jc w:val="center"/>
        </w:trPr>
        <w:tc>
          <w:tcPr>
            <w:tcW w:w="731" w:type="dxa"/>
            <w:vAlign w:val="center"/>
          </w:tcPr>
          <w:p w14:paraId="08E239D7" w14:textId="77777777" w:rsidR="00416B01" w:rsidRDefault="00416B01">
            <w:pPr>
              <w:jc w:val="center"/>
              <w:rPr>
                <w:rFonts w:ascii="宋体" w:hAnsi="宋体" w:hint="eastAsia"/>
                <w:szCs w:val="21"/>
              </w:rPr>
            </w:pPr>
          </w:p>
        </w:tc>
        <w:tc>
          <w:tcPr>
            <w:tcW w:w="1209" w:type="dxa"/>
            <w:vAlign w:val="center"/>
          </w:tcPr>
          <w:p w14:paraId="69D1A6CC" w14:textId="77777777" w:rsidR="00416B01" w:rsidRDefault="00416B01">
            <w:pPr>
              <w:jc w:val="center"/>
              <w:rPr>
                <w:rFonts w:ascii="宋体" w:hAnsi="宋体" w:hint="eastAsia"/>
                <w:szCs w:val="21"/>
              </w:rPr>
            </w:pPr>
          </w:p>
        </w:tc>
        <w:tc>
          <w:tcPr>
            <w:tcW w:w="763" w:type="dxa"/>
            <w:vAlign w:val="center"/>
          </w:tcPr>
          <w:p w14:paraId="2AF8DB11" w14:textId="77777777" w:rsidR="00416B01" w:rsidRDefault="00416B01">
            <w:pPr>
              <w:jc w:val="center"/>
              <w:rPr>
                <w:rFonts w:ascii="宋体" w:hAnsi="宋体" w:hint="eastAsia"/>
                <w:szCs w:val="21"/>
              </w:rPr>
            </w:pPr>
          </w:p>
        </w:tc>
        <w:tc>
          <w:tcPr>
            <w:tcW w:w="1161" w:type="dxa"/>
            <w:vAlign w:val="center"/>
          </w:tcPr>
          <w:p w14:paraId="27F8F7CA" w14:textId="77777777" w:rsidR="00416B01" w:rsidRDefault="00416B01">
            <w:pPr>
              <w:jc w:val="center"/>
              <w:rPr>
                <w:rFonts w:ascii="宋体" w:hAnsi="宋体" w:hint="eastAsia"/>
                <w:szCs w:val="21"/>
              </w:rPr>
            </w:pPr>
          </w:p>
        </w:tc>
        <w:tc>
          <w:tcPr>
            <w:tcW w:w="806" w:type="dxa"/>
            <w:vAlign w:val="center"/>
          </w:tcPr>
          <w:p w14:paraId="1546C758" w14:textId="77777777" w:rsidR="00416B01" w:rsidRDefault="00416B01">
            <w:pPr>
              <w:jc w:val="center"/>
              <w:rPr>
                <w:rFonts w:ascii="宋体" w:hAnsi="宋体" w:hint="eastAsia"/>
                <w:szCs w:val="21"/>
              </w:rPr>
            </w:pPr>
          </w:p>
        </w:tc>
        <w:tc>
          <w:tcPr>
            <w:tcW w:w="806" w:type="dxa"/>
            <w:vAlign w:val="center"/>
          </w:tcPr>
          <w:p w14:paraId="575A2EF8" w14:textId="77777777" w:rsidR="00416B01" w:rsidRDefault="00416B01">
            <w:pPr>
              <w:jc w:val="center"/>
              <w:rPr>
                <w:rFonts w:ascii="宋体" w:hAnsi="宋体" w:hint="eastAsia"/>
                <w:szCs w:val="21"/>
              </w:rPr>
            </w:pPr>
          </w:p>
        </w:tc>
        <w:tc>
          <w:tcPr>
            <w:tcW w:w="1336" w:type="dxa"/>
            <w:vAlign w:val="center"/>
          </w:tcPr>
          <w:p w14:paraId="39C8BC2E" w14:textId="77777777" w:rsidR="00416B01" w:rsidRDefault="00416B01">
            <w:pPr>
              <w:jc w:val="center"/>
              <w:rPr>
                <w:rFonts w:ascii="宋体" w:hAnsi="宋体" w:hint="eastAsia"/>
                <w:szCs w:val="21"/>
              </w:rPr>
            </w:pPr>
          </w:p>
        </w:tc>
        <w:tc>
          <w:tcPr>
            <w:tcW w:w="1481" w:type="dxa"/>
            <w:vAlign w:val="center"/>
          </w:tcPr>
          <w:p w14:paraId="64E8139D" w14:textId="77777777" w:rsidR="00416B01" w:rsidRDefault="00416B01">
            <w:pPr>
              <w:jc w:val="center"/>
              <w:rPr>
                <w:rFonts w:ascii="宋体" w:hAnsi="宋体" w:hint="eastAsia"/>
                <w:szCs w:val="21"/>
              </w:rPr>
            </w:pPr>
          </w:p>
        </w:tc>
        <w:tc>
          <w:tcPr>
            <w:tcW w:w="928" w:type="dxa"/>
            <w:vAlign w:val="center"/>
          </w:tcPr>
          <w:p w14:paraId="3645653F" w14:textId="77777777" w:rsidR="00416B01" w:rsidRDefault="00416B01">
            <w:pPr>
              <w:jc w:val="center"/>
              <w:rPr>
                <w:rFonts w:ascii="宋体" w:hAnsi="宋体" w:hint="eastAsia"/>
                <w:szCs w:val="21"/>
              </w:rPr>
            </w:pPr>
          </w:p>
        </w:tc>
      </w:tr>
      <w:tr w:rsidR="00416B01" w14:paraId="02A5A4DC" w14:textId="77777777">
        <w:trPr>
          <w:trHeight w:val="511"/>
          <w:jc w:val="center"/>
        </w:trPr>
        <w:tc>
          <w:tcPr>
            <w:tcW w:w="731" w:type="dxa"/>
            <w:vAlign w:val="center"/>
          </w:tcPr>
          <w:p w14:paraId="743C80E3" w14:textId="77777777" w:rsidR="00416B01" w:rsidRDefault="00416B01">
            <w:pPr>
              <w:jc w:val="center"/>
              <w:rPr>
                <w:rFonts w:ascii="宋体" w:hAnsi="宋体" w:hint="eastAsia"/>
                <w:szCs w:val="21"/>
              </w:rPr>
            </w:pPr>
          </w:p>
        </w:tc>
        <w:tc>
          <w:tcPr>
            <w:tcW w:w="1209" w:type="dxa"/>
            <w:vAlign w:val="center"/>
          </w:tcPr>
          <w:p w14:paraId="50297275" w14:textId="77777777" w:rsidR="00416B01" w:rsidRDefault="00416B01">
            <w:pPr>
              <w:jc w:val="center"/>
              <w:rPr>
                <w:rFonts w:ascii="宋体" w:hAnsi="宋体" w:hint="eastAsia"/>
                <w:szCs w:val="21"/>
              </w:rPr>
            </w:pPr>
          </w:p>
        </w:tc>
        <w:tc>
          <w:tcPr>
            <w:tcW w:w="763" w:type="dxa"/>
            <w:vAlign w:val="center"/>
          </w:tcPr>
          <w:p w14:paraId="6118E538" w14:textId="77777777" w:rsidR="00416B01" w:rsidRDefault="00416B01">
            <w:pPr>
              <w:jc w:val="center"/>
              <w:rPr>
                <w:rFonts w:ascii="宋体" w:hAnsi="宋体" w:hint="eastAsia"/>
                <w:szCs w:val="21"/>
              </w:rPr>
            </w:pPr>
          </w:p>
        </w:tc>
        <w:tc>
          <w:tcPr>
            <w:tcW w:w="1161" w:type="dxa"/>
            <w:vAlign w:val="center"/>
          </w:tcPr>
          <w:p w14:paraId="131E72B5" w14:textId="77777777" w:rsidR="00416B01" w:rsidRDefault="00416B01">
            <w:pPr>
              <w:jc w:val="center"/>
              <w:rPr>
                <w:rFonts w:ascii="宋体" w:hAnsi="宋体" w:hint="eastAsia"/>
                <w:szCs w:val="21"/>
              </w:rPr>
            </w:pPr>
          </w:p>
        </w:tc>
        <w:tc>
          <w:tcPr>
            <w:tcW w:w="806" w:type="dxa"/>
            <w:vAlign w:val="center"/>
          </w:tcPr>
          <w:p w14:paraId="122349AC" w14:textId="77777777" w:rsidR="00416B01" w:rsidRDefault="00416B01">
            <w:pPr>
              <w:jc w:val="center"/>
              <w:rPr>
                <w:rFonts w:ascii="宋体" w:hAnsi="宋体" w:hint="eastAsia"/>
                <w:szCs w:val="21"/>
              </w:rPr>
            </w:pPr>
          </w:p>
        </w:tc>
        <w:tc>
          <w:tcPr>
            <w:tcW w:w="806" w:type="dxa"/>
            <w:vAlign w:val="center"/>
          </w:tcPr>
          <w:p w14:paraId="6ECDFCA3" w14:textId="77777777" w:rsidR="00416B01" w:rsidRDefault="00416B01">
            <w:pPr>
              <w:jc w:val="center"/>
              <w:rPr>
                <w:rFonts w:ascii="宋体" w:hAnsi="宋体" w:hint="eastAsia"/>
                <w:szCs w:val="21"/>
              </w:rPr>
            </w:pPr>
          </w:p>
        </w:tc>
        <w:tc>
          <w:tcPr>
            <w:tcW w:w="1336" w:type="dxa"/>
            <w:vAlign w:val="center"/>
          </w:tcPr>
          <w:p w14:paraId="6F61D90C" w14:textId="77777777" w:rsidR="00416B01" w:rsidRDefault="00416B01">
            <w:pPr>
              <w:jc w:val="center"/>
              <w:rPr>
                <w:rFonts w:ascii="宋体" w:hAnsi="宋体" w:hint="eastAsia"/>
                <w:szCs w:val="21"/>
              </w:rPr>
            </w:pPr>
          </w:p>
        </w:tc>
        <w:tc>
          <w:tcPr>
            <w:tcW w:w="1481" w:type="dxa"/>
            <w:vAlign w:val="center"/>
          </w:tcPr>
          <w:p w14:paraId="17D0877D" w14:textId="77777777" w:rsidR="00416B01" w:rsidRDefault="00416B01">
            <w:pPr>
              <w:jc w:val="center"/>
              <w:rPr>
                <w:rFonts w:ascii="宋体" w:hAnsi="宋体" w:hint="eastAsia"/>
                <w:szCs w:val="21"/>
              </w:rPr>
            </w:pPr>
          </w:p>
        </w:tc>
        <w:tc>
          <w:tcPr>
            <w:tcW w:w="928" w:type="dxa"/>
            <w:vAlign w:val="center"/>
          </w:tcPr>
          <w:p w14:paraId="35EA9011" w14:textId="77777777" w:rsidR="00416B01" w:rsidRDefault="00416B01">
            <w:pPr>
              <w:jc w:val="center"/>
              <w:rPr>
                <w:rFonts w:ascii="宋体" w:hAnsi="宋体" w:hint="eastAsia"/>
                <w:szCs w:val="21"/>
              </w:rPr>
            </w:pPr>
          </w:p>
        </w:tc>
      </w:tr>
    </w:tbl>
    <w:p w14:paraId="27B246BE" w14:textId="77777777" w:rsidR="00416B01" w:rsidRDefault="00EB3C31">
      <w:pPr>
        <w:spacing w:beforeLines="50" w:before="156" w:afterLines="50" w:after="156" w:line="420" w:lineRule="exact"/>
        <w:rPr>
          <w:rFonts w:ascii="黑体" w:eastAsia="黑体" w:hAnsi="宋体" w:hint="eastAsia"/>
          <w:sz w:val="24"/>
        </w:rPr>
      </w:pPr>
      <w:r>
        <w:rPr>
          <w:rFonts w:ascii="黑体" w:eastAsia="黑体" w:hAnsi="宋体" w:hint="eastAsia"/>
          <w:sz w:val="24"/>
        </w:rPr>
        <w:lastRenderedPageBreak/>
        <w:t>附表三：劳动力计划表</w:t>
      </w:r>
    </w:p>
    <w:p w14:paraId="7D50B10D" w14:textId="77777777" w:rsidR="00416B01" w:rsidRDefault="00EB3C31">
      <w:pPr>
        <w:wordWrap w:val="0"/>
        <w:spacing w:line="420" w:lineRule="exact"/>
        <w:ind w:right="630"/>
        <w:jc w:val="right"/>
        <w:rPr>
          <w:rFonts w:ascii="黑体" w:eastAsia="黑体" w:hAnsi="宋体" w:hint="eastAsia"/>
          <w:sz w:val="24"/>
        </w:rPr>
      </w:pPr>
      <w:r>
        <w:rPr>
          <w:rFonts w:ascii="黑体" w:eastAsia="黑体" w:hAnsi="宋体" w:hint="eastAsia"/>
          <w:sz w:val="24"/>
        </w:rPr>
        <w:t xml:space="preserve">单位：人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1186"/>
        <w:gridCol w:w="1186"/>
        <w:gridCol w:w="1186"/>
        <w:gridCol w:w="1187"/>
        <w:gridCol w:w="1186"/>
        <w:gridCol w:w="1186"/>
        <w:gridCol w:w="1187"/>
      </w:tblGrid>
      <w:tr w:rsidR="00416B01" w14:paraId="3825494F" w14:textId="77777777">
        <w:trPr>
          <w:trHeight w:val="702"/>
          <w:jc w:val="center"/>
        </w:trPr>
        <w:tc>
          <w:tcPr>
            <w:tcW w:w="791" w:type="dxa"/>
            <w:vAlign w:val="center"/>
          </w:tcPr>
          <w:p w14:paraId="1BA54240" w14:textId="77777777" w:rsidR="00416B01" w:rsidRDefault="00EB3C31">
            <w:pPr>
              <w:jc w:val="center"/>
              <w:rPr>
                <w:rFonts w:ascii="宋体" w:hAnsi="宋体" w:hint="eastAsia"/>
                <w:sz w:val="22"/>
                <w:szCs w:val="22"/>
              </w:rPr>
            </w:pPr>
            <w:r>
              <w:rPr>
                <w:rFonts w:ascii="宋体" w:hAnsi="宋体" w:hint="eastAsia"/>
                <w:sz w:val="22"/>
                <w:szCs w:val="22"/>
              </w:rPr>
              <w:t>工种</w:t>
            </w:r>
          </w:p>
        </w:tc>
        <w:tc>
          <w:tcPr>
            <w:tcW w:w="8304" w:type="dxa"/>
            <w:gridSpan w:val="7"/>
            <w:vAlign w:val="center"/>
          </w:tcPr>
          <w:p w14:paraId="2DEB54E9" w14:textId="77777777" w:rsidR="00416B01" w:rsidRDefault="00EB3C31">
            <w:pPr>
              <w:jc w:val="center"/>
              <w:rPr>
                <w:rFonts w:ascii="宋体" w:hAnsi="宋体" w:hint="eastAsia"/>
                <w:sz w:val="22"/>
                <w:szCs w:val="22"/>
              </w:rPr>
            </w:pPr>
            <w:r>
              <w:rPr>
                <w:rFonts w:ascii="宋体" w:hAnsi="宋体" w:hint="eastAsia"/>
                <w:sz w:val="22"/>
                <w:szCs w:val="22"/>
              </w:rPr>
              <w:t>按工程施工阶段投入劳动力情况</w:t>
            </w:r>
          </w:p>
        </w:tc>
      </w:tr>
      <w:tr w:rsidR="00416B01" w14:paraId="5C222273" w14:textId="77777777">
        <w:trPr>
          <w:trHeight w:val="480"/>
          <w:jc w:val="center"/>
        </w:trPr>
        <w:tc>
          <w:tcPr>
            <w:tcW w:w="791" w:type="dxa"/>
            <w:vAlign w:val="center"/>
          </w:tcPr>
          <w:p w14:paraId="097A2D4D" w14:textId="77777777" w:rsidR="00416B01" w:rsidRDefault="00416B01">
            <w:pPr>
              <w:jc w:val="center"/>
              <w:rPr>
                <w:rFonts w:ascii="宋体" w:hAnsi="宋体" w:hint="eastAsia"/>
                <w:szCs w:val="21"/>
              </w:rPr>
            </w:pPr>
          </w:p>
        </w:tc>
        <w:tc>
          <w:tcPr>
            <w:tcW w:w="1186" w:type="dxa"/>
            <w:vAlign w:val="center"/>
          </w:tcPr>
          <w:p w14:paraId="2F288F08" w14:textId="77777777" w:rsidR="00416B01" w:rsidRDefault="00416B01">
            <w:pPr>
              <w:jc w:val="center"/>
              <w:rPr>
                <w:rFonts w:ascii="宋体" w:hAnsi="宋体" w:hint="eastAsia"/>
                <w:szCs w:val="21"/>
              </w:rPr>
            </w:pPr>
          </w:p>
        </w:tc>
        <w:tc>
          <w:tcPr>
            <w:tcW w:w="1186" w:type="dxa"/>
            <w:vAlign w:val="center"/>
          </w:tcPr>
          <w:p w14:paraId="4203F841" w14:textId="77777777" w:rsidR="00416B01" w:rsidRDefault="00416B01">
            <w:pPr>
              <w:jc w:val="center"/>
              <w:rPr>
                <w:rFonts w:ascii="宋体" w:hAnsi="宋体" w:hint="eastAsia"/>
                <w:szCs w:val="21"/>
              </w:rPr>
            </w:pPr>
          </w:p>
        </w:tc>
        <w:tc>
          <w:tcPr>
            <w:tcW w:w="1186" w:type="dxa"/>
            <w:vAlign w:val="center"/>
          </w:tcPr>
          <w:p w14:paraId="2D57A0FE" w14:textId="77777777" w:rsidR="00416B01" w:rsidRDefault="00416B01">
            <w:pPr>
              <w:jc w:val="center"/>
              <w:rPr>
                <w:rFonts w:ascii="宋体" w:hAnsi="宋体" w:hint="eastAsia"/>
                <w:szCs w:val="21"/>
              </w:rPr>
            </w:pPr>
          </w:p>
        </w:tc>
        <w:tc>
          <w:tcPr>
            <w:tcW w:w="1187" w:type="dxa"/>
            <w:vAlign w:val="center"/>
          </w:tcPr>
          <w:p w14:paraId="15C7FFC6" w14:textId="77777777" w:rsidR="00416B01" w:rsidRDefault="00416B01">
            <w:pPr>
              <w:jc w:val="center"/>
              <w:rPr>
                <w:rFonts w:ascii="宋体" w:hAnsi="宋体" w:hint="eastAsia"/>
                <w:szCs w:val="21"/>
              </w:rPr>
            </w:pPr>
          </w:p>
        </w:tc>
        <w:tc>
          <w:tcPr>
            <w:tcW w:w="1186" w:type="dxa"/>
            <w:vAlign w:val="center"/>
          </w:tcPr>
          <w:p w14:paraId="34AC1E0E" w14:textId="77777777" w:rsidR="00416B01" w:rsidRDefault="00416B01">
            <w:pPr>
              <w:jc w:val="center"/>
              <w:rPr>
                <w:rFonts w:ascii="宋体" w:hAnsi="宋体" w:hint="eastAsia"/>
                <w:szCs w:val="21"/>
              </w:rPr>
            </w:pPr>
          </w:p>
        </w:tc>
        <w:tc>
          <w:tcPr>
            <w:tcW w:w="1186" w:type="dxa"/>
            <w:vAlign w:val="center"/>
          </w:tcPr>
          <w:p w14:paraId="4A09D1BB" w14:textId="77777777" w:rsidR="00416B01" w:rsidRDefault="00416B01">
            <w:pPr>
              <w:jc w:val="center"/>
              <w:rPr>
                <w:rFonts w:ascii="宋体" w:hAnsi="宋体" w:hint="eastAsia"/>
                <w:szCs w:val="21"/>
              </w:rPr>
            </w:pPr>
          </w:p>
        </w:tc>
        <w:tc>
          <w:tcPr>
            <w:tcW w:w="1187" w:type="dxa"/>
            <w:vAlign w:val="center"/>
          </w:tcPr>
          <w:p w14:paraId="75BFDA2F" w14:textId="77777777" w:rsidR="00416B01" w:rsidRDefault="00416B01">
            <w:pPr>
              <w:jc w:val="center"/>
              <w:rPr>
                <w:rFonts w:ascii="宋体" w:hAnsi="宋体" w:hint="eastAsia"/>
                <w:szCs w:val="21"/>
              </w:rPr>
            </w:pPr>
          </w:p>
        </w:tc>
      </w:tr>
      <w:tr w:rsidR="00416B01" w14:paraId="58825C18" w14:textId="77777777">
        <w:trPr>
          <w:trHeight w:val="480"/>
          <w:jc w:val="center"/>
        </w:trPr>
        <w:tc>
          <w:tcPr>
            <w:tcW w:w="791" w:type="dxa"/>
            <w:vAlign w:val="center"/>
          </w:tcPr>
          <w:p w14:paraId="24908CD7" w14:textId="77777777" w:rsidR="00416B01" w:rsidRDefault="00416B01">
            <w:pPr>
              <w:jc w:val="center"/>
              <w:rPr>
                <w:rFonts w:ascii="宋体" w:hAnsi="宋体" w:hint="eastAsia"/>
                <w:szCs w:val="21"/>
              </w:rPr>
            </w:pPr>
          </w:p>
        </w:tc>
        <w:tc>
          <w:tcPr>
            <w:tcW w:w="1186" w:type="dxa"/>
            <w:vAlign w:val="center"/>
          </w:tcPr>
          <w:p w14:paraId="5877DFA2" w14:textId="77777777" w:rsidR="00416B01" w:rsidRDefault="00416B01">
            <w:pPr>
              <w:jc w:val="center"/>
              <w:rPr>
                <w:rFonts w:ascii="宋体" w:hAnsi="宋体" w:hint="eastAsia"/>
                <w:szCs w:val="21"/>
              </w:rPr>
            </w:pPr>
          </w:p>
        </w:tc>
        <w:tc>
          <w:tcPr>
            <w:tcW w:w="1186" w:type="dxa"/>
            <w:vAlign w:val="center"/>
          </w:tcPr>
          <w:p w14:paraId="09CB274A" w14:textId="77777777" w:rsidR="00416B01" w:rsidRDefault="00416B01">
            <w:pPr>
              <w:jc w:val="center"/>
              <w:rPr>
                <w:rFonts w:ascii="宋体" w:hAnsi="宋体" w:hint="eastAsia"/>
                <w:szCs w:val="21"/>
              </w:rPr>
            </w:pPr>
          </w:p>
        </w:tc>
        <w:tc>
          <w:tcPr>
            <w:tcW w:w="1186" w:type="dxa"/>
            <w:vAlign w:val="center"/>
          </w:tcPr>
          <w:p w14:paraId="51AF08C4" w14:textId="77777777" w:rsidR="00416B01" w:rsidRDefault="00416B01">
            <w:pPr>
              <w:jc w:val="center"/>
              <w:rPr>
                <w:rFonts w:ascii="宋体" w:hAnsi="宋体" w:hint="eastAsia"/>
                <w:szCs w:val="21"/>
              </w:rPr>
            </w:pPr>
          </w:p>
        </w:tc>
        <w:tc>
          <w:tcPr>
            <w:tcW w:w="1187" w:type="dxa"/>
            <w:vAlign w:val="center"/>
          </w:tcPr>
          <w:p w14:paraId="42F01A99" w14:textId="77777777" w:rsidR="00416B01" w:rsidRDefault="00416B01">
            <w:pPr>
              <w:jc w:val="center"/>
              <w:rPr>
                <w:rFonts w:ascii="宋体" w:hAnsi="宋体" w:hint="eastAsia"/>
                <w:szCs w:val="21"/>
              </w:rPr>
            </w:pPr>
          </w:p>
        </w:tc>
        <w:tc>
          <w:tcPr>
            <w:tcW w:w="1186" w:type="dxa"/>
            <w:vAlign w:val="center"/>
          </w:tcPr>
          <w:p w14:paraId="10393FCB" w14:textId="77777777" w:rsidR="00416B01" w:rsidRDefault="00416B01">
            <w:pPr>
              <w:jc w:val="center"/>
              <w:rPr>
                <w:rFonts w:ascii="宋体" w:hAnsi="宋体" w:hint="eastAsia"/>
                <w:szCs w:val="21"/>
              </w:rPr>
            </w:pPr>
          </w:p>
        </w:tc>
        <w:tc>
          <w:tcPr>
            <w:tcW w:w="1186" w:type="dxa"/>
            <w:vAlign w:val="center"/>
          </w:tcPr>
          <w:p w14:paraId="7F510AE9" w14:textId="77777777" w:rsidR="00416B01" w:rsidRDefault="00416B01">
            <w:pPr>
              <w:jc w:val="center"/>
              <w:rPr>
                <w:rFonts w:ascii="宋体" w:hAnsi="宋体" w:hint="eastAsia"/>
                <w:szCs w:val="21"/>
              </w:rPr>
            </w:pPr>
          </w:p>
        </w:tc>
        <w:tc>
          <w:tcPr>
            <w:tcW w:w="1187" w:type="dxa"/>
            <w:vAlign w:val="center"/>
          </w:tcPr>
          <w:p w14:paraId="631C8760" w14:textId="77777777" w:rsidR="00416B01" w:rsidRDefault="00416B01">
            <w:pPr>
              <w:jc w:val="center"/>
              <w:rPr>
                <w:rFonts w:ascii="宋体" w:hAnsi="宋体" w:hint="eastAsia"/>
                <w:szCs w:val="21"/>
              </w:rPr>
            </w:pPr>
          </w:p>
        </w:tc>
      </w:tr>
      <w:tr w:rsidR="00416B01" w14:paraId="76F64257" w14:textId="77777777">
        <w:trPr>
          <w:trHeight w:val="480"/>
          <w:jc w:val="center"/>
        </w:trPr>
        <w:tc>
          <w:tcPr>
            <w:tcW w:w="791" w:type="dxa"/>
            <w:vAlign w:val="center"/>
          </w:tcPr>
          <w:p w14:paraId="1C13E5FA" w14:textId="77777777" w:rsidR="00416B01" w:rsidRDefault="00416B01">
            <w:pPr>
              <w:jc w:val="center"/>
              <w:rPr>
                <w:rFonts w:ascii="宋体" w:hAnsi="宋体" w:hint="eastAsia"/>
                <w:szCs w:val="21"/>
              </w:rPr>
            </w:pPr>
          </w:p>
        </w:tc>
        <w:tc>
          <w:tcPr>
            <w:tcW w:w="1186" w:type="dxa"/>
            <w:vAlign w:val="center"/>
          </w:tcPr>
          <w:p w14:paraId="426A78D1" w14:textId="77777777" w:rsidR="00416B01" w:rsidRDefault="00416B01">
            <w:pPr>
              <w:jc w:val="center"/>
              <w:rPr>
                <w:rFonts w:ascii="宋体" w:hAnsi="宋体" w:hint="eastAsia"/>
                <w:szCs w:val="21"/>
              </w:rPr>
            </w:pPr>
          </w:p>
        </w:tc>
        <w:tc>
          <w:tcPr>
            <w:tcW w:w="1186" w:type="dxa"/>
            <w:vAlign w:val="center"/>
          </w:tcPr>
          <w:p w14:paraId="09A9D155" w14:textId="77777777" w:rsidR="00416B01" w:rsidRDefault="00416B01">
            <w:pPr>
              <w:jc w:val="center"/>
              <w:rPr>
                <w:rFonts w:ascii="宋体" w:hAnsi="宋体" w:hint="eastAsia"/>
                <w:szCs w:val="21"/>
              </w:rPr>
            </w:pPr>
          </w:p>
        </w:tc>
        <w:tc>
          <w:tcPr>
            <w:tcW w:w="1186" w:type="dxa"/>
            <w:vAlign w:val="center"/>
          </w:tcPr>
          <w:p w14:paraId="52D05077" w14:textId="77777777" w:rsidR="00416B01" w:rsidRDefault="00416B01">
            <w:pPr>
              <w:jc w:val="center"/>
              <w:rPr>
                <w:rFonts w:ascii="宋体" w:hAnsi="宋体" w:hint="eastAsia"/>
                <w:szCs w:val="21"/>
              </w:rPr>
            </w:pPr>
          </w:p>
        </w:tc>
        <w:tc>
          <w:tcPr>
            <w:tcW w:w="1187" w:type="dxa"/>
            <w:vAlign w:val="center"/>
          </w:tcPr>
          <w:p w14:paraId="1CABD3FA" w14:textId="77777777" w:rsidR="00416B01" w:rsidRDefault="00416B01">
            <w:pPr>
              <w:jc w:val="center"/>
              <w:rPr>
                <w:rFonts w:ascii="宋体" w:hAnsi="宋体" w:hint="eastAsia"/>
                <w:szCs w:val="21"/>
              </w:rPr>
            </w:pPr>
          </w:p>
        </w:tc>
        <w:tc>
          <w:tcPr>
            <w:tcW w:w="1186" w:type="dxa"/>
            <w:vAlign w:val="center"/>
          </w:tcPr>
          <w:p w14:paraId="06EFE322" w14:textId="77777777" w:rsidR="00416B01" w:rsidRDefault="00416B01">
            <w:pPr>
              <w:jc w:val="center"/>
              <w:rPr>
                <w:rFonts w:ascii="宋体" w:hAnsi="宋体" w:hint="eastAsia"/>
                <w:szCs w:val="21"/>
              </w:rPr>
            </w:pPr>
          </w:p>
        </w:tc>
        <w:tc>
          <w:tcPr>
            <w:tcW w:w="1186" w:type="dxa"/>
            <w:vAlign w:val="center"/>
          </w:tcPr>
          <w:p w14:paraId="3BE94381" w14:textId="77777777" w:rsidR="00416B01" w:rsidRDefault="00416B01">
            <w:pPr>
              <w:jc w:val="center"/>
              <w:rPr>
                <w:rFonts w:ascii="宋体" w:hAnsi="宋体" w:hint="eastAsia"/>
                <w:szCs w:val="21"/>
              </w:rPr>
            </w:pPr>
          </w:p>
        </w:tc>
        <w:tc>
          <w:tcPr>
            <w:tcW w:w="1187" w:type="dxa"/>
            <w:vAlign w:val="center"/>
          </w:tcPr>
          <w:p w14:paraId="7ECF6F85" w14:textId="77777777" w:rsidR="00416B01" w:rsidRDefault="00416B01">
            <w:pPr>
              <w:jc w:val="center"/>
              <w:rPr>
                <w:rFonts w:ascii="宋体" w:hAnsi="宋体" w:hint="eastAsia"/>
                <w:szCs w:val="21"/>
              </w:rPr>
            </w:pPr>
          </w:p>
        </w:tc>
      </w:tr>
      <w:tr w:rsidR="00416B01" w14:paraId="12F58C5E" w14:textId="77777777">
        <w:trPr>
          <w:trHeight w:val="480"/>
          <w:jc w:val="center"/>
        </w:trPr>
        <w:tc>
          <w:tcPr>
            <w:tcW w:w="791" w:type="dxa"/>
            <w:vAlign w:val="center"/>
          </w:tcPr>
          <w:p w14:paraId="605BFBB7" w14:textId="77777777" w:rsidR="00416B01" w:rsidRDefault="00416B01">
            <w:pPr>
              <w:jc w:val="center"/>
              <w:rPr>
                <w:rFonts w:ascii="宋体" w:hAnsi="宋体" w:hint="eastAsia"/>
                <w:szCs w:val="21"/>
              </w:rPr>
            </w:pPr>
          </w:p>
        </w:tc>
        <w:tc>
          <w:tcPr>
            <w:tcW w:w="1186" w:type="dxa"/>
            <w:vAlign w:val="center"/>
          </w:tcPr>
          <w:p w14:paraId="43D47BEA" w14:textId="77777777" w:rsidR="00416B01" w:rsidRDefault="00416B01">
            <w:pPr>
              <w:jc w:val="center"/>
              <w:rPr>
                <w:rFonts w:ascii="宋体" w:hAnsi="宋体" w:hint="eastAsia"/>
                <w:szCs w:val="21"/>
              </w:rPr>
            </w:pPr>
          </w:p>
        </w:tc>
        <w:tc>
          <w:tcPr>
            <w:tcW w:w="1186" w:type="dxa"/>
            <w:vAlign w:val="center"/>
          </w:tcPr>
          <w:p w14:paraId="49A29114" w14:textId="77777777" w:rsidR="00416B01" w:rsidRDefault="00416B01">
            <w:pPr>
              <w:jc w:val="center"/>
              <w:rPr>
                <w:rFonts w:ascii="宋体" w:hAnsi="宋体" w:hint="eastAsia"/>
                <w:szCs w:val="21"/>
              </w:rPr>
            </w:pPr>
          </w:p>
        </w:tc>
        <w:tc>
          <w:tcPr>
            <w:tcW w:w="1186" w:type="dxa"/>
            <w:vAlign w:val="center"/>
          </w:tcPr>
          <w:p w14:paraId="7CA49AA2" w14:textId="77777777" w:rsidR="00416B01" w:rsidRDefault="00416B01">
            <w:pPr>
              <w:jc w:val="center"/>
              <w:rPr>
                <w:rFonts w:ascii="宋体" w:hAnsi="宋体" w:hint="eastAsia"/>
                <w:szCs w:val="21"/>
              </w:rPr>
            </w:pPr>
          </w:p>
        </w:tc>
        <w:tc>
          <w:tcPr>
            <w:tcW w:w="1187" w:type="dxa"/>
            <w:vAlign w:val="center"/>
          </w:tcPr>
          <w:p w14:paraId="51CD280B" w14:textId="77777777" w:rsidR="00416B01" w:rsidRDefault="00416B01">
            <w:pPr>
              <w:jc w:val="center"/>
              <w:rPr>
                <w:rFonts w:ascii="宋体" w:hAnsi="宋体" w:hint="eastAsia"/>
                <w:szCs w:val="21"/>
              </w:rPr>
            </w:pPr>
          </w:p>
        </w:tc>
        <w:tc>
          <w:tcPr>
            <w:tcW w:w="1186" w:type="dxa"/>
            <w:vAlign w:val="center"/>
          </w:tcPr>
          <w:p w14:paraId="46861D1D" w14:textId="77777777" w:rsidR="00416B01" w:rsidRDefault="00416B01">
            <w:pPr>
              <w:jc w:val="center"/>
              <w:rPr>
                <w:rFonts w:ascii="宋体" w:hAnsi="宋体" w:hint="eastAsia"/>
                <w:szCs w:val="21"/>
              </w:rPr>
            </w:pPr>
          </w:p>
        </w:tc>
        <w:tc>
          <w:tcPr>
            <w:tcW w:w="1186" w:type="dxa"/>
            <w:vAlign w:val="center"/>
          </w:tcPr>
          <w:p w14:paraId="2217C9B0" w14:textId="77777777" w:rsidR="00416B01" w:rsidRDefault="00416B01">
            <w:pPr>
              <w:jc w:val="center"/>
              <w:rPr>
                <w:rFonts w:ascii="宋体" w:hAnsi="宋体" w:hint="eastAsia"/>
                <w:szCs w:val="21"/>
              </w:rPr>
            </w:pPr>
          </w:p>
        </w:tc>
        <w:tc>
          <w:tcPr>
            <w:tcW w:w="1187" w:type="dxa"/>
            <w:vAlign w:val="center"/>
          </w:tcPr>
          <w:p w14:paraId="05A12AD9" w14:textId="77777777" w:rsidR="00416B01" w:rsidRDefault="00416B01">
            <w:pPr>
              <w:jc w:val="center"/>
              <w:rPr>
                <w:rFonts w:ascii="宋体" w:hAnsi="宋体" w:hint="eastAsia"/>
                <w:szCs w:val="21"/>
              </w:rPr>
            </w:pPr>
          </w:p>
        </w:tc>
      </w:tr>
      <w:tr w:rsidR="00416B01" w14:paraId="7FA04455" w14:textId="77777777">
        <w:trPr>
          <w:trHeight w:val="480"/>
          <w:jc w:val="center"/>
        </w:trPr>
        <w:tc>
          <w:tcPr>
            <w:tcW w:w="791" w:type="dxa"/>
            <w:vAlign w:val="center"/>
          </w:tcPr>
          <w:p w14:paraId="7116BB33" w14:textId="77777777" w:rsidR="00416B01" w:rsidRDefault="00416B01">
            <w:pPr>
              <w:jc w:val="center"/>
              <w:rPr>
                <w:rFonts w:ascii="宋体" w:hAnsi="宋体" w:hint="eastAsia"/>
                <w:szCs w:val="21"/>
              </w:rPr>
            </w:pPr>
          </w:p>
        </w:tc>
        <w:tc>
          <w:tcPr>
            <w:tcW w:w="1186" w:type="dxa"/>
            <w:vAlign w:val="center"/>
          </w:tcPr>
          <w:p w14:paraId="1018978E" w14:textId="77777777" w:rsidR="00416B01" w:rsidRDefault="00416B01">
            <w:pPr>
              <w:jc w:val="center"/>
              <w:rPr>
                <w:rFonts w:ascii="宋体" w:hAnsi="宋体" w:hint="eastAsia"/>
                <w:szCs w:val="21"/>
              </w:rPr>
            </w:pPr>
          </w:p>
        </w:tc>
        <w:tc>
          <w:tcPr>
            <w:tcW w:w="1186" w:type="dxa"/>
            <w:vAlign w:val="center"/>
          </w:tcPr>
          <w:p w14:paraId="1A7AD82A" w14:textId="77777777" w:rsidR="00416B01" w:rsidRDefault="00416B01">
            <w:pPr>
              <w:jc w:val="center"/>
              <w:rPr>
                <w:rFonts w:ascii="宋体" w:hAnsi="宋体" w:hint="eastAsia"/>
                <w:szCs w:val="21"/>
              </w:rPr>
            </w:pPr>
          </w:p>
        </w:tc>
        <w:tc>
          <w:tcPr>
            <w:tcW w:w="1186" w:type="dxa"/>
            <w:vAlign w:val="center"/>
          </w:tcPr>
          <w:p w14:paraId="75C371DC" w14:textId="77777777" w:rsidR="00416B01" w:rsidRDefault="00416B01">
            <w:pPr>
              <w:jc w:val="center"/>
              <w:rPr>
                <w:rFonts w:ascii="宋体" w:hAnsi="宋体" w:hint="eastAsia"/>
                <w:szCs w:val="21"/>
              </w:rPr>
            </w:pPr>
          </w:p>
        </w:tc>
        <w:tc>
          <w:tcPr>
            <w:tcW w:w="1187" w:type="dxa"/>
            <w:vAlign w:val="center"/>
          </w:tcPr>
          <w:p w14:paraId="65F4045F" w14:textId="77777777" w:rsidR="00416B01" w:rsidRDefault="00416B01">
            <w:pPr>
              <w:jc w:val="center"/>
              <w:rPr>
                <w:rFonts w:ascii="宋体" w:hAnsi="宋体" w:hint="eastAsia"/>
                <w:szCs w:val="21"/>
              </w:rPr>
            </w:pPr>
          </w:p>
        </w:tc>
        <w:tc>
          <w:tcPr>
            <w:tcW w:w="1186" w:type="dxa"/>
            <w:vAlign w:val="center"/>
          </w:tcPr>
          <w:p w14:paraId="5D58AFAA" w14:textId="77777777" w:rsidR="00416B01" w:rsidRDefault="00416B01">
            <w:pPr>
              <w:jc w:val="center"/>
              <w:rPr>
                <w:rFonts w:ascii="宋体" w:hAnsi="宋体" w:hint="eastAsia"/>
                <w:szCs w:val="21"/>
              </w:rPr>
            </w:pPr>
          </w:p>
        </w:tc>
        <w:tc>
          <w:tcPr>
            <w:tcW w:w="1186" w:type="dxa"/>
            <w:vAlign w:val="center"/>
          </w:tcPr>
          <w:p w14:paraId="2E57EFF7" w14:textId="77777777" w:rsidR="00416B01" w:rsidRDefault="00416B01">
            <w:pPr>
              <w:jc w:val="center"/>
              <w:rPr>
                <w:rFonts w:ascii="宋体" w:hAnsi="宋体" w:hint="eastAsia"/>
                <w:szCs w:val="21"/>
              </w:rPr>
            </w:pPr>
          </w:p>
        </w:tc>
        <w:tc>
          <w:tcPr>
            <w:tcW w:w="1187" w:type="dxa"/>
            <w:vAlign w:val="center"/>
          </w:tcPr>
          <w:p w14:paraId="7E9D9D16" w14:textId="77777777" w:rsidR="00416B01" w:rsidRDefault="00416B01">
            <w:pPr>
              <w:jc w:val="center"/>
              <w:rPr>
                <w:rFonts w:ascii="宋体" w:hAnsi="宋体" w:hint="eastAsia"/>
                <w:szCs w:val="21"/>
              </w:rPr>
            </w:pPr>
          </w:p>
        </w:tc>
      </w:tr>
      <w:tr w:rsidR="00416B01" w14:paraId="5A441F62" w14:textId="77777777">
        <w:trPr>
          <w:trHeight w:val="480"/>
          <w:jc w:val="center"/>
        </w:trPr>
        <w:tc>
          <w:tcPr>
            <w:tcW w:w="791" w:type="dxa"/>
            <w:vAlign w:val="center"/>
          </w:tcPr>
          <w:p w14:paraId="426A6E16" w14:textId="77777777" w:rsidR="00416B01" w:rsidRDefault="00416B01">
            <w:pPr>
              <w:jc w:val="center"/>
              <w:rPr>
                <w:rFonts w:ascii="宋体" w:hAnsi="宋体" w:hint="eastAsia"/>
                <w:szCs w:val="21"/>
              </w:rPr>
            </w:pPr>
          </w:p>
        </w:tc>
        <w:tc>
          <w:tcPr>
            <w:tcW w:w="1186" w:type="dxa"/>
            <w:vAlign w:val="center"/>
          </w:tcPr>
          <w:p w14:paraId="080E098D" w14:textId="77777777" w:rsidR="00416B01" w:rsidRDefault="00416B01">
            <w:pPr>
              <w:jc w:val="center"/>
              <w:rPr>
                <w:rFonts w:ascii="宋体" w:hAnsi="宋体" w:hint="eastAsia"/>
                <w:szCs w:val="21"/>
              </w:rPr>
            </w:pPr>
          </w:p>
        </w:tc>
        <w:tc>
          <w:tcPr>
            <w:tcW w:w="1186" w:type="dxa"/>
            <w:vAlign w:val="center"/>
          </w:tcPr>
          <w:p w14:paraId="1D912B9C" w14:textId="77777777" w:rsidR="00416B01" w:rsidRDefault="00416B01">
            <w:pPr>
              <w:jc w:val="center"/>
              <w:rPr>
                <w:rFonts w:ascii="宋体" w:hAnsi="宋体" w:hint="eastAsia"/>
                <w:szCs w:val="21"/>
              </w:rPr>
            </w:pPr>
          </w:p>
        </w:tc>
        <w:tc>
          <w:tcPr>
            <w:tcW w:w="1186" w:type="dxa"/>
            <w:vAlign w:val="center"/>
          </w:tcPr>
          <w:p w14:paraId="6542BACA" w14:textId="77777777" w:rsidR="00416B01" w:rsidRDefault="00416B01">
            <w:pPr>
              <w:jc w:val="center"/>
              <w:rPr>
                <w:rFonts w:ascii="宋体" w:hAnsi="宋体" w:hint="eastAsia"/>
                <w:szCs w:val="21"/>
              </w:rPr>
            </w:pPr>
          </w:p>
        </w:tc>
        <w:tc>
          <w:tcPr>
            <w:tcW w:w="1187" w:type="dxa"/>
            <w:vAlign w:val="center"/>
          </w:tcPr>
          <w:p w14:paraId="4C04BD49" w14:textId="77777777" w:rsidR="00416B01" w:rsidRDefault="00416B01">
            <w:pPr>
              <w:jc w:val="center"/>
              <w:rPr>
                <w:rFonts w:ascii="宋体" w:hAnsi="宋体" w:hint="eastAsia"/>
                <w:szCs w:val="21"/>
              </w:rPr>
            </w:pPr>
          </w:p>
        </w:tc>
        <w:tc>
          <w:tcPr>
            <w:tcW w:w="1186" w:type="dxa"/>
            <w:vAlign w:val="center"/>
          </w:tcPr>
          <w:p w14:paraId="6CDE748E" w14:textId="77777777" w:rsidR="00416B01" w:rsidRDefault="00416B01">
            <w:pPr>
              <w:jc w:val="center"/>
              <w:rPr>
                <w:rFonts w:ascii="宋体" w:hAnsi="宋体" w:hint="eastAsia"/>
                <w:szCs w:val="21"/>
              </w:rPr>
            </w:pPr>
          </w:p>
        </w:tc>
        <w:tc>
          <w:tcPr>
            <w:tcW w:w="1186" w:type="dxa"/>
            <w:vAlign w:val="center"/>
          </w:tcPr>
          <w:p w14:paraId="2D2A6007" w14:textId="77777777" w:rsidR="00416B01" w:rsidRDefault="00416B01">
            <w:pPr>
              <w:jc w:val="center"/>
              <w:rPr>
                <w:rFonts w:ascii="宋体" w:hAnsi="宋体" w:hint="eastAsia"/>
                <w:szCs w:val="21"/>
              </w:rPr>
            </w:pPr>
          </w:p>
        </w:tc>
        <w:tc>
          <w:tcPr>
            <w:tcW w:w="1187" w:type="dxa"/>
            <w:vAlign w:val="center"/>
          </w:tcPr>
          <w:p w14:paraId="4DB2AA82" w14:textId="77777777" w:rsidR="00416B01" w:rsidRDefault="00416B01">
            <w:pPr>
              <w:jc w:val="center"/>
              <w:rPr>
                <w:rFonts w:ascii="宋体" w:hAnsi="宋体" w:hint="eastAsia"/>
                <w:szCs w:val="21"/>
              </w:rPr>
            </w:pPr>
          </w:p>
        </w:tc>
      </w:tr>
      <w:tr w:rsidR="00416B01" w14:paraId="218054C5" w14:textId="77777777">
        <w:trPr>
          <w:trHeight w:val="480"/>
          <w:jc w:val="center"/>
        </w:trPr>
        <w:tc>
          <w:tcPr>
            <w:tcW w:w="791" w:type="dxa"/>
            <w:vAlign w:val="center"/>
          </w:tcPr>
          <w:p w14:paraId="0274CA7F" w14:textId="77777777" w:rsidR="00416B01" w:rsidRDefault="00416B01">
            <w:pPr>
              <w:jc w:val="center"/>
              <w:rPr>
                <w:rFonts w:ascii="宋体" w:hAnsi="宋体" w:hint="eastAsia"/>
                <w:szCs w:val="21"/>
              </w:rPr>
            </w:pPr>
          </w:p>
        </w:tc>
        <w:tc>
          <w:tcPr>
            <w:tcW w:w="1186" w:type="dxa"/>
            <w:vAlign w:val="center"/>
          </w:tcPr>
          <w:p w14:paraId="55892016" w14:textId="77777777" w:rsidR="00416B01" w:rsidRDefault="00416B01">
            <w:pPr>
              <w:jc w:val="center"/>
              <w:rPr>
                <w:rFonts w:ascii="宋体" w:hAnsi="宋体" w:hint="eastAsia"/>
                <w:szCs w:val="21"/>
              </w:rPr>
            </w:pPr>
          </w:p>
        </w:tc>
        <w:tc>
          <w:tcPr>
            <w:tcW w:w="1186" w:type="dxa"/>
            <w:vAlign w:val="center"/>
          </w:tcPr>
          <w:p w14:paraId="08A0BD72" w14:textId="77777777" w:rsidR="00416B01" w:rsidRDefault="00416B01">
            <w:pPr>
              <w:jc w:val="center"/>
              <w:rPr>
                <w:rFonts w:ascii="宋体" w:hAnsi="宋体" w:hint="eastAsia"/>
                <w:szCs w:val="21"/>
              </w:rPr>
            </w:pPr>
          </w:p>
        </w:tc>
        <w:tc>
          <w:tcPr>
            <w:tcW w:w="1186" w:type="dxa"/>
            <w:vAlign w:val="center"/>
          </w:tcPr>
          <w:p w14:paraId="1990738A" w14:textId="77777777" w:rsidR="00416B01" w:rsidRDefault="00416B01">
            <w:pPr>
              <w:jc w:val="center"/>
              <w:rPr>
                <w:rFonts w:ascii="宋体" w:hAnsi="宋体" w:hint="eastAsia"/>
                <w:szCs w:val="21"/>
              </w:rPr>
            </w:pPr>
          </w:p>
        </w:tc>
        <w:tc>
          <w:tcPr>
            <w:tcW w:w="1187" w:type="dxa"/>
            <w:vAlign w:val="center"/>
          </w:tcPr>
          <w:p w14:paraId="55AD46A7" w14:textId="77777777" w:rsidR="00416B01" w:rsidRDefault="00416B01">
            <w:pPr>
              <w:jc w:val="center"/>
              <w:rPr>
                <w:rFonts w:ascii="宋体" w:hAnsi="宋体" w:hint="eastAsia"/>
                <w:szCs w:val="21"/>
              </w:rPr>
            </w:pPr>
          </w:p>
        </w:tc>
        <w:tc>
          <w:tcPr>
            <w:tcW w:w="1186" w:type="dxa"/>
            <w:vAlign w:val="center"/>
          </w:tcPr>
          <w:p w14:paraId="737C667B" w14:textId="77777777" w:rsidR="00416B01" w:rsidRDefault="00416B01">
            <w:pPr>
              <w:jc w:val="center"/>
              <w:rPr>
                <w:rFonts w:ascii="宋体" w:hAnsi="宋体" w:hint="eastAsia"/>
                <w:szCs w:val="21"/>
              </w:rPr>
            </w:pPr>
          </w:p>
        </w:tc>
        <w:tc>
          <w:tcPr>
            <w:tcW w:w="1186" w:type="dxa"/>
            <w:vAlign w:val="center"/>
          </w:tcPr>
          <w:p w14:paraId="06747985" w14:textId="77777777" w:rsidR="00416B01" w:rsidRDefault="00416B01">
            <w:pPr>
              <w:jc w:val="center"/>
              <w:rPr>
                <w:rFonts w:ascii="宋体" w:hAnsi="宋体" w:hint="eastAsia"/>
                <w:szCs w:val="21"/>
              </w:rPr>
            </w:pPr>
          </w:p>
        </w:tc>
        <w:tc>
          <w:tcPr>
            <w:tcW w:w="1187" w:type="dxa"/>
            <w:vAlign w:val="center"/>
          </w:tcPr>
          <w:p w14:paraId="3D66881B" w14:textId="77777777" w:rsidR="00416B01" w:rsidRDefault="00416B01">
            <w:pPr>
              <w:jc w:val="center"/>
              <w:rPr>
                <w:rFonts w:ascii="宋体" w:hAnsi="宋体" w:hint="eastAsia"/>
                <w:szCs w:val="21"/>
              </w:rPr>
            </w:pPr>
          </w:p>
        </w:tc>
      </w:tr>
      <w:tr w:rsidR="00416B01" w14:paraId="5777F2E0" w14:textId="77777777">
        <w:trPr>
          <w:trHeight w:val="480"/>
          <w:jc w:val="center"/>
        </w:trPr>
        <w:tc>
          <w:tcPr>
            <w:tcW w:w="791" w:type="dxa"/>
            <w:vAlign w:val="center"/>
          </w:tcPr>
          <w:p w14:paraId="5340BEB1" w14:textId="77777777" w:rsidR="00416B01" w:rsidRDefault="00416B01">
            <w:pPr>
              <w:jc w:val="center"/>
              <w:rPr>
                <w:rFonts w:ascii="宋体" w:hAnsi="宋体" w:hint="eastAsia"/>
                <w:szCs w:val="21"/>
              </w:rPr>
            </w:pPr>
          </w:p>
        </w:tc>
        <w:tc>
          <w:tcPr>
            <w:tcW w:w="1186" w:type="dxa"/>
            <w:vAlign w:val="center"/>
          </w:tcPr>
          <w:p w14:paraId="75E05DD2" w14:textId="77777777" w:rsidR="00416B01" w:rsidRDefault="00416B01">
            <w:pPr>
              <w:jc w:val="center"/>
              <w:rPr>
                <w:rFonts w:ascii="宋体" w:hAnsi="宋体" w:hint="eastAsia"/>
                <w:szCs w:val="21"/>
              </w:rPr>
            </w:pPr>
          </w:p>
        </w:tc>
        <w:tc>
          <w:tcPr>
            <w:tcW w:w="1186" w:type="dxa"/>
            <w:vAlign w:val="center"/>
          </w:tcPr>
          <w:p w14:paraId="3B7C331B" w14:textId="77777777" w:rsidR="00416B01" w:rsidRDefault="00416B01">
            <w:pPr>
              <w:jc w:val="center"/>
              <w:rPr>
                <w:rFonts w:ascii="宋体" w:hAnsi="宋体" w:hint="eastAsia"/>
                <w:szCs w:val="21"/>
              </w:rPr>
            </w:pPr>
          </w:p>
        </w:tc>
        <w:tc>
          <w:tcPr>
            <w:tcW w:w="1186" w:type="dxa"/>
            <w:vAlign w:val="center"/>
          </w:tcPr>
          <w:p w14:paraId="26C1695A" w14:textId="77777777" w:rsidR="00416B01" w:rsidRDefault="00416B01">
            <w:pPr>
              <w:jc w:val="center"/>
              <w:rPr>
                <w:rFonts w:ascii="宋体" w:hAnsi="宋体" w:hint="eastAsia"/>
                <w:szCs w:val="21"/>
              </w:rPr>
            </w:pPr>
          </w:p>
        </w:tc>
        <w:tc>
          <w:tcPr>
            <w:tcW w:w="1187" w:type="dxa"/>
            <w:vAlign w:val="center"/>
          </w:tcPr>
          <w:p w14:paraId="64F373AA" w14:textId="77777777" w:rsidR="00416B01" w:rsidRDefault="00416B01">
            <w:pPr>
              <w:jc w:val="center"/>
              <w:rPr>
                <w:rFonts w:ascii="宋体" w:hAnsi="宋体" w:hint="eastAsia"/>
                <w:szCs w:val="21"/>
              </w:rPr>
            </w:pPr>
          </w:p>
        </w:tc>
        <w:tc>
          <w:tcPr>
            <w:tcW w:w="1186" w:type="dxa"/>
            <w:vAlign w:val="center"/>
          </w:tcPr>
          <w:p w14:paraId="6AA93605" w14:textId="77777777" w:rsidR="00416B01" w:rsidRDefault="00416B01">
            <w:pPr>
              <w:jc w:val="center"/>
              <w:rPr>
                <w:rFonts w:ascii="宋体" w:hAnsi="宋体" w:hint="eastAsia"/>
                <w:szCs w:val="21"/>
              </w:rPr>
            </w:pPr>
          </w:p>
        </w:tc>
        <w:tc>
          <w:tcPr>
            <w:tcW w:w="1186" w:type="dxa"/>
            <w:vAlign w:val="center"/>
          </w:tcPr>
          <w:p w14:paraId="788A41EB" w14:textId="77777777" w:rsidR="00416B01" w:rsidRDefault="00416B01">
            <w:pPr>
              <w:jc w:val="center"/>
              <w:rPr>
                <w:rFonts w:ascii="宋体" w:hAnsi="宋体" w:hint="eastAsia"/>
                <w:szCs w:val="21"/>
              </w:rPr>
            </w:pPr>
          </w:p>
        </w:tc>
        <w:tc>
          <w:tcPr>
            <w:tcW w:w="1187" w:type="dxa"/>
            <w:vAlign w:val="center"/>
          </w:tcPr>
          <w:p w14:paraId="6B0FC7FC" w14:textId="77777777" w:rsidR="00416B01" w:rsidRDefault="00416B01">
            <w:pPr>
              <w:jc w:val="center"/>
              <w:rPr>
                <w:rFonts w:ascii="宋体" w:hAnsi="宋体" w:hint="eastAsia"/>
                <w:szCs w:val="21"/>
              </w:rPr>
            </w:pPr>
          </w:p>
        </w:tc>
      </w:tr>
      <w:tr w:rsidR="00416B01" w14:paraId="1F039D93" w14:textId="77777777">
        <w:trPr>
          <w:trHeight w:val="480"/>
          <w:jc w:val="center"/>
        </w:trPr>
        <w:tc>
          <w:tcPr>
            <w:tcW w:w="791" w:type="dxa"/>
            <w:vAlign w:val="center"/>
          </w:tcPr>
          <w:p w14:paraId="2FAD5D9B" w14:textId="77777777" w:rsidR="00416B01" w:rsidRDefault="00416B01">
            <w:pPr>
              <w:jc w:val="center"/>
              <w:rPr>
                <w:rFonts w:ascii="宋体" w:hAnsi="宋体" w:hint="eastAsia"/>
                <w:szCs w:val="21"/>
              </w:rPr>
            </w:pPr>
          </w:p>
        </w:tc>
        <w:tc>
          <w:tcPr>
            <w:tcW w:w="1186" w:type="dxa"/>
            <w:vAlign w:val="center"/>
          </w:tcPr>
          <w:p w14:paraId="28ECE22B" w14:textId="77777777" w:rsidR="00416B01" w:rsidRDefault="00416B01">
            <w:pPr>
              <w:jc w:val="center"/>
              <w:rPr>
                <w:rFonts w:ascii="宋体" w:hAnsi="宋体" w:hint="eastAsia"/>
                <w:szCs w:val="21"/>
              </w:rPr>
            </w:pPr>
          </w:p>
        </w:tc>
        <w:tc>
          <w:tcPr>
            <w:tcW w:w="1186" w:type="dxa"/>
            <w:vAlign w:val="center"/>
          </w:tcPr>
          <w:p w14:paraId="22AD63D0" w14:textId="77777777" w:rsidR="00416B01" w:rsidRDefault="00416B01">
            <w:pPr>
              <w:jc w:val="center"/>
              <w:rPr>
                <w:rFonts w:ascii="宋体" w:hAnsi="宋体" w:hint="eastAsia"/>
                <w:szCs w:val="21"/>
              </w:rPr>
            </w:pPr>
          </w:p>
        </w:tc>
        <w:tc>
          <w:tcPr>
            <w:tcW w:w="1186" w:type="dxa"/>
            <w:vAlign w:val="center"/>
          </w:tcPr>
          <w:p w14:paraId="70DAF462" w14:textId="77777777" w:rsidR="00416B01" w:rsidRDefault="00416B01">
            <w:pPr>
              <w:jc w:val="center"/>
              <w:rPr>
                <w:rFonts w:ascii="宋体" w:hAnsi="宋体" w:hint="eastAsia"/>
                <w:szCs w:val="21"/>
              </w:rPr>
            </w:pPr>
          </w:p>
        </w:tc>
        <w:tc>
          <w:tcPr>
            <w:tcW w:w="1187" w:type="dxa"/>
            <w:vAlign w:val="center"/>
          </w:tcPr>
          <w:p w14:paraId="1ADE3AEE" w14:textId="77777777" w:rsidR="00416B01" w:rsidRDefault="00416B01">
            <w:pPr>
              <w:jc w:val="center"/>
              <w:rPr>
                <w:rFonts w:ascii="宋体" w:hAnsi="宋体" w:hint="eastAsia"/>
                <w:szCs w:val="21"/>
              </w:rPr>
            </w:pPr>
          </w:p>
        </w:tc>
        <w:tc>
          <w:tcPr>
            <w:tcW w:w="1186" w:type="dxa"/>
            <w:vAlign w:val="center"/>
          </w:tcPr>
          <w:p w14:paraId="5A878285" w14:textId="77777777" w:rsidR="00416B01" w:rsidRDefault="00416B01">
            <w:pPr>
              <w:jc w:val="center"/>
              <w:rPr>
                <w:rFonts w:ascii="宋体" w:hAnsi="宋体" w:hint="eastAsia"/>
                <w:szCs w:val="21"/>
              </w:rPr>
            </w:pPr>
          </w:p>
        </w:tc>
        <w:tc>
          <w:tcPr>
            <w:tcW w:w="1186" w:type="dxa"/>
            <w:vAlign w:val="center"/>
          </w:tcPr>
          <w:p w14:paraId="1BA6FBCA" w14:textId="77777777" w:rsidR="00416B01" w:rsidRDefault="00416B01">
            <w:pPr>
              <w:jc w:val="center"/>
              <w:rPr>
                <w:rFonts w:ascii="宋体" w:hAnsi="宋体" w:hint="eastAsia"/>
                <w:szCs w:val="21"/>
              </w:rPr>
            </w:pPr>
          </w:p>
        </w:tc>
        <w:tc>
          <w:tcPr>
            <w:tcW w:w="1187" w:type="dxa"/>
            <w:vAlign w:val="center"/>
          </w:tcPr>
          <w:p w14:paraId="70163531" w14:textId="77777777" w:rsidR="00416B01" w:rsidRDefault="00416B01">
            <w:pPr>
              <w:jc w:val="center"/>
              <w:rPr>
                <w:rFonts w:ascii="宋体" w:hAnsi="宋体" w:hint="eastAsia"/>
                <w:szCs w:val="21"/>
              </w:rPr>
            </w:pPr>
          </w:p>
        </w:tc>
      </w:tr>
    </w:tbl>
    <w:p w14:paraId="68C0E525" w14:textId="77777777" w:rsidR="00416B01" w:rsidRDefault="00416B01">
      <w:pPr>
        <w:spacing w:line="420" w:lineRule="exact"/>
        <w:rPr>
          <w:rFonts w:ascii="宋体" w:hAnsi="宋体" w:hint="eastAsia"/>
          <w:szCs w:val="21"/>
        </w:rPr>
      </w:pPr>
    </w:p>
    <w:p w14:paraId="4B23A6FD" w14:textId="77777777" w:rsidR="00416B01" w:rsidRDefault="00416B01">
      <w:pPr>
        <w:spacing w:beforeLines="50" w:before="156" w:afterLines="100" w:after="312" w:line="420" w:lineRule="exact"/>
        <w:rPr>
          <w:rFonts w:ascii="黑体" w:eastAsia="黑体" w:hAnsi="宋体" w:hint="eastAsia"/>
          <w:sz w:val="24"/>
        </w:rPr>
      </w:pPr>
    </w:p>
    <w:p w14:paraId="31CA1CFD" w14:textId="77777777" w:rsidR="00416B01" w:rsidRDefault="00416B01">
      <w:pPr>
        <w:spacing w:beforeLines="50" w:before="156" w:afterLines="100" w:after="312" w:line="420" w:lineRule="exact"/>
        <w:rPr>
          <w:rFonts w:ascii="黑体" w:eastAsia="黑体" w:hAnsi="宋体" w:hint="eastAsia"/>
          <w:sz w:val="24"/>
        </w:rPr>
      </w:pPr>
    </w:p>
    <w:p w14:paraId="31C6F106" w14:textId="77777777" w:rsidR="00416B01" w:rsidRDefault="00416B01">
      <w:pPr>
        <w:spacing w:beforeLines="50" w:before="156" w:afterLines="100" w:after="312" w:line="420" w:lineRule="exact"/>
        <w:rPr>
          <w:rFonts w:ascii="黑体" w:eastAsia="黑体" w:hAnsi="宋体" w:hint="eastAsia"/>
          <w:sz w:val="24"/>
        </w:rPr>
      </w:pPr>
    </w:p>
    <w:p w14:paraId="38194839" w14:textId="77777777" w:rsidR="00416B01" w:rsidRDefault="00416B01">
      <w:pPr>
        <w:spacing w:beforeLines="50" w:before="156" w:afterLines="100" w:after="312" w:line="420" w:lineRule="exact"/>
        <w:rPr>
          <w:rFonts w:ascii="黑体" w:eastAsia="黑体" w:hAnsi="宋体" w:hint="eastAsia"/>
          <w:sz w:val="24"/>
        </w:rPr>
      </w:pPr>
    </w:p>
    <w:p w14:paraId="3CF492C4" w14:textId="77777777" w:rsidR="00416B01" w:rsidRDefault="00EB3C31">
      <w:pPr>
        <w:spacing w:beforeLines="50" w:before="156" w:afterLines="100" w:after="312" w:line="420" w:lineRule="exact"/>
        <w:rPr>
          <w:rFonts w:ascii="黑体" w:eastAsia="黑体" w:hAnsi="宋体" w:hint="eastAsia"/>
          <w:sz w:val="24"/>
        </w:rPr>
      </w:pPr>
      <w:r>
        <w:rPr>
          <w:rFonts w:ascii="黑体" w:eastAsia="黑体" w:hAnsi="宋体" w:hint="eastAsia"/>
          <w:sz w:val="24"/>
        </w:rPr>
        <w:t>附表四：计划开、竣工日期和施工进度网络图</w:t>
      </w:r>
    </w:p>
    <w:p w14:paraId="0DAF3DCD" w14:textId="77777777" w:rsidR="00416B01" w:rsidRDefault="00EB3C31">
      <w:pPr>
        <w:spacing w:line="420" w:lineRule="exact"/>
        <w:ind w:firstLineChars="200" w:firstLine="440"/>
        <w:rPr>
          <w:rFonts w:ascii="宋体" w:hAnsi="宋体" w:hint="eastAsia"/>
          <w:sz w:val="22"/>
          <w:szCs w:val="22"/>
        </w:rPr>
      </w:pPr>
      <w:r>
        <w:rPr>
          <w:rFonts w:ascii="宋体" w:hAnsi="宋体" w:hint="eastAsia"/>
          <w:sz w:val="22"/>
          <w:szCs w:val="22"/>
        </w:rPr>
        <w:t>1、供应商应递交施工进度网络图或施工进度表，说明按磋商文件要求的计划工期进行施工的各个关键日期。</w:t>
      </w:r>
    </w:p>
    <w:p w14:paraId="16E297B9" w14:textId="77777777" w:rsidR="00416B01" w:rsidRDefault="00EB3C31">
      <w:pPr>
        <w:spacing w:line="420" w:lineRule="exact"/>
        <w:ind w:firstLineChars="200" w:firstLine="440"/>
        <w:rPr>
          <w:rFonts w:ascii="宋体" w:hAnsi="宋体" w:hint="eastAsia"/>
          <w:sz w:val="22"/>
          <w:szCs w:val="22"/>
        </w:rPr>
      </w:pPr>
      <w:r>
        <w:rPr>
          <w:rFonts w:ascii="宋体" w:hAnsi="宋体" w:hint="eastAsia"/>
          <w:sz w:val="22"/>
          <w:szCs w:val="22"/>
        </w:rPr>
        <w:t>2、施工进度表可采用网络图和（或）</w:t>
      </w:r>
      <w:proofErr w:type="gramStart"/>
      <w:r>
        <w:rPr>
          <w:rFonts w:ascii="宋体" w:hAnsi="宋体" w:hint="eastAsia"/>
          <w:sz w:val="22"/>
          <w:szCs w:val="22"/>
        </w:rPr>
        <w:t>横道图</w:t>
      </w:r>
      <w:proofErr w:type="gramEnd"/>
      <w:r>
        <w:rPr>
          <w:rFonts w:ascii="宋体" w:hAnsi="宋体" w:hint="eastAsia"/>
          <w:sz w:val="22"/>
          <w:szCs w:val="22"/>
        </w:rPr>
        <w:t>表示。</w:t>
      </w:r>
    </w:p>
    <w:p w14:paraId="0DE35B2B" w14:textId="77777777" w:rsidR="00416B01" w:rsidRDefault="00416B01">
      <w:pPr>
        <w:spacing w:beforeLines="50" w:before="156" w:afterLines="100" w:after="312" w:line="420" w:lineRule="exact"/>
        <w:rPr>
          <w:rFonts w:ascii="宋体" w:hAnsi="宋体" w:hint="eastAsia"/>
          <w:sz w:val="24"/>
        </w:rPr>
      </w:pPr>
    </w:p>
    <w:p w14:paraId="662D349F" w14:textId="77777777" w:rsidR="00416B01" w:rsidRDefault="00416B01">
      <w:pPr>
        <w:pStyle w:val="ab"/>
      </w:pPr>
    </w:p>
    <w:p w14:paraId="6F4893D9" w14:textId="77777777" w:rsidR="00416B01" w:rsidRDefault="00416B01">
      <w:pPr>
        <w:spacing w:beforeLines="50" w:before="156" w:afterLines="100" w:after="312" w:line="420" w:lineRule="exact"/>
        <w:rPr>
          <w:rFonts w:ascii="宋体" w:hAnsi="宋体" w:hint="eastAsia"/>
          <w:sz w:val="24"/>
        </w:rPr>
      </w:pPr>
    </w:p>
    <w:p w14:paraId="4E5CCEBD" w14:textId="77777777" w:rsidR="00416B01" w:rsidRDefault="00EB3C31">
      <w:pPr>
        <w:spacing w:beforeLines="50" w:before="156" w:afterLines="100" w:after="312" w:line="420" w:lineRule="exact"/>
        <w:rPr>
          <w:rFonts w:ascii="宋体" w:hAnsi="宋体" w:hint="eastAsia"/>
          <w:szCs w:val="21"/>
        </w:rPr>
      </w:pPr>
      <w:r>
        <w:rPr>
          <w:rFonts w:ascii="黑体" w:eastAsia="黑体" w:hAnsi="宋体" w:hint="eastAsia"/>
          <w:sz w:val="24"/>
        </w:rPr>
        <w:lastRenderedPageBreak/>
        <w:t>附表五：施工总平面图</w:t>
      </w:r>
    </w:p>
    <w:p w14:paraId="5973F982" w14:textId="77777777" w:rsidR="00416B01" w:rsidRDefault="00EB3C31">
      <w:pPr>
        <w:spacing w:line="420" w:lineRule="exact"/>
        <w:ind w:firstLineChars="200" w:firstLine="440"/>
        <w:rPr>
          <w:rFonts w:ascii="宋体" w:hAnsi="宋体" w:hint="eastAsia"/>
          <w:sz w:val="22"/>
          <w:szCs w:val="22"/>
        </w:rPr>
      </w:pPr>
      <w:r>
        <w:rPr>
          <w:rFonts w:ascii="宋体" w:hAnsi="宋体" w:hint="eastAsia"/>
          <w:sz w:val="22"/>
          <w:szCs w:val="22"/>
        </w:rPr>
        <w:t>供应商应递交一份施工总平面图，绘出现场临时设施布置图表并附文字说明，说明临时设施、加工车间、现场办公、设备及仓储、供电、供水、卫生、生活、道路、消防等设施的情况和布置。</w:t>
      </w:r>
    </w:p>
    <w:p w14:paraId="5137C9B1" w14:textId="77777777" w:rsidR="00416B01" w:rsidRDefault="00416B01">
      <w:pPr>
        <w:spacing w:beforeLines="50" w:before="156" w:afterLines="100" w:after="312" w:line="420" w:lineRule="exact"/>
        <w:rPr>
          <w:rFonts w:ascii="黑体" w:eastAsia="黑体" w:hAnsi="宋体" w:hint="eastAsia"/>
          <w:sz w:val="24"/>
        </w:rPr>
      </w:pPr>
    </w:p>
    <w:p w14:paraId="6441607E" w14:textId="77777777" w:rsidR="00416B01" w:rsidRDefault="00EB3C31">
      <w:pPr>
        <w:spacing w:beforeLines="50" w:before="156" w:afterLines="100" w:after="312" w:line="420" w:lineRule="exact"/>
        <w:rPr>
          <w:rFonts w:ascii="黑体" w:eastAsia="黑体" w:hAnsi="宋体" w:hint="eastAsia"/>
          <w:sz w:val="24"/>
        </w:rPr>
      </w:pPr>
      <w:r>
        <w:rPr>
          <w:rFonts w:ascii="黑体" w:eastAsia="黑体" w:hAnsi="宋体" w:hint="eastAsia"/>
          <w:sz w:val="24"/>
        </w:rPr>
        <w:t>附表六：临时用地表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8"/>
        <w:gridCol w:w="2318"/>
        <w:gridCol w:w="1922"/>
        <w:gridCol w:w="1980"/>
      </w:tblGrid>
      <w:tr w:rsidR="00416B01" w14:paraId="0DE0D323" w14:textId="77777777">
        <w:trPr>
          <w:trHeight w:val="510"/>
          <w:jc w:val="center"/>
        </w:trPr>
        <w:tc>
          <w:tcPr>
            <w:tcW w:w="2528" w:type="dxa"/>
            <w:vAlign w:val="center"/>
          </w:tcPr>
          <w:p w14:paraId="3B1FAFC5" w14:textId="77777777" w:rsidR="00416B01" w:rsidRDefault="00EB3C31">
            <w:pPr>
              <w:jc w:val="center"/>
              <w:rPr>
                <w:rFonts w:ascii="宋体" w:hAnsi="宋体" w:hint="eastAsia"/>
                <w:sz w:val="22"/>
                <w:szCs w:val="22"/>
              </w:rPr>
            </w:pPr>
            <w:r>
              <w:rPr>
                <w:rFonts w:ascii="宋体" w:hAnsi="宋体" w:hint="eastAsia"/>
                <w:sz w:val="22"/>
                <w:szCs w:val="22"/>
              </w:rPr>
              <w:t>用  途</w:t>
            </w:r>
          </w:p>
        </w:tc>
        <w:tc>
          <w:tcPr>
            <w:tcW w:w="2318" w:type="dxa"/>
            <w:vAlign w:val="center"/>
          </w:tcPr>
          <w:p w14:paraId="49A6E4EB" w14:textId="77777777" w:rsidR="00416B01" w:rsidRDefault="00EB3C31">
            <w:pPr>
              <w:jc w:val="center"/>
              <w:rPr>
                <w:rFonts w:ascii="宋体" w:hAnsi="宋体" w:hint="eastAsia"/>
                <w:sz w:val="22"/>
                <w:szCs w:val="22"/>
              </w:rPr>
            </w:pPr>
            <w:r>
              <w:rPr>
                <w:rFonts w:ascii="宋体" w:hAnsi="宋体" w:hint="eastAsia"/>
                <w:sz w:val="22"/>
                <w:szCs w:val="22"/>
              </w:rPr>
              <w:t>面 积（平方米）</w:t>
            </w:r>
          </w:p>
        </w:tc>
        <w:tc>
          <w:tcPr>
            <w:tcW w:w="1922" w:type="dxa"/>
            <w:vAlign w:val="center"/>
          </w:tcPr>
          <w:p w14:paraId="22A8E8BC" w14:textId="77777777" w:rsidR="00416B01" w:rsidRDefault="00EB3C31">
            <w:pPr>
              <w:jc w:val="center"/>
              <w:rPr>
                <w:rFonts w:ascii="宋体" w:hAnsi="宋体" w:hint="eastAsia"/>
                <w:sz w:val="22"/>
                <w:szCs w:val="22"/>
              </w:rPr>
            </w:pPr>
            <w:r>
              <w:rPr>
                <w:rFonts w:ascii="宋体" w:hAnsi="宋体" w:hint="eastAsia"/>
                <w:sz w:val="22"/>
                <w:szCs w:val="22"/>
              </w:rPr>
              <w:t>位  置</w:t>
            </w:r>
          </w:p>
        </w:tc>
        <w:tc>
          <w:tcPr>
            <w:tcW w:w="1980" w:type="dxa"/>
            <w:vAlign w:val="center"/>
          </w:tcPr>
          <w:p w14:paraId="44F53436" w14:textId="77777777" w:rsidR="00416B01" w:rsidRDefault="00EB3C31">
            <w:pPr>
              <w:jc w:val="center"/>
              <w:rPr>
                <w:rFonts w:ascii="宋体" w:hAnsi="宋体" w:hint="eastAsia"/>
                <w:sz w:val="22"/>
                <w:szCs w:val="22"/>
              </w:rPr>
            </w:pPr>
            <w:r>
              <w:rPr>
                <w:rFonts w:ascii="宋体" w:hAnsi="宋体" w:hint="eastAsia"/>
                <w:sz w:val="22"/>
                <w:szCs w:val="22"/>
              </w:rPr>
              <w:t>需用时间</w:t>
            </w:r>
          </w:p>
        </w:tc>
      </w:tr>
      <w:tr w:rsidR="00416B01" w14:paraId="59676438" w14:textId="77777777">
        <w:trPr>
          <w:trHeight w:val="510"/>
          <w:jc w:val="center"/>
        </w:trPr>
        <w:tc>
          <w:tcPr>
            <w:tcW w:w="2528" w:type="dxa"/>
            <w:vAlign w:val="center"/>
          </w:tcPr>
          <w:p w14:paraId="05109F30" w14:textId="77777777" w:rsidR="00416B01" w:rsidRDefault="00416B01">
            <w:pPr>
              <w:jc w:val="center"/>
              <w:rPr>
                <w:rFonts w:ascii="宋体" w:hAnsi="宋体" w:hint="eastAsia"/>
                <w:szCs w:val="21"/>
              </w:rPr>
            </w:pPr>
          </w:p>
        </w:tc>
        <w:tc>
          <w:tcPr>
            <w:tcW w:w="2318" w:type="dxa"/>
            <w:vAlign w:val="center"/>
          </w:tcPr>
          <w:p w14:paraId="69B7B420" w14:textId="77777777" w:rsidR="00416B01" w:rsidRDefault="00416B01">
            <w:pPr>
              <w:jc w:val="center"/>
              <w:rPr>
                <w:rFonts w:ascii="宋体" w:hAnsi="宋体" w:hint="eastAsia"/>
                <w:szCs w:val="21"/>
              </w:rPr>
            </w:pPr>
          </w:p>
        </w:tc>
        <w:tc>
          <w:tcPr>
            <w:tcW w:w="1922" w:type="dxa"/>
            <w:vAlign w:val="center"/>
          </w:tcPr>
          <w:p w14:paraId="47861899" w14:textId="77777777" w:rsidR="00416B01" w:rsidRDefault="00416B01">
            <w:pPr>
              <w:jc w:val="center"/>
              <w:rPr>
                <w:rFonts w:ascii="宋体" w:hAnsi="宋体" w:hint="eastAsia"/>
                <w:szCs w:val="21"/>
              </w:rPr>
            </w:pPr>
          </w:p>
        </w:tc>
        <w:tc>
          <w:tcPr>
            <w:tcW w:w="1980" w:type="dxa"/>
            <w:vAlign w:val="center"/>
          </w:tcPr>
          <w:p w14:paraId="7E6A91C6" w14:textId="77777777" w:rsidR="00416B01" w:rsidRDefault="00416B01">
            <w:pPr>
              <w:jc w:val="center"/>
              <w:rPr>
                <w:rFonts w:ascii="宋体" w:hAnsi="宋体" w:hint="eastAsia"/>
                <w:szCs w:val="21"/>
              </w:rPr>
            </w:pPr>
          </w:p>
        </w:tc>
      </w:tr>
      <w:tr w:rsidR="00416B01" w14:paraId="7CE6CAC8" w14:textId="77777777">
        <w:trPr>
          <w:trHeight w:val="510"/>
          <w:jc w:val="center"/>
        </w:trPr>
        <w:tc>
          <w:tcPr>
            <w:tcW w:w="2528" w:type="dxa"/>
            <w:vAlign w:val="center"/>
          </w:tcPr>
          <w:p w14:paraId="6E7CABF5" w14:textId="77777777" w:rsidR="00416B01" w:rsidRDefault="00416B01">
            <w:pPr>
              <w:jc w:val="center"/>
              <w:rPr>
                <w:rFonts w:ascii="宋体" w:hAnsi="宋体" w:hint="eastAsia"/>
                <w:szCs w:val="21"/>
              </w:rPr>
            </w:pPr>
          </w:p>
        </w:tc>
        <w:tc>
          <w:tcPr>
            <w:tcW w:w="2318" w:type="dxa"/>
            <w:vAlign w:val="center"/>
          </w:tcPr>
          <w:p w14:paraId="3FDDBA42" w14:textId="77777777" w:rsidR="00416B01" w:rsidRDefault="00416B01">
            <w:pPr>
              <w:jc w:val="center"/>
              <w:rPr>
                <w:rFonts w:ascii="宋体" w:hAnsi="宋体" w:hint="eastAsia"/>
                <w:szCs w:val="21"/>
              </w:rPr>
            </w:pPr>
          </w:p>
        </w:tc>
        <w:tc>
          <w:tcPr>
            <w:tcW w:w="1922" w:type="dxa"/>
            <w:vAlign w:val="center"/>
          </w:tcPr>
          <w:p w14:paraId="383F5151" w14:textId="77777777" w:rsidR="00416B01" w:rsidRDefault="00416B01">
            <w:pPr>
              <w:jc w:val="center"/>
              <w:rPr>
                <w:rFonts w:ascii="宋体" w:hAnsi="宋体" w:hint="eastAsia"/>
                <w:szCs w:val="21"/>
              </w:rPr>
            </w:pPr>
          </w:p>
        </w:tc>
        <w:tc>
          <w:tcPr>
            <w:tcW w:w="1980" w:type="dxa"/>
            <w:vAlign w:val="center"/>
          </w:tcPr>
          <w:p w14:paraId="701F5402" w14:textId="77777777" w:rsidR="00416B01" w:rsidRDefault="00416B01">
            <w:pPr>
              <w:jc w:val="center"/>
              <w:rPr>
                <w:rFonts w:ascii="宋体" w:hAnsi="宋体" w:hint="eastAsia"/>
                <w:szCs w:val="21"/>
              </w:rPr>
            </w:pPr>
          </w:p>
        </w:tc>
      </w:tr>
      <w:tr w:rsidR="00416B01" w14:paraId="4969E295" w14:textId="77777777">
        <w:trPr>
          <w:trHeight w:val="510"/>
          <w:jc w:val="center"/>
        </w:trPr>
        <w:tc>
          <w:tcPr>
            <w:tcW w:w="2528" w:type="dxa"/>
            <w:vAlign w:val="center"/>
          </w:tcPr>
          <w:p w14:paraId="3CFE56D0" w14:textId="77777777" w:rsidR="00416B01" w:rsidRDefault="00416B01">
            <w:pPr>
              <w:jc w:val="center"/>
              <w:rPr>
                <w:rFonts w:ascii="宋体" w:hAnsi="宋体" w:hint="eastAsia"/>
                <w:szCs w:val="21"/>
              </w:rPr>
            </w:pPr>
          </w:p>
        </w:tc>
        <w:tc>
          <w:tcPr>
            <w:tcW w:w="2318" w:type="dxa"/>
            <w:vAlign w:val="center"/>
          </w:tcPr>
          <w:p w14:paraId="045542A8" w14:textId="77777777" w:rsidR="00416B01" w:rsidRDefault="00416B01">
            <w:pPr>
              <w:jc w:val="center"/>
              <w:rPr>
                <w:rFonts w:ascii="宋体" w:hAnsi="宋体" w:hint="eastAsia"/>
                <w:szCs w:val="21"/>
              </w:rPr>
            </w:pPr>
          </w:p>
        </w:tc>
        <w:tc>
          <w:tcPr>
            <w:tcW w:w="1922" w:type="dxa"/>
            <w:vAlign w:val="center"/>
          </w:tcPr>
          <w:p w14:paraId="55EAD962" w14:textId="77777777" w:rsidR="00416B01" w:rsidRDefault="00416B01">
            <w:pPr>
              <w:jc w:val="center"/>
              <w:rPr>
                <w:rFonts w:ascii="宋体" w:hAnsi="宋体" w:hint="eastAsia"/>
                <w:szCs w:val="21"/>
              </w:rPr>
            </w:pPr>
          </w:p>
        </w:tc>
        <w:tc>
          <w:tcPr>
            <w:tcW w:w="1980" w:type="dxa"/>
            <w:vAlign w:val="center"/>
          </w:tcPr>
          <w:p w14:paraId="2DA260D7" w14:textId="77777777" w:rsidR="00416B01" w:rsidRDefault="00416B01">
            <w:pPr>
              <w:jc w:val="center"/>
              <w:rPr>
                <w:rFonts w:ascii="宋体" w:hAnsi="宋体" w:hint="eastAsia"/>
                <w:szCs w:val="21"/>
              </w:rPr>
            </w:pPr>
          </w:p>
        </w:tc>
      </w:tr>
      <w:tr w:rsidR="00416B01" w14:paraId="0CB7163A" w14:textId="77777777">
        <w:trPr>
          <w:trHeight w:val="510"/>
          <w:jc w:val="center"/>
        </w:trPr>
        <w:tc>
          <w:tcPr>
            <w:tcW w:w="2528" w:type="dxa"/>
            <w:vAlign w:val="center"/>
          </w:tcPr>
          <w:p w14:paraId="7E265D18" w14:textId="77777777" w:rsidR="00416B01" w:rsidRDefault="00416B01">
            <w:pPr>
              <w:jc w:val="center"/>
              <w:rPr>
                <w:rFonts w:ascii="宋体" w:hAnsi="宋体" w:hint="eastAsia"/>
                <w:szCs w:val="21"/>
              </w:rPr>
            </w:pPr>
          </w:p>
        </w:tc>
        <w:tc>
          <w:tcPr>
            <w:tcW w:w="2318" w:type="dxa"/>
            <w:vAlign w:val="center"/>
          </w:tcPr>
          <w:p w14:paraId="20CE624C" w14:textId="77777777" w:rsidR="00416B01" w:rsidRDefault="00416B01">
            <w:pPr>
              <w:jc w:val="center"/>
              <w:rPr>
                <w:rFonts w:ascii="宋体" w:hAnsi="宋体" w:hint="eastAsia"/>
                <w:szCs w:val="21"/>
              </w:rPr>
            </w:pPr>
          </w:p>
        </w:tc>
        <w:tc>
          <w:tcPr>
            <w:tcW w:w="1922" w:type="dxa"/>
            <w:vAlign w:val="center"/>
          </w:tcPr>
          <w:p w14:paraId="289DCBC3" w14:textId="77777777" w:rsidR="00416B01" w:rsidRDefault="00416B01">
            <w:pPr>
              <w:jc w:val="center"/>
              <w:rPr>
                <w:rFonts w:ascii="宋体" w:hAnsi="宋体" w:hint="eastAsia"/>
                <w:szCs w:val="21"/>
              </w:rPr>
            </w:pPr>
          </w:p>
        </w:tc>
        <w:tc>
          <w:tcPr>
            <w:tcW w:w="1980" w:type="dxa"/>
            <w:vAlign w:val="center"/>
          </w:tcPr>
          <w:p w14:paraId="489EBCA0" w14:textId="77777777" w:rsidR="00416B01" w:rsidRDefault="00416B01">
            <w:pPr>
              <w:jc w:val="center"/>
              <w:rPr>
                <w:rFonts w:ascii="宋体" w:hAnsi="宋体" w:hint="eastAsia"/>
                <w:szCs w:val="21"/>
              </w:rPr>
            </w:pPr>
          </w:p>
        </w:tc>
      </w:tr>
      <w:tr w:rsidR="00416B01" w14:paraId="4B51F6D6" w14:textId="77777777">
        <w:trPr>
          <w:trHeight w:val="510"/>
          <w:jc w:val="center"/>
        </w:trPr>
        <w:tc>
          <w:tcPr>
            <w:tcW w:w="2528" w:type="dxa"/>
            <w:vAlign w:val="center"/>
          </w:tcPr>
          <w:p w14:paraId="66DC6936" w14:textId="77777777" w:rsidR="00416B01" w:rsidRDefault="00416B01">
            <w:pPr>
              <w:jc w:val="center"/>
              <w:rPr>
                <w:rFonts w:ascii="宋体" w:hAnsi="宋体" w:hint="eastAsia"/>
                <w:szCs w:val="21"/>
              </w:rPr>
            </w:pPr>
          </w:p>
        </w:tc>
        <w:tc>
          <w:tcPr>
            <w:tcW w:w="2318" w:type="dxa"/>
            <w:vAlign w:val="center"/>
          </w:tcPr>
          <w:p w14:paraId="30BD3B06" w14:textId="77777777" w:rsidR="00416B01" w:rsidRDefault="00416B01">
            <w:pPr>
              <w:jc w:val="center"/>
              <w:rPr>
                <w:rFonts w:ascii="宋体" w:hAnsi="宋体" w:hint="eastAsia"/>
                <w:szCs w:val="21"/>
              </w:rPr>
            </w:pPr>
          </w:p>
        </w:tc>
        <w:tc>
          <w:tcPr>
            <w:tcW w:w="1922" w:type="dxa"/>
            <w:vAlign w:val="center"/>
          </w:tcPr>
          <w:p w14:paraId="668E1910" w14:textId="77777777" w:rsidR="00416B01" w:rsidRDefault="00416B01">
            <w:pPr>
              <w:jc w:val="center"/>
              <w:rPr>
                <w:rFonts w:ascii="宋体" w:hAnsi="宋体" w:hint="eastAsia"/>
                <w:szCs w:val="21"/>
              </w:rPr>
            </w:pPr>
          </w:p>
        </w:tc>
        <w:tc>
          <w:tcPr>
            <w:tcW w:w="1980" w:type="dxa"/>
            <w:vAlign w:val="center"/>
          </w:tcPr>
          <w:p w14:paraId="74646A61" w14:textId="77777777" w:rsidR="00416B01" w:rsidRDefault="00416B01">
            <w:pPr>
              <w:jc w:val="center"/>
              <w:rPr>
                <w:rFonts w:ascii="宋体" w:hAnsi="宋体" w:hint="eastAsia"/>
                <w:szCs w:val="21"/>
              </w:rPr>
            </w:pPr>
          </w:p>
        </w:tc>
      </w:tr>
      <w:tr w:rsidR="00416B01" w14:paraId="0AABA95A" w14:textId="77777777">
        <w:trPr>
          <w:trHeight w:val="510"/>
          <w:jc w:val="center"/>
        </w:trPr>
        <w:tc>
          <w:tcPr>
            <w:tcW w:w="2528" w:type="dxa"/>
            <w:vAlign w:val="center"/>
          </w:tcPr>
          <w:p w14:paraId="2277434A" w14:textId="77777777" w:rsidR="00416B01" w:rsidRDefault="00416B01">
            <w:pPr>
              <w:jc w:val="center"/>
              <w:rPr>
                <w:rFonts w:ascii="宋体" w:hAnsi="宋体" w:hint="eastAsia"/>
                <w:szCs w:val="21"/>
              </w:rPr>
            </w:pPr>
          </w:p>
        </w:tc>
        <w:tc>
          <w:tcPr>
            <w:tcW w:w="2318" w:type="dxa"/>
            <w:vAlign w:val="center"/>
          </w:tcPr>
          <w:p w14:paraId="545D35AA" w14:textId="77777777" w:rsidR="00416B01" w:rsidRDefault="00416B01">
            <w:pPr>
              <w:jc w:val="center"/>
              <w:rPr>
                <w:rFonts w:ascii="宋体" w:hAnsi="宋体" w:hint="eastAsia"/>
                <w:szCs w:val="21"/>
              </w:rPr>
            </w:pPr>
          </w:p>
        </w:tc>
        <w:tc>
          <w:tcPr>
            <w:tcW w:w="1922" w:type="dxa"/>
            <w:vAlign w:val="center"/>
          </w:tcPr>
          <w:p w14:paraId="16E0950D" w14:textId="77777777" w:rsidR="00416B01" w:rsidRDefault="00416B01">
            <w:pPr>
              <w:jc w:val="center"/>
              <w:rPr>
                <w:rFonts w:ascii="宋体" w:hAnsi="宋体" w:hint="eastAsia"/>
                <w:szCs w:val="21"/>
              </w:rPr>
            </w:pPr>
          </w:p>
        </w:tc>
        <w:tc>
          <w:tcPr>
            <w:tcW w:w="1980" w:type="dxa"/>
            <w:vAlign w:val="center"/>
          </w:tcPr>
          <w:p w14:paraId="40C2C27A" w14:textId="77777777" w:rsidR="00416B01" w:rsidRDefault="00416B01">
            <w:pPr>
              <w:jc w:val="center"/>
              <w:rPr>
                <w:rFonts w:ascii="宋体" w:hAnsi="宋体" w:hint="eastAsia"/>
                <w:szCs w:val="21"/>
              </w:rPr>
            </w:pPr>
          </w:p>
        </w:tc>
      </w:tr>
      <w:tr w:rsidR="00416B01" w14:paraId="065C0C64" w14:textId="77777777">
        <w:trPr>
          <w:trHeight w:val="510"/>
          <w:jc w:val="center"/>
        </w:trPr>
        <w:tc>
          <w:tcPr>
            <w:tcW w:w="2528" w:type="dxa"/>
            <w:vAlign w:val="center"/>
          </w:tcPr>
          <w:p w14:paraId="768C8BCD" w14:textId="77777777" w:rsidR="00416B01" w:rsidRDefault="00416B01">
            <w:pPr>
              <w:jc w:val="center"/>
              <w:rPr>
                <w:rFonts w:ascii="宋体" w:hAnsi="宋体" w:hint="eastAsia"/>
                <w:szCs w:val="21"/>
              </w:rPr>
            </w:pPr>
          </w:p>
        </w:tc>
        <w:tc>
          <w:tcPr>
            <w:tcW w:w="2318" w:type="dxa"/>
            <w:vAlign w:val="center"/>
          </w:tcPr>
          <w:p w14:paraId="08DC3AD3" w14:textId="77777777" w:rsidR="00416B01" w:rsidRDefault="00416B01">
            <w:pPr>
              <w:jc w:val="center"/>
              <w:rPr>
                <w:rFonts w:ascii="宋体" w:hAnsi="宋体" w:hint="eastAsia"/>
                <w:szCs w:val="21"/>
              </w:rPr>
            </w:pPr>
          </w:p>
        </w:tc>
        <w:tc>
          <w:tcPr>
            <w:tcW w:w="1922" w:type="dxa"/>
            <w:vAlign w:val="center"/>
          </w:tcPr>
          <w:p w14:paraId="03C9742B" w14:textId="77777777" w:rsidR="00416B01" w:rsidRDefault="00416B01">
            <w:pPr>
              <w:jc w:val="center"/>
              <w:rPr>
                <w:rFonts w:ascii="宋体" w:hAnsi="宋体" w:hint="eastAsia"/>
                <w:szCs w:val="21"/>
              </w:rPr>
            </w:pPr>
          </w:p>
        </w:tc>
        <w:tc>
          <w:tcPr>
            <w:tcW w:w="1980" w:type="dxa"/>
            <w:vAlign w:val="center"/>
          </w:tcPr>
          <w:p w14:paraId="627A3BFC" w14:textId="77777777" w:rsidR="00416B01" w:rsidRDefault="00416B01">
            <w:pPr>
              <w:jc w:val="center"/>
              <w:rPr>
                <w:rFonts w:ascii="宋体" w:hAnsi="宋体" w:hint="eastAsia"/>
                <w:szCs w:val="21"/>
              </w:rPr>
            </w:pPr>
          </w:p>
        </w:tc>
      </w:tr>
      <w:tr w:rsidR="00416B01" w14:paraId="67F620A8" w14:textId="77777777">
        <w:trPr>
          <w:trHeight w:val="510"/>
          <w:jc w:val="center"/>
        </w:trPr>
        <w:tc>
          <w:tcPr>
            <w:tcW w:w="2528" w:type="dxa"/>
            <w:vAlign w:val="center"/>
          </w:tcPr>
          <w:p w14:paraId="145403A4" w14:textId="77777777" w:rsidR="00416B01" w:rsidRDefault="00416B01">
            <w:pPr>
              <w:jc w:val="center"/>
              <w:rPr>
                <w:rFonts w:ascii="宋体" w:hAnsi="宋体" w:hint="eastAsia"/>
                <w:szCs w:val="21"/>
              </w:rPr>
            </w:pPr>
          </w:p>
        </w:tc>
        <w:tc>
          <w:tcPr>
            <w:tcW w:w="2318" w:type="dxa"/>
            <w:vAlign w:val="center"/>
          </w:tcPr>
          <w:p w14:paraId="761C5D9A" w14:textId="77777777" w:rsidR="00416B01" w:rsidRDefault="00416B01">
            <w:pPr>
              <w:jc w:val="center"/>
              <w:rPr>
                <w:rFonts w:ascii="宋体" w:hAnsi="宋体" w:hint="eastAsia"/>
                <w:szCs w:val="21"/>
              </w:rPr>
            </w:pPr>
          </w:p>
        </w:tc>
        <w:tc>
          <w:tcPr>
            <w:tcW w:w="1922" w:type="dxa"/>
            <w:vAlign w:val="center"/>
          </w:tcPr>
          <w:p w14:paraId="393FD189" w14:textId="77777777" w:rsidR="00416B01" w:rsidRDefault="00416B01">
            <w:pPr>
              <w:jc w:val="center"/>
              <w:rPr>
                <w:rFonts w:ascii="宋体" w:hAnsi="宋体" w:hint="eastAsia"/>
                <w:szCs w:val="21"/>
              </w:rPr>
            </w:pPr>
          </w:p>
        </w:tc>
        <w:tc>
          <w:tcPr>
            <w:tcW w:w="1980" w:type="dxa"/>
            <w:vAlign w:val="center"/>
          </w:tcPr>
          <w:p w14:paraId="60564085" w14:textId="77777777" w:rsidR="00416B01" w:rsidRDefault="00416B01">
            <w:pPr>
              <w:jc w:val="center"/>
              <w:rPr>
                <w:rFonts w:ascii="宋体" w:hAnsi="宋体" w:hint="eastAsia"/>
                <w:szCs w:val="21"/>
              </w:rPr>
            </w:pPr>
          </w:p>
        </w:tc>
      </w:tr>
      <w:tr w:rsidR="00416B01" w14:paraId="77EE5870" w14:textId="77777777">
        <w:trPr>
          <w:trHeight w:val="510"/>
          <w:jc w:val="center"/>
        </w:trPr>
        <w:tc>
          <w:tcPr>
            <w:tcW w:w="2528" w:type="dxa"/>
            <w:vAlign w:val="center"/>
          </w:tcPr>
          <w:p w14:paraId="684FADE9" w14:textId="77777777" w:rsidR="00416B01" w:rsidRDefault="00416B01">
            <w:pPr>
              <w:jc w:val="center"/>
              <w:rPr>
                <w:rFonts w:ascii="宋体" w:hAnsi="宋体" w:hint="eastAsia"/>
                <w:szCs w:val="21"/>
              </w:rPr>
            </w:pPr>
          </w:p>
        </w:tc>
        <w:tc>
          <w:tcPr>
            <w:tcW w:w="2318" w:type="dxa"/>
            <w:vAlign w:val="center"/>
          </w:tcPr>
          <w:p w14:paraId="53CFBE87" w14:textId="77777777" w:rsidR="00416B01" w:rsidRDefault="00416B01">
            <w:pPr>
              <w:jc w:val="center"/>
              <w:rPr>
                <w:rFonts w:ascii="宋体" w:hAnsi="宋体" w:hint="eastAsia"/>
                <w:szCs w:val="21"/>
              </w:rPr>
            </w:pPr>
          </w:p>
        </w:tc>
        <w:tc>
          <w:tcPr>
            <w:tcW w:w="1922" w:type="dxa"/>
            <w:vAlign w:val="center"/>
          </w:tcPr>
          <w:p w14:paraId="63CD16AF" w14:textId="77777777" w:rsidR="00416B01" w:rsidRDefault="00416B01">
            <w:pPr>
              <w:jc w:val="center"/>
              <w:rPr>
                <w:rFonts w:ascii="宋体" w:hAnsi="宋体" w:hint="eastAsia"/>
                <w:szCs w:val="21"/>
              </w:rPr>
            </w:pPr>
          </w:p>
        </w:tc>
        <w:tc>
          <w:tcPr>
            <w:tcW w:w="1980" w:type="dxa"/>
            <w:vAlign w:val="center"/>
          </w:tcPr>
          <w:p w14:paraId="4DEC2904" w14:textId="77777777" w:rsidR="00416B01" w:rsidRDefault="00416B01">
            <w:pPr>
              <w:jc w:val="center"/>
              <w:rPr>
                <w:rFonts w:ascii="宋体" w:hAnsi="宋体" w:hint="eastAsia"/>
                <w:szCs w:val="21"/>
              </w:rPr>
            </w:pPr>
          </w:p>
        </w:tc>
      </w:tr>
      <w:tr w:rsidR="00416B01" w14:paraId="0CA14C41" w14:textId="77777777">
        <w:trPr>
          <w:trHeight w:val="510"/>
          <w:jc w:val="center"/>
        </w:trPr>
        <w:tc>
          <w:tcPr>
            <w:tcW w:w="2528" w:type="dxa"/>
            <w:vAlign w:val="center"/>
          </w:tcPr>
          <w:p w14:paraId="0DC3C6AA" w14:textId="77777777" w:rsidR="00416B01" w:rsidRDefault="00416B01">
            <w:pPr>
              <w:jc w:val="center"/>
              <w:rPr>
                <w:rFonts w:ascii="宋体" w:hAnsi="宋体" w:hint="eastAsia"/>
                <w:szCs w:val="21"/>
              </w:rPr>
            </w:pPr>
          </w:p>
        </w:tc>
        <w:tc>
          <w:tcPr>
            <w:tcW w:w="2318" w:type="dxa"/>
            <w:vAlign w:val="center"/>
          </w:tcPr>
          <w:p w14:paraId="2AA9128B" w14:textId="77777777" w:rsidR="00416B01" w:rsidRDefault="00416B01">
            <w:pPr>
              <w:jc w:val="center"/>
              <w:rPr>
                <w:rFonts w:ascii="宋体" w:hAnsi="宋体" w:hint="eastAsia"/>
                <w:szCs w:val="21"/>
              </w:rPr>
            </w:pPr>
          </w:p>
        </w:tc>
        <w:tc>
          <w:tcPr>
            <w:tcW w:w="1922" w:type="dxa"/>
            <w:vAlign w:val="center"/>
          </w:tcPr>
          <w:p w14:paraId="33392D79" w14:textId="77777777" w:rsidR="00416B01" w:rsidRDefault="00416B01">
            <w:pPr>
              <w:jc w:val="center"/>
              <w:rPr>
                <w:rFonts w:ascii="宋体" w:hAnsi="宋体" w:hint="eastAsia"/>
                <w:szCs w:val="21"/>
              </w:rPr>
            </w:pPr>
          </w:p>
        </w:tc>
        <w:tc>
          <w:tcPr>
            <w:tcW w:w="1980" w:type="dxa"/>
            <w:vAlign w:val="center"/>
          </w:tcPr>
          <w:p w14:paraId="33923FAB" w14:textId="77777777" w:rsidR="00416B01" w:rsidRDefault="00416B01">
            <w:pPr>
              <w:jc w:val="center"/>
              <w:rPr>
                <w:rFonts w:ascii="宋体" w:hAnsi="宋体" w:hint="eastAsia"/>
                <w:szCs w:val="21"/>
              </w:rPr>
            </w:pPr>
          </w:p>
        </w:tc>
      </w:tr>
      <w:tr w:rsidR="00416B01" w14:paraId="2326448F" w14:textId="77777777">
        <w:trPr>
          <w:trHeight w:val="510"/>
          <w:jc w:val="center"/>
        </w:trPr>
        <w:tc>
          <w:tcPr>
            <w:tcW w:w="2528" w:type="dxa"/>
            <w:vAlign w:val="center"/>
          </w:tcPr>
          <w:p w14:paraId="22F717E1" w14:textId="77777777" w:rsidR="00416B01" w:rsidRDefault="00416B01">
            <w:pPr>
              <w:jc w:val="center"/>
              <w:rPr>
                <w:rFonts w:ascii="宋体" w:hAnsi="宋体" w:hint="eastAsia"/>
                <w:szCs w:val="21"/>
              </w:rPr>
            </w:pPr>
          </w:p>
        </w:tc>
        <w:tc>
          <w:tcPr>
            <w:tcW w:w="2318" w:type="dxa"/>
            <w:vAlign w:val="center"/>
          </w:tcPr>
          <w:p w14:paraId="7C5BEA67" w14:textId="77777777" w:rsidR="00416B01" w:rsidRDefault="00416B01">
            <w:pPr>
              <w:jc w:val="center"/>
              <w:rPr>
                <w:rFonts w:ascii="宋体" w:hAnsi="宋体" w:hint="eastAsia"/>
                <w:szCs w:val="21"/>
              </w:rPr>
            </w:pPr>
          </w:p>
        </w:tc>
        <w:tc>
          <w:tcPr>
            <w:tcW w:w="1922" w:type="dxa"/>
            <w:vAlign w:val="center"/>
          </w:tcPr>
          <w:p w14:paraId="6D3C5F2F" w14:textId="77777777" w:rsidR="00416B01" w:rsidRDefault="00416B01">
            <w:pPr>
              <w:jc w:val="center"/>
              <w:rPr>
                <w:rFonts w:ascii="宋体" w:hAnsi="宋体" w:hint="eastAsia"/>
                <w:szCs w:val="21"/>
              </w:rPr>
            </w:pPr>
          </w:p>
        </w:tc>
        <w:tc>
          <w:tcPr>
            <w:tcW w:w="1980" w:type="dxa"/>
            <w:vAlign w:val="center"/>
          </w:tcPr>
          <w:p w14:paraId="401C9253" w14:textId="77777777" w:rsidR="00416B01" w:rsidRDefault="00416B01">
            <w:pPr>
              <w:jc w:val="center"/>
              <w:rPr>
                <w:rFonts w:ascii="宋体" w:hAnsi="宋体" w:hint="eastAsia"/>
                <w:szCs w:val="21"/>
              </w:rPr>
            </w:pPr>
          </w:p>
        </w:tc>
      </w:tr>
      <w:tr w:rsidR="00416B01" w14:paraId="5FE06880" w14:textId="77777777">
        <w:trPr>
          <w:trHeight w:val="510"/>
          <w:jc w:val="center"/>
        </w:trPr>
        <w:tc>
          <w:tcPr>
            <w:tcW w:w="2528" w:type="dxa"/>
            <w:vAlign w:val="center"/>
          </w:tcPr>
          <w:p w14:paraId="0E20E397" w14:textId="77777777" w:rsidR="00416B01" w:rsidRDefault="00416B01">
            <w:pPr>
              <w:jc w:val="center"/>
              <w:rPr>
                <w:rFonts w:ascii="宋体" w:hAnsi="宋体" w:hint="eastAsia"/>
                <w:szCs w:val="21"/>
              </w:rPr>
            </w:pPr>
          </w:p>
        </w:tc>
        <w:tc>
          <w:tcPr>
            <w:tcW w:w="2318" w:type="dxa"/>
            <w:vAlign w:val="center"/>
          </w:tcPr>
          <w:p w14:paraId="1EC7CFD4" w14:textId="77777777" w:rsidR="00416B01" w:rsidRDefault="00416B01">
            <w:pPr>
              <w:jc w:val="center"/>
              <w:rPr>
                <w:rFonts w:ascii="宋体" w:hAnsi="宋体" w:hint="eastAsia"/>
                <w:szCs w:val="21"/>
              </w:rPr>
            </w:pPr>
          </w:p>
        </w:tc>
        <w:tc>
          <w:tcPr>
            <w:tcW w:w="1922" w:type="dxa"/>
            <w:vAlign w:val="center"/>
          </w:tcPr>
          <w:p w14:paraId="727CC5CA" w14:textId="77777777" w:rsidR="00416B01" w:rsidRDefault="00416B01">
            <w:pPr>
              <w:jc w:val="center"/>
              <w:rPr>
                <w:rFonts w:ascii="宋体" w:hAnsi="宋体" w:hint="eastAsia"/>
                <w:szCs w:val="21"/>
              </w:rPr>
            </w:pPr>
          </w:p>
        </w:tc>
        <w:tc>
          <w:tcPr>
            <w:tcW w:w="1980" w:type="dxa"/>
            <w:vAlign w:val="center"/>
          </w:tcPr>
          <w:p w14:paraId="37BCC50E" w14:textId="77777777" w:rsidR="00416B01" w:rsidRDefault="00416B01">
            <w:pPr>
              <w:jc w:val="center"/>
              <w:rPr>
                <w:rFonts w:ascii="宋体" w:hAnsi="宋体" w:hint="eastAsia"/>
                <w:szCs w:val="21"/>
              </w:rPr>
            </w:pPr>
          </w:p>
        </w:tc>
      </w:tr>
      <w:tr w:rsidR="00416B01" w14:paraId="56FA7BA8" w14:textId="77777777">
        <w:trPr>
          <w:trHeight w:val="510"/>
          <w:jc w:val="center"/>
        </w:trPr>
        <w:tc>
          <w:tcPr>
            <w:tcW w:w="2528" w:type="dxa"/>
            <w:vAlign w:val="center"/>
          </w:tcPr>
          <w:p w14:paraId="3F15DC1A" w14:textId="77777777" w:rsidR="00416B01" w:rsidRDefault="00416B01">
            <w:pPr>
              <w:jc w:val="center"/>
              <w:rPr>
                <w:rFonts w:ascii="宋体" w:hAnsi="宋体" w:hint="eastAsia"/>
                <w:szCs w:val="21"/>
              </w:rPr>
            </w:pPr>
          </w:p>
        </w:tc>
        <w:tc>
          <w:tcPr>
            <w:tcW w:w="2318" w:type="dxa"/>
            <w:vAlign w:val="center"/>
          </w:tcPr>
          <w:p w14:paraId="44A9B6F9" w14:textId="77777777" w:rsidR="00416B01" w:rsidRDefault="00416B01">
            <w:pPr>
              <w:jc w:val="center"/>
              <w:rPr>
                <w:rFonts w:ascii="宋体" w:hAnsi="宋体" w:hint="eastAsia"/>
                <w:szCs w:val="21"/>
              </w:rPr>
            </w:pPr>
          </w:p>
        </w:tc>
        <w:tc>
          <w:tcPr>
            <w:tcW w:w="1922" w:type="dxa"/>
            <w:vAlign w:val="center"/>
          </w:tcPr>
          <w:p w14:paraId="3DDD4D04" w14:textId="77777777" w:rsidR="00416B01" w:rsidRDefault="00416B01">
            <w:pPr>
              <w:jc w:val="center"/>
              <w:rPr>
                <w:rFonts w:ascii="宋体" w:hAnsi="宋体" w:hint="eastAsia"/>
                <w:szCs w:val="21"/>
              </w:rPr>
            </w:pPr>
          </w:p>
        </w:tc>
        <w:tc>
          <w:tcPr>
            <w:tcW w:w="1980" w:type="dxa"/>
            <w:vAlign w:val="center"/>
          </w:tcPr>
          <w:p w14:paraId="6DE07522" w14:textId="77777777" w:rsidR="00416B01" w:rsidRDefault="00416B01">
            <w:pPr>
              <w:jc w:val="center"/>
              <w:rPr>
                <w:rFonts w:ascii="宋体" w:hAnsi="宋体" w:hint="eastAsia"/>
                <w:szCs w:val="21"/>
              </w:rPr>
            </w:pPr>
          </w:p>
        </w:tc>
      </w:tr>
      <w:tr w:rsidR="00416B01" w14:paraId="01421DCD" w14:textId="77777777">
        <w:trPr>
          <w:trHeight w:val="510"/>
          <w:jc w:val="center"/>
        </w:trPr>
        <w:tc>
          <w:tcPr>
            <w:tcW w:w="2528" w:type="dxa"/>
            <w:vAlign w:val="center"/>
          </w:tcPr>
          <w:p w14:paraId="6266C1DB" w14:textId="77777777" w:rsidR="00416B01" w:rsidRDefault="00416B01">
            <w:pPr>
              <w:jc w:val="center"/>
              <w:rPr>
                <w:rFonts w:ascii="宋体" w:hAnsi="宋体" w:hint="eastAsia"/>
                <w:szCs w:val="21"/>
              </w:rPr>
            </w:pPr>
          </w:p>
        </w:tc>
        <w:tc>
          <w:tcPr>
            <w:tcW w:w="2318" w:type="dxa"/>
            <w:vAlign w:val="center"/>
          </w:tcPr>
          <w:p w14:paraId="1B27E8FE" w14:textId="77777777" w:rsidR="00416B01" w:rsidRDefault="00416B01">
            <w:pPr>
              <w:jc w:val="center"/>
              <w:rPr>
                <w:rFonts w:ascii="宋体" w:hAnsi="宋体" w:hint="eastAsia"/>
                <w:szCs w:val="21"/>
              </w:rPr>
            </w:pPr>
          </w:p>
        </w:tc>
        <w:tc>
          <w:tcPr>
            <w:tcW w:w="1922" w:type="dxa"/>
            <w:vAlign w:val="center"/>
          </w:tcPr>
          <w:p w14:paraId="65222A78" w14:textId="77777777" w:rsidR="00416B01" w:rsidRDefault="00416B01">
            <w:pPr>
              <w:jc w:val="center"/>
              <w:rPr>
                <w:rFonts w:ascii="宋体" w:hAnsi="宋体" w:hint="eastAsia"/>
                <w:szCs w:val="21"/>
              </w:rPr>
            </w:pPr>
          </w:p>
        </w:tc>
        <w:tc>
          <w:tcPr>
            <w:tcW w:w="1980" w:type="dxa"/>
            <w:vAlign w:val="center"/>
          </w:tcPr>
          <w:p w14:paraId="6AC42165" w14:textId="77777777" w:rsidR="00416B01" w:rsidRDefault="00416B01">
            <w:pPr>
              <w:jc w:val="center"/>
              <w:rPr>
                <w:rFonts w:ascii="宋体" w:hAnsi="宋体" w:hint="eastAsia"/>
                <w:szCs w:val="21"/>
              </w:rPr>
            </w:pPr>
          </w:p>
        </w:tc>
      </w:tr>
      <w:tr w:rsidR="00416B01" w14:paraId="6D2C7744" w14:textId="77777777">
        <w:trPr>
          <w:trHeight w:val="510"/>
          <w:jc w:val="center"/>
        </w:trPr>
        <w:tc>
          <w:tcPr>
            <w:tcW w:w="2528" w:type="dxa"/>
            <w:vAlign w:val="center"/>
          </w:tcPr>
          <w:p w14:paraId="607DE98F" w14:textId="77777777" w:rsidR="00416B01" w:rsidRDefault="00416B01">
            <w:pPr>
              <w:jc w:val="center"/>
              <w:rPr>
                <w:rFonts w:ascii="宋体" w:hAnsi="宋体" w:hint="eastAsia"/>
                <w:szCs w:val="21"/>
              </w:rPr>
            </w:pPr>
          </w:p>
        </w:tc>
        <w:tc>
          <w:tcPr>
            <w:tcW w:w="2318" w:type="dxa"/>
            <w:vAlign w:val="center"/>
          </w:tcPr>
          <w:p w14:paraId="5975F39B" w14:textId="77777777" w:rsidR="00416B01" w:rsidRDefault="00416B01">
            <w:pPr>
              <w:jc w:val="center"/>
              <w:rPr>
                <w:rFonts w:ascii="宋体" w:hAnsi="宋体" w:hint="eastAsia"/>
                <w:szCs w:val="21"/>
              </w:rPr>
            </w:pPr>
          </w:p>
        </w:tc>
        <w:tc>
          <w:tcPr>
            <w:tcW w:w="1922" w:type="dxa"/>
            <w:vAlign w:val="center"/>
          </w:tcPr>
          <w:p w14:paraId="1D0F72C1" w14:textId="77777777" w:rsidR="00416B01" w:rsidRDefault="00416B01">
            <w:pPr>
              <w:jc w:val="center"/>
              <w:rPr>
                <w:rFonts w:ascii="宋体" w:hAnsi="宋体" w:hint="eastAsia"/>
                <w:szCs w:val="21"/>
              </w:rPr>
            </w:pPr>
          </w:p>
        </w:tc>
        <w:tc>
          <w:tcPr>
            <w:tcW w:w="1980" w:type="dxa"/>
            <w:vAlign w:val="center"/>
          </w:tcPr>
          <w:p w14:paraId="74B209BC" w14:textId="77777777" w:rsidR="00416B01" w:rsidRDefault="00416B01">
            <w:pPr>
              <w:jc w:val="center"/>
              <w:rPr>
                <w:rFonts w:ascii="宋体" w:hAnsi="宋体" w:hint="eastAsia"/>
                <w:szCs w:val="21"/>
              </w:rPr>
            </w:pPr>
          </w:p>
        </w:tc>
      </w:tr>
      <w:tr w:rsidR="00416B01" w14:paraId="01E97882" w14:textId="77777777">
        <w:trPr>
          <w:trHeight w:val="510"/>
          <w:jc w:val="center"/>
        </w:trPr>
        <w:tc>
          <w:tcPr>
            <w:tcW w:w="2528" w:type="dxa"/>
            <w:vAlign w:val="center"/>
          </w:tcPr>
          <w:p w14:paraId="5DE86336" w14:textId="77777777" w:rsidR="00416B01" w:rsidRDefault="00416B01">
            <w:pPr>
              <w:jc w:val="center"/>
              <w:rPr>
                <w:rFonts w:ascii="宋体" w:hAnsi="宋体" w:hint="eastAsia"/>
                <w:szCs w:val="21"/>
              </w:rPr>
            </w:pPr>
          </w:p>
        </w:tc>
        <w:tc>
          <w:tcPr>
            <w:tcW w:w="2318" w:type="dxa"/>
            <w:vAlign w:val="center"/>
          </w:tcPr>
          <w:p w14:paraId="37330408" w14:textId="77777777" w:rsidR="00416B01" w:rsidRDefault="00416B01">
            <w:pPr>
              <w:jc w:val="center"/>
              <w:rPr>
                <w:rFonts w:ascii="宋体" w:hAnsi="宋体" w:hint="eastAsia"/>
                <w:szCs w:val="21"/>
              </w:rPr>
            </w:pPr>
          </w:p>
        </w:tc>
        <w:tc>
          <w:tcPr>
            <w:tcW w:w="1922" w:type="dxa"/>
            <w:vAlign w:val="center"/>
          </w:tcPr>
          <w:p w14:paraId="3B2E7296" w14:textId="77777777" w:rsidR="00416B01" w:rsidRDefault="00416B01">
            <w:pPr>
              <w:jc w:val="center"/>
              <w:rPr>
                <w:rFonts w:ascii="宋体" w:hAnsi="宋体" w:hint="eastAsia"/>
                <w:szCs w:val="21"/>
              </w:rPr>
            </w:pPr>
          </w:p>
        </w:tc>
        <w:tc>
          <w:tcPr>
            <w:tcW w:w="1980" w:type="dxa"/>
            <w:vAlign w:val="center"/>
          </w:tcPr>
          <w:p w14:paraId="7FEEA97F" w14:textId="77777777" w:rsidR="00416B01" w:rsidRDefault="00416B01">
            <w:pPr>
              <w:jc w:val="center"/>
              <w:rPr>
                <w:rFonts w:ascii="宋体" w:hAnsi="宋体" w:hint="eastAsia"/>
                <w:szCs w:val="21"/>
              </w:rPr>
            </w:pPr>
          </w:p>
        </w:tc>
      </w:tr>
      <w:tr w:rsidR="00416B01" w14:paraId="472069EE" w14:textId="77777777">
        <w:trPr>
          <w:trHeight w:val="510"/>
          <w:jc w:val="center"/>
        </w:trPr>
        <w:tc>
          <w:tcPr>
            <w:tcW w:w="2528" w:type="dxa"/>
            <w:vAlign w:val="center"/>
          </w:tcPr>
          <w:p w14:paraId="74C0C101" w14:textId="77777777" w:rsidR="00416B01" w:rsidRDefault="00416B01">
            <w:pPr>
              <w:jc w:val="center"/>
              <w:rPr>
                <w:rFonts w:ascii="宋体" w:hAnsi="宋体" w:hint="eastAsia"/>
                <w:szCs w:val="21"/>
              </w:rPr>
            </w:pPr>
          </w:p>
        </w:tc>
        <w:tc>
          <w:tcPr>
            <w:tcW w:w="2318" w:type="dxa"/>
            <w:vAlign w:val="center"/>
          </w:tcPr>
          <w:p w14:paraId="21B942E5" w14:textId="77777777" w:rsidR="00416B01" w:rsidRDefault="00416B01">
            <w:pPr>
              <w:jc w:val="center"/>
              <w:rPr>
                <w:rFonts w:ascii="宋体" w:hAnsi="宋体" w:hint="eastAsia"/>
                <w:szCs w:val="21"/>
              </w:rPr>
            </w:pPr>
          </w:p>
        </w:tc>
        <w:tc>
          <w:tcPr>
            <w:tcW w:w="1922" w:type="dxa"/>
            <w:vAlign w:val="center"/>
          </w:tcPr>
          <w:p w14:paraId="5B481B97" w14:textId="77777777" w:rsidR="00416B01" w:rsidRDefault="00416B01">
            <w:pPr>
              <w:jc w:val="center"/>
              <w:rPr>
                <w:rFonts w:ascii="宋体" w:hAnsi="宋体" w:hint="eastAsia"/>
                <w:szCs w:val="21"/>
              </w:rPr>
            </w:pPr>
          </w:p>
        </w:tc>
        <w:tc>
          <w:tcPr>
            <w:tcW w:w="1980" w:type="dxa"/>
            <w:vAlign w:val="center"/>
          </w:tcPr>
          <w:p w14:paraId="785745DF" w14:textId="77777777" w:rsidR="00416B01" w:rsidRDefault="00416B01">
            <w:pPr>
              <w:jc w:val="center"/>
              <w:rPr>
                <w:rFonts w:ascii="宋体" w:hAnsi="宋体" w:hint="eastAsia"/>
                <w:szCs w:val="21"/>
              </w:rPr>
            </w:pPr>
          </w:p>
        </w:tc>
      </w:tr>
    </w:tbl>
    <w:p w14:paraId="418CBB48" w14:textId="77777777" w:rsidR="00416B01" w:rsidRDefault="00EB3C31">
      <w:pPr>
        <w:widowControl/>
        <w:jc w:val="left"/>
        <w:rPr>
          <w:rFonts w:ascii="宋体" w:hAnsi="宋体" w:cs="宋体" w:hint="eastAsia"/>
          <w:b/>
          <w:bCs/>
          <w:sz w:val="28"/>
          <w:szCs w:val="28"/>
        </w:rPr>
      </w:pPr>
      <w:r>
        <w:rPr>
          <w:rFonts w:hAnsi="宋体"/>
          <w:b/>
          <w:bCs/>
          <w:kern w:val="0"/>
          <w:sz w:val="32"/>
          <w:szCs w:val="32"/>
        </w:rPr>
        <w:br w:type="page"/>
      </w:r>
    </w:p>
    <w:p w14:paraId="4EF9A19B" w14:textId="77777777" w:rsidR="00416B01" w:rsidRDefault="00EB3C31">
      <w:pPr>
        <w:pStyle w:val="2"/>
        <w:spacing w:beforeLines="0" w:after="156"/>
        <w:rPr>
          <w:rFonts w:cs="宋体" w:hint="eastAsia"/>
          <w:sz w:val="28"/>
          <w:szCs w:val="28"/>
        </w:rPr>
      </w:pPr>
      <w:bookmarkStart w:id="739" w:name="_Toc109569761"/>
      <w:bookmarkStart w:id="740" w:name="_Toc118591537"/>
      <w:r>
        <w:rPr>
          <w:rFonts w:cs="宋体" w:hint="eastAsia"/>
          <w:sz w:val="28"/>
          <w:szCs w:val="28"/>
        </w:rPr>
        <w:lastRenderedPageBreak/>
        <w:t>五、其他资料</w:t>
      </w:r>
      <w:bookmarkEnd w:id="736"/>
      <w:bookmarkEnd w:id="737"/>
      <w:bookmarkEnd w:id="739"/>
      <w:bookmarkEnd w:id="740"/>
    </w:p>
    <w:p w14:paraId="59B99917" w14:textId="77777777" w:rsidR="00416B01" w:rsidRDefault="00EB3C31">
      <w:pPr>
        <w:widowControl/>
        <w:spacing w:line="500" w:lineRule="exact"/>
        <w:ind w:right="640" w:firstLineChars="200" w:firstLine="480"/>
        <w:jc w:val="left"/>
        <w:rPr>
          <w:rFonts w:ascii="宋体" w:hAnsi="宋体" w:cs="宋体" w:hint="eastAsia"/>
          <w:sz w:val="24"/>
        </w:rPr>
      </w:pPr>
      <w:r>
        <w:rPr>
          <w:rFonts w:ascii="宋体" w:hAnsi="宋体" w:cs="宋体" w:hint="eastAsia"/>
          <w:sz w:val="24"/>
        </w:rPr>
        <w:t>磋商供应商认为对磋商供应商有利的资料；</w:t>
      </w:r>
    </w:p>
    <w:p w14:paraId="4032E2C5" w14:textId="77777777" w:rsidR="00416B01" w:rsidRDefault="00416B01">
      <w:pPr>
        <w:widowControl/>
        <w:spacing w:line="500" w:lineRule="exact"/>
        <w:ind w:right="640" w:firstLineChars="50" w:firstLine="120"/>
        <w:jc w:val="left"/>
        <w:rPr>
          <w:rFonts w:ascii="宋体" w:hAnsi="宋体" w:cs="宋体" w:hint="eastAsia"/>
          <w:b/>
          <w:bCs/>
          <w:kern w:val="0"/>
          <w:sz w:val="24"/>
        </w:rPr>
      </w:pPr>
    </w:p>
    <w:p w14:paraId="7B326A1E" w14:textId="77777777" w:rsidR="00416B01" w:rsidRDefault="00EB3C31">
      <w:pPr>
        <w:widowControl/>
        <w:jc w:val="left"/>
        <w:rPr>
          <w:rFonts w:ascii="宋体" w:hAnsi="宋体" w:cs="宋体" w:hint="eastAsia"/>
          <w:b/>
          <w:bCs/>
          <w:kern w:val="0"/>
          <w:sz w:val="24"/>
        </w:rPr>
      </w:pPr>
      <w:r>
        <w:rPr>
          <w:rFonts w:ascii="宋体" w:hAnsi="宋体" w:cs="宋体"/>
          <w:b/>
          <w:bCs/>
          <w:kern w:val="0"/>
          <w:sz w:val="24"/>
        </w:rPr>
        <w:br w:type="page"/>
      </w:r>
    </w:p>
    <w:p w14:paraId="581DF6D6" w14:textId="77777777" w:rsidR="00416B01" w:rsidRDefault="00EB3C31">
      <w:pPr>
        <w:pStyle w:val="af8"/>
      </w:pPr>
      <w:bookmarkStart w:id="741" w:name="_Toc109569762"/>
      <w:bookmarkStart w:id="742" w:name="_Toc118591538"/>
      <w:r>
        <w:rPr>
          <w:rFonts w:hint="eastAsia"/>
        </w:rPr>
        <w:lastRenderedPageBreak/>
        <w:t>第七章</w:t>
      </w:r>
      <w:r>
        <w:rPr>
          <w:rFonts w:hint="eastAsia"/>
        </w:rPr>
        <w:t xml:space="preserve">  </w:t>
      </w:r>
      <w:r>
        <w:rPr>
          <w:rFonts w:hint="eastAsia"/>
        </w:rPr>
        <w:t>相关附件</w:t>
      </w:r>
      <w:bookmarkEnd w:id="741"/>
      <w:bookmarkEnd w:id="742"/>
    </w:p>
    <w:p w14:paraId="109345FD" w14:textId="77777777" w:rsidR="00416B01" w:rsidRDefault="00EB3C31">
      <w:pPr>
        <w:tabs>
          <w:tab w:val="left" w:pos="1680"/>
        </w:tabs>
        <w:snapToGrid w:val="0"/>
        <w:jc w:val="center"/>
        <w:rPr>
          <w:rFonts w:ascii="宋体" w:hAnsi="宋体" w:cs="宋体" w:hint="eastAsia"/>
          <w:b/>
          <w:sz w:val="32"/>
          <w:szCs w:val="32"/>
        </w:rPr>
      </w:pPr>
      <w:r>
        <w:rPr>
          <w:rFonts w:ascii="宋体" w:hAnsi="宋体" w:cs="宋体" w:hint="eastAsia"/>
          <w:b/>
          <w:sz w:val="32"/>
          <w:szCs w:val="32"/>
        </w:rPr>
        <w:t>质疑函</w:t>
      </w:r>
    </w:p>
    <w:p w14:paraId="7CF0B101" w14:textId="77777777" w:rsidR="00416B01" w:rsidRDefault="00EB3C31">
      <w:pPr>
        <w:adjustRightInd w:val="0"/>
        <w:snapToGrid w:val="0"/>
        <w:spacing w:beforeLines="100" w:before="312" w:line="560" w:lineRule="exact"/>
        <w:rPr>
          <w:rFonts w:ascii="宋体" w:hAnsi="宋体" w:cs="宋体" w:hint="eastAsia"/>
          <w:bCs/>
          <w:sz w:val="24"/>
        </w:rPr>
      </w:pPr>
      <w:r>
        <w:rPr>
          <w:rFonts w:ascii="宋体" w:hAnsi="宋体" w:cs="宋体" w:hint="eastAsia"/>
          <w:bCs/>
          <w:sz w:val="24"/>
        </w:rPr>
        <w:t>一、质疑投标人基本信息</w:t>
      </w:r>
    </w:p>
    <w:p w14:paraId="38C3791C" w14:textId="77777777" w:rsidR="00416B01" w:rsidRDefault="00EB3C31">
      <w:pPr>
        <w:adjustRightInd w:val="0"/>
        <w:snapToGrid w:val="0"/>
        <w:spacing w:line="560" w:lineRule="exact"/>
        <w:jc w:val="left"/>
        <w:rPr>
          <w:rFonts w:ascii="宋体" w:hAnsi="宋体" w:cs="宋体" w:hint="eastAsia"/>
          <w:sz w:val="24"/>
          <w:u w:val="single"/>
        </w:rPr>
      </w:pPr>
      <w:r>
        <w:rPr>
          <w:rFonts w:ascii="宋体" w:hAnsi="宋体" w:cs="宋体" w:hint="eastAsia"/>
          <w:sz w:val="24"/>
        </w:rPr>
        <w:t>质疑投标人：</w:t>
      </w:r>
      <w:r>
        <w:rPr>
          <w:rFonts w:ascii="宋体" w:hAnsi="宋体" w:cs="宋体" w:hint="eastAsia"/>
          <w:sz w:val="24"/>
          <w:u w:val="single"/>
        </w:rPr>
        <w:t xml:space="preserve">                                                     </w:t>
      </w:r>
    </w:p>
    <w:p w14:paraId="3E0A09DA" w14:textId="77777777" w:rsidR="00416B01" w:rsidRDefault="00EB3C31">
      <w:pPr>
        <w:adjustRightInd w:val="0"/>
        <w:snapToGrid w:val="0"/>
        <w:spacing w:line="560" w:lineRule="exact"/>
        <w:jc w:val="left"/>
        <w:rPr>
          <w:rFonts w:ascii="宋体" w:hAnsi="宋体" w:cs="宋体" w:hint="eastAsia"/>
          <w:sz w:val="24"/>
          <w:u w:val="single"/>
        </w:rPr>
      </w:pPr>
      <w:r>
        <w:rPr>
          <w:rFonts w:ascii="宋体" w:hAnsi="宋体" w:cs="宋体" w:hint="eastAsia"/>
          <w:sz w:val="24"/>
        </w:rPr>
        <w:t>地址：</w:t>
      </w:r>
      <w:r>
        <w:rPr>
          <w:rFonts w:ascii="宋体" w:hAnsi="宋体" w:cs="宋体" w:hint="eastAsia"/>
          <w:sz w:val="24"/>
          <w:u w:val="single"/>
        </w:rPr>
        <w:t xml:space="preserve">                                   </w:t>
      </w:r>
      <w:r>
        <w:rPr>
          <w:rFonts w:ascii="宋体" w:hAnsi="宋体" w:cs="宋体" w:hint="eastAsia"/>
          <w:sz w:val="24"/>
        </w:rPr>
        <w:t>邮编：</w:t>
      </w:r>
      <w:r>
        <w:rPr>
          <w:rFonts w:ascii="宋体" w:hAnsi="宋体" w:cs="宋体" w:hint="eastAsia"/>
          <w:sz w:val="24"/>
          <w:u w:val="single"/>
        </w:rPr>
        <w:t xml:space="preserve">                  </w:t>
      </w:r>
    </w:p>
    <w:p w14:paraId="2228D281" w14:textId="77777777" w:rsidR="00416B01" w:rsidRDefault="00EB3C31">
      <w:pPr>
        <w:adjustRightInd w:val="0"/>
        <w:snapToGrid w:val="0"/>
        <w:spacing w:line="560" w:lineRule="exact"/>
        <w:jc w:val="left"/>
        <w:rPr>
          <w:rFonts w:ascii="宋体" w:hAnsi="宋体" w:cs="宋体" w:hint="eastAsia"/>
          <w:sz w:val="24"/>
          <w:u w:val="single"/>
        </w:rPr>
      </w:pPr>
      <w:r>
        <w:rPr>
          <w:rFonts w:ascii="宋体" w:hAnsi="宋体" w:cs="宋体" w:hint="eastAsia"/>
          <w:sz w:val="24"/>
        </w:rPr>
        <w:t>联系人：</w:t>
      </w:r>
      <w:r>
        <w:rPr>
          <w:rFonts w:ascii="宋体" w:hAnsi="宋体" w:cs="宋体" w:hint="eastAsia"/>
          <w:sz w:val="24"/>
          <w:u w:val="single"/>
        </w:rPr>
        <w:t xml:space="preserve">                               </w:t>
      </w:r>
      <w:r>
        <w:rPr>
          <w:rFonts w:ascii="宋体" w:hAnsi="宋体" w:cs="宋体" w:hint="eastAsia"/>
          <w:sz w:val="24"/>
        </w:rPr>
        <w:t>联系电话：</w:t>
      </w:r>
      <w:r>
        <w:rPr>
          <w:rFonts w:ascii="宋体" w:hAnsi="宋体" w:cs="宋体" w:hint="eastAsia"/>
          <w:sz w:val="24"/>
          <w:u w:val="single"/>
        </w:rPr>
        <w:t xml:space="preserve">                </w:t>
      </w:r>
    </w:p>
    <w:p w14:paraId="13205E55" w14:textId="77777777" w:rsidR="00416B01" w:rsidRDefault="00EB3C31">
      <w:pPr>
        <w:adjustRightInd w:val="0"/>
        <w:snapToGrid w:val="0"/>
        <w:spacing w:line="560" w:lineRule="exact"/>
        <w:jc w:val="left"/>
        <w:rPr>
          <w:rFonts w:ascii="宋体" w:hAnsi="宋体" w:cs="宋体" w:hint="eastAsia"/>
          <w:sz w:val="24"/>
          <w:u w:val="single"/>
        </w:rPr>
      </w:pPr>
      <w:r>
        <w:rPr>
          <w:rFonts w:ascii="宋体" w:hAnsi="宋体" w:cs="宋体" w:hint="eastAsia"/>
          <w:sz w:val="24"/>
        </w:rPr>
        <w:t>授权代表：</w:t>
      </w:r>
      <w:r>
        <w:rPr>
          <w:rFonts w:ascii="宋体" w:hAnsi="宋体" w:cs="宋体" w:hint="eastAsia"/>
          <w:sz w:val="24"/>
          <w:u w:val="single"/>
        </w:rPr>
        <w:t xml:space="preserve">                                                       </w:t>
      </w:r>
    </w:p>
    <w:p w14:paraId="5BCF9095" w14:textId="77777777" w:rsidR="00416B01" w:rsidRDefault="00EB3C31">
      <w:pPr>
        <w:adjustRightInd w:val="0"/>
        <w:snapToGrid w:val="0"/>
        <w:spacing w:line="560" w:lineRule="exact"/>
        <w:jc w:val="left"/>
        <w:rPr>
          <w:rFonts w:ascii="宋体" w:hAnsi="宋体" w:cs="宋体" w:hint="eastAsia"/>
          <w:sz w:val="24"/>
          <w:u w:val="single"/>
        </w:rPr>
      </w:pPr>
      <w:r>
        <w:rPr>
          <w:rFonts w:ascii="宋体" w:hAnsi="宋体" w:cs="宋体" w:hint="eastAsia"/>
          <w:sz w:val="24"/>
        </w:rPr>
        <w:t>联系电话：</w:t>
      </w:r>
      <w:r>
        <w:rPr>
          <w:rFonts w:ascii="宋体" w:hAnsi="宋体" w:cs="宋体" w:hint="eastAsia"/>
          <w:sz w:val="24"/>
          <w:u w:val="single"/>
        </w:rPr>
        <w:t xml:space="preserve">                                                       </w:t>
      </w:r>
    </w:p>
    <w:p w14:paraId="44EA9CB0" w14:textId="77777777" w:rsidR="00416B01" w:rsidRDefault="00EB3C31">
      <w:pPr>
        <w:adjustRightInd w:val="0"/>
        <w:snapToGrid w:val="0"/>
        <w:spacing w:line="560" w:lineRule="exact"/>
        <w:jc w:val="left"/>
        <w:rPr>
          <w:rFonts w:ascii="宋体" w:hAnsi="宋体" w:cs="宋体" w:hint="eastAsia"/>
          <w:sz w:val="24"/>
          <w:u w:val="single"/>
        </w:rPr>
      </w:pPr>
      <w:r>
        <w:rPr>
          <w:rFonts w:ascii="宋体" w:hAnsi="宋体" w:cs="宋体" w:hint="eastAsia"/>
          <w:sz w:val="24"/>
        </w:rPr>
        <w:t>地址：</w:t>
      </w:r>
      <w:r>
        <w:rPr>
          <w:rFonts w:ascii="宋体" w:hAnsi="宋体" w:cs="宋体" w:hint="eastAsia"/>
          <w:sz w:val="24"/>
          <w:u w:val="single"/>
        </w:rPr>
        <w:t xml:space="preserve">                                   </w:t>
      </w:r>
      <w:r>
        <w:rPr>
          <w:rFonts w:ascii="宋体" w:hAnsi="宋体" w:cs="宋体" w:hint="eastAsia"/>
          <w:sz w:val="24"/>
        </w:rPr>
        <w:t>邮编：</w:t>
      </w:r>
      <w:r>
        <w:rPr>
          <w:rFonts w:ascii="宋体" w:hAnsi="宋体" w:cs="宋体" w:hint="eastAsia"/>
          <w:sz w:val="24"/>
          <w:u w:val="single"/>
        </w:rPr>
        <w:t xml:space="preserve">                  </w:t>
      </w:r>
    </w:p>
    <w:p w14:paraId="7789EFBD" w14:textId="77777777" w:rsidR="00416B01" w:rsidRDefault="00EB3C31">
      <w:pPr>
        <w:adjustRightInd w:val="0"/>
        <w:snapToGrid w:val="0"/>
        <w:spacing w:line="560" w:lineRule="exact"/>
        <w:jc w:val="left"/>
        <w:rPr>
          <w:rFonts w:ascii="宋体" w:hAnsi="宋体" w:cs="宋体" w:hint="eastAsia"/>
          <w:bCs/>
          <w:sz w:val="24"/>
        </w:rPr>
      </w:pPr>
      <w:r>
        <w:rPr>
          <w:rFonts w:ascii="宋体" w:hAnsi="宋体" w:cs="宋体" w:hint="eastAsia"/>
          <w:bCs/>
          <w:sz w:val="24"/>
        </w:rPr>
        <w:t>二、质疑项目基本情况</w:t>
      </w:r>
    </w:p>
    <w:p w14:paraId="01BF23C5" w14:textId="77777777" w:rsidR="00416B01" w:rsidRDefault="00EB3C31">
      <w:pPr>
        <w:adjustRightInd w:val="0"/>
        <w:snapToGrid w:val="0"/>
        <w:spacing w:line="560" w:lineRule="exact"/>
        <w:rPr>
          <w:rFonts w:ascii="宋体" w:hAnsi="宋体" w:cs="宋体" w:hint="eastAsia"/>
          <w:sz w:val="24"/>
          <w:u w:val="single"/>
        </w:rPr>
      </w:pPr>
      <w:r>
        <w:rPr>
          <w:rFonts w:ascii="宋体" w:hAnsi="宋体" w:cs="宋体" w:hint="eastAsia"/>
          <w:sz w:val="24"/>
        </w:rPr>
        <w:t>质疑项目的名称：</w:t>
      </w:r>
      <w:r>
        <w:rPr>
          <w:rFonts w:ascii="宋体" w:hAnsi="宋体" w:cs="宋体" w:hint="eastAsia"/>
          <w:sz w:val="24"/>
          <w:u w:val="single"/>
        </w:rPr>
        <w:t xml:space="preserve">                                                 </w:t>
      </w:r>
    </w:p>
    <w:p w14:paraId="1CCBE4A8" w14:textId="77777777" w:rsidR="00416B01" w:rsidRDefault="00EB3C31">
      <w:pPr>
        <w:adjustRightInd w:val="0"/>
        <w:snapToGrid w:val="0"/>
        <w:spacing w:line="560" w:lineRule="exact"/>
        <w:rPr>
          <w:rFonts w:ascii="宋体" w:hAnsi="宋体" w:cs="宋体" w:hint="eastAsia"/>
          <w:sz w:val="24"/>
          <w:u w:val="single"/>
        </w:rPr>
      </w:pPr>
      <w:r>
        <w:rPr>
          <w:rFonts w:ascii="宋体" w:hAnsi="宋体" w:cs="宋体" w:hint="eastAsia"/>
          <w:sz w:val="24"/>
        </w:rPr>
        <w:t>质疑项目的编号：</w:t>
      </w:r>
      <w:r>
        <w:rPr>
          <w:rFonts w:ascii="宋体" w:hAnsi="宋体" w:cs="宋体" w:hint="eastAsia"/>
          <w:sz w:val="24"/>
          <w:u w:val="single"/>
        </w:rPr>
        <w:t xml:space="preserve">                         </w:t>
      </w:r>
      <w:r>
        <w:rPr>
          <w:rFonts w:ascii="宋体" w:hAnsi="宋体" w:cs="宋体" w:hint="eastAsia"/>
          <w:sz w:val="24"/>
        </w:rPr>
        <w:t>包号：</w:t>
      </w:r>
      <w:r>
        <w:rPr>
          <w:rFonts w:ascii="宋体" w:hAnsi="宋体" w:cs="宋体" w:hint="eastAsia"/>
          <w:sz w:val="24"/>
          <w:u w:val="single"/>
        </w:rPr>
        <w:t xml:space="preserve">                  </w:t>
      </w:r>
    </w:p>
    <w:p w14:paraId="550FBB54" w14:textId="77777777" w:rsidR="00416B01" w:rsidRDefault="00EB3C31">
      <w:pPr>
        <w:adjustRightInd w:val="0"/>
        <w:snapToGrid w:val="0"/>
        <w:spacing w:line="560" w:lineRule="exact"/>
        <w:rPr>
          <w:rFonts w:ascii="宋体" w:hAnsi="宋体" w:cs="宋体" w:hint="eastAsia"/>
          <w:sz w:val="24"/>
          <w:u w:val="single"/>
        </w:rPr>
      </w:pPr>
      <w:r>
        <w:rPr>
          <w:rFonts w:ascii="宋体" w:hAnsi="宋体" w:cs="宋体" w:hint="eastAsia"/>
          <w:sz w:val="24"/>
        </w:rPr>
        <w:t>采购人名称：</w:t>
      </w:r>
      <w:r>
        <w:rPr>
          <w:rFonts w:ascii="宋体" w:hAnsi="宋体" w:cs="宋体" w:hint="eastAsia"/>
          <w:sz w:val="24"/>
          <w:u w:val="single"/>
        </w:rPr>
        <w:t xml:space="preserve">                                                     </w:t>
      </w:r>
    </w:p>
    <w:p w14:paraId="57925C22" w14:textId="77777777" w:rsidR="00416B01" w:rsidRDefault="00EB3C31">
      <w:pPr>
        <w:adjustRightInd w:val="0"/>
        <w:snapToGrid w:val="0"/>
        <w:spacing w:line="560" w:lineRule="exact"/>
        <w:rPr>
          <w:rFonts w:ascii="宋体" w:hAnsi="宋体" w:cs="宋体" w:hint="eastAsia"/>
          <w:sz w:val="24"/>
          <w:u w:val="single"/>
        </w:rPr>
      </w:pPr>
      <w:r>
        <w:rPr>
          <w:rFonts w:ascii="宋体" w:hAnsi="宋体" w:cs="宋体" w:hint="eastAsia"/>
          <w:sz w:val="24"/>
        </w:rPr>
        <w:t>采购文件获取日期：</w:t>
      </w:r>
      <w:r>
        <w:rPr>
          <w:rFonts w:ascii="宋体" w:hAnsi="宋体" w:cs="宋体" w:hint="eastAsia"/>
          <w:sz w:val="24"/>
          <w:u w:val="single"/>
        </w:rPr>
        <w:t xml:space="preserve">                                               </w:t>
      </w:r>
    </w:p>
    <w:p w14:paraId="24E55D4B" w14:textId="77777777" w:rsidR="00416B01" w:rsidRDefault="00EB3C31">
      <w:pPr>
        <w:adjustRightInd w:val="0"/>
        <w:snapToGrid w:val="0"/>
        <w:spacing w:line="560" w:lineRule="exact"/>
        <w:rPr>
          <w:rFonts w:ascii="宋体" w:hAnsi="宋体" w:cs="宋体" w:hint="eastAsia"/>
          <w:bCs/>
          <w:sz w:val="24"/>
        </w:rPr>
      </w:pPr>
      <w:r>
        <w:rPr>
          <w:rFonts w:ascii="宋体" w:hAnsi="宋体" w:cs="宋体" w:hint="eastAsia"/>
          <w:bCs/>
          <w:sz w:val="24"/>
        </w:rPr>
        <w:t>三、质疑事项具体内容</w:t>
      </w:r>
    </w:p>
    <w:p w14:paraId="0E38D107" w14:textId="77777777" w:rsidR="00416B01" w:rsidRDefault="00EB3C31">
      <w:pPr>
        <w:adjustRightInd w:val="0"/>
        <w:snapToGrid w:val="0"/>
        <w:spacing w:line="560" w:lineRule="exact"/>
        <w:rPr>
          <w:rFonts w:ascii="宋体" w:hAnsi="宋体" w:cs="宋体" w:hint="eastAsia"/>
          <w:sz w:val="24"/>
          <w:u w:val="single"/>
        </w:rPr>
      </w:pPr>
      <w:r>
        <w:rPr>
          <w:rFonts w:ascii="宋体" w:hAnsi="宋体" w:cs="宋体" w:hint="eastAsia"/>
          <w:sz w:val="24"/>
        </w:rPr>
        <w:t>质疑事项1：</w:t>
      </w:r>
      <w:r>
        <w:rPr>
          <w:rFonts w:ascii="宋体" w:hAnsi="宋体" w:cs="宋体" w:hint="eastAsia"/>
          <w:sz w:val="24"/>
          <w:u w:val="single"/>
        </w:rPr>
        <w:t xml:space="preserve">                                                      </w:t>
      </w:r>
    </w:p>
    <w:p w14:paraId="34B7B7A9" w14:textId="77777777" w:rsidR="00416B01" w:rsidRDefault="00EB3C31">
      <w:pPr>
        <w:adjustRightInd w:val="0"/>
        <w:snapToGrid w:val="0"/>
        <w:spacing w:line="560" w:lineRule="exact"/>
        <w:rPr>
          <w:rFonts w:ascii="宋体" w:hAnsi="宋体" w:cs="宋体" w:hint="eastAsia"/>
          <w:sz w:val="24"/>
          <w:u w:val="single"/>
        </w:rPr>
      </w:pPr>
      <w:r>
        <w:rPr>
          <w:rFonts w:ascii="宋体" w:hAnsi="宋体" w:cs="宋体" w:hint="eastAsia"/>
          <w:sz w:val="24"/>
        </w:rPr>
        <w:t>事实依据：</w:t>
      </w:r>
      <w:r>
        <w:rPr>
          <w:rFonts w:ascii="宋体" w:hAnsi="宋体" w:cs="宋体" w:hint="eastAsia"/>
          <w:sz w:val="24"/>
          <w:u w:val="single"/>
        </w:rPr>
        <w:t xml:space="preserve">                                                       </w:t>
      </w:r>
    </w:p>
    <w:p w14:paraId="070D9821" w14:textId="77777777" w:rsidR="00416B01" w:rsidRDefault="00EB3C31">
      <w:pPr>
        <w:adjustRightInd w:val="0"/>
        <w:snapToGrid w:val="0"/>
        <w:spacing w:line="560" w:lineRule="exact"/>
        <w:rPr>
          <w:rFonts w:ascii="宋体" w:hAnsi="宋体" w:cs="宋体" w:hint="eastAsia"/>
          <w:sz w:val="24"/>
          <w:u w:val="single"/>
        </w:rPr>
      </w:pPr>
      <w:r>
        <w:rPr>
          <w:rFonts w:ascii="宋体" w:hAnsi="宋体" w:cs="宋体" w:hint="eastAsia"/>
          <w:sz w:val="24"/>
          <w:u w:val="single"/>
        </w:rPr>
        <w:t xml:space="preserve">                                                                 </w:t>
      </w:r>
    </w:p>
    <w:p w14:paraId="2F91D346" w14:textId="77777777" w:rsidR="00416B01" w:rsidRDefault="00EB3C31">
      <w:pPr>
        <w:adjustRightInd w:val="0"/>
        <w:snapToGrid w:val="0"/>
        <w:spacing w:line="560" w:lineRule="exact"/>
        <w:rPr>
          <w:rFonts w:ascii="宋体" w:hAnsi="宋体" w:cs="宋体" w:hint="eastAsia"/>
          <w:sz w:val="24"/>
          <w:u w:val="single"/>
        </w:rPr>
      </w:pPr>
      <w:r>
        <w:rPr>
          <w:rFonts w:ascii="宋体" w:hAnsi="宋体" w:cs="宋体" w:hint="eastAsia"/>
          <w:sz w:val="24"/>
        </w:rPr>
        <w:t>法律依据：</w:t>
      </w:r>
      <w:r>
        <w:rPr>
          <w:rFonts w:ascii="宋体" w:hAnsi="宋体" w:cs="宋体" w:hint="eastAsia"/>
          <w:sz w:val="24"/>
          <w:u w:val="single"/>
        </w:rPr>
        <w:t xml:space="preserve">                                                       </w:t>
      </w:r>
    </w:p>
    <w:p w14:paraId="0863017F" w14:textId="77777777" w:rsidR="00416B01" w:rsidRDefault="00EB3C31">
      <w:pPr>
        <w:adjustRightInd w:val="0"/>
        <w:snapToGrid w:val="0"/>
        <w:spacing w:line="560" w:lineRule="exact"/>
        <w:rPr>
          <w:rFonts w:ascii="宋体" w:hAnsi="宋体" w:cs="宋体" w:hint="eastAsia"/>
          <w:sz w:val="24"/>
          <w:u w:val="single"/>
        </w:rPr>
      </w:pPr>
      <w:r>
        <w:rPr>
          <w:rFonts w:ascii="宋体" w:hAnsi="宋体" w:cs="宋体" w:hint="eastAsia"/>
          <w:sz w:val="24"/>
          <w:u w:val="single"/>
        </w:rPr>
        <w:t xml:space="preserve">                                                                 </w:t>
      </w:r>
    </w:p>
    <w:p w14:paraId="593D092D" w14:textId="77777777" w:rsidR="00416B01" w:rsidRDefault="00EB3C31">
      <w:pPr>
        <w:adjustRightInd w:val="0"/>
        <w:snapToGrid w:val="0"/>
        <w:spacing w:line="560" w:lineRule="exact"/>
        <w:rPr>
          <w:rFonts w:ascii="宋体" w:hAnsi="宋体" w:cs="宋体" w:hint="eastAsia"/>
          <w:sz w:val="24"/>
          <w:u w:val="dotted"/>
        </w:rPr>
      </w:pPr>
      <w:r>
        <w:rPr>
          <w:rFonts w:ascii="宋体" w:hAnsi="宋体" w:cs="宋体" w:hint="eastAsia"/>
          <w:sz w:val="24"/>
        </w:rPr>
        <w:t>质疑事项2</w:t>
      </w:r>
    </w:p>
    <w:p w14:paraId="1595EB5A" w14:textId="77777777" w:rsidR="00416B01" w:rsidRDefault="00EB3C31">
      <w:pPr>
        <w:adjustRightInd w:val="0"/>
        <w:snapToGrid w:val="0"/>
        <w:spacing w:line="560" w:lineRule="exact"/>
        <w:rPr>
          <w:rFonts w:ascii="宋体" w:hAnsi="宋体" w:cs="宋体" w:hint="eastAsia"/>
          <w:sz w:val="24"/>
        </w:rPr>
      </w:pPr>
      <w:r>
        <w:rPr>
          <w:rFonts w:ascii="宋体" w:hAnsi="宋体" w:cs="宋体" w:hint="eastAsia"/>
          <w:sz w:val="24"/>
        </w:rPr>
        <w:t>……</w:t>
      </w:r>
    </w:p>
    <w:p w14:paraId="337293AB" w14:textId="77777777" w:rsidR="00416B01" w:rsidRDefault="00EB3C31">
      <w:pPr>
        <w:adjustRightInd w:val="0"/>
        <w:snapToGrid w:val="0"/>
        <w:spacing w:line="560" w:lineRule="exact"/>
        <w:rPr>
          <w:rFonts w:ascii="宋体" w:hAnsi="宋体" w:cs="宋体" w:hint="eastAsia"/>
          <w:bCs/>
          <w:sz w:val="24"/>
        </w:rPr>
      </w:pPr>
      <w:r>
        <w:rPr>
          <w:rFonts w:ascii="宋体" w:hAnsi="宋体" w:cs="宋体" w:hint="eastAsia"/>
          <w:bCs/>
          <w:sz w:val="24"/>
        </w:rPr>
        <w:t>四、与质疑事项相关的质疑请求</w:t>
      </w:r>
    </w:p>
    <w:p w14:paraId="4D97D4E5" w14:textId="77777777" w:rsidR="00416B01" w:rsidRDefault="00EB3C31">
      <w:pPr>
        <w:adjustRightInd w:val="0"/>
        <w:snapToGrid w:val="0"/>
        <w:spacing w:line="560" w:lineRule="exact"/>
        <w:rPr>
          <w:rFonts w:ascii="宋体" w:hAnsi="宋体" w:cs="宋体" w:hint="eastAsia"/>
          <w:sz w:val="24"/>
          <w:u w:val="single"/>
        </w:rPr>
      </w:pPr>
      <w:r>
        <w:rPr>
          <w:rFonts w:ascii="宋体" w:hAnsi="宋体" w:cs="宋体" w:hint="eastAsia"/>
          <w:sz w:val="24"/>
        </w:rPr>
        <w:t>请求：</w:t>
      </w:r>
      <w:r>
        <w:rPr>
          <w:rFonts w:ascii="宋体" w:hAnsi="宋体" w:cs="宋体" w:hint="eastAsia"/>
          <w:sz w:val="24"/>
          <w:u w:val="single"/>
        </w:rPr>
        <w:t xml:space="preserve">                                                       </w:t>
      </w:r>
    </w:p>
    <w:p w14:paraId="54CF43DC" w14:textId="77777777" w:rsidR="00416B01" w:rsidRDefault="00EB3C31">
      <w:pPr>
        <w:adjustRightInd w:val="0"/>
        <w:snapToGrid w:val="0"/>
        <w:spacing w:line="560" w:lineRule="exact"/>
        <w:rPr>
          <w:rFonts w:ascii="宋体" w:hAnsi="宋体" w:cs="宋体" w:hint="eastAsia"/>
          <w:sz w:val="24"/>
        </w:rPr>
      </w:pPr>
      <w:r>
        <w:rPr>
          <w:rFonts w:ascii="宋体" w:hAnsi="宋体" w:cs="宋体" w:hint="eastAsia"/>
          <w:sz w:val="24"/>
        </w:rPr>
        <w:lastRenderedPageBreak/>
        <w:t xml:space="preserve">签字(签章)：                     </w:t>
      </w:r>
      <w:r>
        <w:rPr>
          <w:rFonts w:hint="eastAsia"/>
          <w:sz w:val="24"/>
        </w:rPr>
        <w:t>加</w:t>
      </w:r>
      <w:r>
        <w:rPr>
          <w:sz w:val="24"/>
        </w:rPr>
        <w:t>盖公章</w:t>
      </w:r>
      <w:r>
        <w:rPr>
          <w:rFonts w:ascii="宋体" w:hAnsi="宋体" w:cs="宋体" w:hint="eastAsia"/>
          <w:sz w:val="24"/>
        </w:rPr>
        <w:t xml:space="preserve">：                      </w:t>
      </w:r>
    </w:p>
    <w:p w14:paraId="2E6B33A0" w14:textId="77777777" w:rsidR="00416B01" w:rsidRDefault="00EB3C31">
      <w:pPr>
        <w:spacing w:line="560" w:lineRule="exact"/>
        <w:rPr>
          <w:rFonts w:ascii="宋体" w:hAnsi="宋体" w:cs="宋体" w:hint="eastAsia"/>
          <w:sz w:val="24"/>
        </w:rPr>
      </w:pPr>
      <w:r>
        <w:rPr>
          <w:rFonts w:ascii="宋体" w:hAnsi="宋体" w:cs="宋体" w:hint="eastAsia"/>
          <w:sz w:val="24"/>
        </w:rPr>
        <w:t xml:space="preserve">日期：    </w:t>
      </w:r>
    </w:p>
    <w:p w14:paraId="61A85FC2" w14:textId="77777777" w:rsidR="00416B01" w:rsidRDefault="00EB3C31">
      <w:pPr>
        <w:spacing w:line="560" w:lineRule="exact"/>
        <w:rPr>
          <w:rFonts w:ascii="宋体" w:hAnsi="宋体" w:cs="宋体" w:hint="eastAsia"/>
          <w:b/>
          <w:sz w:val="24"/>
        </w:rPr>
      </w:pPr>
      <w:r>
        <w:rPr>
          <w:rFonts w:ascii="宋体" w:hAnsi="宋体" w:cs="宋体" w:hint="eastAsia"/>
          <w:b/>
          <w:sz w:val="24"/>
        </w:rPr>
        <w:t>年    月    日</w:t>
      </w:r>
    </w:p>
    <w:p w14:paraId="136E7F21" w14:textId="77777777" w:rsidR="00416B01" w:rsidRDefault="00416B01">
      <w:pPr>
        <w:spacing w:line="500" w:lineRule="exact"/>
        <w:jc w:val="center"/>
        <w:rPr>
          <w:rFonts w:ascii="宋体" w:hAnsi="宋体" w:cs="宋体" w:hint="eastAsia"/>
          <w:b/>
          <w:szCs w:val="21"/>
        </w:rPr>
      </w:pPr>
    </w:p>
    <w:p w14:paraId="110FCCD0" w14:textId="77777777" w:rsidR="00416B01" w:rsidRDefault="00EB3C31">
      <w:pPr>
        <w:spacing w:line="560" w:lineRule="exact"/>
        <w:rPr>
          <w:rFonts w:ascii="宋体" w:hAnsi="宋体" w:cs="宋体" w:hint="eastAsia"/>
          <w:b/>
          <w:bCs/>
          <w:sz w:val="22"/>
          <w:szCs w:val="22"/>
        </w:rPr>
      </w:pPr>
      <w:r>
        <w:rPr>
          <w:rFonts w:ascii="宋体" w:hAnsi="宋体" w:cs="宋体" w:hint="eastAsia"/>
          <w:b/>
          <w:bCs/>
          <w:sz w:val="22"/>
          <w:szCs w:val="22"/>
        </w:rPr>
        <w:t>质疑函制作说明：</w:t>
      </w:r>
    </w:p>
    <w:p w14:paraId="26310767" w14:textId="77777777" w:rsidR="00416B01" w:rsidRDefault="00EB3C31">
      <w:pPr>
        <w:spacing w:line="560" w:lineRule="exact"/>
        <w:rPr>
          <w:rFonts w:ascii="宋体" w:hAnsi="宋体" w:cs="宋体" w:hint="eastAsia"/>
          <w:sz w:val="22"/>
          <w:szCs w:val="22"/>
        </w:rPr>
      </w:pPr>
      <w:r>
        <w:rPr>
          <w:rFonts w:ascii="宋体" w:hAnsi="宋体" w:cs="宋体" w:hint="eastAsia"/>
          <w:sz w:val="22"/>
          <w:szCs w:val="22"/>
        </w:rPr>
        <w:t>1.供应商提出质疑时，应提交质疑函和必要的证明材料。</w:t>
      </w:r>
    </w:p>
    <w:p w14:paraId="41F5CAF7" w14:textId="77777777" w:rsidR="00416B01" w:rsidRDefault="00EB3C31">
      <w:pPr>
        <w:spacing w:line="560" w:lineRule="exact"/>
        <w:rPr>
          <w:rFonts w:ascii="宋体" w:hAnsi="宋体" w:cs="宋体" w:hint="eastAsia"/>
          <w:sz w:val="22"/>
          <w:szCs w:val="22"/>
        </w:rPr>
      </w:pPr>
      <w:r>
        <w:rPr>
          <w:rFonts w:ascii="宋体" w:hAnsi="宋体" w:cs="宋体" w:hint="eastAsia"/>
          <w:sz w:val="22"/>
          <w:szCs w:val="22"/>
        </w:rPr>
        <w:t>2.质疑供应商若委托代理人进行质疑的，</w:t>
      </w:r>
      <w:proofErr w:type="gramStart"/>
      <w:r>
        <w:rPr>
          <w:rFonts w:ascii="宋体" w:hAnsi="宋体" w:cs="宋体" w:hint="eastAsia"/>
          <w:sz w:val="22"/>
          <w:szCs w:val="22"/>
        </w:rPr>
        <w:t>质疑函应按</w:t>
      </w:r>
      <w:proofErr w:type="gramEnd"/>
      <w:r>
        <w:rPr>
          <w:rFonts w:ascii="宋体" w:hAnsi="宋体" w:cs="宋体" w:hint="eastAsia"/>
          <w:sz w:val="22"/>
          <w:szCs w:val="22"/>
        </w:rPr>
        <w:t>要求列明“授权代表”的有关内容，并在附件中提交由质疑供应商签署的授权委托书。授权委托书应载明代理人的姓名或者名称、代理事项、具体权限、期限和相关事项。</w:t>
      </w:r>
    </w:p>
    <w:p w14:paraId="0D7849B0" w14:textId="77777777" w:rsidR="00416B01" w:rsidRDefault="00EB3C31">
      <w:pPr>
        <w:spacing w:line="560" w:lineRule="exact"/>
        <w:rPr>
          <w:rFonts w:ascii="宋体" w:hAnsi="宋体" w:cs="宋体" w:hint="eastAsia"/>
          <w:sz w:val="22"/>
          <w:szCs w:val="22"/>
        </w:rPr>
      </w:pPr>
      <w:r>
        <w:rPr>
          <w:rFonts w:ascii="宋体" w:hAnsi="宋体" w:cs="宋体" w:hint="eastAsia"/>
          <w:sz w:val="22"/>
          <w:szCs w:val="22"/>
        </w:rPr>
        <w:t>3.质疑供应商若对项目的某一分包进行质疑，质疑函中应列明具体分包号。</w:t>
      </w:r>
    </w:p>
    <w:p w14:paraId="5AAFA440" w14:textId="77777777" w:rsidR="00416B01" w:rsidRDefault="00EB3C31">
      <w:pPr>
        <w:spacing w:line="560" w:lineRule="exact"/>
        <w:rPr>
          <w:rFonts w:ascii="宋体" w:hAnsi="宋体" w:cs="宋体" w:hint="eastAsia"/>
          <w:sz w:val="22"/>
          <w:szCs w:val="22"/>
        </w:rPr>
      </w:pPr>
      <w:r>
        <w:rPr>
          <w:rFonts w:ascii="宋体" w:hAnsi="宋体" w:cs="宋体" w:hint="eastAsia"/>
          <w:sz w:val="22"/>
          <w:szCs w:val="22"/>
        </w:rPr>
        <w:t>4.质疑函的质疑事项应具体、明确，并有必要的事实依据和法律依据。</w:t>
      </w:r>
    </w:p>
    <w:p w14:paraId="1F3D17C0" w14:textId="77777777" w:rsidR="00416B01" w:rsidRDefault="00EB3C31">
      <w:pPr>
        <w:spacing w:line="560" w:lineRule="exact"/>
        <w:rPr>
          <w:rFonts w:ascii="宋体" w:hAnsi="宋体" w:cs="宋体" w:hint="eastAsia"/>
          <w:sz w:val="22"/>
          <w:szCs w:val="22"/>
        </w:rPr>
      </w:pPr>
      <w:r>
        <w:rPr>
          <w:rFonts w:ascii="宋体" w:hAnsi="宋体" w:cs="宋体" w:hint="eastAsia"/>
          <w:sz w:val="22"/>
          <w:szCs w:val="22"/>
        </w:rPr>
        <w:t>5.质疑函的质疑请求应与质疑事项相关。</w:t>
      </w:r>
    </w:p>
    <w:p w14:paraId="05C4D4D4" w14:textId="77777777" w:rsidR="00416B01" w:rsidRDefault="00EB3C31">
      <w:pPr>
        <w:spacing w:line="560" w:lineRule="exact"/>
        <w:rPr>
          <w:rFonts w:ascii="宋体" w:hAnsi="宋体" w:cs="宋体" w:hint="eastAsia"/>
          <w:sz w:val="22"/>
          <w:szCs w:val="22"/>
        </w:rPr>
      </w:pPr>
      <w:r>
        <w:rPr>
          <w:rFonts w:ascii="宋体" w:hAnsi="宋体" w:cs="宋体" w:hint="eastAsia"/>
          <w:sz w:val="22"/>
          <w:szCs w:val="22"/>
        </w:rPr>
        <w:t>6.质疑供应商为自然人的，</w:t>
      </w:r>
      <w:proofErr w:type="gramStart"/>
      <w:r>
        <w:rPr>
          <w:rFonts w:ascii="宋体" w:hAnsi="宋体" w:cs="宋体" w:hint="eastAsia"/>
          <w:sz w:val="22"/>
          <w:szCs w:val="22"/>
        </w:rPr>
        <w:t>质疑函应由</w:t>
      </w:r>
      <w:proofErr w:type="gramEnd"/>
      <w:r>
        <w:rPr>
          <w:rFonts w:ascii="宋体" w:hAnsi="宋体" w:cs="宋体" w:hint="eastAsia"/>
          <w:sz w:val="22"/>
          <w:szCs w:val="22"/>
        </w:rPr>
        <w:t>本人签字；质疑供应商为法人或者其他组织的，</w:t>
      </w:r>
      <w:proofErr w:type="gramStart"/>
      <w:r>
        <w:rPr>
          <w:rFonts w:ascii="宋体" w:hAnsi="宋体" w:cs="宋体" w:hint="eastAsia"/>
          <w:sz w:val="22"/>
          <w:szCs w:val="22"/>
        </w:rPr>
        <w:t>质疑函应由</w:t>
      </w:r>
      <w:proofErr w:type="gramEnd"/>
      <w:r>
        <w:rPr>
          <w:rFonts w:ascii="宋体" w:hAnsi="宋体" w:cs="宋体" w:hint="eastAsia"/>
          <w:sz w:val="22"/>
          <w:szCs w:val="22"/>
        </w:rPr>
        <w:t>法定代表人、主要负责人，或者其授权代表签字或者盖章，并加盖公章。</w:t>
      </w:r>
    </w:p>
    <w:p w14:paraId="6B2585B5" w14:textId="77777777" w:rsidR="00416B01" w:rsidRDefault="00416B01">
      <w:pPr>
        <w:spacing w:line="560" w:lineRule="exact"/>
        <w:rPr>
          <w:rFonts w:ascii="宋体" w:hAnsi="宋体" w:cs="宋体" w:hint="eastAsia"/>
          <w:sz w:val="24"/>
        </w:rPr>
      </w:pPr>
    </w:p>
    <w:p w14:paraId="19874F8A" w14:textId="77777777" w:rsidR="00416B01" w:rsidRDefault="00416B01">
      <w:pPr>
        <w:tabs>
          <w:tab w:val="left" w:pos="1680"/>
        </w:tabs>
        <w:snapToGrid w:val="0"/>
        <w:jc w:val="center"/>
        <w:rPr>
          <w:rFonts w:ascii="宋体" w:hAnsi="宋体" w:cs="宋体" w:hint="eastAsia"/>
          <w:bCs/>
          <w:szCs w:val="21"/>
        </w:rPr>
      </w:pPr>
    </w:p>
    <w:p w14:paraId="7703326D" w14:textId="77777777" w:rsidR="00416B01" w:rsidRDefault="00EB3C31">
      <w:pPr>
        <w:tabs>
          <w:tab w:val="left" w:pos="1680"/>
        </w:tabs>
        <w:snapToGrid w:val="0"/>
        <w:jc w:val="center"/>
        <w:rPr>
          <w:rFonts w:ascii="宋体" w:hAnsi="宋体" w:cs="宋体" w:hint="eastAsia"/>
          <w:b/>
          <w:sz w:val="32"/>
          <w:szCs w:val="32"/>
        </w:rPr>
      </w:pPr>
      <w:r>
        <w:rPr>
          <w:rFonts w:ascii="宋体" w:hAnsi="宋体" w:cs="宋体"/>
          <w:b/>
          <w:sz w:val="32"/>
          <w:szCs w:val="32"/>
        </w:rPr>
        <w:br w:type="page"/>
      </w:r>
    </w:p>
    <w:p w14:paraId="50B282DF" w14:textId="77777777" w:rsidR="00416B01" w:rsidRDefault="00416B01">
      <w:pPr>
        <w:tabs>
          <w:tab w:val="left" w:pos="1680"/>
        </w:tabs>
        <w:snapToGrid w:val="0"/>
        <w:jc w:val="center"/>
        <w:rPr>
          <w:rFonts w:ascii="宋体" w:hAnsi="宋体" w:cs="宋体" w:hint="eastAsia"/>
          <w:b/>
          <w:sz w:val="32"/>
          <w:szCs w:val="32"/>
        </w:rPr>
      </w:pPr>
    </w:p>
    <w:p w14:paraId="6B5387D7" w14:textId="77777777" w:rsidR="00416B01" w:rsidRDefault="00EB3C31">
      <w:pPr>
        <w:tabs>
          <w:tab w:val="left" w:pos="1680"/>
        </w:tabs>
        <w:snapToGrid w:val="0"/>
        <w:jc w:val="center"/>
        <w:rPr>
          <w:rFonts w:ascii="宋体" w:hAnsi="宋体" w:cs="宋体" w:hint="eastAsia"/>
          <w:b/>
          <w:sz w:val="32"/>
          <w:szCs w:val="32"/>
        </w:rPr>
      </w:pPr>
      <w:proofErr w:type="gramStart"/>
      <w:r>
        <w:rPr>
          <w:rFonts w:ascii="宋体" w:hAnsi="宋体" w:cs="宋体" w:hint="eastAsia"/>
          <w:b/>
          <w:sz w:val="32"/>
          <w:szCs w:val="32"/>
        </w:rPr>
        <w:t>弃标函</w:t>
      </w:r>
      <w:proofErr w:type="gramEnd"/>
    </w:p>
    <w:p w14:paraId="7E8F3358" w14:textId="77777777" w:rsidR="00416B01" w:rsidRDefault="00416B01">
      <w:pPr>
        <w:pStyle w:val="21"/>
      </w:pPr>
    </w:p>
    <w:p w14:paraId="56B1BB11" w14:textId="77777777" w:rsidR="00416B01" w:rsidRDefault="00416B01">
      <w:pPr>
        <w:pStyle w:val="a0"/>
        <w:ind w:firstLine="300"/>
      </w:pPr>
    </w:p>
    <w:p w14:paraId="7B625E01" w14:textId="77777777" w:rsidR="00416B01" w:rsidRDefault="00416B01">
      <w:pPr>
        <w:tabs>
          <w:tab w:val="left" w:pos="1680"/>
        </w:tabs>
        <w:snapToGrid w:val="0"/>
        <w:rPr>
          <w:rFonts w:ascii="宋体" w:hAnsi="宋体" w:cs="宋体" w:hint="eastAsia"/>
          <w:bCs/>
          <w:szCs w:val="21"/>
        </w:rPr>
      </w:pPr>
    </w:p>
    <w:p w14:paraId="07BD3C9C" w14:textId="77777777" w:rsidR="00416B01" w:rsidRDefault="00EB3C31">
      <w:pPr>
        <w:tabs>
          <w:tab w:val="left" w:pos="1680"/>
        </w:tabs>
        <w:snapToGrid w:val="0"/>
        <w:spacing w:line="480" w:lineRule="auto"/>
        <w:rPr>
          <w:rFonts w:ascii="宋体" w:hAnsi="宋体" w:cs="宋体" w:hint="eastAsia"/>
          <w:bCs/>
          <w:szCs w:val="21"/>
        </w:rPr>
      </w:pPr>
      <w:r>
        <w:rPr>
          <w:rFonts w:ascii="宋体" w:hAnsi="宋体" w:cs="宋体" w:hint="eastAsia"/>
          <w:bCs/>
          <w:szCs w:val="21"/>
        </w:rPr>
        <w:t>致：</w:t>
      </w:r>
      <w:r>
        <w:rPr>
          <w:rFonts w:ascii="宋体" w:hAnsi="宋体" w:cs="宋体" w:hint="eastAsia"/>
          <w:bCs/>
          <w:szCs w:val="21"/>
          <w:u w:val="single"/>
        </w:rPr>
        <w:t xml:space="preserve">（代理机构 ）    </w:t>
      </w:r>
      <w:r>
        <w:rPr>
          <w:rFonts w:ascii="宋体" w:hAnsi="宋体" w:cs="宋体" w:hint="eastAsia"/>
          <w:bCs/>
          <w:szCs w:val="21"/>
        </w:rPr>
        <w:t xml:space="preserve">  </w:t>
      </w:r>
    </w:p>
    <w:p w14:paraId="01CAE40C" w14:textId="77777777" w:rsidR="00416B01" w:rsidRDefault="00EB3C31">
      <w:pPr>
        <w:tabs>
          <w:tab w:val="left" w:pos="1680"/>
        </w:tabs>
        <w:snapToGrid w:val="0"/>
        <w:spacing w:line="480" w:lineRule="auto"/>
        <w:rPr>
          <w:rFonts w:ascii="宋体" w:hAnsi="宋体" w:cs="宋体" w:hint="eastAsia"/>
          <w:bCs/>
          <w:szCs w:val="21"/>
        </w:rPr>
      </w:pPr>
      <w:r>
        <w:rPr>
          <w:rFonts w:ascii="宋体" w:hAnsi="宋体" w:cs="宋体" w:hint="eastAsia"/>
          <w:bCs/>
          <w:szCs w:val="21"/>
        </w:rPr>
        <w:t xml:space="preserve">     我公司于</w:t>
      </w:r>
      <w:r>
        <w:rPr>
          <w:rFonts w:ascii="宋体" w:hAnsi="宋体" w:cs="宋体" w:hint="eastAsia"/>
          <w:bCs/>
          <w:szCs w:val="21"/>
          <w:u w:val="single"/>
        </w:rPr>
        <w:t xml:space="preserve">      </w:t>
      </w:r>
      <w:r>
        <w:rPr>
          <w:rFonts w:ascii="宋体" w:hAnsi="宋体" w:cs="宋体" w:hint="eastAsia"/>
          <w:bCs/>
          <w:szCs w:val="21"/>
        </w:rPr>
        <w:t>年</w:t>
      </w:r>
      <w:r>
        <w:rPr>
          <w:rFonts w:ascii="宋体" w:hAnsi="宋体" w:cs="宋体" w:hint="eastAsia"/>
          <w:bCs/>
          <w:szCs w:val="21"/>
          <w:u w:val="single"/>
        </w:rPr>
        <w:t xml:space="preserve">      </w:t>
      </w:r>
      <w:r>
        <w:rPr>
          <w:rFonts w:ascii="宋体" w:hAnsi="宋体" w:cs="宋体" w:hint="eastAsia"/>
          <w:bCs/>
          <w:szCs w:val="21"/>
        </w:rPr>
        <w:t>月</w:t>
      </w:r>
      <w:r>
        <w:rPr>
          <w:rFonts w:ascii="宋体" w:hAnsi="宋体" w:cs="宋体" w:hint="eastAsia"/>
          <w:bCs/>
          <w:szCs w:val="21"/>
          <w:u w:val="single"/>
        </w:rPr>
        <w:t xml:space="preserve">     </w:t>
      </w:r>
      <w:r>
        <w:rPr>
          <w:rFonts w:ascii="宋体" w:hAnsi="宋体" w:cs="宋体" w:hint="eastAsia"/>
          <w:bCs/>
          <w:szCs w:val="21"/>
        </w:rPr>
        <w:t>日报名参加贵单位组织的</w:t>
      </w:r>
      <w:r>
        <w:rPr>
          <w:rFonts w:ascii="宋体" w:hAnsi="宋体" w:cs="宋体" w:hint="eastAsia"/>
          <w:bCs/>
          <w:szCs w:val="21"/>
          <w:u w:val="single"/>
        </w:rPr>
        <w:t xml:space="preserve">              </w:t>
      </w:r>
      <w:r>
        <w:rPr>
          <w:rFonts w:ascii="宋体" w:hAnsi="宋体" w:cs="宋体" w:hint="eastAsia"/>
          <w:bCs/>
          <w:szCs w:val="21"/>
        </w:rPr>
        <w:t xml:space="preserve">（项目名称、编号），因 </w:t>
      </w:r>
      <w:r>
        <w:rPr>
          <w:rFonts w:ascii="宋体" w:hAnsi="宋体" w:cs="宋体" w:hint="eastAsia"/>
          <w:bCs/>
          <w:szCs w:val="21"/>
          <w:u w:val="single"/>
        </w:rPr>
        <w:t xml:space="preserve">                 </w:t>
      </w:r>
      <w:r>
        <w:rPr>
          <w:rFonts w:ascii="宋体" w:hAnsi="宋体" w:cs="宋体" w:hint="eastAsia"/>
          <w:bCs/>
          <w:szCs w:val="21"/>
        </w:rPr>
        <w:t>原因，经过公司领导慎重考虑后，决定放弃本次响应资格。</w:t>
      </w:r>
    </w:p>
    <w:p w14:paraId="5F9B5CC0" w14:textId="77777777" w:rsidR="00416B01" w:rsidRDefault="00EB3C31">
      <w:pPr>
        <w:tabs>
          <w:tab w:val="left" w:pos="1680"/>
        </w:tabs>
        <w:snapToGrid w:val="0"/>
        <w:spacing w:line="480" w:lineRule="auto"/>
        <w:rPr>
          <w:rFonts w:ascii="宋体" w:hAnsi="宋体" w:cs="宋体" w:hint="eastAsia"/>
          <w:bCs/>
          <w:szCs w:val="21"/>
        </w:rPr>
      </w:pPr>
      <w:r>
        <w:rPr>
          <w:rFonts w:ascii="宋体" w:hAnsi="宋体" w:cs="宋体" w:hint="eastAsia"/>
          <w:bCs/>
          <w:szCs w:val="21"/>
        </w:rPr>
        <w:t xml:space="preserve">    希望贵公司予以谅解！</w:t>
      </w:r>
    </w:p>
    <w:p w14:paraId="66421B06" w14:textId="77777777" w:rsidR="00416B01" w:rsidRDefault="00EB3C31">
      <w:pPr>
        <w:tabs>
          <w:tab w:val="left" w:pos="1680"/>
        </w:tabs>
        <w:snapToGrid w:val="0"/>
        <w:spacing w:line="480" w:lineRule="auto"/>
        <w:rPr>
          <w:rFonts w:ascii="宋体" w:hAnsi="宋体" w:cs="宋体" w:hint="eastAsia"/>
          <w:bCs/>
          <w:szCs w:val="21"/>
        </w:rPr>
      </w:pPr>
      <w:r>
        <w:rPr>
          <w:rFonts w:ascii="宋体" w:hAnsi="宋体" w:cs="宋体" w:hint="eastAsia"/>
          <w:bCs/>
          <w:szCs w:val="21"/>
        </w:rPr>
        <w:t xml:space="preserve">         特此通知              </w:t>
      </w:r>
    </w:p>
    <w:p w14:paraId="1113ADE4" w14:textId="77777777" w:rsidR="00416B01" w:rsidRDefault="00416B01">
      <w:pPr>
        <w:tabs>
          <w:tab w:val="left" w:pos="1680"/>
        </w:tabs>
        <w:snapToGrid w:val="0"/>
        <w:spacing w:line="480" w:lineRule="auto"/>
        <w:rPr>
          <w:rFonts w:ascii="宋体" w:hAnsi="宋体" w:cs="宋体" w:hint="eastAsia"/>
          <w:bCs/>
          <w:szCs w:val="21"/>
        </w:rPr>
      </w:pPr>
    </w:p>
    <w:p w14:paraId="3B02CF35" w14:textId="77777777" w:rsidR="00416B01" w:rsidRDefault="00416B01">
      <w:pPr>
        <w:tabs>
          <w:tab w:val="left" w:pos="1680"/>
        </w:tabs>
        <w:snapToGrid w:val="0"/>
        <w:spacing w:line="480" w:lineRule="auto"/>
        <w:rPr>
          <w:rFonts w:ascii="宋体" w:hAnsi="宋体" w:cs="宋体" w:hint="eastAsia"/>
          <w:bCs/>
          <w:szCs w:val="21"/>
        </w:rPr>
      </w:pPr>
    </w:p>
    <w:p w14:paraId="75D3F3C0" w14:textId="77777777" w:rsidR="00416B01" w:rsidRDefault="00416B01">
      <w:pPr>
        <w:tabs>
          <w:tab w:val="left" w:pos="1680"/>
        </w:tabs>
        <w:snapToGrid w:val="0"/>
        <w:spacing w:line="480" w:lineRule="auto"/>
        <w:rPr>
          <w:rFonts w:ascii="宋体" w:hAnsi="宋体" w:cs="宋体" w:hint="eastAsia"/>
          <w:bCs/>
          <w:szCs w:val="21"/>
        </w:rPr>
      </w:pPr>
    </w:p>
    <w:p w14:paraId="5F3B023C" w14:textId="77777777" w:rsidR="00416B01" w:rsidRDefault="00EB3C31">
      <w:pPr>
        <w:tabs>
          <w:tab w:val="left" w:pos="1680"/>
        </w:tabs>
        <w:snapToGrid w:val="0"/>
        <w:spacing w:line="360" w:lineRule="auto"/>
        <w:rPr>
          <w:rFonts w:ascii="宋体" w:hAnsi="宋体" w:cs="宋体" w:hint="eastAsia"/>
          <w:bCs/>
          <w:szCs w:val="21"/>
        </w:rPr>
      </w:pPr>
      <w:r>
        <w:rPr>
          <w:rFonts w:ascii="宋体" w:hAnsi="宋体" w:cs="宋体" w:hint="eastAsia"/>
          <w:bCs/>
          <w:szCs w:val="21"/>
        </w:rPr>
        <w:t xml:space="preserve">                                                </w:t>
      </w:r>
      <w:proofErr w:type="gramStart"/>
      <w:r>
        <w:rPr>
          <w:rFonts w:ascii="宋体" w:hAnsi="宋体" w:cs="宋体" w:hint="eastAsia"/>
          <w:bCs/>
          <w:szCs w:val="21"/>
        </w:rPr>
        <w:t>弃标单位</w:t>
      </w:r>
      <w:proofErr w:type="gramEnd"/>
      <w:r>
        <w:rPr>
          <w:rFonts w:ascii="宋体" w:hAnsi="宋体" w:cs="宋体" w:hint="eastAsia"/>
          <w:bCs/>
          <w:szCs w:val="21"/>
        </w:rPr>
        <w:t>名称（加盖公章）：</w:t>
      </w:r>
    </w:p>
    <w:p w14:paraId="75D1B0CE" w14:textId="77777777" w:rsidR="00416B01" w:rsidRDefault="00EB3C31">
      <w:pPr>
        <w:tabs>
          <w:tab w:val="left" w:pos="1680"/>
        </w:tabs>
        <w:snapToGrid w:val="0"/>
        <w:spacing w:line="360" w:lineRule="auto"/>
        <w:rPr>
          <w:rFonts w:ascii="宋体" w:hAnsi="宋体" w:cs="宋体" w:hint="eastAsia"/>
          <w:bCs/>
          <w:szCs w:val="21"/>
        </w:rPr>
      </w:pPr>
      <w:r>
        <w:rPr>
          <w:rFonts w:ascii="宋体" w:hAnsi="宋体" w:cs="宋体" w:hint="eastAsia"/>
          <w:bCs/>
          <w:szCs w:val="21"/>
        </w:rPr>
        <w:t xml:space="preserve">                                                法定代表人（签章）：</w:t>
      </w:r>
    </w:p>
    <w:p w14:paraId="0878B617" w14:textId="77777777" w:rsidR="00416B01" w:rsidRDefault="00EB3C31">
      <w:pPr>
        <w:tabs>
          <w:tab w:val="left" w:pos="1680"/>
        </w:tabs>
        <w:snapToGrid w:val="0"/>
        <w:spacing w:line="360" w:lineRule="auto"/>
        <w:rPr>
          <w:rFonts w:ascii="宋体" w:hAnsi="宋体" w:cs="宋体" w:hint="eastAsia"/>
          <w:b/>
          <w:sz w:val="32"/>
          <w:szCs w:val="32"/>
        </w:rPr>
      </w:pPr>
      <w:r>
        <w:rPr>
          <w:rFonts w:ascii="宋体" w:hAnsi="宋体" w:cs="宋体" w:hint="eastAsia"/>
          <w:bCs/>
          <w:szCs w:val="21"/>
        </w:rPr>
        <w:t xml:space="preserve">                                                日     期：</w:t>
      </w:r>
    </w:p>
    <w:p w14:paraId="19EE4F86" w14:textId="77777777" w:rsidR="00416B01" w:rsidRDefault="00416B01">
      <w:pPr>
        <w:ind w:firstLineChars="3010" w:firstLine="9670"/>
        <w:rPr>
          <w:rFonts w:ascii="宋体" w:hAnsi="宋体" w:cs="宋体" w:hint="eastAsia"/>
          <w:b/>
          <w:sz w:val="32"/>
          <w:szCs w:val="32"/>
        </w:rPr>
      </w:pPr>
    </w:p>
    <w:p w14:paraId="666D7FE0" w14:textId="77777777" w:rsidR="00416B01" w:rsidRDefault="00416B01">
      <w:pPr>
        <w:widowControl/>
        <w:spacing w:line="500" w:lineRule="exact"/>
        <w:rPr>
          <w:rFonts w:ascii="宋体" w:hAnsi="宋体" w:cs="宋体" w:hint="eastAsia"/>
          <w:kern w:val="0"/>
          <w:sz w:val="28"/>
          <w:szCs w:val="28"/>
        </w:rPr>
      </w:pPr>
    </w:p>
    <w:sectPr w:rsidR="00416B01">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399CE" w14:textId="77777777" w:rsidR="00240F3D" w:rsidRDefault="00240F3D">
      <w:r>
        <w:separator/>
      </w:r>
    </w:p>
  </w:endnote>
  <w:endnote w:type="continuationSeparator" w:id="0">
    <w:p w14:paraId="5B13A1CB" w14:textId="77777777" w:rsidR="00240F3D" w:rsidRDefault="00240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长城仿宋">
    <w:altName w:val="黑体"/>
    <w:charset w:val="86"/>
    <w:family w:val="roman"/>
    <w:pitch w:val="default"/>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MingLiU">
    <w:altName w:val="細明體"/>
    <w:panose1 w:val="02010609000101010101"/>
    <w:charset w:val="88"/>
    <w:family w:val="modern"/>
    <w:pitch w:val="fixed"/>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MS Sans Serif">
    <w:altName w:val="Arial"/>
    <w:charset w:val="00"/>
    <w:family w:val="swiss"/>
    <w:pitch w:val="default"/>
    <w:sig w:usb0="00000000" w:usb1="00000000" w:usb2="00000000" w:usb3="00000000" w:csb0="00000001" w:csb1="00000000"/>
  </w:font>
  <w:font w:name="monospace">
    <w:altName w:val="Segoe Print"/>
    <w:charset w:val="00"/>
    <w:family w:val="auto"/>
    <w:pitch w:val="default"/>
  </w:font>
  <w:font w:name="@仿宋_GB2312">
    <w:altName w:val="@微软雅黑"/>
    <w:charset w:val="86"/>
    <w:family w:val="modern"/>
    <w:pitch w:val="default"/>
    <w:sig w:usb0="00000001" w:usb1="080E0000" w:usb2="00000000" w:usb3="00000000" w:csb0="00040000" w:csb1="00000000"/>
  </w:font>
  <w:font w:name="TimesNewRomanPSMT">
    <w:altName w:val="Times New Roman"/>
    <w:charset w:val="00"/>
    <w:family w:val="roman"/>
    <w:pitch w:val="default"/>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6"/>
    <w:family w:val="swiss"/>
    <w:pitch w:val="default"/>
    <w:sig w:usb0="FFFFFFFF" w:usb1="E9FFFFFF" w:usb2="0000003F" w:usb3="00000000" w:csb0="603F01FF" w:csb1="FFFF0000"/>
  </w:font>
  <w:font w:name="创艺简黑体">
    <w:altName w:val="黑体"/>
    <w:charset w:val="7A"/>
    <w:family w:val="auto"/>
    <w:pitch w:val="default"/>
    <w:sig w:usb0="00000000" w:usb1="00000000" w:usb2="00000010" w:usb3="00000000" w:csb0="0004000A"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inherit">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386845"/>
    </w:sdtPr>
    <w:sdtContent>
      <w:p w14:paraId="382DA0F6" w14:textId="77777777" w:rsidR="00416B01" w:rsidRDefault="00EB3C31">
        <w:pPr>
          <w:pStyle w:val="af3"/>
          <w:jc w:val="center"/>
        </w:pPr>
        <w:r>
          <w:fldChar w:fldCharType="begin"/>
        </w:r>
        <w:r>
          <w:instrText>PAGE   \* MERGEFORMAT</w:instrText>
        </w:r>
        <w:r>
          <w:fldChar w:fldCharType="separate"/>
        </w:r>
        <w:r>
          <w:rPr>
            <w:lang w:val="zh-CN"/>
          </w:rPr>
          <w:t>2</w:t>
        </w:r>
        <w:r>
          <w:fldChar w:fldCharType="end"/>
        </w:r>
      </w:p>
    </w:sdtContent>
  </w:sdt>
  <w:p w14:paraId="4984D1F6" w14:textId="77777777" w:rsidR="00416B01" w:rsidRDefault="00416B01">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0FEE8" w14:textId="77777777" w:rsidR="00416B01" w:rsidRDefault="00000000">
    <w:r>
      <w:rPr>
        <w:sz w:val="18"/>
      </w:rPr>
      <w:pict w14:anchorId="78BE3AB1">
        <v:shapetype id="_x0000_t202" coordsize="21600,21600" o:spt="202" path="m,l,21600r21600,l21600,xe">
          <v:stroke joinstyle="miter"/>
          <v:path gradientshapeok="t" o:connecttype="rect"/>
        </v:shapetype>
        <v:shape id="文本框 49" o:spid="_x0000_s1026" type="#_x0000_t202" style="position:absolute;left:0;text-align:left;margin-left:0;margin-top:0;width:2in;height:2in;z-index:251660288;mso-wrap-style:none;mso-position-horizontal:center;mso-position-horizontal-relative:margin;mso-width-relative:page;mso-height-relative:page" filled="f" stroked="f" strokeweight="1.25pt">
          <v:textbox style="mso-fit-shape-to-text:t" inset="0,0,0,0">
            <w:txbxContent>
              <w:p w14:paraId="56B92AC9" w14:textId="77777777" w:rsidR="00416B01" w:rsidRDefault="00EB3C31">
                <w:pPr>
                  <w:pStyle w:val="af3"/>
                </w:pPr>
                <w:r>
                  <w:fldChar w:fldCharType="begin"/>
                </w:r>
                <w:r>
                  <w:instrText xml:space="preserve"> PAGE  \* MERGEFORMAT </w:instrText>
                </w:r>
                <w:r>
                  <w:fldChar w:fldCharType="separate"/>
                </w:r>
                <w:r>
                  <w:t>- 43 -</w:t>
                </w:r>
                <w:r>
                  <w:fldChar w:fldCharType="end"/>
                </w:r>
              </w:p>
            </w:txbxContent>
          </v:textbox>
          <w10:wrap anchorx="margin"/>
        </v:shape>
      </w:pict>
    </w:r>
    <w:r>
      <w:rPr>
        <w:sz w:val="18"/>
      </w:rPr>
      <w:pict w14:anchorId="34DE7EF4">
        <v:shape id="文本框 17" o:spid="_x0000_s1025" type="#_x0000_t202" style="position:absolute;left:0;text-align:left;margin-left:274.75pt;margin-top:29.25pt;width:2in;height:2in;z-index:251659264;mso-wrap-style:none;mso-position-horizontal-relative:margin;mso-width-relative:page;mso-height-relative:page" filled="f" stroked="f">
          <v:textbox style="mso-fit-shape-to-text:t" inset="0,0,0,0">
            <w:txbxContent>
              <w:p w14:paraId="7BE3FCC1" w14:textId="77777777" w:rsidR="00416B01" w:rsidRDefault="00416B01">
                <w:pPr>
                  <w:snapToGrid w:val="0"/>
                  <w:rPr>
                    <w:sz w:val="18"/>
                  </w:rP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432FC" w14:textId="77777777" w:rsidR="00240F3D" w:rsidRDefault="00240F3D">
      <w:r>
        <w:separator/>
      </w:r>
    </w:p>
  </w:footnote>
  <w:footnote w:type="continuationSeparator" w:id="0">
    <w:p w14:paraId="729C7335" w14:textId="77777777" w:rsidR="00240F3D" w:rsidRDefault="00240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5AA43" w14:textId="3C796B42" w:rsidR="00F4413B" w:rsidRPr="00F4413B" w:rsidRDefault="00EB3C31" w:rsidP="00F4413B">
    <w:pPr>
      <w:pStyle w:val="af5"/>
      <w:rPr>
        <w:rFonts w:ascii="隶书" w:eastAsia="隶书" w:hint="eastAsia"/>
        <w:b/>
      </w:rPr>
    </w:pPr>
    <w:r>
      <w:rPr>
        <w:rFonts w:hint="eastAsia"/>
      </w:rPr>
      <w:t>张店镇陈张村道路硬化项目竞争性磋商文件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BF563F"/>
    <w:multiLevelType w:val="singleLevel"/>
    <w:tmpl w:val="97BF563F"/>
    <w:lvl w:ilvl="0">
      <w:start w:val="1"/>
      <w:numFmt w:val="decimal"/>
      <w:suff w:val="nothing"/>
      <w:lvlText w:val="（%1）"/>
      <w:lvlJc w:val="left"/>
    </w:lvl>
  </w:abstractNum>
  <w:abstractNum w:abstractNumId="1" w15:restartNumberingAfterBreak="0">
    <w:nsid w:val="BF5FCA3D"/>
    <w:multiLevelType w:val="singleLevel"/>
    <w:tmpl w:val="BF5FCA3D"/>
    <w:lvl w:ilvl="0">
      <w:start w:val="1"/>
      <w:numFmt w:val="chineseCounting"/>
      <w:suff w:val="nothing"/>
      <w:lvlText w:val="%1、"/>
      <w:lvlJc w:val="left"/>
      <w:rPr>
        <w:rFonts w:hint="eastAsia"/>
      </w:rPr>
    </w:lvl>
  </w:abstractNum>
  <w:abstractNum w:abstractNumId="2" w15:restartNumberingAfterBreak="0">
    <w:nsid w:val="D59201F4"/>
    <w:multiLevelType w:val="singleLevel"/>
    <w:tmpl w:val="D59201F4"/>
    <w:lvl w:ilvl="0">
      <w:start w:val="1"/>
      <w:numFmt w:val="decimal"/>
      <w:lvlText w:val="%1"/>
      <w:lvlJc w:val="left"/>
      <w:pPr>
        <w:tabs>
          <w:tab w:val="left" w:pos="420"/>
        </w:tabs>
        <w:ind w:left="425" w:hanging="425"/>
      </w:pPr>
      <w:rPr>
        <w:rFonts w:hint="default"/>
      </w:rPr>
    </w:lvl>
  </w:abstractNum>
  <w:abstractNum w:abstractNumId="3" w15:restartNumberingAfterBreak="0">
    <w:nsid w:val="14E55C98"/>
    <w:multiLevelType w:val="hybridMultilevel"/>
    <w:tmpl w:val="566286C2"/>
    <w:lvl w:ilvl="0" w:tplc="01520B5E">
      <w:start w:val="4"/>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56CBD36F"/>
    <w:multiLevelType w:val="singleLevel"/>
    <w:tmpl w:val="56CBD36F"/>
    <w:lvl w:ilvl="0">
      <w:start w:val="3"/>
      <w:numFmt w:val="decimal"/>
      <w:suff w:val="nothing"/>
      <w:lvlText w:val="%1."/>
      <w:lvlJc w:val="left"/>
    </w:lvl>
  </w:abstractNum>
  <w:abstractNum w:abstractNumId="5" w15:restartNumberingAfterBreak="0">
    <w:nsid w:val="56CBD842"/>
    <w:multiLevelType w:val="singleLevel"/>
    <w:tmpl w:val="56CBD842"/>
    <w:lvl w:ilvl="0">
      <w:start w:val="2"/>
      <w:numFmt w:val="chineseCounting"/>
      <w:suff w:val="nothing"/>
      <w:lvlText w:val="%1、"/>
      <w:lvlJc w:val="left"/>
    </w:lvl>
  </w:abstractNum>
  <w:abstractNum w:abstractNumId="6" w15:restartNumberingAfterBreak="0">
    <w:nsid w:val="56CBD899"/>
    <w:multiLevelType w:val="singleLevel"/>
    <w:tmpl w:val="56CBD899"/>
    <w:lvl w:ilvl="0">
      <w:start w:val="7"/>
      <w:numFmt w:val="decimal"/>
      <w:suff w:val="nothing"/>
      <w:lvlText w:val="%1."/>
      <w:lvlJc w:val="left"/>
    </w:lvl>
  </w:abstractNum>
  <w:abstractNum w:abstractNumId="7" w15:restartNumberingAfterBreak="0">
    <w:nsid w:val="56CBE8FA"/>
    <w:multiLevelType w:val="singleLevel"/>
    <w:tmpl w:val="56CBE8FA"/>
    <w:lvl w:ilvl="0">
      <w:start w:val="9"/>
      <w:numFmt w:val="decimal"/>
      <w:suff w:val="nothing"/>
      <w:lvlText w:val="%1."/>
      <w:lvlJc w:val="left"/>
    </w:lvl>
  </w:abstractNum>
  <w:abstractNum w:abstractNumId="8" w15:restartNumberingAfterBreak="0">
    <w:nsid w:val="56CBF484"/>
    <w:multiLevelType w:val="singleLevel"/>
    <w:tmpl w:val="56CBF484"/>
    <w:lvl w:ilvl="0">
      <w:start w:val="14"/>
      <w:numFmt w:val="decimal"/>
      <w:suff w:val="nothing"/>
      <w:lvlText w:val="%1."/>
      <w:lvlJc w:val="left"/>
    </w:lvl>
  </w:abstractNum>
  <w:abstractNum w:abstractNumId="9" w15:restartNumberingAfterBreak="0">
    <w:nsid w:val="56CBFAC3"/>
    <w:multiLevelType w:val="singleLevel"/>
    <w:tmpl w:val="56CBFAC3"/>
    <w:lvl w:ilvl="0">
      <w:start w:val="17"/>
      <w:numFmt w:val="decimal"/>
      <w:suff w:val="nothing"/>
      <w:lvlText w:val="%1."/>
      <w:lvlJc w:val="left"/>
    </w:lvl>
  </w:abstractNum>
  <w:abstractNum w:abstractNumId="10" w15:restartNumberingAfterBreak="0">
    <w:nsid w:val="56CBFE0C"/>
    <w:multiLevelType w:val="singleLevel"/>
    <w:tmpl w:val="56CBFE0C"/>
    <w:lvl w:ilvl="0">
      <w:start w:val="18"/>
      <w:numFmt w:val="decimal"/>
      <w:suff w:val="nothing"/>
      <w:lvlText w:val="%1."/>
      <w:lvlJc w:val="left"/>
    </w:lvl>
  </w:abstractNum>
  <w:abstractNum w:abstractNumId="11" w15:restartNumberingAfterBreak="0">
    <w:nsid w:val="56CC0098"/>
    <w:multiLevelType w:val="singleLevel"/>
    <w:tmpl w:val="56CC0098"/>
    <w:lvl w:ilvl="0">
      <w:start w:val="21"/>
      <w:numFmt w:val="decimal"/>
      <w:suff w:val="nothing"/>
      <w:lvlText w:val="%1."/>
      <w:lvlJc w:val="left"/>
    </w:lvl>
  </w:abstractNum>
  <w:abstractNum w:abstractNumId="12" w15:restartNumberingAfterBreak="0">
    <w:nsid w:val="56CC0D77"/>
    <w:multiLevelType w:val="singleLevel"/>
    <w:tmpl w:val="56CC0D77"/>
    <w:lvl w:ilvl="0">
      <w:start w:val="1"/>
      <w:numFmt w:val="decimal"/>
      <w:suff w:val="nothing"/>
      <w:lvlText w:val="%1."/>
      <w:lvlJc w:val="left"/>
    </w:lvl>
  </w:abstractNum>
  <w:abstractNum w:abstractNumId="13" w15:restartNumberingAfterBreak="0">
    <w:nsid w:val="56CC0E0A"/>
    <w:multiLevelType w:val="singleLevel"/>
    <w:tmpl w:val="56CC0E0A"/>
    <w:lvl w:ilvl="0">
      <w:start w:val="1"/>
      <w:numFmt w:val="decimal"/>
      <w:suff w:val="nothing"/>
      <w:lvlText w:val="（%1）"/>
      <w:lvlJc w:val="left"/>
    </w:lvl>
  </w:abstractNum>
  <w:abstractNum w:abstractNumId="14" w15:restartNumberingAfterBreak="0">
    <w:nsid w:val="56CC10B4"/>
    <w:multiLevelType w:val="singleLevel"/>
    <w:tmpl w:val="56CC10B4"/>
    <w:lvl w:ilvl="0">
      <w:start w:val="1"/>
      <w:numFmt w:val="decimal"/>
      <w:suff w:val="nothing"/>
      <w:lvlText w:val="（%1）"/>
      <w:lvlJc w:val="left"/>
    </w:lvl>
  </w:abstractNum>
  <w:abstractNum w:abstractNumId="15" w15:restartNumberingAfterBreak="0">
    <w:nsid w:val="56CC2C1E"/>
    <w:multiLevelType w:val="singleLevel"/>
    <w:tmpl w:val="56CC2C1E"/>
    <w:lvl w:ilvl="0">
      <w:start w:val="1"/>
      <w:numFmt w:val="decimal"/>
      <w:suff w:val="nothing"/>
      <w:lvlText w:val="%1."/>
      <w:lvlJc w:val="left"/>
    </w:lvl>
  </w:abstractNum>
  <w:abstractNum w:abstractNumId="16" w15:restartNumberingAfterBreak="0">
    <w:nsid w:val="56CD00D1"/>
    <w:multiLevelType w:val="singleLevel"/>
    <w:tmpl w:val="56CD00D1"/>
    <w:lvl w:ilvl="0">
      <w:start w:val="1"/>
      <w:numFmt w:val="decimal"/>
      <w:suff w:val="nothing"/>
      <w:lvlText w:val="%1."/>
      <w:lvlJc w:val="left"/>
    </w:lvl>
  </w:abstractNum>
  <w:abstractNum w:abstractNumId="17" w15:restartNumberingAfterBreak="0">
    <w:nsid w:val="5785DEBD"/>
    <w:multiLevelType w:val="singleLevel"/>
    <w:tmpl w:val="5785DEBD"/>
    <w:lvl w:ilvl="0">
      <w:start w:val="1"/>
      <w:numFmt w:val="chineseCounting"/>
      <w:suff w:val="nothing"/>
      <w:lvlText w:val="%1、"/>
      <w:lvlJc w:val="left"/>
    </w:lvl>
  </w:abstractNum>
  <w:abstractNum w:abstractNumId="18" w15:restartNumberingAfterBreak="0">
    <w:nsid w:val="5A3CD37D"/>
    <w:multiLevelType w:val="singleLevel"/>
    <w:tmpl w:val="5A3CD37D"/>
    <w:lvl w:ilvl="0">
      <w:start w:val="1"/>
      <w:numFmt w:val="decimal"/>
      <w:lvlText w:val="%1."/>
      <w:lvlJc w:val="left"/>
      <w:pPr>
        <w:tabs>
          <w:tab w:val="left" w:pos="312"/>
        </w:tabs>
      </w:pPr>
    </w:lvl>
  </w:abstractNum>
  <w:abstractNum w:abstractNumId="19" w15:restartNumberingAfterBreak="0">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16cid:durableId="825899437">
    <w:abstractNumId w:val="4"/>
  </w:num>
  <w:num w:numId="2" w16cid:durableId="508838426">
    <w:abstractNumId w:val="5"/>
  </w:num>
  <w:num w:numId="3" w16cid:durableId="822158036">
    <w:abstractNumId w:val="6"/>
  </w:num>
  <w:num w:numId="4" w16cid:durableId="1942106185">
    <w:abstractNumId w:val="7"/>
  </w:num>
  <w:num w:numId="5" w16cid:durableId="1827669339">
    <w:abstractNumId w:val="8"/>
  </w:num>
  <w:num w:numId="6" w16cid:durableId="1802112858">
    <w:abstractNumId w:val="9"/>
  </w:num>
  <w:num w:numId="7" w16cid:durableId="503129256">
    <w:abstractNumId w:val="10"/>
  </w:num>
  <w:num w:numId="8" w16cid:durableId="297076235">
    <w:abstractNumId w:val="11"/>
  </w:num>
  <w:num w:numId="9" w16cid:durableId="510144803">
    <w:abstractNumId w:val="13"/>
  </w:num>
  <w:num w:numId="10" w16cid:durableId="76292020">
    <w:abstractNumId w:val="14"/>
  </w:num>
  <w:num w:numId="11" w16cid:durableId="1669401528">
    <w:abstractNumId w:val="12"/>
  </w:num>
  <w:num w:numId="12" w16cid:durableId="696126581">
    <w:abstractNumId w:val="18"/>
  </w:num>
  <w:num w:numId="13" w16cid:durableId="897665838">
    <w:abstractNumId w:val="15"/>
  </w:num>
  <w:num w:numId="14" w16cid:durableId="592279461">
    <w:abstractNumId w:val="17"/>
  </w:num>
  <w:num w:numId="15" w16cid:durableId="1885481556">
    <w:abstractNumId w:val="1"/>
  </w:num>
  <w:num w:numId="16" w16cid:durableId="659777466">
    <w:abstractNumId w:val="16"/>
  </w:num>
  <w:num w:numId="17" w16cid:durableId="305089770">
    <w:abstractNumId w:val="3"/>
  </w:num>
  <w:num w:numId="18" w16cid:durableId="1886601496">
    <w:abstractNumId w:val="19"/>
  </w:num>
  <w:num w:numId="19" w16cid:durableId="326983570">
    <w:abstractNumId w:val="2"/>
  </w:num>
  <w:num w:numId="20" w16cid:durableId="182090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I3MDM2YWQ3ZTNkMjliMWVmODk4YTgyOGI5NTI2ZTUifQ=="/>
  </w:docVars>
  <w:rsids>
    <w:rsidRoot w:val="00172A27"/>
    <w:rsid w:val="00003B03"/>
    <w:rsid w:val="00003D2C"/>
    <w:rsid w:val="0000429C"/>
    <w:rsid w:val="000044D5"/>
    <w:rsid w:val="00026188"/>
    <w:rsid w:val="00026B94"/>
    <w:rsid w:val="00032B18"/>
    <w:rsid w:val="000331B9"/>
    <w:rsid w:val="00034787"/>
    <w:rsid w:val="00036FBC"/>
    <w:rsid w:val="00037F3A"/>
    <w:rsid w:val="00040EB8"/>
    <w:rsid w:val="00041348"/>
    <w:rsid w:val="000420B1"/>
    <w:rsid w:val="000454DA"/>
    <w:rsid w:val="00045DE7"/>
    <w:rsid w:val="00046F6F"/>
    <w:rsid w:val="0005218F"/>
    <w:rsid w:val="00060350"/>
    <w:rsid w:val="00062669"/>
    <w:rsid w:val="000638CF"/>
    <w:rsid w:val="0006411D"/>
    <w:rsid w:val="00066E9C"/>
    <w:rsid w:val="00067E8E"/>
    <w:rsid w:val="000711FC"/>
    <w:rsid w:val="000735FE"/>
    <w:rsid w:val="00076034"/>
    <w:rsid w:val="00077D2A"/>
    <w:rsid w:val="00081D08"/>
    <w:rsid w:val="00084986"/>
    <w:rsid w:val="0008682E"/>
    <w:rsid w:val="00087C70"/>
    <w:rsid w:val="00087E6E"/>
    <w:rsid w:val="00090F44"/>
    <w:rsid w:val="000915E2"/>
    <w:rsid w:val="000952D4"/>
    <w:rsid w:val="000975ED"/>
    <w:rsid w:val="00097B20"/>
    <w:rsid w:val="000A1C17"/>
    <w:rsid w:val="000A3D79"/>
    <w:rsid w:val="000A5485"/>
    <w:rsid w:val="000A745B"/>
    <w:rsid w:val="000B0234"/>
    <w:rsid w:val="000B0320"/>
    <w:rsid w:val="000B0D88"/>
    <w:rsid w:val="000B1B68"/>
    <w:rsid w:val="000B4075"/>
    <w:rsid w:val="000B4181"/>
    <w:rsid w:val="000B5298"/>
    <w:rsid w:val="000C4280"/>
    <w:rsid w:val="000C5313"/>
    <w:rsid w:val="000C6BD2"/>
    <w:rsid w:val="000D1EF1"/>
    <w:rsid w:val="000D205B"/>
    <w:rsid w:val="000E1139"/>
    <w:rsid w:val="000E5913"/>
    <w:rsid w:val="000E6B6D"/>
    <w:rsid w:val="000E7184"/>
    <w:rsid w:val="000F08F2"/>
    <w:rsid w:val="000F1830"/>
    <w:rsid w:val="000F3B40"/>
    <w:rsid w:val="000F6722"/>
    <w:rsid w:val="000F7D3B"/>
    <w:rsid w:val="001060DA"/>
    <w:rsid w:val="001065F4"/>
    <w:rsid w:val="0010716D"/>
    <w:rsid w:val="00113645"/>
    <w:rsid w:val="0011590D"/>
    <w:rsid w:val="00122CD5"/>
    <w:rsid w:val="001235D0"/>
    <w:rsid w:val="0012397E"/>
    <w:rsid w:val="00123E9D"/>
    <w:rsid w:val="0012723E"/>
    <w:rsid w:val="001273E6"/>
    <w:rsid w:val="00134CE7"/>
    <w:rsid w:val="00136BB4"/>
    <w:rsid w:val="00142314"/>
    <w:rsid w:val="00143330"/>
    <w:rsid w:val="00146E89"/>
    <w:rsid w:val="00150BB2"/>
    <w:rsid w:val="001541E7"/>
    <w:rsid w:val="0015625D"/>
    <w:rsid w:val="00160170"/>
    <w:rsid w:val="00170AC4"/>
    <w:rsid w:val="00172A27"/>
    <w:rsid w:val="00175DC0"/>
    <w:rsid w:val="001771B2"/>
    <w:rsid w:val="00182B53"/>
    <w:rsid w:val="001864F5"/>
    <w:rsid w:val="00194BB3"/>
    <w:rsid w:val="001A1852"/>
    <w:rsid w:val="001A276A"/>
    <w:rsid w:val="001A452B"/>
    <w:rsid w:val="001A60AF"/>
    <w:rsid w:val="001B3820"/>
    <w:rsid w:val="001B518B"/>
    <w:rsid w:val="001B5FDA"/>
    <w:rsid w:val="001C2688"/>
    <w:rsid w:val="001C2B1F"/>
    <w:rsid w:val="001C3BE2"/>
    <w:rsid w:val="001C66A4"/>
    <w:rsid w:val="001D09E2"/>
    <w:rsid w:val="001D0CFA"/>
    <w:rsid w:val="001D1828"/>
    <w:rsid w:val="001E1AF9"/>
    <w:rsid w:val="001E426E"/>
    <w:rsid w:val="001E7A60"/>
    <w:rsid w:val="001E7D44"/>
    <w:rsid w:val="001F0BDE"/>
    <w:rsid w:val="001F2EF4"/>
    <w:rsid w:val="001F616B"/>
    <w:rsid w:val="001F699B"/>
    <w:rsid w:val="0020106A"/>
    <w:rsid w:val="002043D0"/>
    <w:rsid w:val="00205B02"/>
    <w:rsid w:val="00215A03"/>
    <w:rsid w:val="00223BB4"/>
    <w:rsid w:val="0022618A"/>
    <w:rsid w:val="0023037D"/>
    <w:rsid w:val="002325BB"/>
    <w:rsid w:val="00232AF5"/>
    <w:rsid w:val="00235C62"/>
    <w:rsid w:val="002363F2"/>
    <w:rsid w:val="00240F3D"/>
    <w:rsid w:val="00240F5F"/>
    <w:rsid w:val="002443E1"/>
    <w:rsid w:val="0024509E"/>
    <w:rsid w:val="0024783C"/>
    <w:rsid w:val="002527CC"/>
    <w:rsid w:val="00253801"/>
    <w:rsid w:val="00256718"/>
    <w:rsid w:val="00256A01"/>
    <w:rsid w:val="002618EF"/>
    <w:rsid w:val="00261C32"/>
    <w:rsid w:val="002623ED"/>
    <w:rsid w:val="002653A5"/>
    <w:rsid w:val="002657C2"/>
    <w:rsid w:val="00265B10"/>
    <w:rsid w:val="0026604A"/>
    <w:rsid w:val="0027078D"/>
    <w:rsid w:val="002772CF"/>
    <w:rsid w:val="00280C3D"/>
    <w:rsid w:val="002840BD"/>
    <w:rsid w:val="00285A67"/>
    <w:rsid w:val="0029124C"/>
    <w:rsid w:val="00295387"/>
    <w:rsid w:val="00295933"/>
    <w:rsid w:val="002A100F"/>
    <w:rsid w:val="002A2AE3"/>
    <w:rsid w:val="002A2C9A"/>
    <w:rsid w:val="002A5E11"/>
    <w:rsid w:val="002A6E22"/>
    <w:rsid w:val="002B085C"/>
    <w:rsid w:val="002B1435"/>
    <w:rsid w:val="002B3756"/>
    <w:rsid w:val="002B4799"/>
    <w:rsid w:val="002B6861"/>
    <w:rsid w:val="002B6961"/>
    <w:rsid w:val="002C2D29"/>
    <w:rsid w:val="002C3E00"/>
    <w:rsid w:val="002C557E"/>
    <w:rsid w:val="002D0023"/>
    <w:rsid w:val="002D356B"/>
    <w:rsid w:val="002D3A4B"/>
    <w:rsid w:val="002D3AF5"/>
    <w:rsid w:val="002D5791"/>
    <w:rsid w:val="002E1E13"/>
    <w:rsid w:val="002E76B1"/>
    <w:rsid w:val="002E7F37"/>
    <w:rsid w:val="002F2D5F"/>
    <w:rsid w:val="002F479C"/>
    <w:rsid w:val="002F6829"/>
    <w:rsid w:val="00301A17"/>
    <w:rsid w:val="003029C3"/>
    <w:rsid w:val="00306475"/>
    <w:rsid w:val="0030795C"/>
    <w:rsid w:val="00307B1C"/>
    <w:rsid w:val="003105FD"/>
    <w:rsid w:val="00314F60"/>
    <w:rsid w:val="0031504B"/>
    <w:rsid w:val="00315375"/>
    <w:rsid w:val="0031773C"/>
    <w:rsid w:val="00322D99"/>
    <w:rsid w:val="00324F04"/>
    <w:rsid w:val="00326F37"/>
    <w:rsid w:val="00332E8C"/>
    <w:rsid w:val="00334F4D"/>
    <w:rsid w:val="00347279"/>
    <w:rsid w:val="003534D4"/>
    <w:rsid w:val="003534DE"/>
    <w:rsid w:val="00356276"/>
    <w:rsid w:val="00356DA3"/>
    <w:rsid w:val="00362491"/>
    <w:rsid w:val="00362830"/>
    <w:rsid w:val="0036308A"/>
    <w:rsid w:val="0036686F"/>
    <w:rsid w:val="00374238"/>
    <w:rsid w:val="003760E4"/>
    <w:rsid w:val="003813B3"/>
    <w:rsid w:val="00382F56"/>
    <w:rsid w:val="00384334"/>
    <w:rsid w:val="00384B39"/>
    <w:rsid w:val="003869EC"/>
    <w:rsid w:val="00386DEE"/>
    <w:rsid w:val="00387611"/>
    <w:rsid w:val="0039512C"/>
    <w:rsid w:val="00397503"/>
    <w:rsid w:val="003A3D96"/>
    <w:rsid w:val="003B029F"/>
    <w:rsid w:val="003B032D"/>
    <w:rsid w:val="003B0C11"/>
    <w:rsid w:val="003B1F9F"/>
    <w:rsid w:val="003B2F90"/>
    <w:rsid w:val="003B758B"/>
    <w:rsid w:val="003B7B60"/>
    <w:rsid w:val="003C00DA"/>
    <w:rsid w:val="003C34B6"/>
    <w:rsid w:val="003C39A7"/>
    <w:rsid w:val="003C4A73"/>
    <w:rsid w:val="003C6405"/>
    <w:rsid w:val="003D0546"/>
    <w:rsid w:val="003D08E5"/>
    <w:rsid w:val="003D0D06"/>
    <w:rsid w:val="003D1162"/>
    <w:rsid w:val="003D32FE"/>
    <w:rsid w:val="003D44F9"/>
    <w:rsid w:val="003E0FEA"/>
    <w:rsid w:val="003E26D5"/>
    <w:rsid w:val="003E4786"/>
    <w:rsid w:val="003E7A2B"/>
    <w:rsid w:val="003F323B"/>
    <w:rsid w:val="003F4B70"/>
    <w:rsid w:val="003F6938"/>
    <w:rsid w:val="003F73F2"/>
    <w:rsid w:val="00400AAA"/>
    <w:rsid w:val="0040177B"/>
    <w:rsid w:val="00404FB2"/>
    <w:rsid w:val="00406FBC"/>
    <w:rsid w:val="0041129F"/>
    <w:rsid w:val="00414C28"/>
    <w:rsid w:val="00414D0B"/>
    <w:rsid w:val="00416B01"/>
    <w:rsid w:val="00416DB9"/>
    <w:rsid w:val="00420C7D"/>
    <w:rsid w:val="00420FB2"/>
    <w:rsid w:val="00422618"/>
    <w:rsid w:val="00424B58"/>
    <w:rsid w:val="00426085"/>
    <w:rsid w:val="004279A8"/>
    <w:rsid w:val="00427DAD"/>
    <w:rsid w:val="0043530A"/>
    <w:rsid w:val="00436512"/>
    <w:rsid w:val="00443B33"/>
    <w:rsid w:val="00446382"/>
    <w:rsid w:val="0044661E"/>
    <w:rsid w:val="00446C64"/>
    <w:rsid w:val="004535AE"/>
    <w:rsid w:val="00460D0C"/>
    <w:rsid w:val="00460E5C"/>
    <w:rsid w:val="00462256"/>
    <w:rsid w:val="004676BA"/>
    <w:rsid w:val="00470C03"/>
    <w:rsid w:val="00477084"/>
    <w:rsid w:val="00477527"/>
    <w:rsid w:val="00477A4A"/>
    <w:rsid w:val="004818CC"/>
    <w:rsid w:val="00483427"/>
    <w:rsid w:val="00483C56"/>
    <w:rsid w:val="004904F5"/>
    <w:rsid w:val="00490FF2"/>
    <w:rsid w:val="004914BE"/>
    <w:rsid w:val="004928BF"/>
    <w:rsid w:val="00492DEC"/>
    <w:rsid w:val="00493526"/>
    <w:rsid w:val="00495AC7"/>
    <w:rsid w:val="004A0715"/>
    <w:rsid w:val="004A1C10"/>
    <w:rsid w:val="004A2FF8"/>
    <w:rsid w:val="004A4264"/>
    <w:rsid w:val="004A5AFC"/>
    <w:rsid w:val="004A5E53"/>
    <w:rsid w:val="004A7D7F"/>
    <w:rsid w:val="004B161E"/>
    <w:rsid w:val="004B407F"/>
    <w:rsid w:val="004B612D"/>
    <w:rsid w:val="004B7051"/>
    <w:rsid w:val="004C32CF"/>
    <w:rsid w:val="004C4FD3"/>
    <w:rsid w:val="004D0907"/>
    <w:rsid w:val="004D174B"/>
    <w:rsid w:val="004D3048"/>
    <w:rsid w:val="004D3CDE"/>
    <w:rsid w:val="004E1526"/>
    <w:rsid w:val="004E1D40"/>
    <w:rsid w:val="004E678A"/>
    <w:rsid w:val="004F373E"/>
    <w:rsid w:val="0050284E"/>
    <w:rsid w:val="005059C2"/>
    <w:rsid w:val="0050633A"/>
    <w:rsid w:val="005164E6"/>
    <w:rsid w:val="00517C60"/>
    <w:rsid w:val="0052032B"/>
    <w:rsid w:val="00521020"/>
    <w:rsid w:val="00521F75"/>
    <w:rsid w:val="00524816"/>
    <w:rsid w:val="00525B79"/>
    <w:rsid w:val="005263B3"/>
    <w:rsid w:val="00531445"/>
    <w:rsid w:val="0053279C"/>
    <w:rsid w:val="005368F5"/>
    <w:rsid w:val="005369B4"/>
    <w:rsid w:val="00537226"/>
    <w:rsid w:val="00540201"/>
    <w:rsid w:val="00540350"/>
    <w:rsid w:val="005411C1"/>
    <w:rsid w:val="0055102B"/>
    <w:rsid w:val="0055139D"/>
    <w:rsid w:val="00551D51"/>
    <w:rsid w:val="00554C61"/>
    <w:rsid w:val="00554EA9"/>
    <w:rsid w:val="00556061"/>
    <w:rsid w:val="005568C2"/>
    <w:rsid w:val="00557E61"/>
    <w:rsid w:val="00563C3C"/>
    <w:rsid w:val="00563FC1"/>
    <w:rsid w:val="00567CB7"/>
    <w:rsid w:val="00570F42"/>
    <w:rsid w:val="005714FF"/>
    <w:rsid w:val="00571819"/>
    <w:rsid w:val="00571BE5"/>
    <w:rsid w:val="005738FC"/>
    <w:rsid w:val="00574FC3"/>
    <w:rsid w:val="00575F17"/>
    <w:rsid w:val="0058035F"/>
    <w:rsid w:val="0058074B"/>
    <w:rsid w:val="005839A9"/>
    <w:rsid w:val="00585F32"/>
    <w:rsid w:val="00586032"/>
    <w:rsid w:val="0058798C"/>
    <w:rsid w:val="00591C40"/>
    <w:rsid w:val="00592DFD"/>
    <w:rsid w:val="00595BC8"/>
    <w:rsid w:val="005A059F"/>
    <w:rsid w:val="005A1C51"/>
    <w:rsid w:val="005A3AF0"/>
    <w:rsid w:val="005A67F9"/>
    <w:rsid w:val="005B7E68"/>
    <w:rsid w:val="005B7F83"/>
    <w:rsid w:val="005C0B87"/>
    <w:rsid w:val="005C3245"/>
    <w:rsid w:val="005C6D6D"/>
    <w:rsid w:val="005D6F31"/>
    <w:rsid w:val="005E0F28"/>
    <w:rsid w:val="005E504E"/>
    <w:rsid w:val="005E6149"/>
    <w:rsid w:val="005F0D41"/>
    <w:rsid w:val="005F29EC"/>
    <w:rsid w:val="005F3AED"/>
    <w:rsid w:val="005F5F0F"/>
    <w:rsid w:val="00604AA1"/>
    <w:rsid w:val="00610533"/>
    <w:rsid w:val="00611567"/>
    <w:rsid w:val="00612154"/>
    <w:rsid w:val="00615231"/>
    <w:rsid w:val="00621A38"/>
    <w:rsid w:val="006253EF"/>
    <w:rsid w:val="006279C6"/>
    <w:rsid w:val="0063655B"/>
    <w:rsid w:val="00640E66"/>
    <w:rsid w:val="006470C4"/>
    <w:rsid w:val="0065303A"/>
    <w:rsid w:val="00655934"/>
    <w:rsid w:val="006566C3"/>
    <w:rsid w:val="006615D9"/>
    <w:rsid w:val="00661D9A"/>
    <w:rsid w:val="00662004"/>
    <w:rsid w:val="00662856"/>
    <w:rsid w:val="006707F8"/>
    <w:rsid w:val="00677B6B"/>
    <w:rsid w:val="00682510"/>
    <w:rsid w:val="00691242"/>
    <w:rsid w:val="00693B1A"/>
    <w:rsid w:val="006943AB"/>
    <w:rsid w:val="00694C10"/>
    <w:rsid w:val="006A25AC"/>
    <w:rsid w:val="006A4854"/>
    <w:rsid w:val="006A58BA"/>
    <w:rsid w:val="006B2574"/>
    <w:rsid w:val="006B7AFE"/>
    <w:rsid w:val="006C3E09"/>
    <w:rsid w:val="006D0F2A"/>
    <w:rsid w:val="006D309E"/>
    <w:rsid w:val="006D3659"/>
    <w:rsid w:val="006D3DA1"/>
    <w:rsid w:val="006E56F1"/>
    <w:rsid w:val="006E6922"/>
    <w:rsid w:val="006E73A8"/>
    <w:rsid w:val="006F03FF"/>
    <w:rsid w:val="006F5F3C"/>
    <w:rsid w:val="006F70B8"/>
    <w:rsid w:val="0070134E"/>
    <w:rsid w:val="00701575"/>
    <w:rsid w:val="00703432"/>
    <w:rsid w:val="00703797"/>
    <w:rsid w:val="00714F20"/>
    <w:rsid w:val="007155B1"/>
    <w:rsid w:val="007161C6"/>
    <w:rsid w:val="007163CD"/>
    <w:rsid w:val="007211EE"/>
    <w:rsid w:val="00726178"/>
    <w:rsid w:val="007368BA"/>
    <w:rsid w:val="00737277"/>
    <w:rsid w:val="00740C3A"/>
    <w:rsid w:val="00743E8D"/>
    <w:rsid w:val="00744A50"/>
    <w:rsid w:val="00747C4C"/>
    <w:rsid w:val="00750133"/>
    <w:rsid w:val="00751F50"/>
    <w:rsid w:val="00752958"/>
    <w:rsid w:val="00755775"/>
    <w:rsid w:val="00755AC9"/>
    <w:rsid w:val="00755DA3"/>
    <w:rsid w:val="0076491C"/>
    <w:rsid w:val="00767E38"/>
    <w:rsid w:val="0077273C"/>
    <w:rsid w:val="007757B0"/>
    <w:rsid w:val="0077790F"/>
    <w:rsid w:val="00782CEB"/>
    <w:rsid w:val="0078470C"/>
    <w:rsid w:val="00792850"/>
    <w:rsid w:val="00794721"/>
    <w:rsid w:val="00794FE7"/>
    <w:rsid w:val="00795511"/>
    <w:rsid w:val="007A06B7"/>
    <w:rsid w:val="007A2C0E"/>
    <w:rsid w:val="007A485A"/>
    <w:rsid w:val="007B025A"/>
    <w:rsid w:val="007B15F7"/>
    <w:rsid w:val="007B2454"/>
    <w:rsid w:val="007B313B"/>
    <w:rsid w:val="007B4019"/>
    <w:rsid w:val="007B6846"/>
    <w:rsid w:val="007C0257"/>
    <w:rsid w:val="007C1327"/>
    <w:rsid w:val="007C147A"/>
    <w:rsid w:val="007C156D"/>
    <w:rsid w:val="007C18DC"/>
    <w:rsid w:val="007C38A8"/>
    <w:rsid w:val="007C7C91"/>
    <w:rsid w:val="007E55A2"/>
    <w:rsid w:val="007E7E1D"/>
    <w:rsid w:val="007F30A2"/>
    <w:rsid w:val="007F4B5C"/>
    <w:rsid w:val="007F6E56"/>
    <w:rsid w:val="00802F08"/>
    <w:rsid w:val="008049B7"/>
    <w:rsid w:val="00807A52"/>
    <w:rsid w:val="008100AF"/>
    <w:rsid w:val="0081322E"/>
    <w:rsid w:val="00831C13"/>
    <w:rsid w:val="00833B46"/>
    <w:rsid w:val="00837160"/>
    <w:rsid w:val="008410F8"/>
    <w:rsid w:val="00841781"/>
    <w:rsid w:val="00847D9E"/>
    <w:rsid w:val="00851DBC"/>
    <w:rsid w:val="008548C2"/>
    <w:rsid w:val="00855AED"/>
    <w:rsid w:val="008607FD"/>
    <w:rsid w:val="00864B1F"/>
    <w:rsid w:val="00865A13"/>
    <w:rsid w:val="0086651D"/>
    <w:rsid w:val="0087472A"/>
    <w:rsid w:val="00876601"/>
    <w:rsid w:val="00887AAF"/>
    <w:rsid w:val="008916A3"/>
    <w:rsid w:val="00892FBB"/>
    <w:rsid w:val="008949EC"/>
    <w:rsid w:val="00896FCE"/>
    <w:rsid w:val="00897AA2"/>
    <w:rsid w:val="008A3FC3"/>
    <w:rsid w:val="008A40F3"/>
    <w:rsid w:val="008A49A8"/>
    <w:rsid w:val="008B52AD"/>
    <w:rsid w:val="008B6FCC"/>
    <w:rsid w:val="008C0A95"/>
    <w:rsid w:val="008C1F49"/>
    <w:rsid w:val="008D4D04"/>
    <w:rsid w:val="008D5D31"/>
    <w:rsid w:val="008E127A"/>
    <w:rsid w:val="008E145C"/>
    <w:rsid w:val="008E2614"/>
    <w:rsid w:val="008E2C4E"/>
    <w:rsid w:val="008E311A"/>
    <w:rsid w:val="008F19FC"/>
    <w:rsid w:val="008F7420"/>
    <w:rsid w:val="008F796D"/>
    <w:rsid w:val="008F7E8E"/>
    <w:rsid w:val="00903626"/>
    <w:rsid w:val="00906BC0"/>
    <w:rsid w:val="009129F5"/>
    <w:rsid w:val="009155CB"/>
    <w:rsid w:val="00921890"/>
    <w:rsid w:val="009256B8"/>
    <w:rsid w:val="00925E1B"/>
    <w:rsid w:val="00932739"/>
    <w:rsid w:val="0093486D"/>
    <w:rsid w:val="0093491D"/>
    <w:rsid w:val="00934FF0"/>
    <w:rsid w:val="00937826"/>
    <w:rsid w:val="00941569"/>
    <w:rsid w:val="0094260E"/>
    <w:rsid w:val="00943212"/>
    <w:rsid w:val="0094354E"/>
    <w:rsid w:val="00943870"/>
    <w:rsid w:val="0094727C"/>
    <w:rsid w:val="0095250F"/>
    <w:rsid w:val="00953D17"/>
    <w:rsid w:val="009561D0"/>
    <w:rsid w:val="00957F73"/>
    <w:rsid w:val="00963369"/>
    <w:rsid w:val="0096752D"/>
    <w:rsid w:val="0098393D"/>
    <w:rsid w:val="00984BEE"/>
    <w:rsid w:val="00985FA4"/>
    <w:rsid w:val="00991ECD"/>
    <w:rsid w:val="009A014C"/>
    <w:rsid w:val="009A124C"/>
    <w:rsid w:val="009A19EC"/>
    <w:rsid w:val="009A3210"/>
    <w:rsid w:val="009A6B4F"/>
    <w:rsid w:val="009A78B4"/>
    <w:rsid w:val="009B1E8D"/>
    <w:rsid w:val="009B3FAE"/>
    <w:rsid w:val="009B41CF"/>
    <w:rsid w:val="009B4A71"/>
    <w:rsid w:val="009B50C5"/>
    <w:rsid w:val="009B570A"/>
    <w:rsid w:val="009B6910"/>
    <w:rsid w:val="009B790B"/>
    <w:rsid w:val="009C3AE7"/>
    <w:rsid w:val="009C5261"/>
    <w:rsid w:val="009C68A3"/>
    <w:rsid w:val="009D03D7"/>
    <w:rsid w:val="009D46B5"/>
    <w:rsid w:val="009D7DDE"/>
    <w:rsid w:val="009E00C7"/>
    <w:rsid w:val="009E1058"/>
    <w:rsid w:val="009E17C9"/>
    <w:rsid w:val="009E4BDC"/>
    <w:rsid w:val="009E7ADA"/>
    <w:rsid w:val="009F1393"/>
    <w:rsid w:val="009F42D6"/>
    <w:rsid w:val="009F4D83"/>
    <w:rsid w:val="009F7DA1"/>
    <w:rsid w:val="00A03663"/>
    <w:rsid w:val="00A05AB5"/>
    <w:rsid w:val="00A120E4"/>
    <w:rsid w:val="00A14431"/>
    <w:rsid w:val="00A14FF0"/>
    <w:rsid w:val="00A156F8"/>
    <w:rsid w:val="00A170E7"/>
    <w:rsid w:val="00A20A22"/>
    <w:rsid w:val="00A20ADF"/>
    <w:rsid w:val="00A23BF6"/>
    <w:rsid w:val="00A255AF"/>
    <w:rsid w:val="00A26018"/>
    <w:rsid w:val="00A31B52"/>
    <w:rsid w:val="00A332A7"/>
    <w:rsid w:val="00A34097"/>
    <w:rsid w:val="00A36CC8"/>
    <w:rsid w:val="00A37373"/>
    <w:rsid w:val="00A375B2"/>
    <w:rsid w:val="00A4384A"/>
    <w:rsid w:val="00A55737"/>
    <w:rsid w:val="00A56A4C"/>
    <w:rsid w:val="00A6519B"/>
    <w:rsid w:val="00A67B61"/>
    <w:rsid w:val="00A724A4"/>
    <w:rsid w:val="00A727AE"/>
    <w:rsid w:val="00A75D0F"/>
    <w:rsid w:val="00A8064D"/>
    <w:rsid w:val="00A810E8"/>
    <w:rsid w:val="00A82C32"/>
    <w:rsid w:val="00A83BA8"/>
    <w:rsid w:val="00A854E8"/>
    <w:rsid w:val="00A867BC"/>
    <w:rsid w:val="00AA1873"/>
    <w:rsid w:val="00AA21CE"/>
    <w:rsid w:val="00AA2F15"/>
    <w:rsid w:val="00AA5805"/>
    <w:rsid w:val="00AB502B"/>
    <w:rsid w:val="00AC0932"/>
    <w:rsid w:val="00AD09EA"/>
    <w:rsid w:val="00AD0AD0"/>
    <w:rsid w:val="00AD6C1E"/>
    <w:rsid w:val="00AD6E92"/>
    <w:rsid w:val="00AD7C27"/>
    <w:rsid w:val="00AE64C3"/>
    <w:rsid w:val="00AF06A3"/>
    <w:rsid w:val="00AF2402"/>
    <w:rsid w:val="00AF4C4E"/>
    <w:rsid w:val="00AF74DE"/>
    <w:rsid w:val="00B01644"/>
    <w:rsid w:val="00B01AF1"/>
    <w:rsid w:val="00B03B6E"/>
    <w:rsid w:val="00B112CE"/>
    <w:rsid w:val="00B11868"/>
    <w:rsid w:val="00B12DE0"/>
    <w:rsid w:val="00B14FEA"/>
    <w:rsid w:val="00B15A72"/>
    <w:rsid w:val="00B22909"/>
    <w:rsid w:val="00B22A0D"/>
    <w:rsid w:val="00B24A77"/>
    <w:rsid w:val="00B318CD"/>
    <w:rsid w:val="00B31FB9"/>
    <w:rsid w:val="00B33027"/>
    <w:rsid w:val="00B358DF"/>
    <w:rsid w:val="00B379DA"/>
    <w:rsid w:val="00B405D9"/>
    <w:rsid w:val="00B40DEE"/>
    <w:rsid w:val="00B41F70"/>
    <w:rsid w:val="00B4257B"/>
    <w:rsid w:val="00B43742"/>
    <w:rsid w:val="00B43AD2"/>
    <w:rsid w:val="00B4658C"/>
    <w:rsid w:val="00B53451"/>
    <w:rsid w:val="00B54257"/>
    <w:rsid w:val="00B54D24"/>
    <w:rsid w:val="00B61260"/>
    <w:rsid w:val="00B7087C"/>
    <w:rsid w:val="00B77379"/>
    <w:rsid w:val="00B77493"/>
    <w:rsid w:val="00B8024D"/>
    <w:rsid w:val="00B83C40"/>
    <w:rsid w:val="00B84D41"/>
    <w:rsid w:val="00B86DC9"/>
    <w:rsid w:val="00B95031"/>
    <w:rsid w:val="00B95570"/>
    <w:rsid w:val="00B9610D"/>
    <w:rsid w:val="00B97968"/>
    <w:rsid w:val="00BA7959"/>
    <w:rsid w:val="00BB309E"/>
    <w:rsid w:val="00BB4912"/>
    <w:rsid w:val="00BB573C"/>
    <w:rsid w:val="00BB66D3"/>
    <w:rsid w:val="00BC038C"/>
    <w:rsid w:val="00BD1032"/>
    <w:rsid w:val="00BD123E"/>
    <w:rsid w:val="00BD153D"/>
    <w:rsid w:val="00BD1FC2"/>
    <w:rsid w:val="00BD3A8B"/>
    <w:rsid w:val="00BD4825"/>
    <w:rsid w:val="00BE1993"/>
    <w:rsid w:val="00BE1F3A"/>
    <w:rsid w:val="00BE5162"/>
    <w:rsid w:val="00BF1A01"/>
    <w:rsid w:val="00BF21FC"/>
    <w:rsid w:val="00BF338A"/>
    <w:rsid w:val="00BF514D"/>
    <w:rsid w:val="00BF59A0"/>
    <w:rsid w:val="00C020ED"/>
    <w:rsid w:val="00C0599A"/>
    <w:rsid w:val="00C05C95"/>
    <w:rsid w:val="00C12925"/>
    <w:rsid w:val="00C12B33"/>
    <w:rsid w:val="00C1636C"/>
    <w:rsid w:val="00C168A7"/>
    <w:rsid w:val="00C20537"/>
    <w:rsid w:val="00C2404E"/>
    <w:rsid w:val="00C25AC5"/>
    <w:rsid w:val="00C352D0"/>
    <w:rsid w:val="00C41DB8"/>
    <w:rsid w:val="00C42D2E"/>
    <w:rsid w:val="00C430F9"/>
    <w:rsid w:val="00C46C7A"/>
    <w:rsid w:val="00C5309E"/>
    <w:rsid w:val="00C53372"/>
    <w:rsid w:val="00C537CC"/>
    <w:rsid w:val="00C55D14"/>
    <w:rsid w:val="00C601B8"/>
    <w:rsid w:val="00C61F5A"/>
    <w:rsid w:val="00C62015"/>
    <w:rsid w:val="00C63A17"/>
    <w:rsid w:val="00C66E79"/>
    <w:rsid w:val="00C74AFF"/>
    <w:rsid w:val="00C75C9F"/>
    <w:rsid w:val="00C77CF2"/>
    <w:rsid w:val="00C77D40"/>
    <w:rsid w:val="00C80BE2"/>
    <w:rsid w:val="00C91A95"/>
    <w:rsid w:val="00C92215"/>
    <w:rsid w:val="00C9397C"/>
    <w:rsid w:val="00C94929"/>
    <w:rsid w:val="00C94CC1"/>
    <w:rsid w:val="00C9546E"/>
    <w:rsid w:val="00C963BF"/>
    <w:rsid w:val="00CA4D5F"/>
    <w:rsid w:val="00CA5F31"/>
    <w:rsid w:val="00CA6FC6"/>
    <w:rsid w:val="00CA6FC8"/>
    <w:rsid w:val="00CB08F6"/>
    <w:rsid w:val="00CB1E7F"/>
    <w:rsid w:val="00CB286C"/>
    <w:rsid w:val="00CB42B4"/>
    <w:rsid w:val="00CB7DF3"/>
    <w:rsid w:val="00CC4846"/>
    <w:rsid w:val="00CC65FF"/>
    <w:rsid w:val="00CC6AD4"/>
    <w:rsid w:val="00CC76CB"/>
    <w:rsid w:val="00CC77E9"/>
    <w:rsid w:val="00CD0FB6"/>
    <w:rsid w:val="00CD4C8C"/>
    <w:rsid w:val="00CE0741"/>
    <w:rsid w:val="00CE2BFD"/>
    <w:rsid w:val="00CE372A"/>
    <w:rsid w:val="00CE5A28"/>
    <w:rsid w:val="00CF5C60"/>
    <w:rsid w:val="00CF5E15"/>
    <w:rsid w:val="00CF5E21"/>
    <w:rsid w:val="00D00BEC"/>
    <w:rsid w:val="00D04959"/>
    <w:rsid w:val="00D05433"/>
    <w:rsid w:val="00D11040"/>
    <w:rsid w:val="00D11BB3"/>
    <w:rsid w:val="00D139F2"/>
    <w:rsid w:val="00D14282"/>
    <w:rsid w:val="00D14D3F"/>
    <w:rsid w:val="00D1507A"/>
    <w:rsid w:val="00D152DC"/>
    <w:rsid w:val="00D17BEF"/>
    <w:rsid w:val="00D21827"/>
    <w:rsid w:val="00D242F9"/>
    <w:rsid w:val="00D2553D"/>
    <w:rsid w:val="00D3043E"/>
    <w:rsid w:val="00D34D8D"/>
    <w:rsid w:val="00D37B80"/>
    <w:rsid w:val="00D4021D"/>
    <w:rsid w:val="00D46019"/>
    <w:rsid w:val="00D46D7D"/>
    <w:rsid w:val="00D46F6A"/>
    <w:rsid w:val="00D47307"/>
    <w:rsid w:val="00D54BC0"/>
    <w:rsid w:val="00D60756"/>
    <w:rsid w:val="00D60B8D"/>
    <w:rsid w:val="00D63AB4"/>
    <w:rsid w:val="00D63C84"/>
    <w:rsid w:val="00D63DED"/>
    <w:rsid w:val="00D703D9"/>
    <w:rsid w:val="00D7117E"/>
    <w:rsid w:val="00D73354"/>
    <w:rsid w:val="00D74A7B"/>
    <w:rsid w:val="00D75776"/>
    <w:rsid w:val="00D76376"/>
    <w:rsid w:val="00D76F91"/>
    <w:rsid w:val="00D81320"/>
    <w:rsid w:val="00D81EE6"/>
    <w:rsid w:val="00D835F0"/>
    <w:rsid w:val="00D84CE2"/>
    <w:rsid w:val="00D8519C"/>
    <w:rsid w:val="00D90C9C"/>
    <w:rsid w:val="00D90FB2"/>
    <w:rsid w:val="00D91024"/>
    <w:rsid w:val="00D92225"/>
    <w:rsid w:val="00D941C5"/>
    <w:rsid w:val="00D9421F"/>
    <w:rsid w:val="00D94F8B"/>
    <w:rsid w:val="00D953E1"/>
    <w:rsid w:val="00DA0242"/>
    <w:rsid w:val="00DA05F4"/>
    <w:rsid w:val="00DA0D85"/>
    <w:rsid w:val="00DA1325"/>
    <w:rsid w:val="00DA135D"/>
    <w:rsid w:val="00DA1D1E"/>
    <w:rsid w:val="00DA346D"/>
    <w:rsid w:val="00DA37A4"/>
    <w:rsid w:val="00DA6EFD"/>
    <w:rsid w:val="00DA6F98"/>
    <w:rsid w:val="00DB04BF"/>
    <w:rsid w:val="00DB3BD9"/>
    <w:rsid w:val="00DB7E7B"/>
    <w:rsid w:val="00DB7EAD"/>
    <w:rsid w:val="00DC1A32"/>
    <w:rsid w:val="00DC546C"/>
    <w:rsid w:val="00DC771E"/>
    <w:rsid w:val="00DD03B1"/>
    <w:rsid w:val="00DD2902"/>
    <w:rsid w:val="00DD2A71"/>
    <w:rsid w:val="00DD42E4"/>
    <w:rsid w:val="00DD59B9"/>
    <w:rsid w:val="00DD70D3"/>
    <w:rsid w:val="00DE389A"/>
    <w:rsid w:val="00DE42AD"/>
    <w:rsid w:val="00DF1C41"/>
    <w:rsid w:val="00DF2C85"/>
    <w:rsid w:val="00E01D6D"/>
    <w:rsid w:val="00E039E3"/>
    <w:rsid w:val="00E127A3"/>
    <w:rsid w:val="00E1649A"/>
    <w:rsid w:val="00E17BDF"/>
    <w:rsid w:val="00E22EE1"/>
    <w:rsid w:val="00E25A96"/>
    <w:rsid w:val="00E2735C"/>
    <w:rsid w:val="00E304B9"/>
    <w:rsid w:val="00E30F4E"/>
    <w:rsid w:val="00E325F9"/>
    <w:rsid w:val="00E35976"/>
    <w:rsid w:val="00E36E58"/>
    <w:rsid w:val="00E36EEC"/>
    <w:rsid w:val="00E3744F"/>
    <w:rsid w:val="00E377E4"/>
    <w:rsid w:val="00E43AC2"/>
    <w:rsid w:val="00E449D8"/>
    <w:rsid w:val="00E45E1E"/>
    <w:rsid w:val="00E47A01"/>
    <w:rsid w:val="00E50EDE"/>
    <w:rsid w:val="00E52D48"/>
    <w:rsid w:val="00E57751"/>
    <w:rsid w:val="00E60376"/>
    <w:rsid w:val="00E608F7"/>
    <w:rsid w:val="00E60F12"/>
    <w:rsid w:val="00E648D8"/>
    <w:rsid w:val="00E64F5D"/>
    <w:rsid w:val="00E70537"/>
    <w:rsid w:val="00E72567"/>
    <w:rsid w:val="00E72888"/>
    <w:rsid w:val="00E73A4F"/>
    <w:rsid w:val="00E746A4"/>
    <w:rsid w:val="00E76D1B"/>
    <w:rsid w:val="00E8328B"/>
    <w:rsid w:val="00E85242"/>
    <w:rsid w:val="00E86275"/>
    <w:rsid w:val="00E863A7"/>
    <w:rsid w:val="00E86AB6"/>
    <w:rsid w:val="00EA0907"/>
    <w:rsid w:val="00EA208D"/>
    <w:rsid w:val="00EA3046"/>
    <w:rsid w:val="00EA4566"/>
    <w:rsid w:val="00EA502C"/>
    <w:rsid w:val="00EA6E24"/>
    <w:rsid w:val="00EB0D2B"/>
    <w:rsid w:val="00EB264A"/>
    <w:rsid w:val="00EB2E23"/>
    <w:rsid w:val="00EB3C31"/>
    <w:rsid w:val="00EB463A"/>
    <w:rsid w:val="00EB487B"/>
    <w:rsid w:val="00EB53C9"/>
    <w:rsid w:val="00EB6C12"/>
    <w:rsid w:val="00EB761A"/>
    <w:rsid w:val="00ED4EE8"/>
    <w:rsid w:val="00ED5781"/>
    <w:rsid w:val="00ED61FC"/>
    <w:rsid w:val="00EE2177"/>
    <w:rsid w:val="00EE28A2"/>
    <w:rsid w:val="00EE5A34"/>
    <w:rsid w:val="00EF152B"/>
    <w:rsid w:val="00EF2EC5"/>
    <w:rsid w:val="00EF4EC1"/>
    <w:rsid w:val="00EF5689"/>
    <w:rsid w:val="00EF7FB6"/>
    <w:rsid w:val="00F01A89"/>
    <w:rsid w:val="00F0544B"/>
    <w:rsid w:val="00F07990"/>
    <w:rsid w:val="00F210EE"/>
    <w:rsid w:val="00F2354E"/>
    <w:rsid w:val="00F23F15"/>
    <w:rsid w:val="00F2693E"/>
    <w:rsid w:val="00F3016B"/>
    <w:rsid w:val="00F3399A"/>
    <w:rsid w:val="00F34D9A"/>
    <w:rsid w:val="00F4186D"/>
    <w:rsid w:val="00F42B18"/>
    <w:rsid w:val="00F4413B"/>
    <w:rsid w:val="00F478D9"/>
    <w:rsid w:val="00F51241"/>
    <w:rsid w:val="00F5445F"/>
    <w:rsid w:val="00F623EE"/>
    <w:rsid w:val="00F662CE"/>
    <w:rsid w:val="00F71759"/>
    <w:rsid w:val="00F71B32"/>
    <w:rsid w:val="00F73290"/>
    <w:rsid w:val="00F75A53"/>
    <w:rsid w:val="00F77390"/>
    <w:rsid w:val="00F819E2"/>
    <w:rsid w:val="00F81DD4"/>
    <w:rsid w:val="00F870E8"/>
    <w:rsid w:val="00F926A1"/>
    <w:rsid w:val="00FA2268"/>
    <w:rsid w:val="00FA22FE"/>
    <w:rsid w:val="00FA23BF"/>
    <w:rsid w:val="00FA2BE6"/>
    <w:rsid w:val="00FA663B"/>
    <w:rsid w:val="00FA6690"/>
    <w:rsid w:val="00FA7243"/>
    <w:rsid w:val="00FB2577"/>
    <w:rsid w:val="00FB733E"/>
    <w:rsid w:val="00FC3E45"/>
    <w:rsid w:val="00FD0AD8"/>
    <w:rsid w:val="00FD0F2C"/>
    <w:rsid w:val="00FD1687"/>
    <w:rsid w:val="00FD3BF7"/>
    <w:rsid w:val="00FD4A54"/>
    <w:rsid w:val="00FD54D3"/>
    <w:rsid w:val="00FD7AAA"/>
    <w:rsid w:val="00FE0CB0"/>
    <w:rsid w:val="00FE5EC3"/>
    <w:rsid w:val="00FF7122"/>
    <w:rsid w:val="00FF75C5"/>
    <w:rsid w:val="01182599"/>
    <w:rsid w:val="01361389"/>
    <w:rsid w:val="015D75F5"/>
    <w:rsid w:val="027B37ED"/>
    <w:rsid w:val="02A75809"/>
    <w:rsid w:val="02D63760"/>
    <w:rsid w:val="031E448D"/>
    <w:rsid w:val="032A08BF"/>
    <w:rsid w:val="03EE1902"/>
    <w:rsid w:val="04854A29"/>
    <w:rsid w:val="04D24374"/>
    <w:rsid w:val="05312568"/>
    <w:rsid w:val="058503A6"/>
    <w:rsid w:val="062527BC"/>
    <w:rsid w:val="06590AEF"/>
    <w:rsid w:val="07A94DD6"/>
    <w:rsid w:val="087C40AD"/>
    <w:rsid w:val="08823CEF"/>
    <w:rsid w:val="088F1630"/>
    <w:rsid w:val="08903AD9"/>
    <w:rsid w:val="08A208FB"/>
    <w:rsid w:val="08AD3BF6"/>
    <w:rsid w:val="090F1A54"/>
    <w:rsid w:val="093E6531"/>
    <w:rsid w:val="09650044"/>
    <w:rsid w:val="09A77975"/>
    <w:rsid w:val="0A5F5B47"/>
    <w:rsid w:val="0A8641BF"/>
    <w:rsid w:val="0A9349B9"/>
    <w:rsid w:val="0B5C0624"/>
    <w:rsid w:val="0B690270"/>
    <w:rsid w:val="0B9F1E69"/>
    <w:rsid w:val="0BCA597D"/>
    <w:rsid w:val="0BFF490C"/>
    <w:rsid w:val="0C653374"/>
    <w:rsid w:val="0CB30100"/>
    <w:rsid w:val="0D31697A"/>
    <w:rsid w:val="0D3B40DE"/>
    <w:rsid w:val="0D702643"/>
    <w:rsid w:val="0D7A2C2F"/>
    <w:rsid w:val="0DA24F42"/>
    <w:rsid w:val="0E231C31"/>
    <w:rsid w:val="0EC11241"/>
    <w:rsid w:val="0F57715D"/>
    <w:rsid w:val="10327F0C"/>
    <w:rsid w:val="10967AC4"/>
    <w:rsid w:val="10B83F89"/>
    <w:rsid w:val="10F06230"/>
    <w:rsid w:val="10FD1732"/>
    <w:rsid w:val="11953500"/>
    <w:rsid w:val="11993706"/>
    <w:rsid w:val="11BF7493"/>
    <w:rsid w:val="11E53D93"/>
    <w:rsid w:val="11FB62CF"/>
    <w:rsid w:val="12524DED"/>
    <w:rsid w:val="12DB4D66"/>
    <w:rsid w:val="13A84926"/>
    <w:rsid w:val="13AA5AD0"/>
    <w:rsid w:val="14167849"/>
    <w:rsid w:val="142A6B87"/>
    <w:rsid w:val="146F650C"/>
    <w:rsid w:val="147B270E"/>
    <w:rsid w:val="14AE6465"/>
    <w:rsid w:val="152B1DE3"/>
    <w:rsid w:val="155E78F1"/>
    <w:rsid w:val="15E969F7"/>
    <w:rsid w:val="165A320C"/>
    <w:rsid w:val="166D1EF0"/>
    <w:rsid w:val="16AE53D5"/>
    <w:rsid w:val="16E37BC0"/>
    <w:rsid w:val="17116915"/>
    <w:rsid w:val="17786B40"/>
    <w:rsid w:val="179830D6"/>
    <w:rsid w:val="17A34B69"/>
    <w:rsid w:val="181355E6"/>
    <w:rsid w:val="18270FDE"/>
    <w:rsid w:val="189D30A1"/>
    <w:rsid w:val="198F5E91"/>
    <w:rsid w:val="1AB53B3A"/>
    <w:rsid w:val="1AC26836"/>
    <w:rsid w:val="1AC7521D"/>
    <w:rsid w:val="1B0B143C"/>
    <w:rsid w:val="1B1678AB"/>
    <w:rsid w:val="1B735112"/>
    <w:rsid w:val="1BAC658A"/>
    <w:rsid w:val="1C135F20"/>
    <w:rsid w:val="1C222CB7"/>
    <w:rsid w:val="1C3E7580"/>
    <w:rsid w:val="1C787277"/>
    <w:rsid w:val="1CA6768D"/>
    <w:rsid w:val="1CD90ED8"/>
    <w:rsid w:val="1D300B3F"/>
    <w:rsid w:val="1DDB60D8"/>
    <w:rsid w:val="1DF63B37"/>
    <w:rsid w:val="1E3F19AC"/>
    <w:rsid w:val="1E83793D"/>
    <w:rsid w:val="1EBD7C4A"/>
    <w:rsid w:val="1ECC3DBE"/>
    <w:rsid w:val="1F3852D0"/>
    <w:rsid w:val="1F466790"/>
    <w:rsid w:val="1F5D45EA"/>
    <w:rsid w:val="1FC073CB"/>
    <w:rsid w:val="1FE42EA9"/>
    <w:rsid w:val="20142E30"/>
    <w:rsid w:val="205713E0"/>
    <w:rsid w:val="20AE4FA9"/>
    <w:rsid w:val="2197235B"/>
    <w:rsid w:val="21A12A37"/>
    <w:rsid w:val="21C22CFE"/>
    <w:rsid w:val="21DF1A08"/>
    <w:rsid w:val="220E70E1"/>
    <w:rsid w:val="22177222"/>
    <w:rsid w:val="222C7168"/>
    <w:rsid w:val="226A25B7"/>
    <w:rsid w:val="22BD3940"/>
    <w:rsid w:val="22E12B27"/>
    <w:rsid w:val="22EB409E"/>
    <w:rsid w:val="233D11E7"/>
    <w:rsid w:val="23430106"/>
    <w:rsid w:val="23674CE4"/>
    <w:rsid w:val="238558DF"/>
    <w:rsid w:val="23FA4EF1"/>
    <w:rsid w:val="24074A3F"/>
    <w:rsid w:val="249962EF"/>
    <w:rsid w:val="24FB7720"/>
    <w:rsid w:val="25357B3A"/>
    <w:rsid w:val="25877D15"/>
    <w:rsid w:val="25A144D6"/>
    <w:rsid w:val="26996146"/>
    <w:rsid w:val="26A3466F"/>
    <w:rsid w:val="26B446CD"/>
    <w:rsid w:val="2740136F"/>
    <w:rsid w:val="27F64B67"/>
    <w:rsid w:val="282C6C20"/>
    <w:rsid w:val="285561CA"/>
    <w:rsid w:val="28801ABA"/>
    <w:rsid w:val="28A17B24"/>
    <w:rsid w:val="28E42F55"/>
    <w:rsid w:val="291908FB"/>
    <w:rsid w:val="293E52B8"/>
    <w:rsid w:val="29A6173F"/>
    <w:rsid w:val="29C95FE5"/>
    <w:rsid w:val="2A5D164E"/>
    <w:rsid w:val="2A8E704F"/>
    <w:rsid w:val="2A8F120F"/>
    <w:rsid w:val="2AAC36AB"/>
    <w:rsid w:val="2AF01863"/>
    <w:rsid w:val="2AFE4571"/>
    <w:rsid w:val="2B1973CF"/>
    <w:rsid w:val="2B303692"/>
    <w:rsid w:val="2BFD6ACC"/>
    <w:rsid w:val="2C806D1D"/>
    <w:rsid w:val="2C86167A"/>
    <w:rsid w:val="2C890D79"/>
    <w:rsid w:val="2CFD726A"/>
    <w:rsid w:val="2D163351"/>
    <w:rsid w:val="2D230521"/>
    <w:rsid w:val="2D682A6C"/>
    <w:rsid w:val="2D9B6FC4"/>
    <w:rsid w:val="2DB27D05"/>
    <w:rsid w:val="2DE81A15"/>
    <w:rsid w:val="2DF50F8B"/>
    <w:rsid w:val="2DF84205"/>
    <w:rsid w:val="2E121EB9"/>
    <w:rsid w:val="2E272694"/>
    <w:rsid w:val="2E313AB2"/>
    <w:rsid w:val="2E962B85"/>
    <w:rsid w:val="2EB5407E"/>
    <w:rsid w:val="2EED420A"/>
    <w:rsid w:val="2F261E48"/>
    <w:rsid w:val="2F920158"/>
    <w:rsid w:val="2F92106E"/>
    <w:rsid w:val="2FAE2ACB"/>
    <w:rsid w:val="308C6F7B"/>
    <w:rsid w:val="31603A92"/>
    <w:rsid w:val="3178216D"/>
    <w:rsid w:val="31A02676"/>
    <w:rsid w:val="320A4064"/>
    <w:rsid w:val="32C372DC"/>
    <w:rsid w:val="3373635B"/>
    <w:rsid w:val="34CF76F0"/>
    <w:rsid w:val="34E5124E"/>
    <w:rsid w:val="34E76F2F"/>
    <w:rsid w:val="35705D81"/>
    <w:rsid w:val="36547D1C"/>
    <w:rsid w:val="36836032"/>
    <w:rsid w:val="36B61364"/>
    <w:rsid w:val="371B2276"/>
    <w:rsid w:val="37665536"/>
    <w:rsid w:val="37BD4A9C"/>
    <w:rsid w:val="37CE0D3D"/>
    <w:rsid w:val="388423BD"/>
    <w:rsid w:val="38A96F09"/>
    <w:rsid w:val="38CC54BF"/>
    <w:rsid w:val="38D028A8"/>
    <w:rsid w:val="3932678B"/>
    <w:rsid w:val="396941A7"/>
    <w:rsid w:val="39C44016"/>
    <w:rsid w:val="3AAB1B64"/>
    <w:rsid w:val="3B5B041A"/>
    <w:rsid w:val="3B8309AD"/>
    <w:rsid w:val="3B831F43"/>
    <w:rsid w:val="3BC01DCF"/>
    <w:rsid w:val="3C0D69C2"/>
    <w:rsid w:val="3C7A722F"/>
    <w:rsid w:val="3C920133"/>
    <w:rsid w:val="3CCD13C2"/>
    <w:rsid w:val="3D0D2302"/>
    <w:rsid w:val="3D7D6B80"/>
    <w:rsid w:val="3D934113"/>
    <w:rsid w:val="3E181EFC"/>
    <w:rsid w:val="3E3A1344"/>
    <w:rsid w:val="3E3D2A34"/>
    <w:rsid w:val="3E8B380E"/>
    <w:rsid w:val="3E9D1BD9"/>
    <w:rsid w:val="3F0B2988"/>
    <w:rsid w:val="3F356B28"/>
    <w:rsid w:val="3F8B50E4"/>
    <w:rsid w:val="3F960AC3"/>
    <w:rsid w:val="3FB84D39"/>
    <w:rsid w:val="402F559A"/>
    <w:rsid w:val="40414437"/>
    <w:rsid w:val="40B0558C"/>
    <w:rsid w:val="40D667EF"/>
    <w:rsid w:val="40F43150"/>
    <w:rsid w:val="41195708"/>
    <w:rsid w:val="411A2616"/>
    <w:rsid w:val="417452BB"/>
    <w:rsid w:val="41DD0D53"/>
    <w:rsid w:val="41E04E47"/>
    <w:rsid w:val="421706F6"/>
    <w:rsid w:val="426048F3"/>
    <w:rsid w:val="42613159"/>
    <w:rsid w:val="42D54F09"/>
    <w:rsid w:val="43143D10"/>
    <w:rsid w:val="432939AE"/>
    <w:rsid w:val="436E46B8"/>
    <w:rsid w:val="43A01236"/>
    <w:rsid w:val="43F41965"/>
    <w:rsid w:val="44D07941"/>
    <w:rsid w:val="45240147"/>
    <w:rsid w:val="452A0E63"/>
    <w:rsid w:val="45590AAA"/>
    <w:rsid w:val="465806EA"/>
    <w:rsid w:val="46A4478E"/>
    <w:rsid w:val="47C74607"/>
    <w:rsid w:val="480829B2"/>
    <w:rsid w:val="486A0FA8"/>
    <w:rsid w:val="4898775C"/>
    <w:rsid w:val="49205101"/>
    <w:rsid w:val="498F159B"/>
    <w:rsid w:val="49B63393"/>
    <w:rsid w:val="49D21DB8"/>
    <w:rsid w:val="4A936760"/>
    <w:rsid w:val="4AB81685"/>
    <w:rsid w:val="4AF46894"/>
    <w:rsid w:val="4B06640E"/>
    <w:rsid w:val="4B532CD7"/>
    <w:rsid w:val="4B5971F6"/>
    <w:rsid w:val="4B917FC0"/>
    <w:rsid w:val="4BA91A77"/>
    <w:rsid w:val="4BB832D0"/>
    <w:rsid w:val="4C0A7238"/>
    <w:rsid w:val="4C2A4B82"/>
    <w:rsid w:val="4C3274BD"/>
    <w:rsid w:val="4CAE30F1"/>
    <w:rsid w:val="4CCB0ED7"/>
    <w:rsid w:val="4D95601D"/>
    <w:rsid w:val="4E3F70BB"/>
    <w:rsid w:val="4E6A373F"/>
    <w:rsid w:val="4E977072"/>
    <w:rsid w:val="4F320BC9"/>
    <w:rsid w:val="4F522ADF"/>
    <w:rsid w:val="4F59296E"/>
    <w:rsid w:val="4F734005"/>
    <w:rsid w:val="4F77219D"/>
    <w:rsid w:val="4F7E4545"/>
    <w:rsid w:val="4FD24DC7"/>
    <w:rsid w:val="4FF26A0A"/>
    <w:rsid w:val="50496D46"/>
    <w:rsid w:val="50AC5056"/>
    <w:rsid w:val="51907242"/>
    <w:rsid w:val="52217B36"/>
    <w:rsid w:val="52786B00"/>
    <w:rsid w:val="528565C3"/>
    <w:rsid w:val="528A7987"/>
    <w:rsid w:val="52BB0D49"/>
    <w:rsid w:val="52BB4276"/>
    <w:rsid w:val="52CC013B"/>
    <w:rsid w:val="52EC412A"/>
    <w:rsid w:val="53852532"/>
    <w:rsid w:val="54063F0A"/>
    <w:rsid w:val="542B2990"/>
    <w:rsid w:val="54381F68"/>
    <w:rsid w:val="5452655F"/>
    <w:rsid w:val="54532075"/>
    <w:rsid w:val="54661B2A"/>
    <w:rsid w:val="54722618"/>
    <w:rsid w:val="556155D1"/>
    <w:rsid w:val="558B6EAE"/>
    <w:rsid w:val="55C80854"/>
    <w:rsid w:val="55E8347F"/>
    <w:rsid w:val="55FB6C1C"/>
    <w:rsid w:val="56024028"/>
    <w:rsid w:val="56025930"/>
    <w:rsid w:val="560B07CC"/>
    <w:rsid w:val="564331F3"/>
    <w:rsid w:val="56460AA7"/>
    <w:rsid w:val="56CE7EEA"/>
    <w:rsid w:val="56D77A5F"/>
    <w:rsid w:val="56F4547A"/>
    <w:rsid w:val="571D0D68"/>
    <w:rsid w:val="58086CFC"/>
    <w:rsid w:val="580C3F1C"/>
    <w:rsid w:val="5848383A"/>
    <w:rsid w:val="5866763F"/>
    <w:rsid w:val="586D4816"/>
    <w:rsid w:val="58AB5080"/>
    <w:rsid w:val="58C97019"/>
    <w:rsid w:val="591A562D"/>
    <w:rsid w:val="5990795A"/>
    <w:rsid w:val="59A15252"/>
    <w:rsid w:val="59B15E58"/>
    <w:rsid w:val="59CD1BA3"/>
    <w:rsid w:val="59CF51D8"/>
    <w:rsid w:val="59E15F80"/>
    <w:rsid w:val="59FE3B2C"/>
    <w:rsid w:val="5A0A666A"/>
    <w:rsid w:val="5A285D93"/>
    <w:rsid w:val="5A410F23"/>
    <w:rsid w:val="5A4A2A4D"/>
    <w:rsid w:val="5A821021"/>
    <w:rsid w:val="5ABA136E"/>
    <w:rsid w:val="5B1614B1"/>
    <w:rsid w:val="5B1A068B"/>
    <w:rsid w:val="5B2B5CEC"/>
    <w:rsid w:val="5B913D4A"/>
    <w:rsid w:val="5BA100A8"/>
    <w:rsid w:val="5BD349E3"/>
    <w:rsid w:val="5C216AB1"/>
    <w:rsid w:val="5C322C16"/>
    <w:rsid w:val="5CB654CE"/>
    <w:rsid w:val="5CE279A8"/>
    <w:rsid w:val="5D3D353C"/>
    <w:rsid w:val="5DA273EB"/>
    <w:rsid w:val="5DFE7C00"/>
    <w:rsid w:val="5E520A20"/>
    <w:rsid w:val="5E55122B"/>
    <w:rsid w:val="5E7D0405"/>
    <w:rsid w:val="5EAA3F5C"/>
    <w:rsid w:val="5ECA2293"/>
    <w:rsid w:val="5F200914"/>
    <w:rsid w:val="5F910AB9"/>
    <w:rsid w:val="5FBB0663"/>
    <w:rsid w:val="5FE6497E"/>
    <w:rsid w:val="5FFA4B83"/>
    <w:rsid w:val="60A42ED8"/>
    <w:rsid w:val="60BA0109"/>
    <w:rsid w:val="617F5A01"/>
    <w:rsid w:val="62775FD3"/>
    <w:rsid w:val="63187747"/>
    <w:rsid w:val="6321424E"/>
    <w:rsid w:val="636A38EE"/>
    <w:rsid w:val="6374559C"/>
    <w:rsid w:val="63902826"/>
    <w:rsid w:val="64155C11"/>
    <w:rsid w:val="64732848"/>
    <w:rsid w:val="64874703"/>
    <w:rsid w:val="64E54830"/>
    <w:rsid w:val="651031DA"/>
    <w:rsid w:val="65197CD2"/>
    <w:rsid w:val="65474D35"/>
    <w:rsid w:val="66064879"/>
    <w:rsid w:val="66362720"/>
    <w:rsid w:val="66A51430"/>
    <w:rsid w:val="66E401AE"/>
    <w:rsid w:val="67733F59"/>
    <w:rsid w:val="67870B94"/>
    <w:rsid w:val="68182BCD"/>
    <w:rsid w:val="6828018E"/>
    <w:rsid w:val="69465291"/>
    <w:rsid w:val="69517B7E"/>
    <w:rsid w:val="697B1D3F"/>
    <w:rsid w:val="698171D9"/>
    <w:rsid w:val="69D10F2A"/>
    <w:rsid w:val="69EC6F95"/>
    <w:rsid w:val="6A290048"/>
    <w:rsid w:val="6A5247FE"/>
    <w:rsid w:val="6A8D3B4D"/>
    <w:rsid w:val="6B910F21"/>
    <w:rsid w:val="6BA80C14"/>
    <w:rsid w:val="6BED036B"/>
    <w:rsid w:val="6C0E2555"/>
    <w:rsid w:val="6C7115E8"/>
    <w:rsid w:val="6CE55E74"/>
    <w:rsid w:val="6D036DE1"/>
    <w:rsid w:val="6D2F79D1"/>
    <w:rsid w:val="6D357959"/>
    <w:rsid w:val="6D61755C"/>
    <w:rsid w:val="6D94677B"/>
    <w:rsid w:val="6DF72075"/>
    <w:rsid w:val="6E1D22B5"/>
    <w:rsid w:val="6E292BD7"/>
    <w:rsid w:val="6E491A3D"/>
    <w:rsid w:val="6E4B4AD0"/>
    <w:rsid w:val="6E6F683C"/>
    <w:rsid w:val="6F483FA1"/>
    <w:rsid w:val="6F602510"/>
    <w:rsid w:val="70C20D61"/>
    <w:rsid w:val="70C2716F"/>
    <w:rsid w:val="710010F4"/>
    <w:rsid w:val="71BA776A"/>
    <w:rsid w:val="71C3370D"/>
    <w:rsid w:val="71DE2CE0"/>
    <w:rsid w:val="71E5057C"/>
    <w:rsid w:val="72D85058"/>
    <w:rsid w:val="7326023F"/>
    <w:rsid w:val="735C3151"/>
    <w:rsid w:val="7362505B"/>
    <w:rsid w:val="73A923F2"/>
    <w:rsid w:val="73E3578D"/>
    <w:rsid w:val="74722FCD"/>
    <w:rsid w:val="748204D2"/>
    <w:rsid w:val="748C3CE8"/>
    <w:rsid w:val="74D74BE9"/>
    <w:rsid w:val="74DA2707"/>
    <w:rsid w:val="752175BA"/>
    <w:rsid w:val="75D07C78"/>
    <w:rsid w:val="75E83C04"/>
    <w:rsid w:val="75F9661E"/>
    <w:rsid w:val="768B65FD"/>
    <w:rsid w:val="775F0ADD"/>
    <w:rsid w:val="77926940"/>
    <w:rsid w:val="7891097E"/>
    <w:rsid w:val="789B7E34"/>
    <w:rsid w:val="78BB47EB"/>
    <w:rsid w:val="79513E9B"/>
    <w:rsid w:val="79AF31B9"/>
    <w:rsid w:val="7A22766D"/>
    <w:rsid w:val="7B704E8C"/>
    <w:rsid w:val="7BBB0A40"/>
    <w:rsid w:val="7BC23440"/>
    <w:rsid w:val="7C27055D"/>
    <w:rsid w:val="7C2E751E"/>
    <w:rsid w:val="7C343BD5"/>
    <w:rsid w:val="7C735804"/>
    <w:rsid w:val="7C8159A4"/>
    <w:rsid w:val="7C9946CD"/>
    <w:rsid w:val="7CD33FF0"/>
    <w:rsid w:val="7CFF5CD7"/>
    <w:rsid w:val="7D0F70CA"/>
    <w:rsid w:val="7D293C05"/>
    <w:rsid w:val="7D6C5632"/>
    <w:rsid w:val="7D951A3F"/>
    <w:rsid w:val="7DD42D99"/>
    <w:rsid w:val="7DD81F1D"/>
    <w:rsid w:val="7DF942BF"/>
    <w:rsid w:val="7E084E94"/>
    <w:rsid w:val="7E304508"/>
    <w:rsid w:val="7EAE2C0D"/>
    <w:rsid w:val="7EB00C14"/>
    <w:rsid w:val="7EB1069E"/>
    <w:rsid w:val="7ECE3308"/>
    <w:rsid w:val="7EFB6566"/>
    <w:rsid w:val="7F1C5816"/>
    <w:rsid w:val="7F411157"/>
    <w:rsid w:val="7F82181F"/>
    <w:rsid w:val="7FAA31C4"/>
    <w:rsid w:val="7FB03B92"/>
    <w:rsid w:val="7FBA6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D8864"/>
  <w15:docId w15:val="{D8241742-78E1-4C78-9FA5-687F41D03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4"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semiHidden="1" w:unhideWhenUsed="1" w:qFormat="1"/>
    <w:lsdException w:name="envelope return" w:qFormat="1"/>
    <w:lsdException w:name="footnote reference" w:qFormat="1"/>
    <w:lsdException w:name="annotation reference" w:qFormat="1"/>
    <w:lsdException w:name="page number" w:qFormat="1"/>
    <w:lsdException w:name="table of authorities" w:uiPriority="99" w:qFormat="1"/>
    <w:lsdException w:name="toa heading" w:qFormat="1"/>
    <w:lsdException w:name="List" w:qFormat="1"/>
    <w:lsdException w:name="List 2" w:qFormat="1"/>
    <w:lsdException w:name="List 3" w:qFormat="1"/>
    <w:lsdException w:name="List 4"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4" w:qFormat="1"/>
    <w:lsdException w:name="Subtitle" w:qFormat="1"/>
    <w:lsdException w:name="Salutation" w:qFormat="1"/>
    <w:lsdException w:name="Date" w:qFormat="1"/>
    <w:lsdException w:name="Body Text First Indent" w:uiPriority="99" w:unhideWhenUsed="1"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Samp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362491"/>
    <w:pPr>
      <w:widowControl w:val="0"/>
      <w:jc w:val="both"/>
    </w:pPr>
    <w:rPr>
      <w:kern w:val="2"/>
      <w:sz w:val="21"/>
      <w:szCs w:val="24"/>
    </w:rPr>
  </w:style>
  <w:style w:type="paragraph" w:styleId="1">
    <w:name w:val="heading 1"/>
    <w:basedOn w:val="a"/>
    <w:next w:val="a"/>
    <w:link w:val="11"/>
    <w:autoRedefine/>
    <w:qFormat/>
    <w:pPr>
      <w:keepNext/>
      <w:keepLines/>
      <w:spacing w:before="340" w:after="330" w:line="576" w:lineRule="auto"/>
      <w:outlineLvl w:val="0"/>
    </w:pPr>
    <w:rPr>
      <w:b/>
      <w:kern w:val="44"/>
      <w:sz w:val="44"/>
    </w:rPr>
  </w:style>
  <w:style w:type="paragraph" w:styleId="2">
    <w:name w:val="heading 2"/>
    <w:basedOn w:val="a"/>
    <w:next w:val="a"/>
    <w:link w:val="20"/>
    <w:autoRedefine/>
    <w:qFormat/>
    <w:pPr>
      <w:keepNext/>
      <w:keepLines/>
      <w:adjustRightInd w:val="0"/>
      <w:snapToGrid w:val="0"/>
      <w:spacing w:beforeLines="50" w:before="120" w:afterLines="50" w:after="120" w:line="360" w:lineRule="auto"/>
      <w:jc w:val="center"/>
      <w:outlineLvl w:val="1"/>
    </w:pPr>
    <w:rPr>
      <w:rFonts w:ascii="宋体" w:hAnsi="宋体"/>
      <w:b/>
      <w:bCs/>
      <w:sz w:val="32"/>
      <w:szCs w:val="32"/>
    </w:rPr>
  </w:style>
  <w:style w:type="paragraph" w:styleId="3">
    <w:name w:val="heading 3"/>
    <w:basedOn w:val="a"/>
    <w:next w:val="a1"/>
    <w:link w:val="31"/>
    <w:autoRedefine/>
    <w:qFormat/>
    <w:pPr>
      <w:keepNext/>
      <w:keepLines/>
      <w:spacing w:before="260" w:after="260" w:line="413" w:lineRule="auto"/>
      <w:outlineLvl w:val="2"/>
    </w:pPr>
    <w:rPr>
      <w:b/>
      <w:bCs/>
      <w:sz w:val="32"/>
      <w:szCs w:val="32"/>
    </w:rPr>
  </w:style>
  <w:style w:type="paragraph" w:styleId="4">
    <w:name w:val="heading 4"/>
    <w:basedOn w:val="a"/>
    <w:next w:val="a"/>
    <w:link w:val="41"/>
    <w:autoRedefine/>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
    <w:link w:val="50"/>
    <w:autoRedefine/>
    <w:qFormat/>
    <w:pPr>
      <w:keepNext/>
      <w:keepLines/>
      <w:widowControl/>
      <w:spacing w:before="120" w:after="120" w:line="360" w:lineRule="auto"/>
      <w:ind w:firstLine="499"/>
      <w:jc w:val="left"/>
      <w:outlineLvl w:val="4"/>
    </w:pPr>
    <w:rPr>
      <w:rFonts w:ascii="宋体" w:hAnsi="宋体" w:cs="宋体"/>
      <w:b/>
      <w:kern w:val="0"/>
      <w:sz w:val="24"/>
      <w:szCs w:val="20"/>
    </w:rPr>
  </w:style>
  <w:style w:type="paragraph" w:styleId="6">
    <w:name w:val="heading 6"/>
    <w:basedOn w:val="5"/>
    <w:next w:val="a"/>
    <w:link w:val="61"/>
    <w:autoRedefine/>
    <w:qFormat/>
    <w:rsid w:val="00B8024D"/>
    <w:pPr>
      <w:widowControl w:val="0"/>
      <w:tabs>
        <w:tab w:val="left" w:pos="1440"/>
      </w:tabs>
      <w:spacing w:before="260" w:after="260"/>
      <w:ind w:left="1134" w:hanging="1134"/>
      <w:jc w:val="both"/>
      <w:outlineLvl w:val="5"/>
    </w:pPr>
    <w:rPr>
      <w:rFonts w:ascii="Times New Roman" w:hAnsi="Times New Roman" w:cs="Times New Roman"/>
      <w:bCs/>
      <w:kern w:val="2"/>
      <w:sz w:val="30"/>
      <w:szCs w:val="18"/>
      <w:lang w:val="zh-CN"/>
    </w:rPr>
  </w:style>
  <w:style w:type="paragraph" w:styleId="7">
    <w:name w:val="heading 7"/>
    <w:basedOn w:val="6"/>
    <w:next w:val="a"/>
    <w:link w:val="71"/>
    <w:autoRedefine/>
    <w:qFormat/>
    <w:rsid w:val="00B8024D"/>
    <w:pPr>
      <w:tabs>
        <w:tab w:val="clear" w:pos="1440"/>
        <w:tab w:val="left" w:pos="1800"/>
      </w:tabs>
      <w:ind w:left="1276" w:hanging="1276"/>
      <w:outlineLvl w:val="6"/>
    </w:pPr>
  </w:style>
  <w:style w:type="paragraph" w:styleId="8">
    <w:name w:val="heading 8"/>
    <w:basedOn w:val="a"/>
    <w:next w:val="a"/>
    <w:link w:val="81"/>
    <w:autoRedefine/>
    <w:qFormat/>
    <w:rsid w:val="00B8024D"/>
    <w:pPr>
      <w:keepNext/>
      <w:keepLines/>
      <w:spacing w:line="400" w:lineRule="exact"/>
      <w:jc w:val="center"/>
      <w:outlineLvl w:val="7"/>
    </w:pPr>
    <w:rPr>
      <w:rFonts w:ascii="宋体" w:eastAsia="黑体" w:hAnsi="宋体"/>
      <w:sz w:val="32"/>
      <w:szCs w:val="32"/>
      <w:lang w:val="zh-CN"/>
    </w:rPr>
  </w:style>
  <w:style w:type="paragraph" w:styleId="9">
    <w:name w:val="heading 9"/>
    <w:basedOn w:val="a"/>
    <w:next w:val="a"/>
    <w:link w:val="91"/>
    <w:autoRedefine/>
    <w:unhideWhenUsed/>
    <w:qFormat/>
    <w:rsid w:val="00B8024D"/>
    <w:pPr>
      <w:keepNext/>
      <w:keepLines/>
      <w:spacing w:before="240" w:after="64" w:line="320" w:lineRule="auto"/>
      <w:outlineLvl w:val="8"/>
    </w:pPr>
    <w:rPr>
      <w:rFonts w:ascii="Cambria" w:hAnsi="Cambria"/>
      <w:szCs w:val="21"/>
      <w:lang w:val="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First Indent"/>
    <w:basedOn w:val="a5"/>
    <w:next w:val="21"/>
    <w:link w:val="a6"/>
    <w:autoRedefine/>
    <w:uiPriority w:val="99"/>
    <w:unhideWhenUsed/>
    <w:qFormat/>
    <w:pPr>
      <w:ind w:firstLineChars="100" w:firstLine="420"/>
    </w:pPr>
  </w:style>
  <w:style w:type="paragraph" w:styleId="a5">
    <w:name w:val="Body Text"/>
    <w:basedOn w:val="a"/>
    <w:next w:val="Default"/>
    <w:link w:val="a7"/>
    <w:autoRedefine/>
    <w:qFormat/>
    <w:pPr>
      <w:spacing w:line="0" w:lineRule="atLeast"/>
    </w:pPr>
    <w:rPr>
      <w:sz w:val="30"/>
      <w:szCs w:val="20"/>
    </w:rPr>
  </w:style>
  <w:style w:type="paragraph" w:customStyle="1" w:styleId="Default">
    <w:name w:val="Default"/>
    <w:autoRedefine/>
    <w:unhideWhenUsed/>
    <w:qFormat/>
    <w:pPr>
      <w:widowControl w:val="0"/>
      <w:autoSpaceDE w:val="0"/>
      <w:autoSpaceDN w:val="0"/>
    </w:pPr>
    <w:rPr>
      <w:rFonts w:ascii="黑体" w:eastAsia="黑体" w:hAnsi="黑体" w:hint="eastAsia"/>
      <w:color w:val="000000"/>
      <w:sz w:val="24"/>
      <w:szCs w:val="22"/>
    </w:rPr>
  </w:style>
  <w:style w:type="paragraph" w:styleId="21">
    <w:name w:val="Body Text First Indent 2"/>
    <w:basedOn w:val="a8"/>
    <w:next w:val="a0"/>
    <w:link w:val="22"/>
    <w:autoRedefine/>
    <w:qFormat/>
    <w:pPr>
      <w:ind w:firstLineChars="200" w:firstLine="420"/>
    </w:pPr>
  </w:style>
  <w:style w:type="paragraph" w:styleId="a8">
    <w:name w:val="Body Text Indent"/>
    <w:basedOn w:val="a"/>
    <w:next w:val="a9"/>
    <w:link w:val="aa"/>
    <w:autoRedefine/>
    <w:qFormat/>
    <w:pPr>
      <w:spacing w:after="120"/>
      <w:ind w:leftChars="200" w:left="420"/>
    </w:pPr>
  </w:style>
  <w:style w:type="paragraph" w:styleId="a9">
    <w:name w:val="envelope return"/>
    <w:basedOn w:val="a"/>
    <w:autoRedefine/>
    <w:qFormat/>
    <w:pPr>
      <w:snapToGrid w:val="0"/>
    </w:pPr>
    <w:rPr>
      <w:rFonts w:ascii="Arial" w:hAnsi="Arial"/>
    </w:rPr>
  </w:style>
  <w:style w:type="paragraph" w:styleId="a1">
    <w:name w:val="Normal Indent"/>
    <w:basedOn w:val="a"/>
    <w:autoRedefine/>
    <w:qFormat/>
    <w:pPr>
      <w:spacing w:line="480" w:lineRule="exact"/>
      <w:ind w:firstLine="420"/>
    </w:pPr>
    <w:rPr>
      <w:sz w:val="28"/>
      <w:szCs w:val="20"/>
    </w:rPr>
  </w:style>
  <w:style w:type="paragraph" w:styleId="ab">
    <w:name w:val="table of authorities"/>
    <w:basedOn w:val="a"/>
    <w:next w:val="a"/>
    <w:autoRedefine/>
    <w:uiPriority w:val="99"/>
    <w:qFormat/>
    <w:pPr>
      <w:ind w:leftChars="200" w:left="420"/>
    </w:pPr>
  </w:style>
  <w:style w:type="paragraph" w:styleId="ac">
    <w:name w:val="toa heading"/>
    <w:basedOn w:val="a"/>
    <w:next w:val="a"/>
    <w:autoRedefine/>
    <w:qFormat/>
    <w:pPr>
      <w:spacing w:before="120"/>
    </w:pPr>
    <w:rPr>
      <w:rFonts w:ascii="Arial" w:hAnsi="Arial"/>
      <w:sz w:val="24"/>
    </w:rPr>
  </w:style>
  <w:style w:type="paragraph" w:styleId="32">
    <w:name w:val="Body Text 3"/>
    <w:basedOn w:val="a"/>
    <w:link w:val="33"/>
    <w:autoRedefine/>
    <w:qFormat/>
    <w:pPr>
      <w:spacing w:line="360" w:lineRule="auto"/>
    </w:pPr>
    <w:rPr>
      <w:rFonts w:ascii="宋体"/>
      <w:sz w:val="24"/>
    </w:rPr>
  </w:style>
  <w:style w:type="paragraph" w:styleId="TOC5">
    <w:name w:val="toc 5"/>
    <w:basedOn w:val="a"/>
    <w:next w:val="a"/>
    <w:autoRedefine/>
    <w:uiPriority w:val="39"/>
    <w:qFormat/>
    <w:pPr>
      <w:widowControl/>
      <w:ind w:left="800"/>
      <w:jc w:val="left"/>
    </w:pPr>
    <w:rPr>
      <w:kern w:val="0"/>
      <w:sz w:val="20"/>
      <w:szCs w:val="21"/>
    </w:rPr>
  </w:style>
  <w:style w:type="paragraph" w:styleId="TOC3">
    <w:name w:val="toc 3"/>
    <w:basedOn w:val="a"/>
    <w:next w:val="a"/>
    <w:autoRedefine/>
    <w:uiPriority w:val="39"/>
    <w:qFormat/>
    <w:pPr>
      <w:ind w:leftChars="400" w:left="840"/>
    </w:pPr>
    <w:rPr>
      <w:rFonts w:ascii="Calibri" w:hAnsi="Calibri"/>
      <w:szCs w:val="22"/>
    </w:rPr>
  </w:style>
  <w:style w:type="paragraph" w:styleId="ad">
    <w:name w:val="Plain Text"/>
    <w:basedOn w:val="a"/>
    <w:link w:val="ae"/>
    <w:autoRedefine/>
    <w:qFormat/>
    <w:rPr>
      <w:rFonts w:ascii="宋体" w:hAnsi="Courier New" w:cs="Courier New"/>
      <w:szCs w:val="21"/>
    </w:rPr>
  </w:style>
  <w:style w:type="paragraph" w:styleId="af">
    <w:name w:val="Date"/>
    <w:basedOn w:val="a"/>
    <w:next w:val="a"/>
    <w:link w:val="af0"/>
    <w:autoRedefine/>
    <w:qFormat/>
    <w:rPr>
      <w:sz w:val="24"/>
      <w:szCs w:val="20"/>
    </w:rPr>
  </w:style>
  <w:style w:type="paragraph" w:styleId="af1">
    <w:name w:val="Balloon Text"/>
    <w:basedOn w:val="a"/>
    <w:link w:val="af2"/>
    <w:autoRedefine/>
    <w:qFormat/>
    <w:rPr>
      <w:sz w:val="18"/>
      <w:szCs w:val="18"/>
    </w:rPr>
  </w:style>
  <w:style w:type="paragraph" w:styleId="af3">
    <w:name w:val="footer"/>
    <w:basedOn w:val="a"/>
    <w:link w:val="af4"/>
    <w:autoRedefine/>
    <w:uiPriority w:val="99"/>
    <w:qFormat/>
    <w:pPr>
      <w:tabs>
        <w:tab w:val="center" w:pos="4153"/>
        <w:tab w:val="right" w:pos="8306"/>
      </w:tabs>
      <w:snapToGrid w:val="0"/>
      <w:jc w:val="left"/>
    </w:pPr>
    <w:rPr>
      <w:sz w:val="18"/>
      <w:szCs w:val="18"/>
    </w:rPr>
  </w:style>
  <w:style w:type="paragraph" w:styleId="af5">
    <w:name w:val="header"/>
    <w:basedOn w:val="a"/>
    <w:link w:val="af6"/>
    <w:autoRedefine/>
    <w:uiPriority w:val="99"/>
    <w:qFormat/>
    <w:rsid w:val="00726178"/>
    <w:pPr>
      <w:pBdr>
        <w:bottom w:val="thinThickSmallGap" w:sz="24" w:space="1" w:color="auto"/>
      </w:pBdr>
      <w:tabs>
        <w:tab w:val="center" w:pos="4153"/>
        <w:tab w:val="right" w:pos="8306"/>
      </w:tabs>
      <w:snapToGrid w:val="0"/>
      <w:jc w:val="right"/>
    </w:pPr>
    <w:rPr>
      <w:rFonts w:ascii="宋体" w:hAnsi="宋体" w:cs="宋体"/>
      <w:color w:val="000000"/>
      <w:sz w:val="18"/>
      <w:szCs w:val="18"/>
    </w:rPr>
  </w:style>
  <w:style w:type="paragraph" w:styleId="TOC1">
    <w:name w:val="toc 1"/>
    <w:basedOn w:val="a"/>
    <w:next w:val="a"/>
    <w:autoRedefine/>
    <w:uiPriority w:val="39"/>
    <w:qFormat/>
    <w:rPr>
      <w:rFonts w:asciiTheme="minorHAnsi" w:eastAsiaTheme="minorEastAsia" w:hAnsiTheme="minorHAnsi" w:cstheme="minorBidi"/>
    </w:rPr>
  </w:style>
  <w:style w:type="paragraph" w:styleId="TOC4">
    <w:name w:val="toc 4"/>
    <w:basedOn w:val="a"/>
    <w:next w:val="a"/>
    <w:autoRedefine/>
    <w:uiPriority w:val="39"/>
    <w:qFormat/>
    <w:pPr>
      <w:ind w:leftChars="600" w:left="1260"/>
    </w:pPr>
  </w:style>
  <w:style w:type="paragraph" w:styleId="TOC2">
    <w:name w:val="toc 2"/>
    <w:basedOn w:val="a"/>
    <w:next w:val="a"/>
    <w:autoRedefine/>
    <w:uiPriority w:val="39"/>
    <w:qFormat/>
    <w:pPr>
      <w:ind w:leftChars="200" w:left="420"/>
    </w:pPr>
    <w:rPr>
      <w:rFonts w:ascii="宋体"/>
      <w:b/>
      <w:sz w:val="28"/>
      <w:szCs w:val="20"/>
    </w:rPr>
  </w:style>
  <w:style w:type="paragraph" w:styleId="af7">
    <w:name w:val="Normal (Web)"/>
    <w:basedOn w:val="a"/>
    <w:autoRedefine/>
    <w:qFormat/>
    <w:pPr>
      <w:spacing w:before="100" w:beforeAutospacing="1" w:after="100" w:afterAutospacing="1"/>
      <w:jc w:val="left"/>
    </w:pPr>
    <w:rPr>
      <w:kern w:val="0"/>
      <w:sz w:val="24"/>
    </w:rPr>
  </w:style>
  <w:style w:type="paragraph" w:styleId="af8">
    <w:name w:val="Title"/>
    <w:basedOn w:val="a"/>
    <w:next w:val="a"/>
    <w:link w:val="af9"/>
    <w:autoRedefine/>
    <w:qFormat/>
    <w:pPr>
      <w:spacing w:before="240" w:after="60"/>
      <w:jc w:val="center"/>
      <w:outlineLvl w:val="0"/>
    </w:pPr>
    <w:rPr>
      <w:rFonts w:ascii="Arial" w:hAnsi="Arial" w:cs="Arial"/>
      <w:b/>
      <w:bCs/>
      <w:sz w:val="32"/>
      <w:szCs w:val="32"/>
    </w:rPr>
  </w:style>
  <w:style w:type="table" w:styleId="afa">
    <w:name w:val="Table Grid"/>
    <w:basedOn w:val="a3"/>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2"/>
    <w:autoRedefine/>
    <w:qFormat/>
    <w:rPr>
      <w:b/>
      <w:sz w:val="24"/>
      <w:szCs w:val="24"/>
    </w:rPr>
  </w:style>
  <w:style w:type="character" w:styleId="afc">
    <w:name w:val="page number"/>
    <w:basedOn w:val="a2"/>
    <w:autoRedefine/>
    <w:qFormat/>
  </w:style>
  <w:style w:type="character" w:styleId="afd">
    <w:name w:val="FollowedHyperlink"/>
    <w:basedOn w:val="a2"/>
    <w:autoRedefine/>
    <w:uiPriority w:val="99"/>
    <w:qFormat/>
    <w:rPr>
      <w:color w:val="800080" w:themeColor="followedHyperlink"/>
      <w:u w:val="single"/>
    </w:rPr>
  </w:style>
  <w:style w:type="character" w:styleId="afe">
    <w:name w:val="Emphasis"/>
    <w:autoRedefine/>
    <w:qFormat/>
    <w:rPr>
      <w:color w:val="CC0000"/>
      <w:sz w:val="24"/>
      <w:szCs w:val="24"/>
    </w:rPr>
  </w:style>
  <w:style w:type="character" w:styleId="aff">
    <w:name w:val="Hyperlink"/>
    <w:autoRedefine/>
    <w:uiPriority w:val="99"/>
    <w:qFormat/>
    <w:rPr>
      <w:color w:val="0000FF"/>
      <w:u w:val="single"/>
    </w:rPr>
  </w:style>
  <w:style w:type="character" w:styleId="HTML">
    <w:name w:val="HTML Cite"/>
    <w:autoRedefine/>
    <w:qFormat/>
    <w:rPr>
      <w:sz w:val="24"/>
      <w:szCs w:val="24"/>
    </w:rPr>
  </w:style>
  <w:style w:type="paragraph" w:customStyle="1" w:styleId="CharCharCharCharCharCharCharCharCharChar">
    <w:name w:val="Char Char Char Char Char Char Char Char Char Char"/>
    <w:basedOn w:val="a"/>
    <w:autoRedefine/>
    <w:qFormat/>
  </w:style>
  <w:style w:type="paragraph" w:customStyle="1" w:styleId="Style20">
    <w:name w:val="_Style 20"/>
    <w:basedOn w:val="a"/>
    <w:next w:val="a"/>
    <w:autoRedefine/>
    <w:qFormat/>
    <w:pPr>
      <w:pBdr>
        <w:top w:val="single" w:sz="6" w:space="1" w:color="auto"/>
      </w:pBdr>
      <w:jc w:val="center"/>
    </w:pPr>
    <w:rPr>
      <w:rFonts w:ascii="Arial"/>
      <w:vanish/>
      <w:sz w:val="16"/>
    </w:rPr>
  </w:style>
  <w:style w:type="paragraph" w:styleId="aff0">
    <w:name w:val="List Paragraph"/>
    <w:basedOn w:val="a"/>
    <w:autoRedefine/>
    <w:uiPriority w:val="34"/>
    <w:qFormat/>
    <w:pPr>
      <w:ind w:firstLineChars="200" w:firstLine="420"/>
    </w:pPr>
  </w:style>
  <w:style w:type="paragraph" w:customStyle="1" w:styleId="CharCharChar">
    <w:name w:val="Char Char Char"/>
    <w:basedOn w:val="a"/>
    <w:autoRedefine/>
    <w:qFormat/>
    <w:rPr>
      <w:rFonts w:ascii="Tahoma" w:hAnsi="Tahoma"/>
      <w:sz w:val="24"/>
      <w:szCs w:val="20"/>
    </w:rPr>
  </w:style>
  <w:style w:type="paragraph" w:customStyle="1" w:styleId="reader-word-layerreader-word-s1-7">
    <w:name w:val="reader-word-layer reader-word-s1-7"/>
    <w:basedOn w:val="a"/>
    <w:autoRedefine/>
    <w:qFormat/>
    <w:pPr>
      <w:widowControl/>
      <w:spacing w:before="100" w:beforeAutospacing="1" w:after="100" w:afterAutospacing="1"/>
      <w:jc w:val="left"/>
    </w:pPr>
    <w:rPr>
      <w:rFonts w:ascii="宋体" w:hAnsi="宋体" w:cs="宋体"/>
      <w:kern w:val="0"/>
      <w:sz w:val="24"/>
    </w:rPr>
  </w:style>
  <w:style w:type="paragraph" w:customStyle="1" w:styleId="aff1">
    <w:name w:val="文档正文"/>
    <w:basedOn w:val="a"/>
    <w:autoRedefine/>
    <w:qFormat/>
    <w:pPr>
      <w:adjustRightInd w:val="0"/>
      <w:spacing w:line="480" w:lineRule="atLeast"/>
      <w:ind w:firstLine="567"/>
      <w:textAlignment w:val="baseline"/>
    </w:pPr>
    <w:rPr>
      <w:rFonts w:ascii="长城仿宋" w:eastAsia="长城仿宋"/>
      <w:kern w:val="0"/>
      <w:sz w:val="28"/>
      <w:szCs w:val="20"/>
    </w:rPr>
  </w:style>
  <w:style w:type="paragraph" w:customStyle="1" w:styleId="New">
    <w:name w:val="正文 New"/>
    <w:autoRedefine/>
    <w:qFormat/>
    <w:pPr>
      <w:widowControl w:val="0"/>
      <w:jc w:val="both"/>
    </w:pPr>
    <w:rPr>
      <w:rFonts w:ascii="Calibri" w:hAnsi="Calibri"/>
      <w:kern w:val="2"/>
      <w:sz w:val="21"/>
      <w:szCs w:val="24"/>
    </w:rPr>
  </w:style>
  <w:style w:type="paragraph" w:customStyle="1" w:styleId="reader-word-layerreader-word-s3-2">
    <w:name w:val="reader-word-layer reader-word-s3-2"/>
    <w:basedOn w:val="a"/>
    <w:autoRedefine/>
    <w:qFormat/>
    <w:pPr>
      <w:widowControl/>
      <w:spacing w:before="100" w:beforeAutospacing="1" w:after="100" w:afterAutospacing="1"/>
      <w:jc w:val="left"/>
    </w:pPr>
    <w:rPr>
      <w:rFonts w:ascii="宋体" w:hAnsi="宋体" w:cs="宋体"/>
      <w:kern w:val="0"/>
      <w:sz w:val="24"/>
    </w:rPr>
  </w:style>
  <w:style w:type="paragraph" w:customStyle="1" w:styleId="reader-word-layerreader-word-s5-7">
    <w:name w:val="reader-word-layer reader-word-s5-7"/>
    <w:basedOn w:val="a"/>
    <w:autoRedefine/>
    <w:qFormat/>
    <w:pPr>
      <w:widowControl/>
      <w:spacing w:before="100" w:beforeAutospacing="1" w:after="100" w:afterAutospacing="1"/>
      <w:jc w:val="left"/>
    </w:pPr>
    <w:rPr>
      <w:rFonts w:ascii="宋体" w:hAnsi="宋体" w:cs="宋体"/>
      <w:kern w:val="0"/>
      <w:sz w:val="24"/>
    </w:rPr>
  </w:style>
  <w:style w:type="paragraph" w:customStyle="1" w:styleId="Char2">
    <w:name w:val="Char2"/>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aff2">
    <w:name w:val="样式"/>
    <w:autoRedefine/>
    <w:qFormat/>
    <w:pPr>
      <w:widowControl w:val="0"/>
      <w:autoSpaceDE w:val="0"/>
      <w:autoSpaceDN w:val="0"/>
      <w:adjustRightInd w:val="0"/>
    </w:pPr>
    <w:rPr>
      <w:rFonts w:ascii="宋体" w:hAnsi="宋体" w:cs="宋体"/>
      <w:sz w:val="24"/>
      <w:szCs w:val="24"/>
      <w:lang w:bidi="he-IL"/>
    </w:rPr>
  </w:style>
  <w:style w:type="paragraph" w:customStyle="1" w:styleId="reader-word-layerreader-word-s4-2">
    <w:name w:val="reader-word-layer reader-word-s4-2"/>
    <w:basedOn w:val="a"/>
    <w:autoRedefine/>
    <w:qFormat/>
    <w:pPr>
      <w:widowControl/>
      <w:spacing w:before="100" w:beforeAutospacing="1" w:after="100" w:afterAutospacing="1"/>
      <w:jc w:val="left"/>
    </w:pPr>
    <w:rPr>
      <w:rFonts w:ascii="宋体" w:hAnsi="宋体" w:cs="宋体"/>
      <w:kern w:val="0"/>
      <w:sz w:val="24"/>
    </w:rPr>
  </w:style>
  <w:style w:type="paragraph" w:customStyle="1" w:styleId="reader-word-layerreader-word-s5-2">
    <w:name w:val="reader-word-layer reader-word-s5-2"/>
    <w:basedOn w:val="a"/>
    <w:autoRedefine/>
    <w:qFormat/>
    <w:pPr>
      <w:widowControl/>
      <w:spacing w:before="100" w:beforeAutospacing="1" w:after="100" w:afterAutospacing="1"/>
      <w:jc w:val="left"/>
    </w:pPr>
    <w:rPr>
      <w:rFonts w:ascii="宋体" w:hAnsi="宋体" w:cs="宋体"/>
      <w:kern w:val="0"/>
      <w:sz w:val="24"/>
    </w:rPr>
  </w:style>
  <w:style w:type="paragraph" w:customStyle="1" w:styleId="reader-word-layerreader-word-s4-6">
    <w:name w:val="reader-word-layer reader-word-s4-6"/>
    <w:basedOn w:val="a"/>
    <w:autoRedefine/>
    <w:qFormat/>
    <w:pPr>
      <w:widowControl/>
      <w:spacing w:before="100" w:beforeAutospacing="1" w:after="100" w:afterAutospacing="1"/>
      <w:jc w:val="left"/>
    </w:pPr>
    <w:rPr>
      <w:rFonts w:ascii="宋体" w:hAnsi="宋体" w:cs="宋体"/>
      <w:kern w:val="0"/>
      <w:sz w:val="24"/>
    </w:rPr>
  </w:style>
  <w:style w:type="paragraph" w:customStyle="1" w:styleId="reader-word-layerreader-word-s1-4">
    <w:name w:val="reader-word-layer reader-word-s1-4"/>
    <w:basedOn w:val="a"/>
    <w:autoRedefine/>
    <w:qFormat/>
    <w:pPr>
      <w:widowControl/>
      <w:spacing w:before="100" w:beforeAutospacing="1" w:after="100" w:afterAutospacing="1"/>
      <w:jc w:val="left"/>
    </w:pPr>
    <w:rPr>
      <w:rFonts w:ascii="宋体" w:hAnsi="宋体" w:cs="宋体"/>
      <w:kern w:val="0"/>
      <w:sz w:val="24"/>
    </w:rPr>
  </w:style>
  <w:style w:type="paragraph" w:customStyle="1" w:styleId="Style19">
    <w:name w:val="_Style 19"/>
    <w:basedOn w:val="a"/>
    <w:next w:val="a"/>
    <w:autoRedefine/>
    <w:qFormat/>
    <w:pPr>
      <w:pBdr>
        <w:bottom w:val="single" w:sz="6" w:space="1" w:color="auto"/>
      </w:pBdr>
      <w:jc w:val="center"/>
    </w:pPr>
    <w:rPr>
      <w:rFonts w:ascii="Arial"/>
      <w:vanish/>
      <w:sz w:val="16"/>
    </w:rPr>
  </w:style>
  <w:style w:type="paragraph" w:customStyle="1" w:styleId="reader-word-layerreader-word-s2-5">
    <w:name w:val="reader-word-layer reader-word-s2-5"/>
    <w:basedOn w:val="a"/>
    <w:autoRedefine/>
    <w:qFormat/>
    <w:pPr>
      <w:widowControl/>
      <w:spacing w:before="100" w:beforeAutospacing="1" w:after="100" w:afterAutospacing="1"/>
      <w:jc w:val="left"/>
    </w:pPr>
    <w:rPr>
      <w:rFonts w:ascii="宋体" w:hAnsi="宋体" w:cs="宋体"/>
      <w:kern w:val="0"/>
      <w:sz w:val="24"/>
    </w:rPr>
  </w:style>
  <w:style w:type="paragraph" w:customStyle="1" w:styleId="www">
    <w:name w:val="www"/>
    <w:basedOn w:val="a"/>
    <w:autoRedefine/>
    <w:qFormat/>
    <w:pPr>
      <w:adjustRightInd w:val="0"/>
      <w:snapToGrid w:val="0"/>
      <w:spacing w:line="700" w:lineRule="exact"/>
      <w:ind w:firstLineChars="200" w:firstLine="560"/>
    </w:pPr>
    <w:rPr>
      <w:rFonts w:ascii="宋体" w:hAnsi="宋体"/>
      <w:snapToGrid w:val="0"/>
      <w:sz w:val="28"/>
      <w:szCs w:val="28"/>
    </w:rPr>
  </w:style>
  <w:style w:type="paragraph" w:customStyle="1" w:styleId="Char">
    <w:name w:val="Char"/>
    <w:basedOn w:val="a"/>
    <w:autoRedefine/>
    <w:qFormat/>
    <w:pPr>
      <w:tabs>
        <w:tab w:val="left" w:pos="432"/>
      </w:tabs>
      <w:spacing w:beforeLines="50" w:before="156" w:afterLines="50" w:after="156"/>
      <w:ind w:left="432" w:hanging="432"/>
    </w:pPr>
    <w:rPr>
      <w:sz w:val="24"/>
    </w:rPr>
  </w:style>
  <w:style w:type="paragraph" w:customStyle="1" w:styleId="reader-word-layerreader-word-s3-4">
    <w:name w:val="reader-word-layer reader-word-s3-4"/>
    <w:basedOn w:val="a"/>
    <w:autoRedefine/>
    <w:qFormat/>
    <w:pPr>
      <w:widowControl/>
      <w:spacing w:before="100" w:beforeAutospacing="1" w:after="100" w:afterAutospacing="1"/>
      <w:jc w:val="left"/>
    </w:pPr>
    <w:rPr>
      <w:rFonts w:ascii="宋体" w:hAnsi="宋体" w:cs="宋体"/>
      <w:kern w:val="0"/>
      <w:sz w:val="24"/>
    </w:rPr>
  </w:style>
  <w:style w:type="paragraph" w:customStyle="1" w:styleId="reader-word-layerreader-word-s1-1">
    <w:name w:val="reader-word-layer reader-word-s1-1"/>
    <w:basedOn w:val="a"/>
    <w:autoRedefine/>
    <w:qFormat/>
    <w:pPr>
      <w:widowControl/>
      <w:spacing w:before="100" w:beforeAutospacing="1" w:after="100" w:afterAutospacing="1"/>
      <w:jc w:val="left"/>
    </w:pPr>
    <w:rPr>
      <w:rFonts w:ascii="宋体" w:hAnsi="宋体" w:cs="宋体"/>
      <w:kern w:val="0"/>
      <w:sz w:val="24"/>
    </w:rPr>
  </w:style>
  <w:style w:type="paragraph" w:customStyle="1" w:styleId="aff3">
    <w:name w:val="首行缩进"/>
    <w:basedOn w:val="a"/>
    <w:autoRedefine/>
    <w:qFormat/>
    <w:pPr>
      <w:spacing w:line="360" w:lineRule="auto"/>
      <w:ind w:firstLineChars="200" w:firstLine="480"/>
    </w:pPr>
    <w:rPr>
      <w:sz w:val="24"/>
      <w:szCs w:val="22"/>
      <w:lang w:val="zh-CN"/>
    </w:rPr>
  </w:style>
  <w:style w:type="paragraph" w:customStyle="1" w:styleId="reader-word-layerreader-word-s5-5">
    <w:name w:val="reader-word-layer reader-word-s5-5"/>
    <w:basedOn w:val="a"/>
    <w:autoRedefine/>
    <w:qFormat/>
    <w:pPr>
      <w:widowControl/>
      <w:spacing w:before="100" w:beforeAutospacing="1" w:after="100" w:afterAutospacing="1"/>
      <w:jc w:val="left"/>
    </w:pPr>
    <w:rPr>
      <w:rFonts w:ascii="宋体" w:hAnsi="宋体" w:cs="宋体"/>
      <w:kern w:val="0"/>
      <w:sz w:val="24"/>
    </w:rPr>
  </w:style>
  <w:style w:type="paragraph" w:customStyle="1" w:styleId="aff4">
    <w:name w:val="我的正文"/>
    <w:autoRedefine/>
    <w:qFormat/>
    <w:pPr>
      <w:widowControl w:val="0"/>
      <w:spacing w:line="560" w:lineRule="exact"/>
      <w:ind w:firstLineChars="200" w:firstLine="200"/>
      <w:jc w:val="both"/>
    </w:pPr>
    <w:rPr>
      <w:rFonts w:ascii="宋体"/>
      <w:sz w:val="28"/>
    </w:rPr>
  </w:style>
  <w:style w:type="paragraph" w:customStyle="1" w:styleId="reader-word-layerreader-word-s3-1">
    <w:name w:val="reader-word-layer reader-word-s3-1"/>
    <w:basedOn w:val="a"/>
    <w:autoRedefine/>
    <w:qFormat/>
    <w:pPr>
      <w:widowControl/>
      <w:spacing w:before="100" w:beforeAutospacing="1" w:after="100" w:afterAutospacing="1"/>
      <w:jc w:val="left"/>
    </w:pPr>
    <w:rPr>
      <w:rFonts w:ascii="宋体" w:hAnsi="宋体" w:cs="宋体"/>
      <w:kern w:val="0"/>
      <w:sz w:val="24"/>
    </w:rPr>
  </w:style>
  <w:style w:type="paragraph" w:customStyle="1" w:styleId="p0">
    <w:name w:val="p0"/>
    <w:basedOn w:val="a"/>
    <w:autoRedefine/>
    <w:qFormat/>
    <w:pPr>
      <w:widowControl/>
    </w:pPr>
    <w:rPr>
      <w:kern w:val="0"/>
      <w:szCs w:val="21"/>
    </w:rPr>
  </w:style>
  <w:style w:type="paragraph" w:customStyle="1" w:styleId="reader-word-layerreader-word-s5-0">
    <w:name w:val="reader-word-layer reader-word-s5-0"/>
    <w:basedOn w:val="a"/>
    <w:autoRedefine/>
    <w:qFormat/>
    <w:pPr>
      <w:widowControl/>
      <w:spacing w:before="100" w:beforeAutospacing="1" w:after="100" w:afterAutospacing="1"/>
      <w:jc w:val="left"/>
    </w:pPr>
    <w:rPr>
      <w:rFonts w:ascii="宋体" w:hAnsi="宋体" w:cs="宋体"/>
      <w:kern w:val="0"/>
      <w:sz w:val="24"/>
    </w:rPr>
  </w:style>
  <w:style w:type="paragraph" w:customStyle="1" w:styleId="reader-word-layerreader-word-s4-1">
    <w:name w:val="reader-word-layer reader-word-s4-1"/>
    <w:basedOn w:val="a"/>
    <w:autoRedefine/>
    <w:qFormat/>
    <w:pPr>
      <w:widowControl/>
      <w:spacing w:before="100" w:beforeAutospacing="1" w:after="100" w:afterAutospacing="1"/>
      <w:jc w:val="left"/>
    </w:pPr>
    <w:rPr>
      <w:rFonts w:ascii="宋体" w:hAnsi="宋体" w:cs="宋体"/>
      <w:kern w:val="0"/>
      <w:sz w:val="24"/>
    </w:rPr>
  </w:style>
  <w:style w:type="paragraph" w:customStyle="1" w:styleId="reader-word-layerreader-word-s2-1">
    <w:name w:val="reader-word-layer reader-word-s2-1"/>
    <w:basedOn w:val="a"/>
    <w:autoRedefine/>
    <w:qFormat/>
    <w:pPr>
      <w:widowControl/>
      <w:spacing w:before="100" w:beforeAutospacing="1" w:after="100" w:afterAutospacing="1"/>
      <w:jc w:val="left"/>
    </w:pPr>
    <w:rPr>
      <w:rFonts w:ascii="宋体" w:hAnsi="宋体" w:cs="宋体"/>
      <w:kern w:val="0"/>
      <w:sz w:val="24"/>
    </w:rPr>
  </w:style>
  <w:style w:type="paragraph" w:customStyle="1" w:styleId="aff5">
    <w:name w:val="表格或插图名"/>
    <w:basedOn w:val="a"/>
    <w:autoRedefine/>
    <w:qFormat/>
    <w:pPr>
      <w:jc w:val="center"/>
    </w:pPr>
  </w:style>
  <w:style w:type="character" w:customStyle="1" w:styleId="selected">
    <w:name w:val="selected"/>
    <w:autoRedefine/>
    <w:qFormat/>
    <w:rPr>
      <w:shd w:val="clear" w:color="auto" w:fill="B00006"/>
    </w:rPr>
  </w:style>
  <w:style w:type="character" w:customStyle="1" w:styleId="font41">
    <w:name w:val="font41"/>
    <w:autoRedefine/>
    <w:qFormat/>
    <w:rPr>
      <w:rFonts w:ascii="宋体" w:eastAsia="宋体" w:hAnsi="宋体" w:cs="宋体" w:hint="eastAsia"/>
      <w:color w:val="000000"/>
      <w:sz w:val="22"/>
      <w:szCs w:val="22"/>
      <w:u w:val="none"/>
      <w:vertAlign w:val="superscript"/>
    </w:rPr>
  </w:style>
  <w:style w:type="character" w:customStyle="1" w:styleId="spzl">
    <w:name w:val="spzl"/>
    <w:autoRedefine/>
    <w:qFormat/>
    <w:rPr>
      <w:b/>
      <w:color w:val="990000"/>
    </w:rPr>
  </w:style>
  <w:style w:type="character" w:customStyle="1" w:styleId="gpa">
    <w:name w:val="gpa"/>
    <w:autoRedefine/>
    <w:qFormat/>
    <w:rPr>
      <w:rFonts w:ascii="Arial" w:hAnsi="Arial" w:cs="Arial"/>
      <w:sz w:val="15"/>
      <w:szCs w:val="15"/>
    </w:rPr>
  </w:style>
  <w:style w:type="character" w:customStyle="1" w:styleId="CharChar4">
    <w:name w:val="Char Char4"/>
    <w:autoRedefine/>
    <w:qFormat/>
    <w:rPr>
      <w:rFonts w:ascii="Times New Roman" w:eastAsia="宋体" w:hAnsi="Times New Roman"/>
      <w:bCs/>
      <w:spacing w:val="0"/>
      <w:kern w:val="0"/>
      <w:sz w:val="28"/>
      <w:szCs w:val="28"/>
      <w:lang w:val="en-US" w:eastAsia="zh-CN" w:bidi="ar-SA"/>
    </w:rPr>
  </w:style>
  <w:style w:type="character" w:customStyle="1" w:styleId="displayarti">
    <w:name w:val="displayarti"/>
    <w:autoRedefine/>
    <w:qFormat/>
    <w:rPr>
      <w:color w:val="FFFFFF"/>
      <w:shd w:val="clear" w:color="auto" w:fill="A00000"/>
    </w:rPr>
  </w:style>
  <w:style w:type="character" w:customStyle="1" w:styleId="font11">
    <w:name w:val="font11"/>
    <w:autoRedefine/>
    <w:qFormat/>
    <w:rPr>
      <w:rFonts w:ascii="宋体" w:eastAsia="宋体" w:hAnsi="宋体" w:hint="eastAsia"/>
      <w:color w:val="000000"/>
      <w:sz w:val="28"/>
      <w:szCs w:val="28"/>
      <w:u w:val="none"/>
    </w:rPr>
  </w:style>
  <w:style w:type="character" w:customStyle="1" w:styleId="spzltpbt">
    <w:name w:val="spzltpbt"/>
    <w:basedOn w:val="a2"/>
    <w:autoRedefine/>
    <w:qFormat/>
  </w:style>
  <w:style w:type="character" w:customStyle="1" w:styleId="duanluobt">
    <w:name w:val="duanluobt"/>
    <w:autoRedefine/>
    <w:qFormat/>
    <w:rPr>
      <w:b/>
      <w:sz w:val="27"/>
      <w:szCs w:val="27"/>
    </w:rPr>
  </w:style>
  <w:style w:type="character" w:customStyle="1" w:styleId="font61">
    <w:name w:val="font61"/>
    <w:autoRedefine/>
    <w:qFormat/>
    <w:rPr>
      <w:rFonts w:ascii="楷体_GB2312" w:eastAsia="楷体_GB2312" w:cs="楷体_GB2312" w:hint="default"/>
      <w:b/>
      <w:color w:val="000000"/>
      <w:sz w:val="36"/>
      <w:szCs w:val="36"/>
      <w:u w:val="none"/>
    </w:rPr>
  </w:style>
  <w:style w:type="character" w:customStyle="1" w:styleId="font21">
    <w:name w:val="font21"/>
    <w:autoRedefine/>
    <w:qFormat/>
    <w:rPr>
      <w:rFonts w:ascii="仿宋_GB2312" w:eastAsia="仿宋_GB2312" w:hint="eastAsia"/>
      <w:color w:val="000000"/>
      <w:sz w:val="28"/>
      <w:szCs w:val="28"/>
      <w:u w:val="none"/>
    </w:rPr>
  </w:style>
  <w:style w:type="paragraph" w:customStyle="1" w:styleId="Other1">
    <w:name w:val="Other|1"/>
    <w:basedOn w:val="a"/>
    <w:autoRedefine/>
    <w:qFormat/>
    <w:rPr>
      <w:rFonts w:ascii="宋体" w:hAnsi="宋体" w:hint="eastAsia"/>
      <w:sz w:val="20"/>
      <w:szCs w:val="20"/>
    </w:rPr>
  </w:style>
  <w:style w:type="character" w:customStyle="1" w:styleId="aa">
    <w:name w:val="正文文本缩进 字符"/>
    <w:basedOn w:val="a2"/>
    <w:link w:val="a8"/>
    <w:autoRedefine/>
    <w:qFormat/>
    <w:rPr>
      <w:kern w:val="2"/>
      <w:sz w:val="21"/>
      <w:szCs w:val="24"/>
    </w:rPr>
  </w:style>
  <w:style w:type="character" w:customStyle="1" w:styleId="22">
    <w:name w:val="正文文本首行缩进 2 字符"/>
    <w:basedOn w:val="aa"/>
    <w:link w:val="21"/>
    <w:autoRedefine/>
    <w:qFormat/>
    <w:rPr>
      <w:kern w:val="2"/>
      <w:sz w:val="21"/>
      <w:szCs w:val="24"/>
    </w:rPr>
  </w:style>
  <w:style w:type="character" w:customStyle="1" w:styleId="11">
    <w:name w:val="标题 1 字符"/>
    <w:basedOn w:val="a2"/>
    <w:link w:val="1"/>
    <w:autoRedefine/>
    <w:qFormat/>
    <w:rPr>
      <w:b/>
      <w:kern w:val="44"/>
      <w:sz w:val="44"/>
      <w:szCs w:val="24"/>
    </w:rPr>
  </w:style>
  <w:style w:type="character" w:customStyle="1" w:styleId="20">
    <w:name w:val="标题 2 字符"/>
    <w:basedOn w:val="a2"/>
    <w:link w:val="2"/>
    <w:autoRedefine/>
    <w:qFormat/>
    <w:rPr>
      <w:rFonts w:ascii="宋体" w:hAnsi="宋体"/>
      <w:b/>
      <w:bCs/>
      <w:kern w:val="2"/>
      <w:sz w:val="32"/>
      <w:szCs w:val="32"/>
    </w:rPr>
  </w:style>
  <w:style w:type="character" w:customStyle="1" w:styleId="31">
    <w:name w:val="标题 3 字符"/>
    <w:basedOn w:val="a2"/>
    <w:link w:val="3"/>
    <w:autoRedefine/>
    <w:qFormat/>
    <w:rPr>
      <w:b/>
      <w:bCs/>
      <w:kern w:val="2"/>
      <w:sz w:val="32"/>
      <w:szCs w:val="32"/>
    </w:rPr>
  </w:style>
  <w:style w:type="character" w:customStyle="1" w:styleId="50">
    <w:name w:val="标题 5 字符"/>
    <w:basedOn w:val="a2"/>
    <w:link w:val="5"/>
    <w:autoRedefine/>
    <w:qFormat/>
    <w:rPr>
      <w:rFonts w:ascii="宋体" w:hAnsi="宋体" w:cs="宋体"/>
      <w:b/>
      <w:sz w:val="24"/>
    </w:rPr>
  </w:style>
  <w:style w:type="character" w:customStyle="1" w:styleId="a7">
    <w:name w:val="正文文本 字符"/>
    <w:basedOn w:val="a2"/>
    <w:link w:val="a5"/>
    <w:autoRedefine/>
    <w:qFormat/>
    <w:rPr>
      <w:kern w:val="2"/>
      <w:sz w:val="30"/>
    </w:rPr>
  </w:style>
  <w:style w:type="character" w:customStyle="1" w:styleId="a6">
    <w:name w:val="正文文本首行缩进 字符"/>
    <w:basedOn w:val="a7"/>
    <w:link w:val="a0"/>
    <w:autoRedefine/>
    <w:qFormat/>
    <w:rPr>
      <w:kern w:val="2"/>
      <w:sz w:val="30"/>
    </w:rPr>
  </w:style>
  <w:style w:type="character" w:customStyle="1" w:styleId="ae">
    <w:name w:val="纯文本 字符"/>
    <w:basedOn w:val="a2"/>
    <w:link w:val="ad"/>
    <w:autoRedefine/>
    <w:qFormat/>
    <w:rPr>
      <w:rFonts w:ascii="宋体" w:hAnsi="Courier New" w:cs="Courier New"/>
      <w:kern w:val="2"/>
      <w:sz w:val="21"/>
      <w:szCs w:val="21"/>
    </w:rPr>
  </w:style>
  <w:style w:type="character" w:customStyle="1" w:styleId="af0">
    <w:name w:val="日期 字符"/>
    <w:basedOn w:val="a2"/>
    <w:link w:val="af"/>
    <w:autoRedefine/>
    <w:uiPriority w:val="99"/>
    <w:qFormat/>
    <w:rPr>
      <w:kern w:val="2"/>
      <w:sz w:val="24"/>
    </w:rPr>
  </w:style>
  <w:style w:type="character" w:customStyle="1" w:styleId="af2">
    <w:name w:val="批注框文本 字符"/>
    <w:basedOn w:val="a2"/>
    <w:link w:val="af1"/>
    <w:autoRedefine/>
    <w:qFormat/>
    <w:rPr>
      <w:kern w:val="2"/>
      <w:sz w:val="18"/>
      <w:szCs w:val="18"/>
    </w:rPr>
  </w:style>
  <w:style w:type="character" w:customStyle="1" w:styleId="af4">
    <w:name w:val="页脚 字符"/>
    <w:basedOn w:val="a2"/>
    <w:link w:val="af3"/>
    <w:autoRedefine/>
    <w:uiPriority w:val="99"/>
    <w:qFormat/>
    <w:rPr>
      <w:kern w:val="2"/>
      <w:sz w:val="18"/>
      <w:szCs w:val="18"/>
    </w:rPr>
  </w:style>
  <w:style w:type="character" w:customStyle="1" w:styleId="af6">
    <w:name w:val="页眉 字符"/>
    <w:basedOn w:val="a2"/>
    <w:link w:val="af5"/>
    <w:autoRedefine/>
    <w:uiPriority w:val="99"/>
    <w:qFormat/>
    <w:rsid w:val="00726178"/>
    <w:rPr>
      <w:rFonts w:ascii="宋体" w:hAnsi="宋体" w:cs="宋体"/>
      <w:color w:val="000000"/>
      <w:kern w:val="2"/>
      <w:sz w:val="18"/>
      <w:szCs w:val="18"/>
    </w:rPr>
  </w:style>
  <w:style w:type="paragraph" w:customStyle="1" w:styleId="aff6">
    <w:name w:val="偏离"/>
    <w:basedOn w:val="a"/>
    <w:autoRedefine/>
    <w:uiPriority w:val="1"/>
    <w:unhideWhenUsed/>
    <w:qFormat/>
    <w:pPr>
      <w:widowControl/>
      <w:spacing w:line="360" w:lineRule="auto"/>
      <w:jc w:val="center"/>
    </w:pPr>
    <w:rPr>
      <w:rFonts w:asciiTheme="minorHAnsi" w:eastAsiaTheme="minorEastAsia" w:hAnsiTheme="minorHAnsi"/>
      <w:szCs w:val="22"/>
    </w:rPr>
  </w:style>
  <w:style w:type="paragraph" w:customStyle="1" w:styleId="12">
    <w:name w:val="列出段落1"/>
    <w:basedOn w:val="a"/>
    <w:autoRedefine/>
    <w:qFormat/>
    <w:pPr>
      <w:ind w:firstLineChars="200" w:firstLine="420"/>
    </w:pPr>
    <w:rPr>
      <w:rFonts w:ascii="Calibri" w:eastAsiaTheme="minorEastAsia" w:hAnsi="Calibri" w:cstheme="minorBidi"/>
      <w:sz w:val="24"/>
      <w:szCs w:val="22"/>
    </w:rPr>
  </w:style>
  <w:style w:type="character" w:customStyle="1" w:styleId="r-time">
    <w:name w:val="r-time"/>
    <w:basedOn w:val="a2"/>
    <w:autoRedefine/>
    <w:qFormat/>
    <w:rPr>
      <w:color w:val="B30000"/>
    </w:rPr>
  </w:style>
  <w:style w:type="character" w:customStyle="1" w:styleId="r-text">
    <w:name w:val="r-text"/>
    <w:basedOn w:val="a2"/>
    <w:autoRedefine/>
    <w:qFormat/>
    <w:rPr>
      <w:color w:val="00349B"/>
    </w:rPr>
  </w:style>
  <w:style w:type="paragraph" w:customStyle="1" w:styleId="210">
    <w:name w:val="正文首行缩进 21"/>
    <w:basedOn w:val="13"/>
    <w:next w:val="af7"/>
    <w:autoRedefine/>
    <w:uiPriority w:val="99"/>
    <w:qFormat/>
    <w:pPr>
      <w:ind w:firstLineChars="200" w:firstLine="200"/>
    </w:pPr>
  </w:style>
  <w:style w:type="paragraph" w:customStyle="1" w:styleId="13">
    <w:name w:val="正文文本缩进1"/>
    <w:basedOn w:val="a"/>
    <w:autoRedefine/>
    <w:uiPriority w:val="99"/>
    <w:qFormat/>
    <w:pPr>
      <w:ind w:leftChars="200" w:left="200"/>
    </w:pPr>
    <w:rPr>
      <w:rFonts w:asciiTheme="minorHAnsi" w:eastAsiaTheme="minorEastAsia" w:hAnsiTheme="minorHAnsi" w:cstheme="minorBidi"/>
    </w:rPr>
  </w:style>
  <w:style w:type="paragraph" w:customStyle="1" w:styleId="TableParagraph">
    <w:name w:val="Table Paragraph"/>
    <w:basedOn w:val="a"/>
    <w:autoRedefine/>
    <w:uiPriority w:val="1"/>
    <w:qFormat/>
    <w:rPr>
      <w:rFonts w:ascii="宋体" w:hAnsi="宋体" w:cs="宋体"/>
    </w:rPr>
  </w:style>
  <w:style w:type="paragraph" w:customStyle="1" w:styleId="TOC10">
    <w:name w:val="TOC 标题1"/>
    <w:basedOn w:val="1"/>
    <w:next w:val="a"/>
    <w:autoRedefine/>
    <w:uiPriority w:val="39"/>
    <w:unhideWhenUsed/>
    <w:qFormat/>
    <w:pPr>
      <w:widowControl/>
      <w:spacing w:before="240"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paragraph" w:customStyle="1" w:styleId="CharCharCharCharCharCharCharCharCharChar1">
    <w:name w:val="Char Char Char Char Char Char Char Char Char Char1"/>
    <w:basedOn w:val="a"/>
    <w:autoRedefine/>
    <w:qFormat/>
  </w:style>
  <w:style w:type="paragraph" w:customStyle="1" w:styleId="14">
    <w:name w:val="正文文本1"/>
    <w:basedOn w:val="a"/>
    <w:autoRedefine/>
    <w:qFormat/>
    <w:pPr>
      <w:shd w:val="clear" w:color="auto" w:fill="FFFFFF"/>
      <w:spacing w:line="391" w:lineRule="auto"/>
      <w:ind w:firstLineChars="200" w:firstLine="400"/>
      <w:jc w:val="left"/>
    </w:pPr>
    <w:rPr>
      <w:rFonts w:ascii="MingLiU" w:eastAsia="MingLiU" w:hAnsi="MingLiU" w:cs="MingLiU"/>
      <w:sz w:val="30"/>
      <w:szCs w:val="30"/>
      <w:lang w:val="zh-CN" w:bidi="zh-CN"/>
    </w:rPr>
  </w:style>
  <w:style w:type="paragraph" w:customStyle="1" w:styleId="23">
    <w:name w:val="正文文本 (2)"/>
    <w:basedOn w:val="a"/>
    <w:autoRedefine/>
    <w:qFormat/>
    <w:pPr>
      <w:shd w:val="clear" w:color="auto" w:fill="FFFFFF"/>
      <w:spacing w:line="355" w:lineRule="exact"/>
      <w:ind w:firstLineChars="200" w:firstLine="420"/>
      <w:jc w:val="left"/>
    </w:pPr>
    <w:rPr>
      <w:rFonts w:ascii="MingLiU" w:eastAsia="MingLiU" w:hAnsi="MingLiU" w:cs="MingLiU"/>
      <w:sz w:val="24"/>
      <w:lang w:val="zh-CN" w:bidi="zh-CN"/>
    </w:rPr>
  </w:style>
  <w:style w:type="character" w:customStyle="1" w:styleId="15">
    <w:name w:val="未处理的提及1"/>
    <w:basedOn w:val="a2"/>
    <w:autoRedefine/>
    <w:uiPriority w:val="99"/>
    <w:semiHidden/>
    <w:unhideWhenUsed/>
    <w:qFormat/>
    <w:rPr>
      <w:color w:val="605E5C"/>
      <w:shd w:val="clear" w:color="auto" w:fill="E1DFDD"/>
    </w:rPr>
  </w:style>
  <w:style w:type="paragraph" w:customStyle="1" w:styleId="CharCharCharCharCharCharCharCharCharChar0">
    <w:name w:val="Char Char Char Char Char Char Char Char Char Char"/>
    <w:basedOn w:val="a"/>
    <w:qFormat/>
    <w:rsid w:val="0078470C"/>
    <w:rPr>
      <w:szCs w:val="20"/>
    </w:rPr>
  </w:style>
  <w:style w:type="character" w:styleId="aff7">
    <w:name w:val="Unresolved Mention"/>
    <w:basedOn w:val="a2"/>
    <w:uiPriority w:val="99"/>
    <w:semiHidden/>
    <w:unhideWhenUsed/>
    <w:rsid w:val="00752958"/>
    <w:rPr>
      <w:color w:val="605E5C"/>
      <w:shd w:val="clear" w:color="auto" w:fill="E1DFDD"/>
    </w:rPr>
  </w:style>
  <w:style w:type="paragraph" w:customStyle="1" w:styleId="16">
    <w:name w:val="正文1"/>
    <w:basedOn w:val="a"/>
    <w:link w:val="17"/>
    <w:qFormat/>
    <w:rsid w:val="00280C3D"/>
    <w:pPr>
      <w:spacing w:line="560" w:lineRule="exact"/>
      <w:ind w:firstLineChars="200" w:firstLine="200"/>
    </w:pPr>
    <w:rPr>
      <w:rFonts w:asciiTheme="minorHAnsi" w:eastAsia="仿宋" w:hAnsiTheme="minorHAnsi" w:cstheme="minorBidi"/>
      <w:sz w:val="24"/>
    </w:rPr>
  </w:style>
  <w:style w:type="character" w:customStyle="1" w:styleId="17">
    <w:name w:val="正文1 字符"/>
    <w:basedOn w:val="a2"/>
    <w:link w:val="16"/>
    <w:qFormat/>
    <w:rsid w:val="00280C3D"/>
    <w:rPr>
      <w:rFonts w:asciiTheme="minorHAnsi" w:eastAsia="仿宋" w:hAnsiTheme="minorHAnsi" w:cstheme="minorBidi"/>
      <w:kern w:val="2"/>
      <w:sz w:val="24"/>
      <w:szCs w:val="24"/>
    </w:rPr>
  </w:style>
  <w:style w:type="paragraph" w:customStyle="1" w:styleId="xl31">
    <w:name w:val="xl31"/>
    <w:basedOn w:val="a"/>
    <w:autoRedefine/>
    <w:qFormat/>
    <w:rsid w:val="002D0023"/>
    <w:pPr>
      <w:widowControl/>
      <w:spacing w:before="100" w:beforeAutospacing="1" w:after="100" w:afterAutospacing="1"/>
      <w:jc w:val="center"/>
    </w:pPr>
    <w:rPr>
      <w:rFonts w:ascii="宋体" w:hAnsi="宋体" w:cstheme="minorBidi"/>
      <w:b/>
      <w:bCs/>
      <w:kern w:val="0"/>
      <w:sz w:val="28"/>
      <w:szCs w:val="28"/>
    </w:rPr>
  </w:style>
  <w:style w:type="character" w:customStyle="1" w:styleId="61">
    <w:name w:val="标题 6 字符"/>
    <w:basedOn w:val="a2"/>
    <w:link w:val="6"/>
    <w:qFormat/>
    <w:rsid w:val="00B8024D"/>
    <w:rPr>
      <w:b/>
      <w:bCs/>
      <w:kern w:val="2"/>
      <w:sz w:val="30"/>
      <w:szCs w:val="18"/>
      <w:lang w:val="zh-CN"/>
    </w:rPr>
  </w:style>
  <w:style w:type="character" w:customStyle="1" w:styleId="71">
    <w:name w:val="标题 7 字符"/>
    <w:basedOn w:val="a2"/>
    <w:link w:val="7"/>
    <w:qFormat/>
    <w:rsid w:val="00B8024D"/>
    <w:rPr>
      <w:b/>
      <w:bCs/>
      <w:kern w:val="2"/>
      <w:sz w:val="30"/>
      <w:szCs w:val="18"/>
      <w:lang w:val="zh-CN"/>
    </w:rPr>
  </w:style>
  <w:style w:type="character" w:customStyle="1" w:styleId="81">
    <w:name w:val="标题 8 字符"/>
    <w:basedOn w:val="a2"/>
    <w:link w:val="8"/>
    <w:qFormat/>
    <w:rsid w:val="00B8024D"/>
    <w:rPr>
      <w:rFonts w:ascii="宋体" w:eastAsia="黑体" w:hAnsi="宋体"/>
      <w:kern w:val="2"/>
      <w:sz w:val="32"/>
      <w:szCs w:val="32"/>
      <w:lang w:val="zh-CN"/>
    </w:rPr>
  </w:style>
  <w:style w:type="character" w:customStyle="1" w:styleId="91">
    <w:name w:val="标题 9 字符"/>
    <w:basedOn w:val="a2"/>
    <w:link w:val="9"/>
    <w:qFormat/>
    <w:rsid w:val="00B8024D"/>
    <w:rPr>
      <w:rFonts w:ascii="Cambria" w:hAnsi="Cambria"/>
      <w:kern w:val="2"/>
      <w:sz w:val="21"/>
      <w:szCs w:val="21"/>
      <w:lang w:val="zh-CN"/>
    </w:rPr>
  </w:style>
  <w:style w:type="paragraph" w:styleId="34">
    <w:name w:val="List 3"/>
    <w:basedOn w:val="a"/>
    <w:autoRedefine/>
    <w:qFormat/>
    <w:rsid w:val="00B8024D"/>
    <w:pPr>
      <w:ind w:leftChars="400" w:left="100" w:hangingChars="200" w:hanging="200"/>
    </w:pPr>
    <w:rPr>
      <w:rFonts w:ascii="Calibri" w:hAnsi="Calibri"/>
      <w:szCs w:val="22"/>
    </w:rPr>
  </w:style>
  <w:style w:type="paragraph" w:styleId="TOC7">
    <w:name w:val="toc 7"/>
    <w:basedOn w:val="a"/>
    <w:next w:val="a"/>
    <w:autoRedefine/>
    <w:uiPriority w:val="39"/>
    <w:unhideWhenUsed/>
    <w:qFormat/>
    <w:rsid w:val="00B8024D"/>
    <w:pPr>
      <w:ind w:left="1260"/>
      <w:jc w:val="left"/>
    </w:pPr>
    <w:rPr>
      <w:rFonts w:ascii="Calibri" w:hAnsi="Calibri" w:cs="Calibri"/>
      <w:sz w:val="18"/>
      <w:szCs w:val="18"/>
    </w:rPr>
  </w:style>
  <w:style w:type="paragraph" w:styleId="aff8">
    <w:name w:val="caption"/>
    <w:basedOn w:val="a"/>
    <w:next w:val="a"/>
    <w:autoRedefine/>
    <w:qFormat/>
    <w:rsid w:val="00B8024D"/>
    <w:pPr>
      <w:spacing w:before="152" w:after="160"/>
    </w:pPr>
    <w:rPr>
      <w:rFonts w:ascii="Arial" w:eastAsia="黑体" w:hAnsi="Arial" w:cs="Arial"/>
      <w:sz w:val="20"/>
      <w:szCs w:val="20"/>
    </w:rPr>
  </w:style>
  <w:style w:type="paragraph" w:styleId="aff9">
    <w:name w:val="Document Map"/>
    <w:basedOn w:val="a"/>
    <w:link w:val="affa"/>
    <w:autoRedefine/>
    <w:qFormat/>
    <w:rsid w:val="00B8024D"/>
    <w:pPr>
      <w:shd w:val="clear" w:color="auto" w:fill="000080"/>
    </w:pPr>
    <w:rPr>
      <w:rFonts w:ascii="Calibri" w:hAnsi="Calibri"/>
      <w:bCs/>
      <w:szCs w:val="32"/>
      <w:lang w:val="zh-CN"/>
    </w:rPr>
  </w:style>
  <w:style w:type="character" w:customStyle="1" w:styleId="affa">
    <w:name w:val="文档结构图 字符"/>
    <w:basedOn w:val="a2"/>
    <w:link w:val="aff9"/>
    <w:qFormat/>
    <w:rsid w:val="00B8024D"/>
    <w:rPr>
      <w:rFonts w:ascii="Calibri" w:hAnsi="Calibri"/>
      <w:bCs/>
      <w:kern w:val="2"/>
      <w:sz w:val="21"/>
      <w:szCs w:val="32"/>
      <w:shd w:val="clear" w:color="auto" w:fill="000080"/>
      <w:lang w:val="zh-CN"/>
    </w:rPr>
  </w:style>
  <w:style w:type="paragraph" w:styleId="affb">
    <w:name w:val="annotation text"/>
    <w:basedOn w:val="a"/>
    <w:link w:val="affc"/>
    <w:autoRedefine/>
    <w:qFormat/>
    <w:rsid w:val="00B8024D"/>
    <w:pPr>
      <w:jc w:val="left"/>
    </w:pPr>
    <w:rPr>
      <w:rFonts w:ascii="Arial" w:eastAsia="黑体" w:hAnsi="Arial" w:cs="Arial"/>
      <w:kern w:val="0"/>
      <w:sz w:val="20"/>
      <w:szCs w:val="20"/>
    </w:rPr>
  </w:style>
  <w:style w:type="character" w:customStyle="1" w:styleId="affc">
    <w:name w:val="批注文字 字符"/>
    <w:basedOn w:val="a2"/>
    <w:link w:val="affb"/>
    <w:qFormat/>
    <w:rsid w:val="00B8024D"/>
    <w:rPr>
      <w:rFonts w:ascii="Arial" w:eastAsia="黑体" w:hAnsi="Arial" w:cs="Arial"/>
    </w:rPr>
  </w:style>
  <w:style w:type="paragraph" w:styleId="affd">
    <w:name w:val="Salutation"/>
    <w:basedOn w:val="a"/>
    <w:next w:val="a"/>
    <w:link w:val="affe"/>
    <w:autoRedefine/>
    <w:qFormat/>
    <w:rsid w:val="00B8024D"/>
    <w:rPr>
      <w:rFonts w:ascii="仿宋_GB2312" w:eastAsia="仿宋_GB2312"/>
      <w:sz w:val="28"/>
      <w:szCs w:val="20"/>
      <w:lang w:val="zh-CN"/>
    </w:rPr>
  </w:style>
  <w:style w:type="character" w:customStyle="1" w:styleId="affe">
    <w:name w:val="称呼 字符"/>
    <w:basedOn w:val="a2"/>
    <w:link w:val="affd"/>
    <w:qFormat/>
    <w:rsid w:val="00B8024D"/>
    <w:rPr>
      <w:rFonts w:ascii="仿宋_GB2312" w:eastAsia="仿宋_GB2312"/>
      <w:kern w:val="2"/>
      <w:sz w:val="28"/>
      <w:lang w:val="zh-CN"/>
    </w:rPr>
  </w:style>
  <w:style w:type="paragraph" w:styleId="24">
    <w:name w:val="List 2"/>
    <w:basedOn w:val="a"/>
    <w:autoRedefine/>
    <w:qFormat/>
    <w:rsid w:val="00B8024D"/>
    <w:pPr>
      <w:ind w:leftChars="200" w:left="100" w:hangingChars="200" w:hanging="200"/>
    </w:pPr>
    <w:rPr>
      <w:rFonts w:ascii="Calibri" w:hAnsi="Calibri"/>
      <w:szCs w:val="22"/>
    </w:rPr>
  </w:style>
  <w:style w:type="paragraph" w:styleId="afff">
    <w:name w:val="List Continue"/>
    <w:basedOn w:val="a"/>
    <w:autoRedefine/>
    <w:qFormat/>
    <w:rsid w:val="00B8024D"/>
    <w:pPr>
      <w:spacing w:after="120"/>
      <w:ind w:leftChars="200" w:left="420"/>
    </w:pPr>
    <w:rPr>
      <w:rFonts w:ascii="Calibri" w:hAnsi="Calibri"/>
      <w:szCs w:val="22"/>
    </w:rPr>
  </w:style>
  <w:style w:type="paragraph" w:styleId="afff0">
    <w:name w:val="Block Text"/>
    <w:basedOn w:val="a"/>
    <w:autoRedefine/>
    <w:qFormat/>
    <w:rsid w:val="00B8024D"/>
    <w:pPr>
      <w:autoSpaceDE w:val="0"/>
      <w:autoSpaceDN w:val="0"/>
      <w:adjustRightInd w:val="0"/>
      <w:spacing w:line="1270" w:lineRule="exact"/>
      <w:ind w:left="2160" w:right="-20" w:hangingChars="300" w:hanging="2160"/>
      <w:jc w:val="left"/>
    </w:pPr>
    <w:rPr>
      <w:rFonts w:ascii="Calibri" w:eastAsia="仿宋_GB2312" w:hAnsi="Calibri"/>
      <w:sz w:val="72"/>
      <w:szCs w:val="20"/>
    </w:rPr>
  </w:style>
  <w:style w:type="paragraph" w:styleId="40">
    <w:name w:val="index 4"/>
    <w:basedOn w:val="a"/>
    <w:next w:val="a"/>
    <w:autoRedefine/>
    <w:qFormat/>
    <w:rsid w:val="00B8024D"/>
    <w:pPr>
      <w:ind w:leftChars="600" w:left="600"/>
    </w:pPr>
  </w:style>
  <w:style w:type="paragraph" w:styleId="TOC8">
    <w:name w:val="toc 8"/>
    <w:basedOn w:val="a"/>
    <w:next w:val="a"/>
    <w:autoRedefine/>
    <w:uiPriority w:val="39"/>
    <w:unhideWhenUsed/>
    <w:qFormat/>
    <w:rsid w:val="00B8024D"/>
    <w:pPr>
      <w:ind w:left="1470"/>
      <w:jc w:val="left"/>
    </w:pPr>
    <w:rPr>
      <w:rFonts w:ascii="Calibri" w:hAnsi="Calibri" w:cs="Calibri"/>
      <w:sz w:val="18"/>
      <w:szCs w:val="18"/>
    </w:rPr>
  </w:style>
  <w:style w:type="paragraph" w:styleId="25">
    <w:name w:val="Body Text Indent 2"/>
    <w:basedOn w:val="a"/>
    <w:link w:val="26"/>
    <w:autoRedefine/>
    <w:qFormat/>
    <w:rsid w:val="00B8024D"/>
    <w:pPr>
      <w:widowControl/>
      <w:overflowPunct w:val="0"/>
      <w:autoSpaceDE w:val="0"/>
      <w:autoSpaceDN w:val="0"/>
      <w:adjustRightInd w:val="0"/>
      <w:spacing w:line="360" w:lineRule="auto"/>
      <w:ind w:firstLine="555"/>
      <w:textAlignment w:val="baseline"/>
    </w:pPr>
    <w:rPr>
      <w:rFonts w:ascii="宋体" w:hAnsi="MS Sans Serif"/>
      <w:bCs/>
      <w:spacing w:val="12"/>
      <w:kern w:val="0"/>
      <w:sz w:val="24"/>
      <w:szCs w:val="20"/>
      <w:lang w:val="zh-CN"/>
    </w:rPr>
  </w:style>
  <w:style w:type="character" w:customStyle="1" w:styleId="26">
    <w:name w:val="正文文本缩进 2 字符"/>
    <w:basedOn w:val="a2"/>
    <w:link w:val="25"/>
    <w:qFormat/>
    <w:rsid w:val="00B8024D"/>
    <w:rPr>
      <w:rFonts w:ascii="宋体" w:hAnsi="MS Sans Serif"/>
      <w:bCs/>
      <w:spacing w:val="12"/>
      <w:sz w:val="24"/>
      <w:lang w:val="zh-CN"/>
    </w:rPr>
  </w:style>
  <w:style w:type="paragraph" w:styleId="42">
    <w:name w:val="List Continue 4"/>
    <w:basedOn w:val="a"/>
    <w:autoRedefine/>
    <w:qFormat/>
    <w:rsid w:val="00B8024D"/>
    <w:pPr>
      <w:spacing w:after="120"/>
      <w:ind w:leftChars="800" w:left="1680"/>
    </w:pPr>
    <w:rPr>
      <w:rFonts w:ascii="Calibri" w:hAnsi="Calibri"/>
      <w:szCs w:val="22"/>
    </w:rPr>
  </w:style>
  <w:style w:type="paragraph" w:styleId="18">
    <w:name w:val="index 1"/>
    <w:basedOn w:val="a"/>
    <w:next w:val="a"/>
    <w:autoRedefine/>
    <w:qFormat/>
    <w:rsid w:val="00B8024D"/>
  </w:style>
  <w:style w:type="paragraph" w:styleId="afff1">
    <w:name w:val="index heading"/>
    <w:basedOn w:val="a"/>
    <w:next w:val="18"/>
    <w:autoRedefine/>
    <w:qFormat/>
    <w:rsid w:val="00B8024D"/>
  </w:style>
  <w:style w:type="paragraph" w:styleId="afff2">
    <w:name w:val="Subtitle"/>
    <w:basedOn w:val="a"/>
    <w:link w:val="afff3"/>
    <w:autoRedefine/>
    <w:qFormat/>
    <w:rsid w:val="00B8024D"/>
    <w:pPr>
      <w:spacing w:before="240" w:after="60" w:line="312" w:lineRule="auto"/>
      <w:jc w:val="center"/>
      <w:outlineLvl w:val="1"/>
    </w:pPr>
    <w:rPr>
      <w:rFonts w:ascii="Arial" w:hAnsi="Arial"/>
      <w:b/>
      <w:bCs/>
      <w:kern w:val="28"/>
      <w:sz w:val="32"/>
      <w:szCs w:val="32"/>
      <w:lang w:val="zh-CN"/>
    </w:rPr>
  </w:style>
  <w:style w:type="character" w:customStyle="1" w:styleId="afff3">
    <w:name w:val="副标题 字符"/>
    <w:basedOn w:val="a2"/>
    <w:link w:val="afff2"/>
    <w:qFormat/>
    <w:rsid w:val="00B8024D"/>
    <w:rPr>
      <w:rFonts w:ascii="Arial" w:hAnsi="Arial"/>
      <w:b/>
      <w:bCs/>
      <w:kern w:val="28"/>
      <w:sz w:val="32"/>
      <w:szCs w:val="32"/>
      <w:lang w:val="zh-CN"/>
    </w:rPr>
  </w:style>
  <w:style w:type="paragraph" w:styleId="afff4">
    <w:name w:val="List"/>
    <w:basedOn w:val="a"/>
    <w:autoRedefine/>
    <w:qFormat/>
    <w:rsid w:val="00B8024D"/>
    <w:pPr>
      <w:ind w:left="200" w:hangingChars="200" w:hanging="200"/>
    </w:pPr>
    <w:rPr>
      <w:rFonts w:ascii="Calibri" w:hAnsi="Calibri"/>
      <w:szCs w:val="22"/>
    </w:rPr>
  </w:style>
  <w:style w:type="paragraph" w:styleId="afff5">
    <w:name w:val="footnote text"/>
    <w:basedOn w:val="a"/>
    <w:link w:val="afff6"/>
    <w:autoRedefine/>
    <w:unhideWhenUsed/>
    <w:qFormat/>
    <w:rsid w:val="00B8024D"/>
    <w:pPr>
      <w:snapToGrid w:val="0"/>
      <w:jc w:val="left"/>
    </w:pPr>
    <w:rPr>
      <w:sz w:val="18"/>
      <w:szCs w:val="18"/>
      <w:lang w:val="zh-CN"/>
    </w:rPr>
  </w:style>
  <w:style w:type="character" w:customStyle="1" w:styleId="afff6">
    <w:name w:val="脚注文本 字符"/>
    <w:basedOn w:val="a2"/>
    <w:link w:val="afff5"/>
    <w:qFormat/>
    <w:rsid w:val="00B8024D"/>
    <w:rPr>
      <w:kern w:val="2"/>
      <w:sz w:val="18"/>
      <w:szCs w:val="18"/>
      <w:lang w:val="zh-CN"/>
    </w:rPr>
  </w:style>
  <w:style w:type="paragraph" w:styleId="TOC6">
    <w:name w:val="toc 6"/>
    <w:basedOn w:val="a"/>
    <w:next w:val="a"/>
    <w:autoRedefine/>
    <w:uiPriority w:val="39"/>
    <w:unhideWhenUsed/>
    <w:qFormat/>
    <w:rsid w:val="00B8024D"/>
    <w:pPr>
      <w:ind w:left="1050"/>
      <w:jc w:val="left"/>
    </w:pPr>
    <w:rPr>
      <w:rFonts w:ascii="Calibri" w:hAnsi="Calibri" w:cs="Calibri"/>
      <w:sz w:val="18"/>
      <w:szCs w:val="18"/>
    </w:rPr>
  </w:style>
  <w:style w:type="paragraph" w:styleId="35">
    <w:name w:val="Body Text Indent 3"/>
    <w:basedOn w:val="a"/>
    <w:link w:val="36"/>
    <w:autoRedefine/>
    <w:qFormat/>
    <w:rsid w:val="00B8024D"/>
    <w:pPr>
      <w:widowControl/>
      <w:overflowPunct w:val="0"/>
      <w:autoSpaceDE w:val="0"/>
      <w:autoSpaceDN w:val="0"/>
      <w:adjustRightInd w:val="0"/>
      <w:spacing w:line="360" w:lineRule="auto"/>
      <w:ind w:firstLine="540"/>
      <w:textAlignment w:val="baseline"/>
    </w:pPr>
    <w:rPr>
      <w:rFonts w:ascii="宋体" w:hAnsi="MS Sans Serif"/>
      <w:bCs/>
      <w:color w:val="000000"/>
      <w:kern w:val="0"/>
      <w:sz w:val="24"/>
      <w:szCs w:val="20"/>
      <w:lang w:val="zh-CN"/>
    </w:rPr>
  </w:style>
  <w:style w:type="character" w:customStyle="1" w:styleId="36">
    <w:name w:val="正文文本缩进 3 字符"/>
    <w:basedOn w:val="a2"/>
    <w:link w:val="35"/>
    <w:qFormat/>
    <w:rsid w:val="00B8024D"/>
    <w:rPr>
      <w:rFonts w:ascii="宋体" w:hAnsi="MS Sans Serif"/>
      <w:bCs/>
      <w:color w:val="000000"/>
      <w:sz w:val="24"/>
      <w:lang w:val="zh-CN"/>
    </w:rPr>
  </w:style>
  <w:style w:type="paragraph" w:styleId="TOC9">
    <w:name w:val="toc 9"/>
    <w:basedOn w:val="a"/>
    <w:next w:val="a"/>
    <w:autoRedefine/>
    <w:uiPriority w:val="39"/>
    <w:unhideWhenUsed/>
    <w:qFormat/>
    <w:rsid w:val="00B8024D"/>
    <w:pPr>
      <w:ind w:left="1680"/>
      <w:jc w:val="left"/>
    </w:pPr>
    <w:rPr>
      <w:rFonts w:ascii="Calibri" w:hAnsi="Calibri" w:cs="Calibri"/>
      <w:sz w:val="18"/>
      <w:szCs w:val="18"/>
    </w:rPr>
  </w:style>
  <w:style w:type="paragraph" w:styleId="27">
    <w:name w:val="Body Text 2"/>
    <w:basedOn w:val="a"/>
    <w:link w:val="28"/>
    <w:autoRedefine/>
    <w:qFormat/>
    <w:rsid w:val="00B8024D"/>
    <w:pPr>
      <w:spacing w:line="360" w:lineRule="auto"/>
    </w:pPr>
    <w:rPr>
      <w:rFonts w:ascii="宋体"/>
      <w:spacing w:val="-20"/>
      <w:sz w:val="28"/>
      <w:szCs w:val="20"/>
      <w:lang w:val="zh-CN"/>
    </w:rPr>
  </w:style>
  <w:style w:type="character" w:customStyle="1" w:styleId="28">
    <w:name w:val="正文文本 2 字符"/>
    <w:basedOn w:val="a2"/>
    <w:link w:val="27"/>
    <w:qFormat/>
    <w:rsid w:val="00B8024D"/>
    <w:rPr>
      <w:rFonts w:ascii="宋体"/>
      <w:spacing w:val="-20"/>
      <w:kern w:val="2"/>
      <w:sz w:val="28"/>
      <w:lang w:val="zh-CN"/>
    </w:rPr>
  </w:style>
  <w:style w:type="paragraph" w:styleId="43">
    <w:name w:val="List 4"/>
    <w:basedOn w:val="a"/>
    <w:autoRedefine/>
    <w:qFormat/>
    <w:rsid w:val="00B8024D"/>
    <w:pPr>
      <w:ind w:leftChars="600" w:left="100" w:hangingChars="200" w:hanging="200"/>
    </w:pPr>
    <w:rPr>
      <w:rFonts w:ascii="Calibri" w:hAnsi="Calibri"/>
      <w:szCs w:val="22"/>
    </w:rPr>
  </w:style>
  <w:style w:type="paragraph" w:styleId="29">
    <w:name w:val="List Continue 2"/>
    <w:basedOn w:val="a"/>
    <w:autoRedefine/>
    <w:qFormat/>
    <w:rsid w:val="00B8024D"/>
    <w:pPr>
      <w:spacing w:after="120"/>
      <w:ind w:leftChars="400" w:left="840"/>
    </w:pPr>
    <w:rPr>
      <w:rFonts w:ascii="Calibri" w:hAnsi="Calibri"/>
      <w:szCs w:val="22"/>
    </w:rPr>
  </w:style>
  <w:style w:type="paragraph" w:styleId="afff7">
    <w:name w:val="annotation subject"/>
    <w:basedOn w:val="affb"/>
    <w:next w:val="affb"/>
    <w:link w:val="afff8"/>
    <w:autoRedefine/>
    <w:unhideWhenUsed/>
    <w:qFormat/>
    <w:rsid w:val="00B8024D"/>
    <w:rPr>
      <w:rFonts w:ascii="宋体" w:eastAsia="宋体" w:hAnsi="宋体" w:cstheme="minorBidi"/>
      <w:b/>
      <w:bCs/>
    </w:rPr>
  </w:style>
  <w:style w:type="character" w:customStyle="1" w:styleId="afff8">
    <w:name w:val="批注主题 字符"/>
    <w:basedOn w:val="affc"/>
    <w:link w:val="afff7"/>
    <w:qFormat/>
    <w:rsid w:val="00B8024D"/>
    <w:rPr>
      <w:rFonts w:ascii="宋体" w:eastAsia="黑体" w:hAnsi="宋体" w:cstheme="minorBidi"/>
      <w:b/>
      <w:bCs/>
    </w:rPr>
  </w:style>
  <w:style w:type="character" w:styleId="afff9">
    <w:name w:val="annotation reference"/>
    <w:basedOn w:val="a2"/>
    <w:autoRedefine/>
    <w:unhideWhenUsed/>
    <w:qFormat/>
    <w:rsid w:val="00B8024D"/>
    <w:rPr>
      <w:sz w:val="21"/>
      <w:szCs w:val="21"/>
    </w:rPr>
  </w:style>
  <w:style w:type="character" w:styleId="afffa">
    <w:name w:val="footnote reference"/>
    <w:autoRedefine/>
    <w:unhideWhenUsed/>
    <w:qFormat/>
    <w:rsid w:val="00B8024D"/>
    <w:rPr>
      <w:vertAlign w:val="superscript"/>
    </w:rPr>
  </w:style>
  <w:style w:type="character" w:styleId="HTML0">
    <w:name w:val="HTML Sample"/>
    <w:autoRedefine/>
    <w:qFormat/>
    <w:rsid w:val="00B8024D"/>
    <w:rPr>
      <w:rFonts w:ascii="monospace" w:eastAsia="monospace" w:hAnsi="monospace" w:cs="monospace" w:hint="default"/>
      <w:sz w:val="21"/>
      <w:szCs w:val="21"/>
    </w:rPr>
  </w:style>
  <w:style w:type="paragraph" w:customStyle="1" w:styleId="19">
    <w:name w:val="样式1"/>
    <w:basedOn w:val="a"/>
    <w:next w:val="4"/>
    <w:autoRedefine/>
    <w:qFormat/>
    <w:rsid w:val="00B8024D"/>
    <w:pPr>
      <w:spacing w:line="360" w:lineRule="auto"/>
      <w:ind w:firstLineChars="200" w:firstLine="420"/>
    </w:pPr>
    <w:rPr>
      <w:rFonts w:ascii="宋体" w:hAnsi="宋体"/>
      <w:szCs w:val="21"/>
    </w:rPr>
  </w:style>
  <w:style w:type="paragraph" w:customStyle="1" w:styleId="afffb">
    <w:name w:val="正文（缩进）"/>
    <w:basedOn w:val="a"/>
    <w:autoRedefine/>
    <w:qFormat/>
    <w:rsid w:val="00B8024D"/>
    <w:pPr>
      <w:widowControl/>
      <w:spacing w:before="156" w:after="156"/>
      <w:ind w:firstLineChars="200" w:firstLine="480"/>
      <w:jc w:val="left"/>
    </w:pPr>
    <w:rPr>
      <w:rFonts w:ascii="宋体" w:hAnsi="宋体" w:cstheme="minorBidi"/>
      <w:kern w:val="0"/>
      <w:sz w:val="24"/>
    </w:rPr>
  </w:style>
  <w:style w:type="paragraph" w:customStyle="1" w:styleId="DL">
    <w:name w:val="D&amp;L"/>
    <w:basedOn w:val="af5"/>
    <w:autoRedefine/>
    <w:qFormat/>
    <w:rsid w:val="00B8024D"/>
    <w:pPr>
      <w:pBdr>
        <w:bottom w:val="thinThickSmallGap" w:sz="18" w:space="1" w:color="auto"/>
      </w:pBdr>
      <w:adjustRightInd w:val="0"/>
      <w:snapToGrid/>
      <w:spacing w:line="240" w:lineRule="atLeast"/>
      <w:jc w:val="center"/>
      <w:textAlignment w:val="baseline"/>
    </w:pPr>
    <w:rPr>
      <w:rFonts w:cstheme="minorBidi"/>
      <w:color w:val="auto"/>
      <w:kern w:val="0"/>
      <w:sz w:val="24"/>
      <w:szCs w:val="20"/>
    </w:rPr>
  </w:style>
  <w:style w:type="character" w:customStyle="1" w:styleId="1a">
    <w:name w:val="纯文本 字符1"/>
    <w:basedOn w:val="a2"/>
    <w:autoRedefine/>
    <w:uiPriority w:val="99"/>
    <w:semiHidden/>
    <w:qFormat/>
    <w:rsid w:val="00B8024D"/>
    <w:rPr>
      <w:rFonts w:asciiTheme="minorEastAsia" w:hAnsi="Courier New" w:cs="Courier New"/>
      <w:szCs w:val="20"/>
    </w:rPr>
  </w:style>
  <w:style w:type="paragraph" w:customStyle="1" w:styleId="CharCharCharCharCharCharChar1Char">
    <w:name w:val="Char Char Char Char Char Char Char1 Char"/>
    <w:basedOn w:val="a"/>
    <w:autoRedefine/>
    <w:qFormat/>
    <w:rsid w:val="00B8024D"/>
    <w:rPr>
      <w:rFonts w:ascii="Arial" w:hAnsi="Arial" w:cs="Arial"/>
      <w:kern w:val="0"/>
      <w:sz w:val="24"/>
      <w:szCs w:val="20"/>
    </w:rPr>
  </w:style>
  <w:style w:type="table" w:customStyle="1" w:styleId="110">
    <w:name w:val="网格表 1 浅色1"/>
    <w:basedOn w:val="a3"/>
    <w:autoRedefine/>
    <w:uiPriority w:val="46"/>
    <w:qFormat/>
    <w:rsid w:val="00B8024D"/>
    <w:rPr>
      <w:rFonts w:ascii="宋体" w:hAnsi="宋体" w:cstheme="minorBid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1b">
    <w:name w:val="日期 字符1"/>
    <w:autoRedefine/>
    <w:qFormat/>
    <w:rsid w:val="00B8024D"/>
    <w:rPr>
      <w:rFonts w:ascii="Arial" w:eastAsia="宋体" w:hAnsi="Arial" w:cs="Arial"/>
      <w:b/>
      <w:sz w:val="28"/>
      <w:szCs w:val="20"/>
    </w:rPr>
  </w:style>
  <w:style w:type="character" w:customStyle="1" w:styleId="Char1">
    <w:name w:val="纯文本 Char1"/>
    <w:link w:val="1c"/>
    <w:autoRedefine/>
    <w:uiPriority w:val="99"/>
    <w:qFormat/>
    <w:locked/>
    <w:rsid w:val="00B8024D"/>
    <w:rPr>
      <w:rFonts w:ascii="Arial" w:eastAsia="Arial" w:hAnsi="Arial"/>
      <w:kern w:val="2"/>
      <w:sz w:val="21"/>
    </w:rPr>
  </w:style>
  <w:style w:type="paragraph" w:customStyle="1" w:styleId="1c">
    <w:name w:val="纯文本1"/>
    <w:basedOn w:val="a"/>
    <w:link w:val="Char1"/>
    <w:autoRedefine/>
    <w:uiPriority w:val="99"/>
    <w:qFormat/>
    <w:rsid w:val="00B8024D"/>
    <w:rPr>
      <w:rFonts w:ascii="Arial" w:eastAsia="Arial" w:hAnsi="Arial"/>
      <w:szCs w:val="20"/>
    </w:rPr>
  </w:style>
  <w:style w:type="character" w:customStyle="1" w:styleId="Char0">
    <w:name w:val="批注文字 Char"/>
    <w:basedOn w:val="a2"/>
    <w:autoRedefine/>
    <w:qFormat/>
    <w:rsid w:val="00B8024D"/>
    <w:rPr>
      <w:rFonts w:ascii="@仿宋_GB2312" w:eastAsia="@仿宋_GB2312" w:hAnsi="@仿宋_GB2312" w:cs="@仿宋_GB2312"/>
      <w:szCs w:val="20"/>
    </w:rPr>
  </w:style>
  <w:style w:type="character" w:customStyle="1" w:styleId="fontstyle01">
    <w:name w:val="fontstyle01"/>
    <w:basedOn w:val="a2"/>
    <w:autoRedefine/>
    <w:qFormat/>
    <w:rsid w:val="00B8024D"/>
    <w:rPr>
      <w:rFonts w:ascii="宋体" w:eastAsia="宋体" w:hAnsi="宋体" w:hint="eastAsia"/>
      <w:color w:val="000000"/>
      <w:sz w:val="22"/>
      <w:szCs w:val="22"/>
    </w:rPr>
  </w:style>
  <w:style w:type="character" w:customStyle="1" w:styleId="fontstyle21">
    <w:name w:val="fontstyle21"/>
    <w:basedOn w:val="a2"/>
    <w:autoRedefine/>
    <w:qFormat/>
    <w:rsid w:val="00B8024D"/>
    <w:rPr>
      <w:rFonts w:ascii="TimesNewRomanPSMT" w:hAnsi="TimesNewRomanPSMT" w:hint="default"/>
      <w:color w:val="000000"/>
      <w:sz w:val="22"/>
      <w:szCs w:val="22"/>
    </w:rPr>
  </w:style>
  <w:style w:type="character" w:customStyle="1" w:styleId="2Sylfaen2">
    <w:name w:val="正文文本 (2) + Sylfaen2"/>
    <w:autoRedefine/>
    <w:uiPriority w:val="99"/>
    <w:qFormat/>
    <w:rsid w:val="00B8024D"/>
    <w:rPr>
      <w:rFonts w:ascii="Sylfaen" w:eastAsia="MingLiU" w:hAnsi="Sylfaen" w:cs="Sylfaen"/>
      <w:spacing w:val="0"/>
      <w:sz w:val="23"/>
      <w:szCs w:val="23"/>
      <w:shd w:val="clear" w:color="auto" w:fill="FFFFFF"/>
      <w:lang w:val="en-US" w:eastAsia="en-US"/>
    </w:rPr>
  </w:style>
  <w:style w:type="character" w:customStyle="1" w:styleId="44">
    <w:name w:val="标题 4 字符"/>
    <w:basedOn w:val="a2"/>
    <w:autoRedefine/>
    <w:uiPriority w:val="9"/>
    <w:semiHidden/>
    <w:qFormat/>
    <w:rsid w:val="00B8024D"/>
    <w:rPr>
      <w:rFonts w:asciiTheme="majorHAnsi" w:eastAsiaTheme="majorEastAsia" w:hAnsiTheme="majorHAnsi" w:cstheme="majorBidi"/>
      <w:b/>
      <w:bCs/>
      <w:sz w:val="28"/>
      <w:szCs w:val="28"/>
    </w:rPr>
  </w:style>
  <w:style w:type="character" w:customStyle="1" w:styleId="41">
    <w:name w:val="标题 4 字符1"/>
    <w:link w:val="4"/>
    <w:autoRedefine/>
    <w:qFormat/>
    <w:rsid w:val="00B8024D"/>
    <w:rPr>
      <w:rFonts w:ascii="Arial" w:eastAsia="黑体" w:hAnsi="Arial"/>
      <w:sz w:val="28"/>
    </w:rPr>
  </w:style>
  <w:style w:type="table" w:customStyle="1" w:styleId="1d">
    <w:name w:val="网格型1"/>
    <w:basedOn w:val="a3"/>
    <w:autoRedefine/>
    <w:uiPriority w:val="59"/>
    <w:qFormat/>
    <w:rsid w:val="00B8024D"/>
    <w:rPr>
      <w:rFonts w:ascii="宋体" w:hAnsi="宋体"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普通 (Web)"/>
    <w:basedOn w:val="a"/>
    <w:autoRedefine/>
    <w:qFormat/>
    <w:rsid w:val="00B8024D"/>
    <w:pPr>
      <w:widowControl/>
      <w:spacing w:before="100" w:beforeAutospacing="1" w:after="100" w:afterAutospacing="1"/>
      <w:jc w:val="left"/>
    </w:pPr>
    <w:rPr>
      <w:rFonts w:ascii="宋体" w:hAnsi="宋体"/>
      <w:kern w:val="0"/>
      <w:sz w:val="24"/>
    </w:rPr>
  </w:style>
  <w:style w:type="table" w:customStyle="1" w:styleId="2a">
    <w:name w:val="网格型2"/>
    <w:basedOn w:val="a3"/>
    <w:autoRedefine/>
    <w:uiPriority w:val="59"/>
    <w:unhideWhenUsed/>
    <w:qFormat/>
    <w:rsid w:val="00B8024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0">
    <w:name w:val="纯文本 Char2"/>
    <w:autoRedefine/>
    <w:qFormat/>
    <w:rsid w:val="00B8024D"/>
    <w:rPr>
      <w:rFonts w:ascii="宋体" w:hAnsi="Courier New"/>
    </w:rPr>
  </w:style>
  <w:style w:type="table" w:customStyle="1" w:styleId="37">
    <w:name w:val="网格型3"/>
    <w:basedOn w:val="a3"/>
    <w:autoRedefine/>
    <w:uiPriority w:val="59"/>
    <w:unhideWhenUsed/>
    <w:qFormat/>
    <w:rsid w:val="00B8024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表 1 浅色11"/>
    <w:basedOn w:val="a3"/>
    <w:autoRedefine/>
    <w:uiPriority w:val="46"/>
    <w:qFormat/>
    <w:rsid w:val="00B8024D"/>
    <w:rPr>
      <w:rFonts w:asciiTheme="minorHAnsi" w:eastAsiaTheme="minorEastAsia" w:hAnsiTheme="minorHAnsi" w:cstheme="minorBidi"/>
      <w:kern w:val="2"/>
      <w:sz w:val="21"/>
      <w:szCs w:val="22"/>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OC20">
    <w:name w:val="TOC 标题2"/>
    <w:basedOn w:val="1"/>
    <w:next w:val="a"/>
    <w:autoRedefine/>
    <w:uiPriority w:val="39"/>
    <w:unhideWhenUsed/>
    <w:qFormat/>
    <w:rsid w:val="00B8024D"/>
    <w:pPr>
      <w:widowControl/>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customStyle="1" w:styleId="378020">
    <w:name w:val="样式 标题 3 + (中文) 黑体 小四 非加粗 段前: 7.8 磅 段后: 0 磅 行距: 固定值 20 磅"/>
    <w:basedOn w:val="3"/>
    <w:autoRedefine/>
    <w:qFormat/>
    <w:rsid w:val="00B8024D"/>
    <w:pPr>
      <w:spacing w:before="120" w:after="120" w:line="400" w:lineRule="exact"/>
      <w:jc w:val="left"/>
    </w:pPr>
    <w:rPr>
      <w:rFonts w:ascii="黑体" w:eastAsia="黑体" w:hAnsi="黑体" w:cs="宋体"/>
      <w:bCs w:val="0"/>
      <w:sz w:val="24"/>
      <w:szCs w:val="20"/>
      <w:lang w:val="zh-CN"/>
    </w:rPr>
  </w:style>
  <w:style w:type="paragraph" w:customStyle="1" w:styleId="2TimesNewRoman5020">
    <w:name w:val="样式 标题 2 + Times New Roman 四号 非加粗 段前: 5 磅 段后: 0 磅 行距: 固定值 20..."/>
    <w:basedOn w:val="2"/>
    <w:autoRedefine/>
    <w:qFormat/>
    <w:rsid w:val="00B8024D"/>
    <w:pPr>
      <w:adjustRightInd/>
      <w:snapToGrid/>
      <w:spacing w:beforeLines="0" w:before="100" w:afterLines="0" w:after="0" w:line="400" w:lineRule="exact"/>
      <w:jc w:val="both"/>
    </w:pPr>
    <w:rPr>
      <w:rFonts w:ascii="Times New Roman" w:eastAsia="黑体" w:hAnsi="Times New Roman" w:cs="宋体"/>
      <w:b w:val="0"/>
      <w:bCs w:val="0"/>
      <w:sz w:val="28"/>
      <w:szCs w:val="20"/>
      <w:lang w:val="zh-CN"/>
    </w:rPr>
  </w:style>
  <w:style w:type="paragraph" w:customStyle="1" w:styleId="Normal2">
    <w:name w:val="Normal_2"/>
    <w:autoRedefine/>
    <w:qFormat/>
    <w:rsid w:val="00B8024D"/>
    <w:rPr>
      <w:rFonts w:eastAsia="Times New Roman"/>
      <w:sz w:val="24"/>
      <w:szCs w:val="24"/>
    </w:rPr>
  </w:style>
  <w:style w:type="paragraph" w:customStyle="1" w:styleId="38">
    <w:name w:val="正文_3"/>
    <w:autoRedefine/>
    <w:qFormat/>
    <w:rsid w:val="00B8024D"/>
    <w:pPr>
      <w:widowControl w:val="0"/>
      <w:jc w:val="both"/>
    </w:pPr>
    <w:rPr>
      <w:rFonts w:ascii="Calibri" w:hAnsi="Calibri"/>
      <w:kern w:val="2"/>
      <w:sz w:val="21"/>
      <w:szCs w:val="22"/>
    </w:rPr>
  </w:style>
  <w:style w:type="paragraph" w:customStyle="1" w:styleId="211">
    <w:name w:val="正文_2_1"/>
    <w:autoRedefine/>
    <w:qFormat/>
    <w:rsid w:val="00B8024D"/>
    <w:pPr>
      <w:widowControl w:val="0"/>
      <w:jc w:val="both"/>
    </w:pPr>
    <w:rPr>
      <w:rFonts w:ascii="Calibri" w:hAnsi="Calibri"/>
      <w:kern w:val="2"/>
      <w:sz w:val="21"/>
      <w:szCs w:val="22"/>
    </w:rPr>
  </w:style>
  <w:style w:type="paragraph" w:customStyle="1" w:styleId="2100">
    <w:name w:val="正文_2_1_0"/>
    <w:autoRedefine/>
    <w:qFormat/>
    <w:rsid w:val="00B8024D"/>
    <w:pPr>
      <w:widowControl w:val="0"/>
      <w:jc w:val="both"/>
    </w:pPr>
    <w:rPr>
      <w:rFonts w:ascii="Calibri" w:hAnsi="Calibri"/>
      <w:kern w:val="2"/>
      <w:sz w:val="21"/>
      <w:szCs w:val="22"/>
    </w:rPr>
  </w:style>
  <w:style w:type="paragraph" w:customStyle="1" w:styleId="Normal1">
    <w:name w:val="Normal_1"/>
    <w:autoRedefine/>
    <w:qFormat/>
    <w:rsid w:val="00B8024D"/>
    <w:rPr>
      <w:rFonts w:eastAsia="Times New Roman"/>
      <w:sz w:val="24"/>
      <w:szCs w:val="24"/>
    </w:rPr>
  </w:style>
  <w:style w:type="paragraph" w:customStyle="1" w:styleId="Normal3">
    <w:name w:val="Normal_3"/>
    <w:autoRedefine/>
    <w:qFormat/>
    <w:rsid w:val="00B8024D"/>
    <w:rPr>
      <w:rFonts w:eastAsia="Times New Roman"/>
      <w:sz w:val="24"/>
      <w:szCs w:val="24"/>
    </w:rPr>
  </w:style>
  <w:style w:type="paragraph" w:customStyle="1" w:styleId="CharCharCharCharCharChar">
    <w:name w:val="Char Char Char Char Char Char"/>
    <w:basedOn w:val="a"/>
    <w:autoRedefine/>
    <w:qFormat/>
    <w:rsid w:val="00B8024D"/>
    <w:rPr>
      <w:rFonts w:ascii="Tahoma" w:hAnsi="Tahoma"/>
      <w:sz w:val="24"/>
      <w:szCs w:val="20"/>
    </w:rPr>
  </w:style>
  <w:style w:type="paragraph" w:customStyle="1" w:styleId="Blockquote">
    <w:name w:val="Blockquote"/>
    <w:basedOn w:val="a"/>
    <w:link w:val="BlockquoteChar"/>
    <w:autoRedefine/>
    <w:qFormat/>
    <w:rsid w:val="00B8024D"/>
    <w:pPr>
      <w:autoSpaceDE w:val="0"/>
      <w:autoSpaceDN w:val="0"/>
      <w:adjustRightInd w:val="0"/>
      <w:spacing w:before="100" w:after="100"/>
      <w:ind w:left="360" w:right="360"/>
      <w:jc w:val="left"/>
    </w:pPr>
    <w:rPr>
      <w:kern w:val="0"/>
      <w:sz w:val="24"/>
      <w:szCs w:val="20"/>
      <w:lang w:val="zh-CN"/>
    </w:rPr>
  </w:style>
  <w:style w:type="character" w:customStyle="1" w:styleId="BlockquoteChar">
    <w:name w:val="Blockquote Char"/>
    <w:link w:val="Blockquote"/>
    <w:autoRedefine/>
    <w:qFormat/>
    <w:rsid w:val="00B8024D"/>
    <w:rPr>
      <w:sz w:val="24"/>
      <w:lang w:val="zh-CN"/>
    </w:rPr>
  </w:style>
  <w:style w:type="paragraph" w:customStyle="1" w:styleId="xl22">
    <w:name w:val="xl22"/>
    <w:basedOn w:val="a"/>
    <w:autoRedefine/>
    <w:qFormat/>
    <w:rsid w:val="00B8024D"/>
    <w:pPr>
      <w:widowControl/>
      <w:pBdr>
        <w:bottom w:val="single" w:sz="4" w:space="0" w:color="auto"/>
        <w:right w:val="single" w:sz="4" w:space="0" w:color="auto"/>
      </w:pBdr>
      <w:spacing w:before="100" w:beforeAutospacing="1" w:after="100" w:afterAutospacing="1"/>
      <w:jc w:val="center"/>
    </w:pPr>
    <w:rPr>
      <w:rFonts w:ascii="Calibri" w:hAnsi="Calibri"/>
      <w:kern w:val="0"/>
      <w:sz w:val="24"/>
      <w:szCs w:val="22"/>
    </w:rPr>
  </w:style>
  <w:style w:type="character" w:customStyle="1" w:styleId="tdrownotice1">
    <w:name w:val="tdrownotice1"/>
    <w:autoRedefine/>
    <w:qFormat/>
    <w:rsid w:val="00B8024D"/>
    <w:rPr>
      <w:sz w:val="22"/>
    </w:rPr>
  </w:style>
  <w:style w:type="paragraph" w:customStyle="1" w:styleId="2b">
    <w:name w:val="段落2"/>
    <w:basedOn w:val="a"/>
    <w:autoRedefine/>
    <w:qFormat/>
    <w:rsid w:val="00B8024D"/>
    <w:pPr>
      <w:spacing w:line="360" w:lineRule="auto"/>
      <w:ind w:firstLineChars="200" w:firstLine="480"/>
    </w:pPr>
    <w:rPr>
      <w:rFonts w:ascii="Calibri" w:hAnsi="Calibri" w:cs="Courier New"/>
      <w:sz w:val="24"/>
      <w:szCs w:val="21"/>
    </w:rPr>
  </w:style>
  <w:style w:type="paragraph" w:customStyle="1" w:styleId="afffc">
    <w:name w:val="目录"/>
    <w:basedOn w:val="a"/>
    <w:autoRedefine/>
    <w:qFormat/>
    <w:rsid w:val="00B8024D"/>
    <w:pPr>
      <w:widowControl/>
      <w:jc w:val="center"/>
    </w:pPr>
    <w:rPr>
      <w:rFonts w:ascii="宋体" w:hAnsi="Calibri"/>
      <w:b/>
      <w:kern w:val="0"/>
      <w:sz w:val="36"/>
      <w:szCs w:val="20"/>
    </w:rPr>
  </w:style>
  <w:style w:type="paragraph" w:customStyle="1" w:styleId="afffd">
    <w:name w:val="目录文字"/>
    <w:basedOn w:val="a"/>
    <w:autoRedefine/>
    <w:qFormat/>
    <w:rsid w:val="00B8024D"/>
    <w:pPr>
      <w:widowControl/>
      <w:spacing w:line="480" w:lineRule="auto"/>
      <w:jc w:val="left"/>
    </w:pPr>
    <w:rPr>
      <w:rFonts w:ascii="宋体" w:hAnsi="宋体"/>
      <w:kern w:val="0"/>
      <w:sz w:val="24"/>
      <w:szCs w:val="20"/>
    </w:rPr>
  </w:style>
  <w:style w:type="character" w:customStyle="1" w:styleId="33">
    <w:name w:val="正文文本 3 字符"/>
    <w:basedOn w:val="a2"/>
    <w:link w:val="32"/>
    <w:autoRedefine/>
    <w:qFormat/>
    <w:rsid w:val="00B8024D"/>
    <w:rPr>
      <w:rFonts w:ascii="宋体"/>
      <w:kern w:val="2"/>
      <w:sz w:val="24"/>
      <w:szCs w:val="24"/>
    </w:rPr>
  </w:style>
  <w:style w:type="paragraph" w:customStyle="1" w:styleId="Preformatted">
    <w:name w:val="Preformatted"/>
    <w:basedOn w:val="a"/>
    <w:autoRedefine/>
    <w:qFormat/>
    <w:rsid w:val="00B8024D"/>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autoRedefine/>
    <w:qFormat/>
    <w:rsid w:val="00B8024D"/>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af9">
    <w:name w:val="标题 字符"/>
    <w:basedOn w:val="a2"/>
    <w:link w:val="af8"/>
    <w:autoRedefine/>
    <w:qFormat/>
    <w:rsid w:val="00B8024D"/>
    <w:rPr>
      <w:rFonts w:ascii="Arial" w:hAnsi="Arial" w:cs="Arial"/>
      <w:b/>
      <w:bCs/>
      <w:kern w:val="2"/>
      <w:sz w:val="32"/>
      <w:szCs w:val="32"/>
    </w:rPr>
  </w:style>
  <w:style w:type="paragraph" w:customStyle="1" w:styleId="1Char">
    <w:name w:val="段落1 Char"/>
    <w:basedOn w:val="ad"/>
    <w:autoRedefine/>
    <w:qFormat/>
    <w:rsid w:val="00B8024D"/>
    <w:pPr>
      <w:spacing w:line="360" w:lineRule="auto"/>
    </w:pPr>
    <w:rPr>
      <w:rFonts w:ascii="Times New Roman" w:hAnsi="Times New Roman" w:cs="Times New Roman"/>
      <w:sz w:val="24"/>
      <w:lang w:val="zh-CN"/>
    </w:rPr>
  </w:style>
  <w:style w:type="paragraph" w:customStyle="1" w:styleId="39">
    <w:name w:val="样式3"/>
    <w:basedOn w:val="a"/>
    <w:autoRedefine/>
    <w:qFormat/>
    <w:rsid w:val="00B8024D"/>
    <w:pPr>
      <w:tabs>
        <w:tab w:val="left" w:pos="560"/>
        <w:tab w:val="left" w:pos="1120"/>
      </w:tabs>
      <w:spacing w:line="480" w:lineRule="atLeast"/>
    </w:pPr>
    <w:rPr>
      <w:rFonts w:ascii="Calibri" w:eastAsia="创艺简黑体" w:hAnsi="Calibri"/>
      <w:b/>
      <w:sz w:val="28"/>
      <w:szCs w:val="20"/>
    </w:rPr>
  </w:style>
  <w:style w:type="paragraph" w:customStyle="1" w:styleId="afffe">
    <w:name w:val="简单回函地址"/>
    <w:basedOn w:val="a"/>
    <w:autoRedefine/>
    <w:qFormat/>
    <w:rsid w:val="00B8024D"/>
    <w:rPr>
      <w:rFonts w:ascii="Calibri" w:hAnsi="Calibri"/>
      <w:szCs w:val="22"/>
    </w:rPr>
  </w:style>
  <w:style w:type="paragraph" w:customStyle="1" w:styleId="CharCharCharChar">
    <w:name w:val="Char Char Char Char"/>
    <w:basedOn w:val="a"/>
    <w:autoRedefine/>
    <w:qFormat/>
    <w:rsid w:val="00B8024D"/>
    <w:pPr>
      <w:snapToGrid w:val="0"/>
      <w:spacing w:line="360" w:lineRule="auto"/>
      <w:ind w:firstLineChars="200" w:firstLine="200"/>
    </w:pPr>
    <w:rPr>
      <w:rFonts w:ascii="Calibri" w:eastAsia="仿宋_GB2312" w:hAnsi="Calibri"/>
      <w:sz w:val="24"/>
      <w:szCs w:val="22"/>
    </w:rPr>
  </w:style>
  <w:style w:type="paragraph" w:customStyle="1" w:styleId="DefaultParagraphCharCharCharChar">
    <w:name w:val="Default Paragraph Char Char Char Char"/>
    <w:basedOn w:val="a"/>
    <w:next w:val="a"/>
    <w:autoRedefine/>
    <w:qFormat/>
    <w:rsid w:val="00B8024D"/>
    <w:pPr>
      <w:widowControl/>
      <w:spacing w:line="360" w:lineRule="auto"/>
      <w:jc w:val="left"/>
    </w:pPr>
    <w:rPr>
      <w:rFonts w:ascii="Calibri" w:hAnsi="Calibri"/>
      <w:kern w:val="0"/>
      <w:szCs w:val="20"/>
      <w:lang w:eastAsia="en-US"/>
    </w:rPr>
  </w:style>
  <w:style w:type="character" w:customStyle="1" w:styleId="ttag">
    <w:name w:val="t_tag"/>
    <w:basedOn w:val="a2"/>
    <w:autoRedefine/>
    <w:qFormat/>
    <w:rsid w:val="00B8024D"/>
  </w:style>
  <w:style w:type="table" w:customStyle="1" w:styleId="112">
    <w:name w:val="网格型11"/>
    <w:basedOn w:val="a3"/>
    <w:autoRedefine/>
    <w:uiPriority w:val="59"/>
    <w:qFormat/>
    <w:rsid w:val="00B802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0">
    <w:name w:val="批注框文本 Char1"/>
    <w:basedOn w:val="a2"/>
    <w:autoRedefine/>
    <w:qFormat/>
    <w:rsid w:val="00B8024D"/>
    <w:rPr>
      <w:rFonts w:ascii="Times New Roman" w:eastAsia="宋体" w:hAnsi="Times New Roman" w:cs="Times New Roman"/>
      <w:sz w:val="18"/>
      <w:szCs w:val="18"/>
    </w:rPr>
  </w:style>
  <w:style w:type="character" w:customStyle="1" w:styleId="Char11">
    <w:name w:val="批注主题 Char1"/>
    <w:basedOn w:val="affc"/>
    <w:autoRedefine/>
    <w:qFormat/>
    <w:rsid w:val="00B8024D"/>
    <w:rPr>
      <w:rFonts w:ascii="@仿宋_GB2312" w:eastAsia="@仿宋_GB2312" w:hAnsi="@仿宋_GB2312" w:cs="@仿宋_GB2312"/>
      <w:b/>
      <w:bCs/>
      <w:szCs w:val="20"/>
    </w:rPr>
  </w:style>
  <w:style w:type="paragraph" w:customStyle="1" w:styleId="Char10CharCharCharCharCharCharCharCharChar">
    <w:name w:val="Char10 Char Char Char Char Char Char Char Char Char"/>
    <w:basedOn w:val="a"/>
    <w:next w:val="a"/>
    <w:autoRedefine/>
    <w:qFormat/>
    <w:rsid w:val="00B8024D"/>
    <w:rPr>
      <w:rFonts w:ascii="Calibri" w:hAnsi="Calibri"/>
      <w:szCs w:val="22"/>
    </w:rPr>
  </w:style>
  <w:style w:type="character" w:customStyle="1" w:styleId="1Char1">
    <w:name w:val="标题 1 Char1"/>
    <w:autoRedefine/>
    <w:qFormat/>
    <w:rsid w:val="00B8024D"/>
    <w:rPr>
      <w:rFonts w:ascii="Calibri" w:eastAsia="宋体" w:hAnsi="Calibri"/>
      <w:b/>
      <w:kern w:val="44"/>
      <w:sz w:val="44"/>
      <w:szCs w:val="44"/>
    </w:rPr>
  </w:style>
  <w:style w:type="character" w:customStyle="1" w:styleId="3Char1">
    <w:name w:val="标题 3 Char1"/>
    <w:autoRedefine/>
    <w:semiHidden/>
    <w:qFormat/>
    <w:rsid w:val="00B8024D"/>
    <w:rPr>
      <w:rFonts w:ascii="Calibri" w:eastAsia="宋体" w:hAnsi="Calibri"/>
      <w:b/>
      <w:kern w:val="2"/>
      <w:sz w:val="32"/>
    </w:rPr>
  </w:style>
  <w:style w:type="character" w:customStyle="1" w:styleId="4Char1">
    <w:name w:val="标题 4 Char1"/>
    <w:autoRedefine/>
    <w:semiHidden/>
    <w:qFormat/>
    <w:rsid w:val="00B8024D"/>
    <w:rPr>
      <w:rFonts w:ascii="Cambria" w:eastAsia="宋体" w:hAnsi="Cambria"/>
      <w:b/>
      <w:kern w:val="2"/>
      <w:sz w:val="28"/>
      <w:szCs w:val="28"/>
    </w:rPr>
  </w:style>
  <w:style w:type="character" w:customStyle="1" w:styleId="5Char1">
    <w:name w:val="标题 5 Char1"/>
    <w:autoRedefine/>
    <w:semiHidden/>
    <w:qFormat/>
    <w:rsid w:val="00B8024D"/>
    <w:rPr>
      <w:rFonts w:ascii="Calibri" w:eastAsia="宋体" w:hAnsi="Calibri"/>
      <w:b/>
      <w:kern w:val="2"/>
      <w:sz w:val="28"/>
      <w:szCs w:val="28"/>
    </w:rPr>
  </w:style>
  <w:style w:type="character" w:customStyle="1" w:styleId="6Char1">
    <w:name w:val="标题 6 Char1"/>
    <w:autoRedefine/>
    <w:semiHidden/>
    <w:qFormat/>
    <w:rsid w:val="00B8024D"/>
    <w:rPr>
      <w:rFonts w:ascii="Cambria" w:eastAsia="宋体" w:hAnsi="Cambria"/>
      <w:b/>
      <w:kern w:val="2"/>
      <w:sz w:val="24"/>
      <w:szCs w:val="24"/>
    </w:rPr>
  </w:style>
  <w:style w:type="character" w:customStyle="1" w:styleId="7Char1">
    <w:name w:val="标题 7 Char1"/>
    <w:autoRedefine/>
    <w:semiHidden/>
    <w:qFormat/>
    <w:rsid w:val="00B8024D"/>
    <w:rPr>
      <w:rFonts w:ascii="Calibri" w:eastAsia="宋体" w:hAnsi="Calibri"/>
      <w:b/>
      <w:kern w:val="2"/>
      <w:sz w:val="24"/>
      <w:szCs w:val="24"/>
    </w:rPr>
  </w:style>
  <w:style w:type="character" w:customStyle="1" w:styleId="8Char1">
    <w:name w:val="标题 8 Char1"/>
    <w:autoRedefine/>
    <w:semiHidden/>
    <w:qFormat/>
    <w:rsid w:val="00B8024D"/>
    <w:rPr>
      <w:rFonts w:ascii="Cambria" w:eastAsia="宋体" w:hAnsi="Cambria"/>
      <w:kern w:val="2"/>
      <w:sz w:val="24"/>
      <w:szCs w:val="24"/>
    </w:rPr>
  </w:style>
  <w:style w:type="character" w:customStyle="1" w:styleId="9Char1">
    <w:name w:val="标题 9 Char1"/>
    <w:autoRedefine/>
    <w:semiHidden/>
    <w:qFormat/>
    <w:rsid w:val="00B8024D"/>
    <w:rPr>
      <w:rFonts w:ascii="Cambria" w:eastAsia="宋体" w:hAnsi="Cambria"/>
      <w:kern w:val="2"/>
      <w:sz w:val="21"/>
      <w:szCs w:val="21"/>
    </w:rPr>
  </w:style>
  <w:style w:type="paragraph" w:customStyle="1" w:styleId="MsoNormal0">
    <w:name w:val="MsoNormal"/>
    <w:basedOn w:val="Normal0"/>
    <w:autoRedefine/>
    <w:qFormat/>
    <w:rsid w:val="00B8024D"/>
    <w:rPr>
      <w:rFonts w:ascii="Calibri" w:eastAsia="Calibri" w:hAnsi="Calibri"/>
      <w:sz w:val="21"/>
    </w:rPr>
  </w:style>
  <w:style w:type="paragraph" w:customStyle="1" w:styleId="Normal0">
    <w:name w:val="Normal_0"/>
    <w:autoRedefine/>
    <w:qFormat/>
    <w:rsid w:val="00B8024D"/>
    <w:rPr>
      <w:sz w:val="24"/>
      <w:szCs w:val="24"/>
    </w:rPr>
  </w:style>
  <w:style w:type="paragraph" w:customStyle="1" w:styleId="200">
    <w:name w:val="标题 2_0"/>
    <w:basedOn w:val="00"/>
    <w:next w:val="0"/>
    <w:link w:val="2Char0"/>
    <w:autoRedefine/>
    <w:qFormat/>
    <w:rsid w:val="00B8024D"/>
    <w:pPr>
      <w:keepNext/>
      <w:keepLines/>
      <w:spacing w:before="260" w:after="260" w:line="500" w:lineRule="exact"/>
      <w:jc w:val="center"/>
      <w:outlineLvl w:val="1"/>
    </w:pPr>
    <w:rPr>
      <w:rFonts w:ascii="黑体" w:eastAsia="黑体" w:hAnsi="宋体"/>
      <w:b/>
      <w:smallCaps/>
      <w:snapToGrid w:val="0"/>
      <w:kern w:val="0"/>
      <w:sz w:val="36"/>
      <w:lang w:val="zh-CN"/>
    </w:rPr>
  </w:style>
  <w:style w:type="paragraph" w:customStyle="1" w:styleId="00">
    <w:name w:val="正文_0_0"/>
    <w:autoRedefine/>
    <w:qFormat/>
    <w:rsid w:val="00B8024D"/>
    <w:pPr>
      <w:widowControl w:val="0"/>
      <w:jc w:val="both"/>
    </w:pPr>
    <w:rPr>
      <w:kern w:val="2"/>
      <w:sz w:val="21"/>
      <w:szCs w:val="24"/>
    </w:rPr>
  </w:style>
  <w:style w:type="paragraph" w:customStyle="1" w:styleId="0">
    <w:name w:val="正文_0"/>
    <w:autoRedefine/>
    <w:qFormat/>
    <w:rsid w:val="00B8024D"/>
    <w:pPr>
      <w:widowControl w:val="0"/>
      <w:jc w:val="both"/>
    </w:pPr>
    <w:rPr>
      <w:kern w:val="2"/>
      <w:sz w:val="21"/>
      <w:szCs w:val="24"/>
    </w:rPr>
  </w:style>
  <w:style w:type="character" w:customStyle="1" w:styleId="2Char0">
    <w:name w:val="标题 2 Char_0"/>
    <w:link w:val="200"/>
    <w:autoRedefine/>
    <w:qFormat/>
    <w:rsid w:val="00B8024D"/>
    <w:rPr>
      <w:rFonts w:ascii="黑体" w:eastAsia="黑体" w:hAnsi="宋体"/>
      <w:b/>
      <w:smallCaps/>
      <w:snapToGrid w:val="0"/>
      <w:sz w:val="36"/>
      <w:szCs w:val="24"/>
      <w:lang w:val="zh-CN"/>
    </w:rPr>
  </w:style>
  <w:style w:type="paragraph" w:customStyle="1" w:styleId="01">
    <w:name w:val="纯文本_0"/>
    <w:basedOn w:val="0"/>
    <w:link w:val="TexteChar1"/>
    <w:autoRedefine/>
    <w:uiPriority w:val="99"/>
    <w:qFormat/>
    <w:rsid w:val="00B8024D"/>
    <w:rPr>
      <w:rFonts w:ascii="宋体" w:hAnsi="Courier New"/>
      <w:szCs w:val="21"/>
    </w:rPr>
  </w:style>
  <w:style w:type="character" w:customStyle="1" w:styleId="TexteChar1">
    <w:name w:val="Texte Char1"/>
    <w:link w:val="01"/>
    <w:autoRedefine/>
    <w:uiPriority w:val="99"/>
    <w:qFormat/>
    <w:rsid w:val="00B8024D"/>
    <w:rPr>
      <w:rFonts w:ascii="宋体" w:hAnsi="Courier New"/>
      <w:kern w:val="2"/>
      <w:sz w:val="21"/>
      <w:szCs w:val="21"/>
    </w:rPr>
  </w:style>
  <w:style w:type="paragraph" w:customStyle="1" w:styleId="1e">
    <w:name w:val="纯文本_1"/>
    <w:basedOn w:val="1f"/>
    <w:link w:val="Char100"/>
    <w:autoRedefine/>
    <w:qFormat/>
    <w:rsid w:val="00B8024D"/>
    <w:rPr>
      <w:rFonts w:ascii="宋体" w:hAnsi="Courier New"/>
      <w:szCs w:val="21"/>
      <w:lang w:val="zh-CN"/>
    </w:rPr>
  </w:style>
  <w:style w:type="paragraph" w:customStyle="1" w:styleId="1f">
    <w:name w:val="正文_1"/>
    <w:autoRedefine/>
    <w:qFormat/>
    <w:rsid w:val="00B8024D"/>
    <w:pPr>
      <w:widowControl w:val="0"/>
      <w:jc w:val="both"/>
    </w:pPr>
    <w:rPr>
      <w:kern w:val="2"/>
      <w:sz w:val="21"/>
      <w:szCs w:val="24"/>
    </w:rPr>
  </w:style>
  <w:style w:type="character" w:customStyle="1" w:styleId="Char100">
    <w:name w:val="纯文本 Char1_0"/>
    <w:link w:val="1e"/>
    <w:autoRedefine/>
    <w:qFormat/>
    <w:rsid w:val="00B8024D"/>
    <w:rPr>
      <w:rFonts w:ascii="宋体" w:hAnsi="Courier New"/>
      <w:kern w:val="2"/>
      <w:sz w:val="21"/>
      <w:szCs w:val="21"/>
      <w:lang w:val="zh-CN"/>
    </w:rPr>
  </w:style>
  <w:style w:type="paragraph" w:customStyle="1" w:styleId="30">
    <w:name w:val="标题 3_0"/>
    <w:basedOn w:val="2c"/>
    <w:next w:val="02"/>
    <w:link w:val="3Char0"/>
    <w:autoRedefine/>
    <w:qFormat/>
    <w:rsid w:val="00B8024D"/>
    <w:pPr>
      <w:keepNext/>
      <w:keepLines/>
      <w:widowControl/>
      <w:numPr>
        <w:ilvl w:val="2"/>
        <w:numId w:val="18"/>
      </w:numPr>
      <w:spacing w:before="120" w:after="120" w:line="360" w:lineRule="auto"/>
      <w:jc w:val="center"/>
      <w:outlineLvl w:val="2"/>
    </w:pPr>
    <w:rPr>
      <w:b/>
      <w:kern w:val="0"/>
      <w:sz w:val="32"/>
      <w:szCs w:val="20"/>
      <w:lang w:val="zh-CN"/>
    </w:rPr>
  </w:style>
  <w:style w:type="paragraph" w:customStyle="1" w:styleId="2c">
    <w:name w:val="正文_2"/>
    <w:autoRedefine/>
    <w:qFormat/>
    <w:rsid w:val="00B8024D"/>
    <w:pPr>
      <w:widowControl w:val="0"/>
      <w:jc w:val="both"/>
    </w:pPr>
    <w:rPr>
      <w:kern w:val="2"/>
      <w:sz w:val="21"/>
      <w:szCs w:val="24"/>
    </w:rPr>
  </w:style>
  <w:style w:type="paragraph" w:customStyle="1" w:styleId="02">
    <w:name w:val="正文缩进_0"/>
    <w:basedOn w:val="2c"/>
    <w:autoRedefine/>
    <w:unhideWhenUsed/>
    <w:qFormat/>
    <w:rsid w:val="00B8024D"/>
    <w:pPr>
      <w:ind w:firstLineChars="200" w:firstLine="420"/>
    </w:pPr>
    <w:rPr>
      <w:rFonts w:ascii="Calibri" w:hAnsi="Calibri"/>
      <w:bCs/>
      <w:szCs w:val="32"/>
    </w:rPr>
  </w:style>
  <w:style w:type="paragraph" w:customStyle="1" w:styleId="10">
    <w:name w:val="标题 1_0"/>
    <w:basedOn w:val="2c"/>
    <w:next w:val="2c"/>
    <w:link w:val="1Char0"/>
    <w:autoRedefine/>
    <w:qFormat/>
    <w:rsid w:val="00B8024D"/>
    <w:pPr>
      <w:keepNext/>
      <w:widowControl/>
      <w:numPr>
        <w:numId w:val="18"/>
      </w:numPr>
      <w:jc w:val="center"/>
      <w:outlineLvl w:val="0"/>
    </w:pPr>
    <w:rPr>
      <w:rFonts w:ascii="黑体" w:eastAsia="黑体"/>
      <w:kern w:val="0"/>
      <w:sz w:val="52"/>
      <w:szCs w:val="20"/>
      <w:lang w:val="zh-CN"/>
    </w:rPr>
  </w:style>
  <w:style w:type="character" w:customStyle="1" w:styleId="1Char0">
    <w:name w:val="标题 1 Char_0"/>
    <w:link w:val="10"/>
    <w:autoRedefine/>
    <w:qFormat/>
    <w:rsid w:val="00B8024D"/>
    <w:rPr>
      <w:rFonts w:ascii="黑体" w:eastAsia="黑体"/>
      <w:sz w:val="52"/>
      <w:lang w:val="zh-CN"/>
    </w:rPr>
  </w:style>
  <w:style w:type="paragraph" w:customStyle="1" w:styleId="60">
    <w:name w:val="标题 6_0"/>
    <w:basedOn w:val="2c"/>
    <w:next w:val="2c"/>
    <w:link w:val="6Char0"/>
    <w:autoRedefine/>
    <w:qFormat/>
    <w:rsid w:val="00B8024D"/>
    <w:pPr>
      <w:keepNext/>
      <w:keepLines/>
      <w:widowControl/>
      <w:numPr>
        <w:ilvl w:val="5"/>
        <w:numId w:val="18"/>
      </w:numPr>
      <w:spacing w:before="240" w:after="64" w:line="320" w:lineRule="auto"/>
      <w:jc w:val="left"/>
      <w:outlineLvl w:val="5"/>
    </w:pPr>
    <w:rPr>
      <w:rFonts w:ascii="Arial" w:eastAsia="黑体" w:hAnsi="Arial"/>
      <w:b/>
      <w:bCs/>
      <w:kern w:val="0"/>
      <w:sz w:val="24"/>
      <w:lang w:val="zh-CN"/>
    </w:rPr>
  </w:style>
  <w:style w:type="character" w:customStyle="1" w:styleId="6Char0">
    <w:name w:val="标题 6 Char_0"/>
    <w:link w:val="60"/>
    <w:autoRedefine/>
    <w:qFormat/>
    <w:rsid w:val="00B8024D"/>
    <w:rPr>
      <w:rFonts w:ascii="Arial" w:eastAsia="黑体" w:hAnsi="Arial"/>
      <w:b/>
      <w:bCs/>
      <w:sz w:val="24"/>
      <w:szCs w:val="24"/>
      <w:lang w:val="zh-CN"/>
    </w:rPr>
  </w:style>
  <w:style w:type="paragraph" w:customStyle="1" w:styleId="70">
    <w:name w:val="标题 7_0"/>
    <w:basedOn w:val="2c"/>
    <w:next w:val="2c"/>
    <w:link w:val="7Char0"/>
    <w:autoRedefine/>
    <w:qFormat/>
    <w:rsid w:val="00B8024D"/>
    <w:pPr>
      <w:keepNext/>
      <w:keepLines/>
      <w:widowControl/>
      <w:numPr>
        <w:ilvl w:val="6"/>
        <w:numId w:val="18"/>
      </w:numPr>
      <w:spacing w:before="240" w:after="64" w:line="320" w:lineRule="auto"/>
      <w:jc w:val="left"/>
      <w:outlineLvl w:val="6"/>
    </w:pPr>
    <w:rPr>
      <w:b/>
      <w:bCs/>
      <w:kern w:val="0"/>
      <w:sz w:val="24"/>
      <w:lang w:val="zh-CN"/>
    </w:rPr>
  </w:style>
  <w:style w:type="character" w:customStyle="1" w:styleId="7Char0">
    <w:name w:val="标题 7 Char_0"/>
    <w:link w:val="70"/>
    <w:autoRedefine/>
    <w:qFormat/>
    <w:rsid w:val="00B8024D"/>
    <w:rPr>
      <w:b/>
      <w:bCs/>
      <w:sz w:val="24"/>
      <w:szCs w:val="24"/>
      <w:lang w:val="zh-CN"/>
    </w:rPr>
  </w:style>
  <w:style w:type="paragraph" w:customStyle="1" w:styleId="80">
    <w:name w:val="标题 8_0"/>
    <w:basedOn w:val="2c"/>
    <w:next w:val="2c"/>
    <w:link w:val="8Char0"/>
    <w:autoRedefine/>
    <w:qFormat/>
    <w:rsid w:val="00B8024D"/>
    <w:pPr>
      <w:keepNext/>
      <w:keepLines/>
      <w:widowControl/>
      <w:numPr>
        <w:ilvl w:val="7"/>
        <w:numId w:val="18"/>
      </w:numPr>
      <w:spacing w:before="240" w:after="64" w:line="320" w:lineRule="auto"/>
      <w:jc w:val="left"/>
      <w:outlineLvl w:val="7"/>
    </w:pPr>
    <w:rPr>
      <w:rFonts w:ascii="Arial" w:eastAsia="黑体" w:hAnsi="Arial"/>
      <w:kern w:val="0"/>
      <w:sz w:val="24"/>
      <w:lang w:val="zh-CN"/>
    </w:rPr>
  </w:style>
  <w:style w:type="character" w:customStyle="1" w:styleId="8Char0">
    <w:name w:val="标题 8 Char_0"/>
    <w:link w:val="80"/>
    <w:autoRedefine/>
    <w:qFormat/>
    <w:rsid w:val="00B8024D"/>
    <w:rPr>
      <w:rFonts w:ascii="Arial" w:eastAsia="黑体" w:hAnsi="Arial"/>
      <w:sz w:val="24"/>
      <w:szCs w:val="24"/>
      <w:lang w:val="zh-CN"/>
    </w:rPr>
  </w:style>
  <w:style w:type="paragraph" w:customStyle="1" w:styleId="90">
    <w:name w:val="标题 9_0"/>
    <w:basedOn w:val="2c"/>
    <w:next w:val="2c"/>
    <w:link w:val="9Char0"/>
    <w:autoRedefine/>
    <w:qFormat/>
    <w:rsid w:val="00B8024D"/>
    <w:pPr>
      <w:keepNext/>
      <w:keepLines/>
      <w:widowControl/>
      <w:numPr>
        <w:ilvl w:val="8"/>
        <w:numId w:val="18"/>
      </w:numPr>
      <w:spacing w:before="240" w:after="64" w:line="320" w:lineRule="auto"/>
      <w:jc w:val="left"/>
      <w:outlineLvl w:val="8"/>
    </w:pPr>
    <w:rPr>
      <w:rFonts w:ascii="Arial" w:eastAsia="黑体" w:hAnsi="Arial"/>
      <w:kern w:val="0"/>
      <w:szCs w:val="21"/>
      <w:lang w:val="zh-CN"/>
    </w:rPr>
  </w:style>
  <w:style w:type="character" w:customStyle="1" w:styleId="9Char0">
    <w:name w:val="标题 9 Char_0"/>
    <w:link w:val="90"/>
    <w:autoRedefine/>
    <w:qFormat/>
    <w:rsid w:val="00B8024D"/>
    <w:rPr>
      <w:rFonts w:ascii="Arial" w:eastAsia="黑体" w:hAnsi="Arial"/>
      <w:sz w:val="21"/>
      <w:szCs w:val="21"/>
      <w:lang w:val="zh-CN"/>
    </w:rPr>
  </w:style>
  <w:style w:type="character" w:customStyle="1" w:styleId="3Char0">
    <w:name w:val="标题 3 Char_0"/>
    <w:link w:val="30"/>
    <w:autoRedefine/>
    <w:qFormat/>
    <w:rsid w:val="00B8024D"/>
    <w:rPr>
      <w:b/>
      <w:sz w:val="32"/>
      <w:lang w:val="zh-CN"/>
    </w:rPr>
  </w:style>
  <w:style w:type="paragraph" w:customStyle="1" w:styleId="Blockquote0">
    <w:name w:val="Blockquote_0"/>
    <w:basedOn w:val="2c"/>
    <w:link w:val="BlockquoteChar0"/>
    <w:autoRedefine/>
    <w:qFormat/>
    <w:rsid w:val="00B8024D"/>
    <w:pPr>
      <w:autoSpaceDE w:val="0"/>
      <w:autoSpaceDN w:val="0"/>
      <w:adjustRightInd w:val="0"/>
      <w:spacing w:before="100" w:after="100"/>
      <w:ind w:left="360" w:right="360"/>
      <w:jc w:val="left"/>
    </w:pPr>
    <w:rPr>
      <w:kern w:val="0"/>
      <w:sz w:val="24"/>
      <w:szCs w:val="20"/>
      <w:lang w:val="zh-CN"/>
    </w:rPr>
  </w:style>
  <w:style w:type="character" w:customStyle="1" w:styleId="BlockquoteChar0">
    <w:name w:val="Blockquote Char_0"/>
    <w:link w:val="Blockquote0"/>
    <w:autoRedefine/>
    <w:qFormat/>
    <w:locked/>
    <w:rsid w:val="00B8024D"/>
    <w:rPr>
      <w:sz w:val="24"/>
      <w:lang w:val="zh-CN"/>
    </w:rPr>
  </w:style>
  <w:style w:type="paragraph" w:customStyle="1" w:styleId="400">
    <w:name w:val="标题 4_0"/>
    <w:basedOn w:val="2c"/>
    <w:next w:val="2c"/>
    <w:link w:val="4Char0"/>
    <w:autoRedefine/>
    <w:qFormat/>
    <w:rsid w:val="00B8024D"/>
    <w:pPr>
      <w:keepNext/>
      <w:keepLines/>
      <w:widowControl/>
      <w:spacing w:before="120" w:after="120" w:line="360" w:lineRule="auto"/>
      <w:jc w:val="center"/>
      <w:outlineLvl w:val="3"/>
    </w:pPr>
    <w:rPr>
      <w:rFonts w:ascii="Arial" w:eastAsia="黑体" w:hAnsi="Arial"/>
      <w:kern w:val="0"/>
      <w:sz w:val="28"/>
      <w:szCs w:val="20"/>
      <w:lang w:val="zh-CN"/>
    </w:rPr>
  </w:style>
  <w:style w:type="character" w:customStyle="1" w:styleId="4Char0">
    <w:name w:val="标题 4 Char_0"/>
    <w:link w:val="400"/>
    <w:autoRedefine/>
    <w:qFormat/>
    <w:rsid w:val="00B8024D"/>
    <w:rPr>
      <w:rFonts w:ascii="Arial" w:eastAsia="黑体" w:hAnsi="Arial"/>
      <w:sz w:val="28"/>
      <w:lang w:val="zh-CN"/>
    </w:rPr>
  </w:style>
  <w:style w:type="paragraph" w:customStyle="1" w:styleId="2d">
    <w:name w:val="纯文本_2"/>
    <w:basedOn w:val="2c"/>
    <w:link w:val="Char110"/>
    <w:autoRedefine/>
    <w:qFormat/>
    <w:rsid w:val="00B8024D"/>
    <w:rPr>
      <w:rFonts w:ascii="宋体" w:hAnsi="Courier New"/>
      <w:szCs w:val="21"/>
      <w:lang w:val="zh-CN"/>
    </w:rPr>
  </w:style>
  <w:style w:type="character" w:customStyle="1" w:styleId="Char110">
    <w:name w:val="纯文本 Char1_1"/>
    <w:link w:val="2d"/>
    <w:autoRedefine/>
    <w:qFormat/>
    <w:rsid w:val="00B8024D"/>
    <w:rPr>
      <w:rFonts w:ascii="宋体" w:hAnsi="Courier New"/>
      <w:kern w:val="2"/>
      <w:sz w:val="21"/>
      <w:szCs w:val="21"/>
      <w:lang w:val="zh-CN"/>
    </w:rPr>
  </w:style>
  <w:style w:type="paragraph" w:customStyle="1" w:styleId="Blockquote01">
    <w:name w:val="Blockquote_0_1"/>
    <w:basedOn w:val="113"/>
    <w:link w:val="BlockquoteChar01"/>
    <w:autoRedefine/>
    <w:qFormat/>
    <w:rsid w:val="00B8024D"/>
    <w:pPr>
      <w:autoSpaceDE w:val="0"/>
      <w:autoSpaceDN w:val="0"/>
      <w:adjustRightInd w:val="0"/>
      <w:spacing w:before="100" w:after="100"/>
      <w:ind w:left="360" w:right="360"/>
      <w:jc w:val="left"/>
    </w:pPr>
    <w:rPr>
      <w:kern w:val="0"/>
      <w:sz w:val="24"/>
      <w:szCs w:val="20"/>
      <w:lang w:val="zh-CN"/>
    </w:rPr>
  </w:style>
  <w:style w:type="paragraph" w:customStyle="1" w:styleId="113">
    <w:name w:val="正文_1_1"/>
    <w:autoRedefine/>
    <w:qFormat/>
    <w:rsid w:val="00B8024D"/>
    <w:pPr>
      <w:widowControl w:val="0"/>
      <w:jc w:val="both"/>
    </w:pPr>
    <w:rPr>
      <w:kern w:val="2"/>
      <w:sz w:val="21"/>
      <w:szCs w:val="24"/>
    </w:rPr>
  </w:style>
  <w:style w:type="character" w:customStyle="1" w:styleId="BlockquoteChar01">
    <w:name w:val="Blockquote Char_0_1"/>
    <w:link w:val="Blockquote01"/>
    <w:autoRedefine/>
    <w:qFormat/>
    <w:locked/>
    <w:rsid w:val="00B8024D"/>
    <w:rPr>
      <w:sz w:val="24"/>
      <w:lang w:val="zh-CN"/>
    </w:rPr>
  </w:style>
  <w:style w:type="paragraph" w:customStyle="1" w:styleId="03">
    <w:name w:val="正文文本_0"/>
    <w:basedOn w:val="2c"/>
    <w:link w:val="Char00"/>
    <w:autoRedefine/>
    <w:qFormat/>
    <w:rsid w:val="00B8024D"/>
    <w:pPr>
      <w:spacing w:after="120"/>
    </w:pPr>
    <w:rPr>
      <w:lang w:val="zh-CN"/>
    </w:rPr>
  </w:style>
  <w:style w:type="character" w:customStyle="1" w:styleId="Char00">
    <w:name w:val="正文文本 Char_0"/>
    <w:link w:val="03"/>
    <w:autoRedefine/>
    <w:qFormat/>
    <w:rsid w:val="00B8024D"/>
    <w:rPr>
      <w:kern w:val="2"/>
      <w:sz w:val="21"/>
      <w:szCs w:val="24"/>
      <w:lang w:val="zh-CN"/>
    </w:rPr>
  </w:style>
  <w:style w:type="paragraph" w:customStyle="1" w:styleId="04">
    <w:name w:val="普通(网站)_0"/>
    <w:basedOn w:val="2c"/>
    <w:autoRedefine/>
    <w:qFormat/>
    <w:rsid w:val="00B8024D"/>
    <w:pPr>
      <w:widowControl/>
      <w:spacing w:before="100" w:beforeAutospacing="1" w:after="100" w:afterAutospacing="1"/>
      <w:jc w:val="left"/>
    </w:pPr>
    <w:rPr>
      <w:rFonts w:ascii="宋体" w:hAnsi="宋体"/>
      <w:kern w:val="0"/>
      <w:sz w:val="24"/>
    </w:rPr>
  </w:style>
  <w:style w:type="paragraph" w:customStyle="1" w:styleId="100">
    <w:name w:val="正文_1_0"/>
    <w:autoRedefine/>
    <w:qFormat/>
    <w:rsid w:val="00B8024D"/>
    <w:pPr>
      <w:widowControl w:val="0"/>
      <w:jc w:val="both"/>
    </w:pPr>
    <w:rPr>
      <w:kern w:val="2"/>
      <w:sz w:val="21"/>
      <w:szCs w:val="24"/>
    </w:rPr>
  </w:style>
  <w:style w:type="paragraph" w:customStyle="1" w:styleId="201">
    <w:name w:val="正文_2_0"/>
    <w:autoRedefine/>
    <w:qFormat/>
    <w:rsid w:val="00B8024D"/>
    <w:pPr>
      <w:widowControl w:val="0"/>
      <w:jc w:val="both"/>
    </w:pPr>
    <w:rPr>
      <w:rFonts w:ascii="Calibri" w:hAnsi="Calibri"/>
      <w:kern w:val="2"/>
      <w:sz w:val="21"/>
      <w:szCs w:val="22"/>
    </w:rPr>
  </w:style>
  <w:style w:type="paragraph" w:customStyle="1" w:styleId="05">
    <w:name w:val="脚注文本_0"/>
    <w:basedOn w:val="38"/>
    <w:link w:val="Char01"/>
    <w:autoRedefine/>
    <w:unhideWhenUsed/>
    <w:qFormat/>
    <w:rsid w:val="00B8024D"/>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Char01">
    <w:name w:val="脚注文本 Char_0"/>
    <w:link w:val="05"/>
    <w:autoRedefine/>
    <w:qFormat/>
    <w:rsid w:val="00B8024D"/>
    <w:rPr>
      <w:sz w:val="18"/>
      <w:lang w:val="zh-CN"/>
    </w:rPr>
  </w:style>
  <w:style w:type="paragraph" w:customStyle="1" w:styleId="font5">
    <w:name w:val="font5"/>
    <w:basedOn w:val="a"/>
    <w:autoRedefine/>
    <w:qFormat/>
    <w:rsid w:val="00B8024D"/>
    <w:pPr>
      <w:widowControl/>
      <w:spacing w:before="100" w:beforeAutospacing="1" w:after="100" w:afterAutospacing="1"/>
      <w:jc w:val="left"/>
    </w:pPr>
    <w:rPr>
      <w:rFonts w:ascii="宋体" w:hAnsi="宋体" w:hint="eastAsia"/>
      <w:kern w:val="0"/>
      <w:sz w:val="18"/>
      <w:szCs w:val="18"/>
    </w:rPr>
  </w:style>
  <w:style w:type="paragraph" w:customStyle="1" w:styleId="xl24">
    <w:name w:val="xl24"/>
    <w:basedOn w:val="a"/>
    <w:autoRedefine/>
    <w:qFormat/>
    <w:rsid w:val="00B802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autoRedefine/>
    <w:qFormat/>
    <w:rsid w:val="00B802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autoRedefine/>
    <w:qFormat/>
    <w:rsid w:val="00B8024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27">
    <w:name w:val="xl27"/>
    <w:basedOn w:val="a"/>
    <w:autoRedefine/>
    <w:qFormat/>
    <w:rsid w:val="00B8024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autoRedefine/>
    <w:qFormat/>
    <w:rsid w:val="00B802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9">
    <w:name w:val="xl29"/>
    <w:basedOn w:val="a"/>
    <w:autoRedefine/>
    <w:qFormat/>
    <w:rsid w:val="00B8024D"/>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30">
    <w:name w:val="xl30"/>
    <w:basedOn w:val="a"/>
    <w:autoRedefine/>
    <w:qFormat/>
    <w:rsid w:val="00B802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xl32">
    <w:name w:val="xl32"/>
    <w:basedOn w:val="a"/>
    <w:autoRedefine/>
    <w:qFormat/>
    <w:rsid w:val="00B802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autoRedefine/>
    <w:qFormat/>
    <w:rsid w:val="00B802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autoRedefine/>
    <w:qFormat/>
    <w:rsid w:val="00B802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autoRedefine/>
    <w:qFormat/>
    <w:rsid w:val="00B802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37">
    <w:name w:val="xl37"/>
    <w:basedOn w:val="a"/>
    <w:autoRedefine/>
    <w:qFormat/>
    <w:rsid w:val="00B802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38">
    <w:name w:val="xl38"/>
    <w:basedOn w:val="a"/>
    <w:autoRedefine/>
    <w:qFormat/>
    <w:rsid w:val="00B8024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39">
    <w:name w:val="xl39"/>
    <w:basedOn w:val="a"/>
    <w:autoRedefine/>
    <w:qFormat/>
    <w:rsid w:val="00B802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40">
    <w:name w:val="xl40"/>
    <w:basedOn w:val="a"/>
    <w:autoRedefine/>
    <w:qFormat/>
    <w:rsid w:val="00B802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41">
    <w:name w:val="xl41"/>
    <w:basedOn w:val="a"/>
    <w:autoRedefine/>
    <w:qFormat/>
    <w:rsid w:val="00B8024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42">
    <w:name w:val="xl42"/>
    <w:basedOn w:val="a"/>
    <w:autoRedefine/>
    <w:qFormat/>
    <w:rsid w:val="00B8024D"/>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autoRedefine/>
    <w:qFormat/>
    <w:rsid w:val="00B8024D"/>
    <w:pPr>
      <w:widowControl/>
      <w:spacing w:before="100" w:beforeAutospacing="1" w:after="100" w:afterAutospacing="1"/>
      <w:jc w:val="left"/>
      <w:textAlignment w:val="top"/>
    </w:pPr>
    <w:rPr>
      <w:rFonts w:ascii="宋体" w:hAnsi="宋体"/>
      <w:kern w:val="0"/>
      <w:sz w:val="24"/>
    </w:rPr>
  </w:style>
  <w:style w:type="paragraph" w:customStyle="1" w:styleId="xl44">
    <w:name w:val="xl44"/>
    <w:basedOn w:val="a"/>
    <w:autoRedefine/>
    <w:qFormat/>
    <w:rsid w:val="00B8024D"/>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autoRedefine/>
    <w:qFormat/>
    <w:rsid w:val="00B8024D"/>
    <w:pPr>
      <w:widowControl/>
      <w:spacing w:before="100" w:beforeAutospacing="1" w:after="100" w:afterAutospacing="1"/>
      <w:jc w:val="left"/>
      <w:textAlignment w:val="top"/>
    </w:pPr>
    <w:rPr>
      <w:rFonts w:ascii="宋体" w:hAnsi="宋体"/>
      <w:kern w:val="0"/>
      <w:sz w:val="24"/>
    </w:rPr>
  </w:style>
  <w:style w:type="paragraph" w:customStyle="1" w:styleId="font6">
    <w:name w:val="font6"/>
    <w:basedOn w:val="a"/>
    <w:autoRedefine/>
    <w:qFormat/>
    <w:rsid w:val="00B8024D"/>
    <w:pPr>
      <w:widowControl/>
      <w:spacing w:before="100" w:beforeAutospacing="1" w:after="100" w:afterAutospacing="1"/>
      <w:jc w:val="left"/>
    </w:pPr>
    <w:rPr>
      <w:kern w:val="0"/>
      <w:sz w:val="18"/>
      <w:szCs w:val="18"/>
    </w:rPr>
  </w:style>
  <w:style w:type="paragraph" w:customStyle="1" w:styleId="CharCharCharCharChar">
    <w:name w:val="Char Char Char Char Char"/>
    <w:basedOn w:val="a"/>
    <w:autoRedefine/>
    <w:qFormat/>
    <w:rsid w:val="00B8024D"/>
    <w:rPr>
      <w:rFonts w:ascii="Tahoma" w:hAnsi="Tahoma"/>
      <w:sz w:val="24"/>
      <w:szCs w:val="20"/>
    </w:rPr>
  </w:style>
  <w:style w:type="paragraph" w:customStyle="1" w:styleId="affff">
    <w:name w:val="范本目录"/>
    <w:basedOn w:val="a"/>
    <w:autoRedefine/>
    <w:qFormat/>
    <w:rsid w:val="00B8024D"/>
    <w:pPr>
      <w:adjustRightInd w:val="0"/>
      <w:snapToGrid w:val="0"/>
      <w:spacing w:beforeLines="20" w:before="48" w:afterLines="20" w:after="48" w:line="540" w:lineRule="exact"/>
      <w:jc w:val="center"/>
    </w:pPr>
    <w:rPr>
      <w:rFonts w:hAnsi="宋体"/>
      <w:b/>
      <w:bCs/>
      <w:sz w:val="36"/>
    </w:rPr>
  </w:style>
  <w:style w:type="character" w:customStyle="1" w:styleId="CharChar">
    <w:name w:val="Char Char"/>
    <w:autoRedefine/>
    <w:qFormat/>
    <w:rsid w:val="00B8024D"/>
    <w:rPr>
      <w:rFonts w:ascii="宋体" w:eastAsia="宋体" w:hAnsi="Courier New" w:cs="Courier New"/>
      <w:kern w:val="2"/>
      <w:sz w:val="21"/>
      <w:szCs w:val="21"/>
      <w:lang w:val="en-US" w:eastAsia="zh-CN" w:bidi="ar-SA"/>
    </w:rPr>
  </w:style>
  <w:style w:type="character" w:customStyle="1" w:styleId="4CharChar">
    <w:name w:val="标题4 Char Char"/>
    <w:link w:val="45"/>
    <w:autoRedefine/>
    <w:qFormat/>
    <w:rsid w:val="00B8024D"/>
    <w:rPr>
      <w:rFonts w:ascii="Arial" w:hAnsi="Arial"/>
      <w:b/>
      <w:bCs/>
      <w:sz w:val="24"/>
      <w:szCs w:val="32"/>
    </w:rPr>
  </w:style>
  <w:style w:type="paragraph" w:customStyle="1" w:styleId="45">
    <w:name w:val="标题4"/>
    <w:basedOn w:val="2"/>
    <w:next w:val="40"/>
    <w:link w:val="4CharChar"/>
    <w:autoRedefine/>
    <w:qFormat/>
    <w:rsid w:val="00B8024D"/>
    <w:pPr>
      <w:adjustRightInd/>
      <w:snapToGrid/>
      <w:spacing w:beforeLines="0" w:before="0" w:afterLines="0" w:after="0" w:line="413" w:lineRule="auto"/>
      <w:jc w:val="both"/>
    </w:pPr>
    <w:rPr>
      <w:rFonts w:ascii="Arial" w:hAnsi="Arial"/>
      <w:kern w:val="0"/>
      <w:sz w:val="24"/>
    </w:rPr>
  </w:style>
  <w:style w:type="character" w:customStyle="1" w:styleId="affff0">
    <w:name w:val="明显引用 字符"/>
    <w:link w:val="affff1"/>
    <w:autoRedefine/>
    <w:qFormat/>
    <w:rsid w:val="00B8024D"/>
    <w:rPr>
      <w:b/>
      <w:bCs/>
      <w:i/>
      <w:iCs/>
      <w:color w:val="4F81BD"/>
    </w:rPr>
  </w:style>
  <w:style w:type="paragraph" w:styleId="affff1">
    <w:name w:val="Intense Quote"/>
    <w:basedOn w:val="a"/>
    <w:next w:val="a"/>
    <w:link w:val="affff0"/>
    <w:autoRedefine/>
    <w:qFormat/>
    <w:rsid w:val="00B8024D"/>
    <w:pPr>
      <w:pBdr>
        <w:bottom w:val="single" w:sz="4" w:space="4" w:color="4F81BD" w:themeColor="accent1"/>
      </w:pBdr>
      <w:spacing w:before="200" w:after="280"/>
      <w:ind w:left="936" w:right="936"/>
    </w:pPr>
    <w:rPr>
      <w:b/>
      <w:bCs/>
      <w:i/>
      <w:iCs/>
      <w:color w:val="4F81BD"/>
      <w:kern w:val="0"/>
      <w:sz w:val="20"/>
      <w:szCs w:val="20"/>
    </w:rPr>
  </w:style>
  <w:style w:type="character" w:customStyle="1" w:styleId="1f0">
    <w:name w:val="明显引用 字符1"/>
    <w:basedOn w:val="a2"/>
    <w:uiPriority w:val="99"/>
    <w:semiHidden/>
    <w:rsid w:val="00B8024D"/>
    <w:rPr>
      <w:i/>
      <w:iCs/>
      <w:color w:val="4F81BD" w:themeColor="accent1"/>
      <w:kern w:val="2"/>
      <w:sz w:val="21"/>
      <w:szCs w:val="24"/>
    </w:rPr>
  </w:style>
  <w:style w:type="paragraph" w:customStyle="1" w:styleId="1f1">
    <w:name w:val="明显引用1"/>
    <w:basedOn w:val="a"/>
    <w:next w:val="a"/>
    <w:autoRedefine/>
    <w:qFormat/>
    <w:rsid w:val="00B8024D"/>
    <w:pPr>
      <w:pBdr>
        <w:bottom w:val="single" w:sz="4" w:space="4" w:color="4F81BD"/>
      </w:pBdr>
      <w:spacing w:before="200" w:after="280"/>
      <w:ind w:left="936" w:right="936"/>
    </w:pPr>
    <w:rPr>
      <w:rFonts w:ascii="Calibri" w:hAnsi="Calibri"/>
      <w:b/>
      <w:bCs/>
      <w:i/>
      <w:iCs/>
      <w:color w:val="4F81BD"/>
      <w:szCs w:val="22"/>
    </w:rPr>
  </w:style>
  <w:style w:type="character" w:customStyle="1" w:styleId="Char12">
    <w:name w:val="明显引用 Char1"/>
    <w:basedOn w:val="a2"/>
    <w:autoRedefine/>
    <w:uiPriority w:val="30"/>
    <w:qFormat/>
    <w:rsid w:val="00B8024D"/>
    <w:rPr>
      <w:rFonts w:ascii="Times New Roman" w:eastAsia="宋体" w:hAnsi="Times New Roman" w:cs="Times New Roman"/>
      <w:i/>
      <w:iCs/>
      <w:color w:val="5B9BD5"/>
      <w:szCs w:val="24"/>
    </w:rPr>
  </w:style>
  <w:style w:type="character" w:customStyle="1" w:styleId="5CharChar">
    <w:name w:val="标题5 Char Char"/>
    <w:link w:val="51"/>
    <w:autoRedefine/>
    <w:qFormat/>
    <w:rsid w:val="00B8024D"/>
    <w:rPr>
      <w:rFonts w:ascii="Arial" w:hAnsi="Arial"/>
      <w:b/>
      <w:bCs/>
      <w:sz w:val="24"/>
      <w:szCs w:val="32"/>
    </w:rPr>
  </w:style>
  <w:style w:type="paragraph" w:customStyle="1" w:styleId="51">
    <w:name w:val="标题5"/>
    <w:basedOn w:val="3"/>
    <w:link w:val="5CharChar"/>
    <w:autoRedefine/>
    <w:qFormat/>
    <w:rsid w:val="00B8024D"/>
    <w:pPr>
      <w:jc w:val="left"/>
    </w:pPr>
    <w:rPr>
      <w:rFonts w:ascii="Arial" w:hAnsi="Arial"/>
      <w:kern w:val="0"/>
      <w:sz w:val="24"/>
    </w:rPr>
  </w:style>
  <w:style w:type="character" w:customStyle="1" w:styleId="affff2">
    <w:name w:val="引用 字符"/>
    <w:link w:val="affff3"/>
    <w:autoRedefine/>
    <w:qFormat/>
    <w:rsid w:val="00B8024D"/>
    <w:rPr>
      <w:i/>
      <w:iCs/>
      <w:color w:val="000000"/>
    </w:rPr>
  </w:style>
  <w:style w:type="paragraph" w:styleId="affff3">
    <w:name w:val="Quote"/>
    <w:basedOn w:val="a"/>
    <w:next w:val="a"/>
    <w:link w:val="affff2"/>
    <w:autoRedefine/>
    <w:qFormat/>
    <w:rsid w:val="00B8024D"/>
    <w:rPr>
      <w:i/>
      <w:iCs/>
      <w:color w:val="000000"/>
      <w:kern w:val="0"/>
      <w:sz w:val="20"/>
      <w:szCs w:val="20"/>
    </w:rPr>
  </w:style>
  <w:style w:type="character" w:customStyle="1" w:styleId="1f2">
    <w:name w:val="引用 字符1"/>
    <w:basedOn w:val="a2"/>
    <w:uiPriority w:val="99"/>
    <w:semiHidden/>
    <w:rsid w:val="00B8024D"/>
    <w:rPr>
      <w:i/>
      <w:iCs/>
      <w:color w:val="404040" w:themeColor="text1" w:themeTint="BF"/>
      <w:kern w:val="2"/>
      <w:sz w:val="21"/>
      <w:szCs w:val="24"/>
    </w:rPr>
  </w:style>
  <w:style w:type="paragraph" w:customStyle="1" w:styleId="1f3">
    <w:name w:val="引用1"/>
    <w:basedOn w:val="a"/>
    <w:next w:val="a"/>
    <w:autoRedefine/>
    <w:qFormat/>
    <w:rsid w:val="00B8024D"/>
    <w:rPr>
      <w:rFonts w:ascii="Calibri" w:hAnsi="Calibri"/>
      <w:i/>
      <w:iCs/>
      <w:color w:val="000000"/>
      <w:szCs w:val="22"/>
    </w:rPr>
  </w:style>
  <w:style w:type="character" w:customStyle="1" w:styleId="Char13">
    <w:name w:val="引用 Char1"/>
    <w:basedOn w:val="a2"/>
    <w:autoRedefine/>
    <w:uiPriority w:val="29"/>
    <w:qFormat/>
    <w:rsid w:val="00B8024D"/>
    <w:rPr>
      <w:rFonts w:ascii="Times New Roman" w:eastAsia="宋体" w:hAnsi="Times New Roman" w:cs="Times New Roman"/>
      <w:i/>
      <w:iCs/>
      <w:color w:val="404040"/>
      <w:szCs w:val="24"/>
    </w:rPr>
  </w:style>
  <w:style w:type="character" w:customStyle="1" w:styleId="ask-title2">
    <w:name w:val="ask-title2"/>
    <w:autoRedefine/>
    <w:qFormat/>
    <w:rsid w:val="00B8024D"/>
  </w:style>
  <w:style w:type="character" w:customStyle="1" w:styleId="Char14">
    <w:name w:val="正文文本 Char1"/>
    <w:autoRedefine/>
    <w:qFormat/>
    <w:rsid w:val="00B8024D"/>
    <w:rPr>
      <w:kern w:val="2"/>
      <w:sz w:val="21"/>
      <w:szCs w:val="22"/>
    </w:rPr>
  </w:style>
  <w:style w:type="character" w:customStyle="1" w:styleId="1f4">
    <w:name w:val="不明显强调1"/>
    <w:autoRedefine/>
    <w:qFormat/>
    <w:rsid w:val="00B8024D"/>
    <w:rPr>
      <w:i/>
      <w:iCs/>
      <w:color w:val="808080"/>
    </w:rPr>
  </w:style>
  <w:style w:type="character" w:customStyle="1" w:styleId="1f5">
    <w:name w:val="明显参考1"/>
    <w:autoRedefine/>
    <w:qFormat/>
    <w:rsid w:val="00B8024D"/>
    <w:rPr>
      <w:b/>
      <w:bCs/>
      <w:smallCaps/>
      <w:color w:val="C0504D"/>
      <w:spacing w:val="5"/>
      <w:u w:val="single"/>
    </w:rPr>
  </w:style>
  <w:style w:type="character" w:customStyle="1" w:styleId="1f6">
    <w:name w:val="书籍标题1"/>
    <w:autoRedefine/>
    <w:qFormat/>
    <w:rsid w:val="00B8024D"/>
    <w:rPr>
      <w:b/>
      <w:bCs/>
      <w:smallCaps/>
      <w:spacing w:val="5"/>
    </w:rPr>
  </w:style>
  <w:style w:type="character" w:customStyle="1" w:styleId="Char15">
    <w:name w:val="日期 Char1"/>
    <w:autoRedefine/>
    <w:qFormat/>
    <w:rsid w:val="00B8024D"/>
    <w:rPr>
      <w:kern w:val="2"/>
      <w:sz w:val="21"/>
      <w:szCs w:val="22"/>
    </w:rPr>
  </w:style>
  <w:style w:type="character" w:customStyle="1" w:styleId="1f7">
    <w:name w:val="明显强调1"/>
    <w:autoRedefine/>
    <w:qFormat/>
    <w:rsid w:val="00B8024D"/>
    <w:rPr>
      <w:b/>
      <w:bCs/>
      <w:i/>
      <w:iCs/>
      <w:color w:val="4F81BD"/>
    </w:rPr>
  </w:style>
  <w:style w:type="character" w:customStyle="1" w:styleId="textcontents">
    <w:name w:val="textcontents"/>
    <w:autoRedefine/>
    <w:qFormat/>
    <w:rsid w:val="00B8024D"/>
    <w:rPr>
      <w:rFonts w:cs="Times New Roman"/>
    </w:rPr>
  </w:style>
  <w:style w:type="character" w:customStyle="1" w:styleId="1f8">
    <w:name w:val="不明显参考1"/>
    <w:autoRedefine/>
    <w:qFormat/>
    <w:rsid w:val="00B8024D"/>
    <w:rPr>
      <w:smallCaps/>
      <w:color w:val="C0504D"/>
      <w:u w:val="single"/>
    </w:rPr>
  </w:style>
  <w:style w:type="character" w:customStyle="1" w:styleId="CharChar0">
    <w:name w:val="批注文字 Char Char"/>
    <w:autoRedefine/>
    <w:qFormat/>
    <w:rsid w:val="00B8024D"/>
    <w:rPr>
      <w:rFonts w:ascii="宋体" w:eastAsia="宋体" w:hAnsi="Times New Roman" w:cs="Times New Roman"/>
      <w:sz w:val="28"/>
      <w:szCs w:val="20"/>
    </w:rPr>
  </w:style>
  <w:style w:type="character" w:customStyle="1" w:styleId="Char16">
    <w:name w:val="文档结构图 Char1"/>
    <w:autoRedefine/>
    <w:qFormat/>
    <w:rsid w:val="00B8024D"/>
    <w:rPr>
      <w:rFonts w:ascii="宋体"/>
      <w:kern w:val="2"/>
      <w:sz w:val="18"/>
      <w:szCs w:val="18"/>
    </w:rPr>
  </w:style>
  <w:style w:type="paragraph" w:customStyle="1" w:styleId="1f9">
    <w:name w:val="修订1"/>
    <w:autoRedefine/>
    <w:qFormat/>
    <w:rsid w:val="00B8024D"/>
    <w:rPr>
      <w:kern w:val="2"/>
      <w:sz w:val="21"/>
      <w:szCs w:val="24"/>
    </w:rPr>
  </w:style>
  <w:style w:type="character" w:customStyle="1" w:styleId="Char17">
    <w:name w:val="页脚 Char1"/>
    <w:autoRedefine/>
    <w:uiPriority w:val="99"/>
    <w:semiHidden/>
    <w:qFormat/>
    <w:rsid w:val="00B8024D"/>
    <w:rPr>
      <w:kern w:val="2"/>
      <w:sz w:val="18"/>
      <w:szCs w:val="18"/>
    </w:rPr>
  </w:style>
  <w:style w:type="character" w:customStyle="1" w:styleId="Char21">
    <w:name w:val="批注框文本 Char2"/>
    <w:autoRedefine/>
    <w:uiPriority w:val="99"/>
    <w:semiHidden/>
    <w:qFormat/>
    <w:rsid w:val="00B8024D"/>
    <w:rPr>
      <w:kern w:val="2"/>
      <w:sz w:val="18"/>
      <w:szCs w:val="18"/>
    </w:rPr>
  </w:style>
  <w:style w:type="character" w:customStyle="1" w:styleId="Char22">
    <w:name w:val="批注主题 Char2"/>
    <w:autoRedefine/>
    <w:uiPriority w:val="99"/>
    <w:semiHidden/>
    <w:qFormat/>
    <w:rsid w:val="00B8024D"/>
    <w:rPr>
      <w:b/>
      <w:bCs/>
      <w:kern w:val="2"/>
      <w:sz w:val="21"/>
      <w:szCs w:val="22"/>
    </w:rPr>
  </w:style>
  <w:style w:type="character" w:customStyle="1" w:styleId="Char23">
    <w:name w:val="文档结构图 Char2"/>
    <w:autoRedefine/>
    <w:uiPriority w:val="99"/>
    <w:semiHidden/>
    <w:qFormat/>
    <w:rsid w:val="00B8024D"/>
    <w:rPr>
      <w:rFonts w:ascii="宋体"/>
      <w:kern w:val="2"/>
      <w:sz w:val="18"/>
      <w:szCs w:val="18"/>
    </w:rPr>
  </w:style>
  <w:style w:type="character" w:customStyle="1" w:styleId="Char18">
    <w:name w:val="页眉 Char1"/>
    <w:autoRedefine/>
    <w:uiPriority w:val="99"/>
    <w:semiHidden/>
    <w:qFormat/>
    <w:rsid w:val="00B8024D"/>
    <w:rPr>
      <w:kern w:val="2"/>
      <w:sz w:val="18"/>
      <w:szCs w:val="18"/>
    </w:rPr>
  </w:style>
  <w:style w:type="character" w:customStyle="1" w:styleId="Char24">
    <w:name w:val="日期 Char2"/>
    <w:autoRedefine/>
    <w:uiPriority w:val="99"/>
    <w:semiHidden/>
    <w:qFormat/>
    <w:rsid w:val="00B8024D"/>
    <w:rPr>
      <w:kern w:val="2"/>
      <w:sz w:val="21"/>
      <w:szCs w:val="22"/>
    </w:rPr>
  </w:style>
  <w:style w:type="character" w:customStyle="1" w:styleId="Char25">
    <w:name w:val="正文文本 Char2"/>
    <w:autoRedefine/>
    <w:uiPriority w:val="99"/>
    <w:semiHidden/>
    <w:qFormat/>
    <w:rsid w:val="00B8024D"/>
    <w:rPr>
      <w:kern w:val="2"/>
      <w:sz w:val="21"/>
      <w:szCs w:val="22"/>
    </w:rPr>
  </w:style>
  <w:style w:type="character" w:customStyle="1" w:styleId="Char19">
    <w:name w:val="标题 Char1"/>
    <w:autoRedefine/>
    <w:uiPriority w:val="10"/>
    <w:qFormat/>
    <w:rsid w:val="00B8024D"/>
    <w:rPr>
      <w:rFonts w:ascii="Cambria" w:hAnsi="Cambria" w:cs="Times New Roman"/>
      <w:b/>
      <w:bCs/>
      <w:kern w:val="2"/>
      <w:sz w:val="32"/>
      <w:szCs w:val="32"/>
    </w:rPr>
  </w:style>
  <w:style w:type="character" w:customStyle="1" w:styleId="Char1a">
    <w:name w:val="副标题 Char1"/>
    <w:autoRedefine/>
    <w:uiPriority w:val="11"/>
    <w:qFormat/>
    <w:rsid w:val="00B8024D"/>
    <w:rPr>
      <w:rFonts w:ascii="Cambria" w:hAnsi="Cambria" w:cs="Times New Roman"/>
      <w:b/>
      <w:bCs/>
      <w:kern w:val="28"/>
      <w:sz w:val="32"/>
      <w:szCs w:val="32"/>
    </w:rPr>
  </w:style>
  <w:style w:type="paragraph" w:customStyle="1" w:styleId="affff4">
    <w:name w:val="空半行"/>
    <w:basedOn w:val="a"/>
    <w:autoRedefine/>
    <w:qFormat/>
    <w:rsid w:val="00B8024D"/>
    <w:pPr>
      <w:adjustRightInd w:val="0"/>
      <w:spacing w:line="120" w:lineRule="exact"/>
      <w:textAlignment w:val="baseline"/>
    </w:pPr>
    <w:rPr>
      <w:rFonts w:eastAsia="仿宋_GB2312"/>
      <w:color w:val="FFFFFF"/>
      <w:kern w:val="0"/>
      <w:sz w:val="30"/>
      <w:szCs w:val="20"/>
    </w:rPr>
  </w:style>
  <w:style w:type="paragraph" w:styleId="affff5">
    <w:name w:val="No Spacing"/>
    <w:autoRedefine/>
    <w:qFormat/>
    <w:rsid w:val="00B8024D"/>
    <w:pPr>
      <w:widowControl w:val="0"/>
      <w:jc w:val="both"/>
    </w:pPr>
    <w:rPr>
      <w:rFonts w:ascii="Calibri" w:hAnsi="Calibri"/>
      <w:kern w:val="2"/>
      <w:sz w:val="21"/>
      <w:szCs w:val="22"/>
    </w:rPr>
  </w:style>
  <w:style w:type="paragraph" w:customStyle="1" w:styleId="flNote">
    <w:name w:val="flNote"/>
    <w:basedOn w:val="a"/>
    <w:autoRedefine/>
    <w:qFormat/>
    <w:rsid w:val="00B8024D"/>
    <w:pPr>
      <w:adjustRightInd w:val="0"/>
      <w:spacing w:before="320" w:after="160" w:line="360" w:lineRule="atLeast"/>
      <w:jc w:val="center"/>
      <w:textAlignment w:val="baseline"/>
    </w:pPr>
    <w:rPr>
      <w:rFonts w:ascii="Arial" w:eastAsia="黑体"/>
      <w:kern w:val="0"/>
      <w:sz w:val="30"/>
      <w:szCs w:val="20"/>
    </w:rPr>
  </w:style>
  <w:style w:type="character" w:customStyle="1" w:styleId="2Char">
    <w:name w:val="正文2 Char"/>
    <w:link w:val="2e"/>
    <w:autoRedefine/>
    <w:qFormat/>
    <w:rsid w:val="00B8024D"/>
    <w:rPr>
      <w:rFonts w:ascii="楷体" w:eastAsia="楷体"/>
      <w:b/>
      <w:color w:val="0000FF"/>
    </w:rPr>
  </w:style>
  <w:style w:type="paragraph" w:customStyle="1" w:styleId="2e">
    <w:name w:val="正文2"/>
    <w:link w:val="2Char"/>
    <w:autoRedefine/>
    <w:qFormat/>
    <w:rsid w:val="00B8024D"/>
    <w:pPr>
      <w:widowControl w:val="0"/>
      <w:adjustRightInd w:val="0"/>
      <w:snapToGrid w:val="0"/>
      <w:spacing w:line="360" w:lineRule="auto"/>
      <w:ind w:firstLineChars="200" w:firstLine="200"/>
      <w:jc w:val="both"/>
      <w:textAlignment w:val="baseline"/>
    </w:pPr>
    <w:rPr>
      <w:rFonts w:ascii="楷体" w:eastAsia="楷体"/>
      <w:b/>
      <w:color w:val="0000FF"/>
    </w:rPr>
  </w:style>
  <w:style w:type="character" w:customStyle="1" w:styleId="2f">
    <w:name w:val="正文文本 (2)_"/>
    <w:link w:val="212"/>
    <w:autoRedefine/>
    <w:uiPriority w:val="99"/>
    <w:qFormat/>
    <w:locked/>
    <w:rsid w:val="00B8024D"/>
    <w:rPr>
      <w:rFonts w:ascii="MingLiU" w:eastAsia="MingLiU" w:cs="MingLiU"/>
      <w:spacing w:val="20"/>
      <w:sz w:val="22"/>
      <w:shd w:val="clear" w:color="auto" w:fill="FFFFFF"/>
    </w:rPr>
  </w:style>
  <w:style w:type="paragraph" w:customStyle="1" w:styleId="212">
    <w:name w:val="正文文本 (2)1"/>
    <w:basedOn w:val="a"/>
    <w:link w:val="2f"/>
    <w:autoRedefine/>
    <w:uiPriority w:val="99"/>
    <w:qFormat/>
    <w:rsid w:val="00B8024D"/>
    <w:pPr>
      <w:shd w:val="clear" w:color="auto" w:fill="FFFFFF"/>
      <w:spacing w:before="300" w:line="439" w:lineRule="exact"/>
      <w:jc w:val="distribute"/>
    </w:pPr>
    <w:rPr>
      <w:rFonts w:ascii="MingLiU" w:eastAsia="MingLiU" w:cs="MingLiU"/>
      <w:spacing w:val="20"/>
      <w:kern w:val="0"/>
      <w:sz w:val="22"/>
      <w:szCs w:val="20"/>
    </w:rPr>
  </w:style>
  <w:style w:type="character" w:customStyle="1" w:styleId="20pt5">
    <w:name w:val="正文文本 (2) + 间距 0 pt5"/>
    <w:autoRedefine/>
    <w:uiPriority w:val="99"/>
    <w:qFormat/>
    <w:rsid w:val="00B8024D"/>
    <w:rPr>
      <w:rFonts w:ascii="MingLiU" w:eastAsia="MingLiU" w:cs="MingLiU"/>
      <w:spacing w:val="0"/>
      <w:sz w:val="22"/>
      <w:shd w:val="clear" w:color="auto" w:fill="FFFFFF"/>
    </w:rPr>
  </w:style>
  <w:style w:type="character" w:customStyle="1" w:styleId="1fa">
    <w:name w:val="访问过的超链接1"/>
    <w:basedOn w:val="a2"/>
    <w:autoRedefine/>
    <w:uiPriority w:val="99"/>
    <w:semiHidden/>
    <w:unhideWhenUsed/>
    <w:qFormat/>
    <w:rsid w:val="00B8024D"/>
    <w:rPr>
      <w:color w:val="954F72"/>
      <w:u w:val="single"/>
    </w:rPr>
  </w:style>
  <w:style w:type="character" w:customStyle="1" w:styleId="Char26">
    <w:name w:val="明显引用 Char2"/>
    <w:basedOn w:val="a2"/>
    <w:autoRedefine/>
    <w:uiPriority w:val="30"/>
    <w:qFormat/>
    <w:rsid w:val="00B8024D"/>
    <w:rPr>
      <w:b/>
      <w:bCs/>
      <w:i/>
      <w:iCs/>
      <w:color w:val="4F81BD" w:themeColor="accent1"/>
    </w:rPr>
  </w:style>
  <w:style w:type="character" w:customStyle="1" w:styleId="Char27">
    <w:name w:val="引用 Char2"/>
    <w:basedOn w:val="a2"/>
    <w:autoRedefine/>
    <w:uiPriority w:val="29"/>
    <w:qFormat/>
    <w:rsid w:val="00B8024D"/>
    <w:rPr>
      <w:i/>
      <w:iCs/>
      <w:color w:val="000000" w:themeColor="text1"/>
    </w:rPr>
  </w:style>
  <w:style w:type="table" w:customStyle="1" w:styleId="46">
    <w:name w:val="网格型4"/>
    <w:basedOn w:val="a3"/>
    <w:autoRedefine/>
    <w:uiPriority w:val="59"/>
    <w:unhideWhenUsed/>
    <w:qFormat/>
    <w:rsid w:val="00B8024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autoRedefine/>
    <w:semiHidden/>
    <w:unhideWhenUsed/>
    <w:qFormat/>
    <w:rsid w:val="00B8024D"/>
    <w:rPr>
      <w:rFonts w:ascii="宋体" w:hAnsi="宋体" w:cstheme="minorBidi"/>
    </w:rPr>
    <w:tblPr>
      <w:tblCellMar>
        <w:top w:w="0" w:type="dxa"/>
        <w:left w:w="0" w:type="dxa"/>
        <w:bottom w:w="0" w:type="dxa"/>
        <w:right w:w="0" w:type="dxa"/>
      </w:tblCellMar>
    </w:tblPr>
  </w:style>
  <w:style w:type="paragraph" w:customStyle="1" w:styleId="TableText">
    <w:name w:val="Table Text"/>
    <w:basedOn w:val="a"/>
    <w:autoRedefine/>
    <w:semiHidden/>
    <w:qFormat/>
    <w:rsid w:val="00B8024D"/>
    <w:rPr>
      <w:rFonts w:ascii="Arial" w:eastAsia="Arial" w:hAnsi="Arial" w:cs="Arial"/>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86614">
      <w:bodyDiv w:val="1"/>
      <w:marLeft w:val="0"/>
      <w:marRight w:val="0"/>
      <w:marTop w:val="0"/>
      <w:marBottom w:val="0"/>
      <w:divBdr>
        <w:top w:val="none" w:sz="0" w:space="0" w:color="auto"/>
        <w:left w:val="none" w:sz="0" w:space="0" w:color="auto"/>
        <w:bottom w:val="none" w:sz="0" w:space="0" w:color="auto"/>
        <w:right w:val="none" w:sz="0" w:space="0" w:color="auto"/>
      </w:divBdr>
    </w:div>
    <w:div w:id="227110978">
      <w:bodyDiv w:val="1"/>
      <w:marLeft w:val="0"/>
      <w:marRight w:val="0"/>
      <w:marTop w:val="0"/>
      <w:marBottom w:val="0"/>
      <w:divBdr>
        <w:top w:val="none" w:sz="0" w:space="0" w:color="auto"/>
        <w:left w:val="none" w:sz="0" w:space="0" w:color="auto"/>
        <w:bottom w:val="none" w:sz="0" w:space="0" w:color="auto"/>
        <w:right w:val="none" w:sz="0" w:space="0" w:color="auto"/>
      </w:divBdr>
    </w:div>
    <w:div w:id="1089544127">
      <w:bodyDiv w:val="1"/>
      <w:marLeft w:val="0"/>
      <w:marRight w:val="0"/>
      <w:marTop w:val="0"/>
      <w:marBottom w:val="0"/>
      <w:divBdr>
        <w:top w:val="none" w:sz="0" w:space="0" w:color="auto"/>
        <w:left w:val="none" w:sz="0" w:space="0" w:color="auto"/>
        <w:bottom w:val="none" w:sz="0" w:space="0" w:color="auto"/>
        <w:right w:val="none" w:sz="0" w:space="0" w:color="auto"/>
      </w:divBdr>
    </w:div>
    <w:div w:id="1205873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Info spid="_x0000_s1025"/>
  </customShpExts>
</s:customData>
</file>

<file path=customXml/itemProps1.xml><?xml version="1.0" encoding="utf-8"?>
<ds:datastoreItem xmlns:ds="http://schemas.openxmlformats.org/officeDocument/2006/customXml" ds:itemID="{0D15B248-81FC-4533-B579-7AE518413D6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10768</Words>
  <Characters>61379</Characters>
  <Application>Microsoft Office Word</Application>
  <DocSecurity>0</DocSecurity>
  <Lines>511</Lines>
  <Paragraphs>144</Paragraphs>
  <ScaleCrop>false</ScaleCrop>
  <Company>Microsoft</Company>
  <LinksUpToDate>false</LinksUpToDate>
  <CharactersWithSpaces>72003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政采工程磋商</dc:title>
  <dc:creator>梓 扬</dc:creator>
  <cp:lastModifiedBy>Administrator</cp:lastModifiedBy>
  <cp:revision>12</cp:revision>
  <cp:lastPrinted>2021-06-07T02:40:00Z</cp:lastPrinted>
  <dcterms:created xsi:type="dcterms:W3CDTF">2026-06-08T04:33:00Z</dcterms:created>
  <dcterms:modified xsi:type="dcterms:W3CDTF">2026-06-08T13:52:00Z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BC74F46BFA8141E3AE3C61E142390886</vt:lpwstr>
  </property>
</Properties>
</file>