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A9FA">
      <w:pPr>
        <w:tabs>
          <w:tab w:val="right" w:leader="dot" w:pos="9070"/>
          <w:tab w:val="right" w:leader="dot" w:pos="9498"/>
        </w:tabs>
        <w:spacing w:line="360" w:lineRule="auto"/>
        <w:ind w:right="80" w:rightChars="38"/>
        <w:jc w:val="center"/>
        <w:outlineLvl w:val="0"/>
        <w:rPr>
          <w:rFonts w:hint="eastAsia" w:eastAsia="黑体"/>
          <w:b/>
          <w:color w:val="000000"/>
          <w:kern w:val="44"/>
          <w:sz w:val="36"/>
          <w:szCs w:val="20"/>
          <w:lang w:eastAsia="zh-CN"/>
        </w:rPr>
      </w:pPr>
      <w:bookmarkStart w:id="0" w:name="_Toc32519"/>
      <w:bookmarkStart w:id="1" w:name="OLE_LINK24"/>
      <w:r>
        <w:rPr>
          <w:rFonts w:hint="eastAsia" w:eastAsia="黑体"/>
          <w:b/>
          <w:color w:val="000000"/>
          <w:kern w:val="44"/>
          <w:sz w:val="36"/>
          <w:szCs w:val="20"/>
          <w:lang w:eastAsia="zh-CN"/>
        </w:rPr>
        <w:t>龙潭乡咖啡鲜果集中处理中心二期建设项目</w:t>
      </w:r>
    </w:p>
    <w:p w14:paraId="67D341A3">
      <w:pPr>
        <w:tabs>
          <w:tab w:val="right" w:leader="dot" w:pos="9070"/>
          <w:tab w:val="right" w:leader="dot" w:pos="9498"/>
        </w:tabs>
        <w:spacing w:line="360" w:lineRule="auto"/>
        <w:ind w:right="80" w:rightChars="38"/>
        <w:jc w:val="center"/>
        <w:outlineLvl w:val="0"/>
        <w:rPr>
          <w:color w:val="000000"/>
        </w:rPr>
      </w:pPr>
      <w:r>
        <w:rPr>
          <w:rFonts w:hint="eastAsia" w:eastAsia="黑体"/>
          <w:b/>
          <w:color w:val="000000"/>
          <w:kern w:val="44"/>
          <w:sz w:val="36"/>
          <w:szCs w:val="20"/>
        </w:rPr>
        <w:t>竞争性磋商公告</w:t>
      </w:r>
      <w:bookmarkEnd w:id="0"/>
    </w:p>
    <w:p w14:paraId="56476DD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szCs w:val="21"/>
        </w:rPr>
      </w:pPr>
      <w:r>
        <w:rPr>
          <w:rFonts w:hint="eastAsia" w:ascii="宋体" w:hAnsi="宋体" w:cs="宋体"/>
          <w:color w:val="000000"/>
          <w:szCs w:val="21"/>
        </w:rPr>
        <w:t>项目概况</w:t>
      </w:r>
    </w:p>
    <w:p w14:paraId="14AB13F6">
      <w:pPr>
        <w:pBdr>
          <w:top w:val="single" w:color="auto" w:sz="4" w:space="1"/>
          <w:left w:val="single" w:color="auto" w:sz="4" w:space="4"/>
          <w:bottom w:val="single" w:color="auto" w:sz="4" w:space="1"/>
          <w:right w:val="single" w:color="auto" w:sz="4" w:space="4"/>
        </w:pBdr>
        <w:spacing w:line="360" w:lineRule="auto"/>
        <w:ind w:firstLine="422" w:firstLineChars="200"/>
        <w:jc w:val="left"/>
        <w:rPr>
          <w:rFonts w:ascii="宋体" w:hAnsi="宋体" w:cs="宋体"/>
          <w:color w:val="000000"/>
          <w:szCs w:val="21"/>
          <w:highlight w:val="none"/>
        </w:rPr>
      </w:pPr>
      <w:r>
        <w:rPr>
          <w:rFonts w:hint="eastAsia" w:ascii="宋体" w:hAnsi="宋体" w:cs="宋体"/>
          <w:b/>
          <w:bCs/>
          <w:color w:val="000000"/>
          <w:szCs w:val="21"/>
          <w:u w:val="single"/>
          <w:lang w:eastAsia="zh-CN"/>
        </w:rPr>
        <w:t>龙潭乡咖啡鲜果集中处理中心二期建设项目</w:t>
      </w:r>
      <w:r>
        <w:rPr>
          <w:rFonts w:hint="eastAsia" w:ascii="宋体" w:hAnsi="宋体" w:cs="宋体"/>
          <w:color w:val="000000"/>
          <w:szCs w:val="21"/>
        </w:rPr>
        <w:t>的潜在供应商应在</w:t>
      </w:r>
      <w:r>
        <w:rPr>
          <w:rFonts w:hint="eastAsia" w:ascii="宋体" w:hAnsi="宋体" w:cs="宋体"/>
          <w:b/>
          <w:bCs/>
          <w:color w:val="000000"/>
          <w:szCs w:val="21"/>
          <w:highlight w:val="none"/>
          <w:u w:val="single"/>
        </w:rPr>
        <w:t>“政采云”平台（http：//www.zcygov.cn）（操作路径：登录“政采云”平台-项目采购-获取采购文件 -找到本项目-点击“申请获取采购文件”）</w:t>
      </w:r>
      <w:r>
        <w:rPr>
          <w:rFonts w:hint="eastAsia" w:ascii="宋体" w:hAnsi="宋体" w:cs="宋体"/>
          <w:color w:val="000000"/>
          <w:szCs w:val="21"/>
          <w:highlight w:val="none"/>
        </w:rPr>
        <w:t>获取竞争性磋商文件</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并于</w:t>
      </w:r>
      <w:r>
        <w:rPr>
          <w:rFonts w:hint="eastAsia" w:ascii="宋体" w:hAnsi="宋体" w:cs="宋体"/>
          <w:color w:val="000000"/>
          <w:szCs w:val="21"/>
          <w:highlight w:val="none"/>
          <w:u w:val="single"/>
          <w:lang w:eastAsia="zh-CN"/>
        </w:rPr>
        <w:t>202</w:t>
      </w: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lang w:eastAsia="zh-CN"/>
        </w:rPr>
        <w:t>年</w:t>
      </w:r>
      <w:r>
        <w:rPr>
          <w:rFonts w:hint="eastAsia" w:ascii="宋体" w:hAnsi="宋体" w:cs="宋体"/>
          <w:color w:val="000000"/>
          <w:szCs w:val="21"/>
          <w:highlight w:val="none"/>
          <w:u w:val="single"/>
          <w:lang w:val="en-US" w:eastAsia="zh-CN"/>
        </w:rPr>
        <w:t>06</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22</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lang w:val="en-US" w:eastAsia="zh-CN"/>
        </w:rPr>
        <w:t>09</w:t>
      </w:r>
      <w:r>
        <w:rPr>
          <w:rFonts w:hint="eastAsia" w:ascii="宋体" w:hAnsi="宋体" w:cs="宋体"/>
          <w:color w:val="000000"/>
          <w:szCs w:val="21"/>
          <w:highlight w:val="none"/>
          <w:u w:val="single"/>
          <w:lang w:eastAsia="zh-CN"/>
        </w:rPr>
        <w:t>时</w:t>
      </w:r>
      <w:r>
        <w:rPr>
          <w:rFonts w:hint="eastAsia" w:ascii="宋体" w:hAnsi="宋体" w:cs="宋体"/>
          <w:color w:val="000000"/>
          <w:szCs w:val="21"/>
          <w:highlight w:val="none"/>
          <w:u w:val="single"/>
          <w:lang w:val="en-US" w:eastAsia="zh-CN"/>
        </w:rPr>
        <w:t>00</w:t>
      </w:r>
      <w:r>
        <w:rPr>
          <w:rFonts w:hint="eastAsia" w:ascii="宋体" w:hAnsi="宋体" w:cs="宋体"/>
          <w:color w:val="000000"/>
          <w:szCs w:val="21"/>
          <w:highlight w:val="none"/>
          <w:u w:val="single"/>
          <w:lang w:eastAsia="zh-CN"/>
        </w:rPr>
        <w:t>分</w:t>
      </w:r>
      <w:r>
        <w:rPr>
          <w:rFonts w:hint="eastAsia" w:ascii="宋体" w:hAnsi="宋体" w:cs="宋体"/>
          <w:bCs/>
          <w:color w:val="000000"/>
          <w:szCs w:val="21"/>
          <w:highlight w:val="none"/>
        </w:rPr>
        <w:t>（北京时间）前提交响应文件</w:t>
      </w:r>
      <w:r>
        <w:rPr>
          <w:rFonts w:hint="eastAsia" w:ascii="宋体" w:hAnsi="宋体" w:cs="宋体"/>
          <w:color w:val="000000"/>
          <w:szCs w:val="21"/>
          <w:highlight w:val="none"/>
        </w:rPr>
        <w:t>。</w:t>
      </w:r>
    </w:p>
    <w:p w14:paraId="3E0E84E3">
      <w:pPr>
        <w:pStyle w:val="4"/>
        <w:jc w:val="left"/>
        <w:rPr>
          <w:rFonts w:ascii="宋体" w:hAnsi="宋体" w:cs="宋体"/>
          <w:b/>
          <w:bCs w:val="0"/>
          <w:color w:val="000000"/>
          <w:sz w:val="21"/>
          <w:szCs w:val="21"/>
          <w:highlight w:val="none"/>
        </w:rPr>
      </w:pPr>
      <w:bookmarkStart w:id="2" w:name="_Toc35393629"/>
      <w:bookmarkStart w:id="3" w:name="_Toc31846"/>
      <w:bookmarkStart w:id="4" w:name="_Toc26086"/>
      <w:bookmarkStart w:id="5" w:name="_Toc35393798"/>
      <w:bookmarkStart w:id="6" w:name="_Toc28359012"/>
      <w:bookmarkStart w:id="7" w:name="_Toc1875"/>
      <w:bookmarkStart w:id="8" w:name="_Toc3053"/>
      <w:bookmarkStart w:id="9" w:name="_Toc10303"/>
      <w:bookmarkStart w:id="10" w:name="_Toc6492"/>
      <w:bookmarkStart w:id="11" w:name="_Toc28359089"/>
      <w:bookmarkStart w:id="12" w:name="_Toc12499"/>
      <w:r>
        <w:rPr>
          <w:rFonts w:hint="eastAsia" w:ascii="宋体" w:hAnsi="宋体" w:cs="宋体"/>
          <w:b/>
          <w:bCs w:val="0"/>
          <w:color w:val="000000"/>
          <w:sz w:val="21"/>
          <w:szCs w:val="21"/>
          <w:highlight w:val="none"/>
        </w:rPr>
        <w:t>一、项目基本情况</w:t>
      </w:r>
      <w:bookmarkEnd w:id="2"/>
      <w:bookmarkEnd w:id="3"/>
      <w:bookmarkEnd w:id="4"/>
      <w:bookmarkEnd w:id="5"/>
      <w:bookmarkEnd w:id="6"/>
      <w:bookmarkEnd w:id="7"/>
      <w:bookmarkEnd w:id="8"/>
      <w:bookmarkEnd w:id="9"/>
      <w:bookmarkEnd w:id="10"/>
      <w:bookmarkEnd w:id="11"/>
      <w:bookmarkEnd w:id="12"/>
    </w:p>
    <w:p w14:paraId="7806FAB1">
      <w:pPr>
        <w:spacing w:line="360" w:lineRule="auto"/>
        <w:ind w:firstLine="420" w:firstLineChars="20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szCs w:val="21"/>
          <w:highlight w:val="none"/>
          <w:lang w:eastAsia="zh-CN"/>
        </w:rPr>
        <w:t>YNZD2026PE046</w:t>
      </w:r>
    </w:p>
    <w:p w14:paraId="22C05C1E">
      <w:pPr>
        <w:spacing w:line="360" w:lineRule="auto"/>
        <w:ind w:left="239" w:leftChars="114" w:firstLine="210" w:firstLineChars="100"/>
        <w:jc w:val="left"/>
        <w:rPr>
          <w:rFonts w:hint="default" w:ascii="宋体" w:hAnsi="宋体" w:eastAsia="宋体" w:cs="宋体"/>
          <w:color w:val="000000"/>
          <w:szCs w:val="21"/>
          <w:lang w:val="en-US" w:eastAsia="zh-CN"/>
        </w:rPr>
      </w:pPr>
      <w:r>
        <w:rPr>
          <w:rFonts w:hint="eastAsia" w:ascii="宋体" w:hAnsi="宋体" w:cs="宋体"/>
          <w:color w:val="000000"/>
          <w:szCs w:val="21"/>
          <w:highlight w:val="none"/>
        </w:rPr>
        <w:t>项目名称：</w:t>
      </w:r>
      <w:r>
        <w:rPr>
          <w:rFonts w:hint="eastAsia" w:ascii="宋体" w:hAnsi="宋体" w:cs="宋体"/>
          <w:color w:val="000000"/>
          <w:szCs w:val="21"/>
          <w:highlight w:val="none"/>
          <w:lang w:eastAsia="zh-CN"/>
        </w:rPr>
        <w:t>龙潭乡咖啡鲜果集中处理中心二期建设项目</w:t>
      </w:r>
    </w:p>
    <w:p w14:paraId="68A8C282">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rPr>
        <w:t>采购方</w:t>
      </w:r>
      <w:r>
        <w:rPr>
          <w:rFonts w:hint="eastAsia" w:ascii="宋体" w:hAnsi="宋体" w:cs="宋体"/>
          <w:color w:val="000000"/>
          <w:szCs w:val="21"/>
          <w:highlight w:val="none"/>
        </w:rPr>
        <w:t>式：竞争性磋商</w:t>
      </w:r>
    </w:p>
    <w:p w14:paraId="14535D60">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预算金额：</w:t>
      </w:r>
      <w:r>
        <w:rPr>
          <w:rFonts w:hint="eastAsia" w:ascii="宋体" w:hAnsi="宋体" w:cs="宋体"/>
          <w:color w:val="000000"/>
          <w:szCs w:val="21"/>
          <w:highlight w:val="none"/>
          <w:lang w:val="en-US" w:eastAsia="zh-CN"/>
        </w:rPr>
        <w:t>100万元</w:t>
      </w:r>
    </w:p>
    <w:p w14:paraId="0A462A8C">
      <w:pPr>
        <w:spacing w:line="360" w:lineRule="auto"/>
        <w:ind w:firstLine="420" w:firstLineChars="200"/>
        <w:jc w:val="left"/>
        <w:rPr>
          <w:rFonts w:ascii="宋体" w:hAnsi="宋体" w:cs="宋体"/>
          <w:color w:val="000000"/>
          <w:szCs w:val="21"/>
          <w:highlight w:val="none"/>
        </w:rPr>
      </w:pPr>
      <w:bookmarkStart w:id="13" w:name="OLE_LINK26"/>
      <w:r>
        <w:rPr>
          <w:rFonts w:hint="eastAsia" w:ascii="宋体" w:hAnsi="宋体" w:cs="宋体"/>
          <w:color w:val="000000"/>
          <w:szCs w:val="21"/>
          <w:highlight w:val="none"/>
        </w:rPr>
        <w:t>最高限价：</w:t>
      </w:r>
      <w:r>
        <w:rPr>
          <w:rFonts w:hint="eastAsia" w:ascii="宋体" w:hAnsi="宋体" w:cs="宋体"/>
          <w:color w:val="000000"/>
          <w:szCs w:val="21"/>
          <w:highlight w:val="none"/>
          <w:lang w:val="en-US" w:eastAsia="zh-CN"/>
        </w:rPr>
        <w:t>100万元</w:t>
      </w:r>
      <w:r>
        <w:rPr>
          <w:rFonts w:hint="eastAsia" w:ascii="宋体" w:hAnsi="宋体" w:eastAsia="宋体" w:cs="宋体"/>
          <w:color w:val="000000"/>
          <w:szCs w:val="21"/>
          <w:highlight w:val="none"/>
          <w:lang w:val="en-US" w:eastAsia="zh-CN"/>
        </w:rPr>
        <w:t>，报</w:t>
      </w:r>
      <w:r>
        <w:rPr>
          <w:rFonts w:hint="eastAsia" w:ascii="宋体" w:hAnsi="宋体" w:cs="宋体"/>
          <w:color w:val="000000"/>
          <w:szCs w:val="21"/>
          <w:highlight w:val="none"/>
        </w:rPr>
        <w:t>价超过最高限价的</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其响应文件将被拒绝。</w:t>
      </w:r>
    </w:p>
    <w:p w14:paraId="5861268A">
      <w:pPr>
        <w:spacing w:line="360" w:lineRule="auto"/>
        <w:ind w:firstLine="420" w:firstLineChars="200"/>
        <w:jc w:val="left"/>
        <w:rPr>
          <w:rFonts w:ascii="宋体" w:hAnsi="宋体" w:cs="宋体"/>
          <w:color w:val="000000"/>
          <w:szCs w:val="21"/>
        </w:rPr>
      </w:pPr>
      <w:bookmarkStart w:id="14" w:name="OLE_LINK5"/>
      <w:r>
        <w:rPr>
          <w:rFonts w:hint="eastAsia" w:ascii="宋体" w:hAnsi="宋体" w:cs="宋体"/>
          <w:color w:val="000000"/>
          <w:szCs w:val="21"/>
          <w:highlight w:val="none"/>
        </w:rPr>
        <w:t>采购需求：</w:t>
      </w:r>
      <w:r>
        <w:rPr>
          <w:rFonts w:hint="eastAsia"/>
          <w:color w:val="000000"/>
          <w:szCs w:val="21"/>
          <w:highlight w:val="none"/>
          <w:lang w:val="en-US" w:eastAsia="zh-CN"/>
        </w:rPr>
        <w:t>龙潭乡咖啡鲜果集中处理中心二期建设项目，包括设备用房、新建仓库、晒场、附属设施等，具体内容及要求详见《第五章 工程量清单》及《第六章 采购需求》。</w:t>
      </w:r>
    </w:p>
    <w:bookmarkEnd w:id="13"/>
    <w:p w14:paraId="2093DD60">
      <w:pPr>
        <w:spacing w:line="360" w:lineRule="auto"/>
        <w:ind w:firstLine="422" w:firstLineChars="200"/>
        <w:rPr>
          <w:rFonts w:ascii="宋体" w:hAnsi="宋体"/>
          <w:b/>
          <w:color w:val="000000"/>
          <w:szCs w:val="21"/>
        </w:rPr>
      </w:pPr>
      <w:bookmarkStart w:id="15" w:name="OLE_LINK28"/>
      <w:r>
        <w:rPr>
          <w:rFonts w:hint="eastAsia" w:ascii="宋体" w:hAnsi="宋体"/>
          <w:b/>
          <w:color w:val="000000"/>
          <w:szCs w:val="21"/>
        </w:rPr>
        <w:t>注：</w:t>
      </w:r>
      <w:r>
        <w:rPr>
          <w:rFonts w:hint="eastAsia"/>
          <w:b/>
          <w:color w:val="000000"/>
          <w:szCs w:val="21"/>
        </w:rPr>
        <w:t>1）本项目为</w:t>
      </w:r>
      <w:r>
        <w:rPr>
          <w:rFonts w:hint="eastAsia"/>
          <w:b/>
          <w:color w:val="000000"/>
          <w:szCs w:val="21"/>
          <w:lang w:eastAsia="zh-CN"/>
        </w:rPr>
        <w:t>龙潭乡咖啡鲜果集中处理中心二期建设项目，</w:t>
      </w:r>
      <w:r>
        <w:rPr>
          <w:rFonts w:hint="eastAsia"/>
          <w:b/>
          <w:color w:val="000000"/>
          <w:szCs w:val="21"/>
        </w:rPr>
        <w:t>供应商必须对本项目所有内容进行完整报价</w:t>
      </w:r>
      <w:r>
        <w:rPr>
          <w:rFonts w:hint="eastAsia"/>
          <w:b/>
          <w:color w:val="000000"/>
          <w:szCs w:val="21"/>
          <w:lang w:eastAsia="zh-CN"/>
        </w:rPr>
        <w:t>，</w:t>
      </w:r>
      <w:r>
        <w:rPr>
          <w:rFonts w:hint="eastAsia"/>
          <w:b/>
          <w:color w:val="000000"/>
          <w:szCs w:val="21"/>
        </w:rPr>
        <w:t>不得缺项、漏项</w:t>
      </w:r>
      <w:r>
        <w:rPr>
          <w:rFonts w:hint="eastAsia"/>
          <w:b/>
          <w:color w:val="000000"/>
          <w:szCs w:val="21"/>
          <w:lang w:eastAsia="zh-CN"/>
        </w:rPr>
        <w:t>，</w:t>
      </w:r>
      <w:r>
        <w:rPr>
          <w:rFonts w:hint="eastAsia"/>
          <w:b/>
          <w:color w:val="000000"/>
          <w:szCs w:val="21"/>
        </w:rPr>
        <w:t>否则按无效响应处理。</w:t>
      </w:r>
    </w:p>
    <w:p w14:paraId="70110600">
      <w:pPr>
        <w:spacing w:line="360" w:lineRule="auto"/>
        <w:ind w:firstLine="420" w:firstLineChars="200"/>
        <w:jc w:val="left"/>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）具体</w:t>
      </w:r>
      <w:r>
        <w:rPr>
          <w:rFonts w:hint="eastAsia" w:ascii="宋体" w:hAnsi="宋体" w:cs="宋体"/>
          <w:color w:val="000000"/>
          <w:szCs w:val="21"/>
          <w:lang w:val="en-US" w:eastAsia="zh-CN"/>
        </w:rPr>
        <w:t>要求</w:t>
      </w:r>
      <w:r>
        <w:rPr>
          <w:rFonts w:hint="eastAsia" w:ascii="宋体" w:hAnsi="宋体" w:cs="宋体"/>
          <w:color w:val="000000"/>
          <w:szCs w:val="21"/>
        </w:rPr>
        <w:t>详见竞争性磋商文件</w:t>
      </w:r>
      <w:r>
        <w:rPr>
          <w:rFonts w:hint="eastAsia" w:ascii="宋体" w:hAnsi="宋体" w:cs="宋体"/>
          <w:b/>
          <w:bCs/>
          <w:color w:val="000000"/>
          <w:szCs w:val="21"/>
        </w:rPr>
        <w:t>第</w:t>
      </w:r>
      <w:r>
        <w:rPr>
          <w:rFonts w:hint="eastAsia" w:ascii="宋体" w:hAnsi="宋体" w:cs="宋体"/>
          <w:b/>
          <w:bCs/>
          <w:color w:val="000000"/>
          <w:szCs w:val="21"/>
          <w:lang w:val="en-US" w:eastAsia="zh-CN"/>
        </w:rPr>
        <w:t>六</w:t>
      </w:r>
      <w:r>
        <w:rPr>
          <w:rFonts w:hint="eastAsia" w:ascii="宋体" w:hAnsi="宋体" w:cs="宋体"/>
          <w:b/>
          <w:bCs/>
          <w:color w:val="000000"/>
          <w:szCs w:val="21"/>
        </w:rPr>
        <w:t>章“</w:t>
      </w:r>
      <w:r>
        <w:rPr>
          <w:rFonts w:hint="eastAsia" w:ascii="宋体" w:hAnsi="宋体" w:cs="宋体"/>
          <w:b/>
          <w:bCs/>
          <w:color w:val="000000"/>
          <w:szCs w:val="21"/>
          <w:lang w:eastAsia="zh-CN"/>
        </w:rPr>
        <w:t>采购需求</w:t>
      </w:r>
      <w:r>
        <w:rPr>
          <w:rFonts w:hint="eastAsia" w:ascii="宋体" w:hAnsi="宋体" w:cs="宋体"/>
          <w:b/>
          <w:bCs/>
          <w:color w:val="000000"/>
          <w:szCs w:val="21"/>
        </w:rPr>
        <w:t>”</w:t>
      </w:r>
      <w:r>
        <w:rPr>
          <w:rFonts w:hint="eastAsia" w:ascii="宋体" w:hAnsi="宋体" w:cs="宋体"/>
          <w:color w:val="000000"/>
          <w:szCs w:val="21"/>
        </w:rPr>
        <w:t>。</w:t>
      </w:r>
    </w:p>
    <w:p w14:paraId="687FB023">
      <w:pPr>
        <w:spacing w:line="360" w:lineRule="auto"/>
        <w:ind w:firstLine="420" w:firstLineChars="200"/>
        <w:jc w:val="lef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lang w:eastAsia="zh-CN"/>
        </w:rPr>
        <w:t>合同履行地点（建设地点）</w:t>
      </w:r>
      <w:r>
        <w:rPr>
          <w:rFonts w:hint="eastAsia" w:ascii="宋体" w:hAnsi="宋体" w:cs="宋体"/>
          <w:color w:val="000000"/>
          <w:szCs w:val="21"/>
        </w:rPr>
        <w:t>：</w:t>
      </w:r>
      <w:r>
        <w:rPr>
          <w:rFonts w:hint="eastAsia" w:ascii="宋体" w:hAnsi="宋体" w:cs="宋体"/>
          <w:color w:val="000000"/>
          <w:szCs w:val="21"/>
          <w:lang w:val="en-US" w:eastAsia="zh-CN"/>
        </w:rPr>
        <w:t>龙潭乡</w:t>
      </w:r>
      <w:r>
        <w:rPr>
          <w:rFonts w:hint="eastAsia" w:ascii="宋体" w:hAnsi="宋体" w:cs="宋体"/>
          <w:color w:val="000000"/>
          <w:szCs w:val="21"/>
        </w:rPr>
        <w:t>天普村。</w:t>
      </w:r>
    </w:p>
    <w:p w14:paraId="02BC06ED">
      <w:pPr>
        <w:spacing w:line="360" w:lineRule="auto"/>
        <w:ind w:firstLine="420" w:firstLineChars="200"/>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4）质量要求：符合现行国家、行业及地方有关工程施工验收规范和标准的要求，一次性验收合格。</w:t>
      </w:r>
      <w:bookmarkEnd w:id="15"/>
    </w:p>
    <w:p w14:paraId="7BA627E8">
      <w:pPr>
        <w:spacing w:line="360" w:lineRule="auto"/>
        <w:ind w:firstLine="420" w:firstLineChars="200"/>
        <w:jc w:val="lef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合同履行期限（工期）</w:t>
      </w:r>
      <w:r>
        <w:rPr>
          <w:rFonts w:hint="eastAsia" w:ascii="宋体" w:hAnsi="宋体" w:eastAsia="宋体" w:cs="宋体"/>
          <w:color w:val="000000"/>
          <w:szCs w:val="21"/>
          <w:highlight w:val="none"/>
        </w:rPr>
        <w:t>：</w:t>
      </w:r>
      <w:r>
        <w:rPr>
          <w:rFonts w:hint="eastAsia" w:ascii="宋体" w:hAnsi="宋体" w:eastAsia="宋体" w:cs="宋体"/>
          <w:color w:val="auto"/>
          <w:szCs w:val="21"/>
          <w:highlight w:val="none"/>
          <w:lang w:val="en-US" w:eastAsia="zh-CN"/>
        </w:rPr>
        <w:t>180日历天</w:t>
      </w:r>
      <w:r>
        <w:rPr>
          <w:rFonts w:hint="eastAsia" w:ascii="宋体" w:hAnsi="宋体" w:eastAsia="宋体" w:cs="宋体"/>
          <w:color w:val="auto"/>
          <w:szCs w:val="21"/>
          <w:highlight w:val="none"/>
        </w:rPr>
        <w:t>。</w:t>
      </w:r>
    </w:p>
    <w:p w14:paraId="717127FF">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本项目</w:t>
      </w:r>
      <w:r>
        <w:rPr>
          <w:rFonts w:hint="eastAsia" w:ascii="宋体" w:hAnsi="宋体" w:cs="宋体"/>
          <w:b/>
          <w:bCs/>
          <w:color w:val="000000"/>
          <w:szCs w:val="21"/>
        </w:rPr>
        <w:t>（否）</w:t>
      </w:r>
      <w:r>
        <w:rPr>
          <w:rFonts w:hint="eastAsia" w:ascii="宋体" w:hAnsi="宋体" w:cs="宋体"/>
          <w:color w:val="000000"/>
          <w:szCs w:val="21"/>
        </w:rPr>
        <w:t>接受联合体投标。</w:t>
      </w:r>
      <w:bookmarkEnd w:id="14"/>
    </w:p>
    <w:p w14:paraId="5AB9A5BC">
      <w:pPr>
        <w:pStyle w:val="4"/>
        <w:jc w:val="left"/>
        <w:rPr>
          <w:rFonts w:ascii="宋体" w:hAnsi="宋体" w:cs="宋体"/>
          <w:b/>
          <w:bCs w:val="0"/>
          <w:color w:val="000000"/>
          <w:sz w:val="21"/>
          <w:szCs w:val="21"/>
        </w:rPr>
      </w:pPr>
      <w:bookmarkStart w:id="16" w:name="_Toc19013"/>
      <w:bookmarkStart w:id="17" w:name="_Toc30283"/>
      <w:bookmarkStart w:id="18" w:name="_Toc23408"/>
      <w:bookmarkStart w:id="19" w:name="_Toc35393799"/>
      <w:bookmarkStart w:id="20" w:name="_Toc3976"/>
      <w:bookmarkStart w:id="21" w:name="_Toc28359090"/>
      <w:bookmarkStart w:id="22" w:name="_Toc4247"/>
      <w:bookmarkStart w:id="23" w:name="_Toc15927"/>
      <w:bookmarkStart w:id="24" w:name="_Toc4087"/>
      <w:bookmarkStart w:id="25" w:name="_Toc28359013"/>
      <w:bookmarkStart w:id="26" w:name="_Toc35393630"/>
      <w:r>
        <w:rPr>
          <w:rFonts w:hint="eastAsia" w:ascii="宋体" w:hAnsi="宋体" w:cs="宋体"/>
          <w:b/>
          <w:bCs w:val="0"/>
          <w:color w:val="000000"/>
          <w:sz w:val="21"/>
          <w:szCs w:val="21"/>
        </w:rPr>
        <w:t>二、</w:t>
      </w:r>
      <w:r>
        <w:rPr>
          <w:rFonts w:hint="eastAsia" w:ascii="宋体" w:hAnsi="宋体" w:cs="宋体"/>
          <w:b/>
          <w:bCs w:val="0"/>
          <w:color w:val="000000"/>
          <w:sz w:val="21"/>
          <w:szCs w:val="21"/>
          <w:lang w:eastAsia="zh-CN"/>
        </w:rPr>
        <w:t>供应商</w:t>
      </w:r>
      <w:r>
        <w:rPr>
          <w:rFonts w:hint="eastAsia" w:ascii="宋体" w:hAnsi="宋体" w:cs="宋体"/>
          <w:b/>
          <w:bCs w:val="0"/>
          <w:color w:val="000000"/>
          <w:sz w:val="21"/>
          <w:szCs w:val="21"/>
        </w:rPr>
        <w:t>的资格要求</w:t>
      </w:r>
      <w:bookmarkEnd w:id="16"/>
      <w:bookmarkEnd w:id="17"/>
      <w:bookmarkEnd w:id="18"/>
      <w:bookmarkEnd w:id="19"/>
      <w:bookmarkEnd w:id="20"/>
      <w:bookmarkEnd w:id="21"/>
      <w:bookmarkEnd w:id="22"/>
      <w:bookmarkEnd w:id="23"/>
      <w:bookmarkEnd w:id="24"/>
      <w:bookmarkEnd w:id="25"/>
      <w:bookmarkEnd w:id="26"/>
    </w:p>
    <w:p w14:paraId="32E36B87">
      <w:pPr>
        <w:spacing w:line="360" w:lineRule="auto"/>
        <w:ind w:firstLine="420" w:firstLineChars="200"/>
        <w:jc w:val="left"/>
        <w:rPr>
          <w:rFonts w:ascii="宋体" w:hAnsi="宋体" w:cs="宋体"/>
          <w:color w:val="000000"/>
          <w:szCs w:val="21"/>
        </w:rPr>
      </w:pPr>
      <w:bookmarkStart w:id="27" w:name="_Toc28359014"/>
      <w:bookmarkStart w:id="28" w:name="_Toc28359091"/>
      <w:r>
        <w:rPr>
          <w:rFonts w:ascii="宋体" w:hAnsi="宋体" w:cs="宋体"/>
          <w:color w:val="000000"/>
          <w:szCs w:val="21"/>
        </w:rPr>
        <w:t>1.满足《中华人民共和国政府采购法》第二十二条规定；</w:t>
      </w:r>
    </w:p>
    <w:p w14:paraId="1236F7AE">
      <w:pPr>
        <w:spacing w:line="360" w:lineRule="auto"/>
        <w:ind w:firstLine="420" w:firstLineChars="200"/>
        <w:jc w:val="left"/>
        <w:rPr>
          <w:color w:val="000000"/>
          <w:highlight w:val="none"/>
        </w:rPr>
      </w:pPr>
      <w:r>
        <w:rPr>
          <w:rFonts w:hint="eastAsia" w:ascii="宋体" w:hAnsi="宋体" w:cs="宋体"/>
          <w:color w:val="000000"/>
          <w:szCs w:val="21"/>
          <w:lang w:val="en-US" w:eastAsia="zh-CN"/>
        </w:rPr>
        <w:t>2</w:t>
      </w:r>
      <w:r>
        <w:rPr>
          <w:rFonts w:ascii="宋体" w:hAnsi="宋体" w:cs="宋体"/>
          <w:color w:val="000000"/>
          <w:szCs w:val="21"/>
        </w:rPr>
        <w:t>.落实政府采购政策需满足的资格要求：</w:t>
      </w:r>
      <w:bookmarkStart w:id="29" w:name="OLE_LINK6"/>
      <w:r>
        <w:rPr>
          <w:rFonts w:hint="eastAsia"/>
          <w:color w:val="000000"/>
        </w:rPr>
        <w:t>本项目为专门面向中小</w:t>
      </w:r>
      <w:r>
        <w:rPr>
          <w:rFonts w:hint="eastAsia"/>
          <w:color w:val="000000"/>
          <w:lang w:val="en-US" w:eastAsia="zh-CN"/>
        </w:rPr>
        <w:t>微</w:t>
      </w:r>
      <w:r>
        <w:rPr>
          <w:rFonts w:hint="eastAsia"/>
          <w:color w:val="000000"/>
        </w:rPr>
        <w:t>企业采购的项目</w:t>
      </w:r>
      <w:r>
        <w:rPr>
          <w:rFonts w:hint="eastAsia"/>
          <w:color w:val="000000"/>
          <w:lang w:eastAsia="zh-CN"/>
        </w:rPr>
        <w:t>，</w:t>
      </w:r>
      <w:r>
        <w:rPr>
          <w:rFonts w:hint="eastAsia"/>
          <w:color w:val="000000"/>
        </w:rPr>
        <w:t>供应商应为中小</w:t>
      </w:r>
      <w:r>
        <w:rPr>
          <w:rFonts w:hint="eastAsia"/>
          <w:color w:val="000000"/>
          <w:lang w:val="en-US" w:eastAsia="zh-CN"/>
        </w:rPr>
        <w:t>微</w:t>
      </w:r>
      <w:r>
        <w:rPr>
          <w:rFonts w:hint="eastAsia"/>
          <w:color w:val="000000"/>
        </w:rPr>
        <w:t>企业</w:t>
      </w:r>
      <w:r>
        <w:rPr>
          <w:rFonts w:hint="eastAsia"/>
          <w:color w:val="000000"/>
          <w:lang w:eastAsia="zh-CN"/>
        </w:rPr>
        <w:t>，</w:t>
      </w:r>
      <w:r>
        <w:rPr>
          <w:rFonts w:hint="eastAsia"/>
          <w:color w:val="000000"/>
        </w:rPr>
        <w:t>或监狱企业</w:t>
      </w:r>
      <w:r>
        <w:rPr>
          <w:rFonts w:hint="eastAsia"/>
          <w:color w:val="000000"/>
          <w:lang w:eastAsia="zh-CN"/>
        </w:rPr>
        <w:t>，</w:t>
      </w:r>
      <w:r>
        <w:rPr>
          <w:rFonts w:hint="eastAsia"/>
          <w:color w:val="000000"/>
        </w:rPr>
        <w:t>或残疾人福利性单位；根据“《关于印发《政府采购促进中小企业发展管理办法》的通知》（财库〔2020〕46号）及《工业和信息化部、国家统计局、国家发展和改革委员会、财政部关于印发中小企业划型标准规定的通知》（工信部联企业</w:t>
      </w:r>
      <w:r>
        <w:rPr>
          <w:rFonts w:hint="eastAsia"/>
          <w:color w:val="000000"/>
          <w:lang w:eastAsia="zh-CN"/>
        </w:rPr>
        <w:t>〔2011〕300号</w:t>
      </w:r>
      <w:r>
        <w:rPr>
          <w:rFonts w:hint="eastAsia"/>
          <w:color w:val="000000"/>
        </w:rPr>
        <w:t>）”规定的划分标准</w:t>
      </w:r>
      <w:r>
        <w:rPr>
          <w:rFonts w:hint="eastAsia"/>
          <w:color w:val="000000"/>
          <w:lang w:eastAsia="zh-CN"/>
        </w:rPr>
        <w:t>，</w:t>
      </w:r>
      <w:r>
        <w:rPr>
          <w:rFonts w:hint="eastAsia"/>
          <w:color w:val="000000"/>
        </w:rPr>
        <w:t>本项目对应的中小企业划分标准所属行业为：建筑业。《工业和信息化部、国家统计局、国家发展和改革委员会、财政部关于印发中小企业划型标准规定的通知》（工信部联企业</w:t>
      </w:r>
      <w:r>
        <w:rPr>
          <w:rFonts w:hint="eastAsia"/>
          <w:color w:val="000000"/>
          <w:lang w:eastAsia="zh-CN"/>
        </w:rPr>
        <w:t>〔2011〕300号</w:t>
      </w:r>
      <w:r>
        <w:rPr>
          <w:rFonts w:hint="eastAsia"/>
          <w:color w:val="000000"/>
        </w:rPr>
        <w:t>）”规定的建筑业划型标准为：建筑业。营业收入80000万元以下或资产总额80000万元以下的为中小微型企业。其中</w:t>
      </w:r>
      <w:r>
        <w:rPr>
          <w:rFonts w:hint="eastAsia"/>
          <w:color w:val="000000"/>
          <w:lang w:eastAsia="zh-CN"/>
        </w:rPr>
        <w:t>，</w:t>
      </w:r>
      <w:r>
        <w:rPr>
          <w:rFonts w:hint="eastAsia"/>
          <w:color w:val="000000"/>
        </w:rPr>
        <w:t>营业收入6000万元及以上</w:t>
      </w:r>
      <w:r>
        <w:rPr>
          <w:rFonts w:hint="eastAsia"/>
          <w:color w:val="000000"/>
          <w:lang w:eastAsia="zh-CN"/>
        </w:rPr>
        <w:t>，</w:t>
      </w:r>
      <w:r>
        <w:rPr>
          <w:rFonts w:hint="eastAsia"/>
          <w:color w:val="000000"/>
        </w:rPr>
        <w:t>且资产总额5000万元及以上的为中型企业；营业收入300万元及以上</w:t>
      </w:r>
      <w:r>
        <w:rPr>
          <w:rFonts w:hint="eastAsia"/>
          <w:color w:val="000000"/>
          <w:lang w:eastAsia="zh-CN"/>
        </w:rPr>
        <w:t>，</w:t>
      </w:r>
      <w:r>
        <w:rPr>
          <w:rFonts w:hint="eastAsia"/>
          <w:color w:val="000000"/>
        </w:rPr>
        <w:t>且资产总额300万</w:t>
      </w:r>
      <w:r>
        <w:rPr>
          <w:rFonts w:hint="eastAsia"/>
          <w:color w:val="000000"/>
          <w:highlight w:val="none"/>
        </w:rPr>
        <w:t>元及以上的为小型企业；营业收入300万元以下或资产总额300万元以下的为微型企业。</w:t>
      </w:r>
      <w:bookmarkEnd w:id="29"/>
    </w:p>
    <w:p w14:paraId="5FF74694">
      <w:pPr>
        <w:spacing w:line="360" w:lineRule="auto"/>
        <w:ind w:firstLine="420" w:firstLineChars="200"/>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3.本项目的特定资格要求：</w:t>
      </w:r>
    </w:p>
    <w:p w14:paraId="6BD8C1BA">
      <w:pPr>
        <w:spacing w:line="360" w:lineRule="auto"/>
        <w:ind w:firstLine="420" w:firstLineChars="200"/>
        <w:jc w:val="left"/>
        <w:rPr>
          <w:rFonts w:hint="eastAsia" w:ascii="宋体" w:hAnsi="宋体" w:cs="宋体"/>
          <w:color w:val="000000"/>
          <w:szCs w:val="21"/>
          <w:highlight w:val="none"/>
          <w:lang w:val="en-US" w:eastAsia="zh-CN"/>
        </w:rPr>
      </w:pPr>
      <w:bookmarkStart w:id="30" w:name="OLE_LINK7"/>
      <w:r>
        <w:rPr>
          <w:rFonts w:hint="eastAsia" w:ascii="宋体" w:hAnsi="宋体" w:cs="宋体"/>
          <w:color w:val="000000"/>
          <w:szCs w:val="21"/>
          <w:highlight w:val="none"/>
          <w:lang w:val="en-US" w:eastAsia="zh-CN"/>
        </w:rPr>
        <w:t>3.1供应商应具备建设行政主管部门颁发的建筑工程施工总承包叁级及以上资质，且具备有效的建设行政主管部门核发的企业安全生产许可证以及企业主要负责人的安全生产考核合格证书（A证）。</w:t>
      </w:r>
    </w:p>
    <w:p w14:paraId="3E5A3EF9">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3.2项目负责人（项目经理）须具备有效的贰级及以上注册建造师证（</w:t>
      </w:r>
      <w:bookmarkStart w:id="31" w:name="OLE_LINK18"/>
      <w:r>
        <w:rPr>
          <w:rFonts w:hint="eastAsia" w:hAnsi="宋体"/>
          <w:szCs w:val="21"/>
          <w:lang w:val="en-US" w:eastAsia="zh-CN"/>
        </w:rPr>
        <w:t>建筑</w:t>
      </w:r>
      <w:r>
        <w:rPr>
          <w:rFonts w:hint="eastAsia" w:hAnsi="宋体"/>
          <w:szCs w:val="21"/>
        </w:rPr>
        <w:t>工程</w:t>
      </w:r>
      <w:bookmarkEnd w:id="31"/>
      <w:r>
        <w:rPr>
          <w:rFonts w:hint="eastAsia" w:ascii="宋体" w:hAnsi="宋体" w:cs="宋体"/>
          <w:color w:val="000000"/>
          <w:szCs w:val="21"/>
          <w:highlight w:val="none"/>
          <w:lang w:val="en-US" w:eastAsia="zh-CN"/>
        </w:rPr>
        <w:t>专业）（须注册在本单位），有效的安全生产考核合格证书（B证），并提供关系在本单位社会保险机构（社保机构）出具的社保证明；</w:t>
      </w:r>
      <w:r>
        <w:rPr>
          <w:rFonts w:hint="eastAsia" w:ascii="宋体" w:hAnsi="宋体" w:eastAsia="宋体" w:cs="宋体"/>
          <w:color w:val="000000"/>
          <w:szCs w:val="21"/>
          <w:highlight w:val="none"/>
          <w:lang w:val="en-US" w:eastAsia="zh-CN"/>
        </w:rPr>
        <w:t>未担任其他任何在建工程的项目负责人（项目经理）（提供承诺函）</w:t>
      </w:r>
      <w:bookmarkEnd w:id="30"/>
      <w:r>
        <w:rPr>
          <w:rFonts w:hint="eastAsia" w:ascii="宋体" w:hAnsi="宋体" w:eastAsia="宋体" w:cs="宋体"/>
          <w:color w:val="000000"/>
          <w:szCs w:val="21"/>
          <w:highlight w:val="none"/>
          <w:lang w:val="en-US" w:eastAsia="zh-CN"/>
        </w:rPr>
        <w:t>。</w:t>
      </w:r>
    </w:p>
    <w:p w14:paraId="18B17FD1">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3.3截至投标（响应）文件递交时间，未被“信用中国（www.creditchina.gov.cn）”列入失信被执行人、重大税收违法失信主体、政府采购严重违法失信行为记录名单，未被“中国政府采购网（www.ccgp.gov.cn）”列入政府采购严重违法失信行为记录名单。（查询结果以采购人、采购代理机构查询结果为准，采购人或采购代理机构将在响应文件提交截止时间后查询上述网站信用信息，查询结果作为证据留存）。</w:t>
      </w:r>
    </w:p>
    <w:p w14:paraId="28FF691F">
      <w:pPr>
        <w:spacing w:line="360" w:lineRule="auto"/>
        <w:ind w:firstLine="420" w:firstLineChars="200"/>
        <w:jc w:val="left"/>
        <w:rPr>
          <w:rFonts w:hint="eastAsia"/>
          <w:lang w:val="en-US" w:eastAsia="zh-CN"/>
        </w:rPr>
      </w:pPr>
      <w:r>
        <w:rPr>
          <w:rFonts w:hint="eastAsia" w:ascii="宋体" w:hAnsi="宋体" w:eastAsia="宋体" w:cs="宋体"/>
          <w:color w:val="000000"/>
          <w:szCs w:val="21"/>
          <w:highlight w:val="none"/>
          <w:lang w:val="en-US" w:eastAsia="zh-CN"/>
        </w:rPr>
        <w:t>3.4单位负责人为同一人或者存在直接控股、管理关系的不同供应商，不得参加同一招标项目包的政府采购活动（提供书面声明或承诺函）。</w:t>
      </w:r>
    </w:p>
    <w:p w14:paraId="00C109D0">
      <w:pPr>
        <w:pStyle w:val="4"/>
        <w:jc w:val="left"/>
        <w:rPr>
          <w:rFonts w:ascii="宋体" w:hAnsi="宋体" w:cs="宋体"/>
          <w:b/>
          <w:bCs w:val="0"/>
          <w:color w:val="000000"/>
          <w:sz w:val="21"/>
          <w:szCs w:val="21"/>
          <w:highlight w:val="none"/>
        </w:rPr>
      </w:pPr>
      <w:bookmarkStart w:id="32" w:name="_Toc6458"/>
      <w:bookmarkStart w:id="33" w:name="_Toc24010"/>
      <w:bookmarkStart w:id="34" w:name="_Toc5947"/>
      <w:bookmarkStart w:id="35" w:name="_Toc23787"/>
      <w:bookmarkStart w:id="36" w:name="_Toc21287"/>
      <w:bookmarkStart w:id="37" w:name="_Toc27070"/>
      <w:bookmarkStart w:id="38" w:name="_Toc5209"/>
      <w:bookmarkStart w:id="39" w:name="_Toc35393631"/>
      <w:bookmarkStart w:id="40" w:name="_Toc35393800"/>
      <w:r>
        <w:rPr>
          <w:rFonts w:hint="eastAsia" w:ascii="宋体" w:hAnsi="宋体" w:cs="宋体"/>
          <w:b/>
          <w:bCs w:val="0"/>
          <w:color w:val="000000"/>
          <w:sz w:val="21"/>
          <w:szCs w:val="21"/>
          <w:highlight w:val="none"/>
        </w:rPr>
        <w:t>三、获取采购文件</w:t>
      </w:r>
      <w:bookmarkEnd w:id="27"/>
      <w:bookmarkEnd w:id="28"/>
      <w:bookmarkEnd w:id="32"/>
      <w:bookmarkEnd w:id="33"/>
      <w:bookmarkEnd w:id="34"/>
      <w:bookmarkEnd w:id="35"/>
      <w:bookmarkEnd w:id="36"/>
      <w:bookmarkEnd w:id="37"/>
      <w:bookmarkEnd w:id="38"/>
      <w:bookmarkEnd w:id="39"/>
      <w:bookmarkEnd w:id="40"/>
    </w:p>
    <w:p w14:paraId="7101B9B0">
      <w:pPr>
        <w:spacing w:line="360" w:lineRule="auto"/>
        <w:ind w:firstLine="420" w:firstLineChars="200"/>
        <w:rPr>
          <w:rFonts w:ascii="宋体" w:hAnsi="宋体" w:cs="宋体"/>
          <w:color w:val="000000"/>
          <w:szCs w:val="21"/>
          <w:highlight w:val="none"/>
          <w:shd w:val="clear" w:color="auto" w:fill="FFFFFF"/>
        </w:rPr>
      </w:pPr>
      <w:bookmarkStart w:id="41" w:name="_Toc35393632"/>
      <w:bookmarkStart w:id="42" w:name="_Toc28359092"/>
      <w:bookmarkStart w:id="43" w:name="_Toc28359015"/>
      <w:bookmarkStart w:id="44" w:name="_Toc35393801"/>
      <w:r>
        <w:rPr>
          <w:rFonts w:hint="eastAsia" w:ascii="宋体" w:hAnsi="宋体" w:cs="宋体"/>
          <w:color w:val="000000"/>
          <w:szCs w:val="21"/>
          <w:highlight w:val="none"/>
          <w:shd w:val="clear" w:color="auto" w:fill="FFFFFF"/>
        </w:rPr>
        <w:t>时间：202</w:t>
      </w:r>
      <w:r>
        <w:rPr>
          <w:rFonts w:hint="eastAsia" w:ascii="宋体" w:hAnsi="宋体" w:cs="宋体"/>
          <w:color w:val="000000"/>
          <w:szCs w:val="21"/>
          <w:highlight w:val="none"/>
          <w:shd w:val="clear" w:color="auto" w:fill="FFFFFF"/>
          <w:lang w:val="en-US" w:eastAsia="zh-CN"/>
        </w:rPr>
        <w:t>6</w:t>
      </w:r>
      <w:r>
        <w:rPr>
          <w:rFonts w:hint="eastAsia" w:ascii="宋体" w:hAnsi="宋体" w:cs="宋体"/>
          <w:color w:val="000000"/>
          <w:szCs w:val="21"/>
          <w:highlight w:val="none"/>
          <w:shd w:val="clear" w:color="auto" w:fill="FFFFFF"/>
        </w:rPr>
        <w:t>年</w:t>
      </w:r>
      <w:r>
        <w:rPr>
          <w:rFonts w:hint="eastAsia" w:ascii="宋体" w:hAnsi="宋体" w:cs="宋体"/>
          <w:color w:val="000000"/>
          <w:szCs w:val="21"/>
          <w:highlight w:val="none"/>
          <w:shd w:val="clear" w:color="auto" w:fill="FFFFFF"/>
          <w:lang w:val="en-US" w:eastAsia="zh-CN"/>
        </w:rPr>
        <w:t>06</w:t>
      </w:r>
      <w:r>
        <w:rPr>
          <w:rFonts w:hint="eastAsia" w:ascii="宋体" w:hAnsi="宋体" w:cs="宋体"/>
          <w:color w:val="000000"/>
          <w:szCs w:val="21"/>
          <w:highlight w:val="none"/>
          <w:shd w:val="clear" w:color="auto" w:fill="FFFFFF"/>
        </w:rPr>
        <w:t>月</w:t>
      </w:r>
      <w:r>
        <w:rPr>
          <w:rFonts w:hint="eastAsia" w:ascii="宋体" w:hAnsi="宋体" w:cs="宋体"/>
          <w:color w:val="000000"/>
          <w:szCs w:val="21"/>
          <w:highlight w:val="none"/>
          <w:shd w:val="clear" w:color="auto" w:fill="FFFFFF"/>
          <w:lang w:val="en-US" w:eastAsia="zh-CN"/>
        </w:rPr>
        <w:t>12</w:t>
      </w:r>
      <w:r>
        <w:rPr>
          <w:rFonts w:hint="eastAsia" w:ascii="宋体" w:hAnsi="宋体" w:cs="宋体"/>
          <w:color w:val="000000"/>
          <w:szCs w:val="21"/>
          <w:highlight w:val="none"/>
          <w:shd w:val="clear" w:color="auto" w:fill="FFFFFF"/>
        </w:rPr>
        <w:t>日至202</w:t>
      </w:r>
      <w:r>
        <w:rPr>
          <w:rFonts w:hint="eastAsia" w:ascii="宋体" w:hAnsi="宋体" w:cs="宋体"/>
          <w:color w:val="000000"/>
          <w:szCs w:val="21"/>
          <w:highlight w:val="none"/>
          <w:shd w:val="clear" w:color="auto" w:fill="FFFFFF"/>
          <w:lang w:val="en-US" w:eastAsia="zh-CN"/>
        </w:rPr>
        <w:t>6</w:t>
      </w:r>
      <w:r>
        <w:rPr>
          <w:rFonts w:hint="eastAsia" w:ascii="宋体" w:hAnsi="宋体" w:cs="宋体"/>
          <w:color w:val="000000"/>
          <w:szCs w:val="21"/>
          <w:highlight w:val="none"/>
          <w:shd w:val="clear" w:color="auto" w:fill="FFFFFF"/>
        </w:rPr>
        <w:t>年</w:t>
      </w:r>
      <w:r>
        <w:rPr>
          <w:rFonts w:hint="eastAsia" w:ascii="宋体" w:hAnsi="宋体" w:cs="宋体"/>
          <w:color w:val="000000"/>
          <w:szCs w:val="21"/>
          <w:highlight w:val="none"/>
          <w:shd w:val="clear" w:color="auto" w:fill="FFFFFF"/>
          <w:lang w:val="en-US" w:eastAsia="zh-CN"/>
        </w:rPr>
        <w:t>06</w:t>
      </w:r>
      <w:r>
        <w:rPr>
          <w:rFonts w:hint="eastAsia" w:ascii="宋体" w:hAnsi="宋体" w:cs="宋体"/>
          <w:color w:val="000000"/>
          <w:szCs w:val="21"/>
          <w:highlight w:val="none"/>
          <w:shd w:val="clear" w:color="auto" w:fill="FFFFFF"/>
        </w:rPr>
        <w:t>月</w:t>
      </w:r>
      <w:r>
        <w:rPr>
          <w:rFonts w:hint="eastAsia" w:ascii="宋体" w:hAnsi="宋体" w:cs="宋体"/>
          <w:color w:val="000000"/>
          <w:szCs w:val="21"/>
          <w:highlight w:val="none"/>
          <w:shd w:val="clear" w:color="auto" w:fill="FFFFFF"/>
          <w:lang w:val="en-US" w:eastAsia="zh-CN"/>
        </w:rPr>
        <w:t>18</w:t>
      </w:r>
      <w:r>
        <w:rPr>
          <w:rFonts w:hint="eastAsia" w:ascii="宋体" w:hAnsi="宋体" w:cs="宋体"/>
          <w:color w:val="000000"/>
          <w:szCs w:val="21"/>
          <w:highlight w:val="none"/>
          <w:shd w:val="clear" w:color="auto" w:fill="FFFFFF"/>
        </w:rPr>
        <w:t>日</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每天上午06:00至1</w:t>
      </w:r>
      <w:r>
        <w:rPr>
          <w:rFonts w:ascii="宋体" w:hAnsi="宋体" w:cs="宋体"/>
          <w:color w:val="000000"/>
          <w:szCs w:val="21"/>
          <w:highlight w:val="none"/>
          <w:shd w:val="clear" w:color="auto" w:fill="FFFFFF"/>
        </w:rPr>
        <w:t>2</w:t>
      </w:r>
      <w:r>
        <w:rPr>
          <w:rFonts w:hint="eastAsia" w:ascii="宋体" w:hAnsi="宋体" w:cs="宋体"/>
          <w:color w:val="000000"/>
          <w:szCs w:val="21"/>
          <w:highlight w:val="none"/>
          <w:shd w:val="clear" w:color="auto" w:fill="FFFFFF"/>
        </w:rPr>
        <w:t>:</w:t>
      </w:r>
      <w:r>
        <w:rPr>
          <w:rFonts w:ascii="宋体" w:hAnsi="宋体" w:cs="宋体"/>
          <w:color w:val="000000"/>
          <w:szCs w:val="21"/>
          <w:highlight w:val="none"/>
          <w:shd w:val="clear" w:color="auto" w:fill="FFFFFF"/>
        </w:rPr>
        <w:t>00</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下午1</w:t>
      </w:r>
      <w:r>
        <w:rPr>
          <w:rFonts w:hint="eastAsia" w:ascii="宋体" w:hAnsi="宋体" w:cs="宋体"/>
          <w:color w:val="000000"/>
          <w:szCs w:val="21"/>
          <w:highlight w:val="none"/>
          <w:shd w:val="clear" w:color="auto" w:fill="FFFFFF"/>
          <w:lang w:val="en-US" w:eastAsia="zh-CN"/>
        </w:rPr>
        <w:t>2</w:t>
      </w:r>
      <w:r>
        <w:rPr>
          <w:rFonts w:hint="eastAsia" w:ascii="宋体" w:hAnsi="宋体" w:cs="宋体"/>
          <w:color w:val="000000"/>
          <w:szCs w:val="21"/>
          <w:highlight w:val="none"/>
          <w:shd w:val="clear" w:color="auto" w:fill="FFFFFF"/>
        </w:rPr>
        <w:t>:</w:t>
      </w:r>
      <w:r>
        <w:rPr>
          <w:rFonts w:hint="eastAsia" w:ascii="宋体" w:hAnsi="宋体" w:cs="宋体"/>
          <w:color w:val="000000"/>
          <w:szCs w:val="21"/>
          <w:highlight w:val="none"/>
          <w:shd w:val="clear" w:color="auto" w:fill="FFFFFF"/>
          <w:lang w:val="en-US" w:eastAsia="zh-CN"/>
        </w:rPr>
        <w:t>0</w:t>
      </w:r>
      <w:r>
        <w:rPr>
          <w:rFonts w:ascii="宋体" w:hAnsi="宋体" w:cs="宋体"/>
          <w:color w:val="000000"/>
          <w:szCs w:val="21"/>
          <w:highlight w:val="none"/>
          <w:shd w:val="clear" w:color="auto" w:fill="FFFFFF"/>
        </w:rPr>
        <w:t>0</w:t>
      </w:r>
      <w:r>
        <w:rPr>
          <w:rFonts w:hint="eastAsia" w:ascii="宋体" w:hAnsi="宋体" w:cs="宋体"/>
          <w:color w:val="000000"/>
          <w:szCs w:val="21"/>
          <w:highlight w:val="none"/>
          <w:shd w:val="clear" w:color="auto" w:fill="FFFFFF"/>
        </w:rPr>
        <w:t>至</w:t>
      </w:r>
      <w:r>
        <w:rPr>
          <w:rFonts w:hint="eastAsia" w:ascii="宋体" w:hAnsi="宋体" w:cs="宋体"/>
          <w:color w:val="000000"/>
          <w:szCs w:val="21"/>
          <w:highlight w:val="none"/>
          <w:shd w:val="clear" w:color="auto" w:fill="FFFFFF"/>
          <w:lang w:val="en-US" w:eastAsia="zh-CN"/>
        </w:rPr>
        <w:t>23</w:t>
      </w:r>
      <w:r>
        <w:rPr>
          <w:rFonts w:hint="eastAsia" w:ascii="宋体" w:hAnsi="宋体" w:cs="宋体"/>
          <w:color w:val="000000"/>
          <w:szCs w:val="21"/>
          <w:highlight w:val="none"/>
          <w:shd w:val="clear" w:color="auto" w:fill="FFFFFF"/>
        </w:rPr>
        <w:t>:</w:t>
      </w:r>
      <w:r>
        <w:rPr>
          <w:rFonts w:hint="eastAsia" w:ascii="宋体" w:hAnsi="宋体" w:cs="宋体"/>
          <w:color w:val="000000"/>
          <w:szCs w:val="21"/>
          <w:highlight w:val="none"/>
          <w:shd w:val="clear" w:color="auto" w:fill="FFFFFF"/>
          <w:lang w:val="en-US" w:eastAsia="zh-CN"/>
        </w:rPr>
        <w:t>59</w:t>
      </w:r>
      <w:r>
        <w:rPr>
          <w:rFonts w:hint="eastAsia" w:ascii="宋体" w:hAnsi="宋体" w:cs="宋体"/>
          <w:color w:val="000000"/>
          <w:szCs w:val="21"/>
          <w:highlight w:val="none"/>
          <w:shd w:val="clear" w:color="auto" w:fill="FFFFFF"/>
        </w:rPr>
        <w:t>（北京时间</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法定节假日除外）</w:t>
      </w:r>
    </w:p>
    <w:p w14:paraId="04A7A528">
      <w:pPr>
        <w:spacing w:line="360"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地点：“政采云”平台（http</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//www.</w:t>
      </w:r>
      <w:bookmarkStart w:id="94" w:name="_GoBack"/>
      <w:bookmarkEnd w:id="94"/>
      <w:r>
        <w:rPr>
          <w:rFonts w:hint="eastAsia" w:ascii="宋体" w:hAnsi="宋体" w:cs="宋体"/>
          <w:color w:val="000000"/>
          <w:szCs w:val="21"/>
          <w:highlight w:val="none"/>
          <w:shd w:val="clear" w:color="auto" w:fill="FFFFFF"/>
        </w:rPr>
        <w:t>zcygov.cn）（操作路径：登录“政采云”平台-项目采购-获取采购文件 -找到本项目-点击“申请获取采购文件”）。</w:t>
      </w:r>
    </w:p>
    <w:p w14:paraId="69AEA0B6">
      <w:pPr>
        <w:spacing w:line="360"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方式：网上下载。</w:t>
      </w:r>
    </w:p>
    <w:p w14:paraId="5C4D7F1C">
      <w:pPr>
        <w:spacing w:line="360"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①凡有意参加</w:t>
      </w:r>
      <w:r>
        <w:rPr>
          <w:rFonts w:hint="eastAsia" w:ascii="宋体" w:hAnsi="宋体" w:cs="宋体"/>
          <w:color w:val="000000"/>
          <w:szCs w:val="21"/>
          <w:highlight w:val="none"/>
          <w:shd w:val="clear" w:color="auto" w:fill="FFFFFF"/>
          <w:lang w:eastAsia="zh-CN"/>
        </w:rPr>
        <w:t>的供应商，</w:t>
      </w:r>
      <w:r>
        <w:rPr>
          <w:rFonts w:hint="eastAsia" w:ascii="宋体" w:hAnsi="宋体" w:cs="宋体"/>
          <w:color w:val="000000"/>
          <w:szCs w:val="21"/>
          <w:highlight w:val="none"/>
          <w:shd w:val="clear" w:color="auto" w:fill="FFFFFF"/>
        </w:rPr>
        <w:t>须在政采云平台办理数字证书（CA）</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CA申领链接：https://middle.zcygov.cn/ca/apply/list?_app_=zcy.sys</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并在政采云绑定数字证书（CA）后在网上获取采购文件及其</w:t>
      </w:r>
      <w:r>
        <w:rPr>
          <w:rFonts w:hint="eastAsia" w:ascii="宋体" w:hAnsi="宋体" w:cs="宋体"/>
          <w:color w:val="000000"/>
          <w:szCs w:val="21"/>
          <w:highlight w:val="none"/>
          <w:shd w:val="clear" w:color="auto" w:fill="FFFFFF"/>
          <w:lang w:eastAsia="zh-CN"/>
        </w:rPr>
        <w:t>他</w:t>
      </w:r>
      <w:r>
        <w:rPr>
          <w:rFonts w:hint="eastAsia" w:ascii="宋体" w:hAnsi="宋体" w:cs="宋体"/>
          <w:color w:val="000000"/>
          <w:szCs w:val="21"/>
          <w:highlight w:val="none"/>
          <w:shd w:val="clear" w:color="auto" w:fill="FFFFFF"/>
        </w:rPr>
        <w:t>采购资料</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数字证书（CA）详见其办理流程。注：云南本地供应商如之前已在云南CA在线数字证书办理网进行过注册并办理过企业数字证书（CA）</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直接绑定即可</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无需重复办理（2022年1月1日前办理的云南CA需到云南CA办理处进行升级）。外省供应商在政采云平台办理的其他CA可直接使用</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无需重复办理。</w:t>
      </w:r>
    </w:p>
    <w:p w14:paraId="718EE25B">
      <w:pPr>
        <w:spacing w:line="360"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②按上述要求获取文件的供应商视为合法获取了本项目采购文件</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rPr>
        <w:t>具备本项目的磋商资格。</w:t>
      </w:r>
    </w:p>
    <w:p w14:paraId="2A5B7056">
      <w:pPr>
        <w:spacing w:line="360"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采购文件售价0元。</w:t>
      </w:r>
    </w:p>
    <w:p w14:paraId="3D42EE18">
      <w:pPr>
        <w:pStyle w:val="4"/>
        <w:jc w:val="left"/>
        <w:rPr>
          <w:rFonts w:ascii="宋体" w:hAnsi="宋体" w:cs="宋体"/>
          <w:b/>
          <w:bCs w:val="0"/>
          <w:color w:val="000000"/>
          <w:sz w:val="21"/>
          <w:szCs w:val="21"/>
          <w:highlight w:val="none"/>
        </w:rPr>
      </w:pPr>
      <w:bookmarkStart w:id="45" w:name="_Toc2728"/>
      <w:bookmarkStart w:id="46" w:name="_Toc16426"/>
      <w:bookmarkStart w:id="47" w:name="_Toc8197"/>
      <w:bookmarkStart w:id="48" w:name="_Toc2973"/>
      <w:bookmarkStart w:id="49" w:name="_Toc17553"/>
      <w:bookmarkStart w:id="50" w:name="_Toc31419"/>
      <w:bookmarkStart w:id="51" w:name="_Toc10543"/>
      <w:r>
        <w:rPr>
          <w:rFonts w:hint="eastAsia" w:ascii="宋体" w:hAnsi="宋体" w:cs="宋体"/>
          <w:b/>
          <w:bCs w:val="0"/>
          <w:color w:val="000000"/>
          <w:sz w:val="21"/>
          <w:szCs w:val="21"/>
          <w:highlight w:val="none"/>
        </w:rPr>
        <w:t>四、响应文件提交</w:t>
      </w:r>
      <w:bookmarkEnd w:id="41"/>
      <w:bookmarkEnd w:id="42"/>
      <w:bookmarkEnd w:id="43"/>
      <w:bookmarkEnd w:id="44"/>
      <w:bookmarkEnd w:id="45"/>
      <w:bookmarkEnd w:id="46"/>
      <w:bookmarkEnd w:id="47"/>
      <w:bookmarkEnd w:id="48"/>
      <w:bookmarkEnd w:id="49"/>
      <w:bookmarkEnd w:id="50"/>
      <w:bookmarkEnd w:id="51"/>
    </w:p>
    <w:p w14:paraId="597852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bCs/>
          <w:color w:val="000000"/>
          <w:szCs w:val="21"/>
          <w:highlight w:val="none"/>
        </w:rPr>
      </w:pPr>
      <w:r>
        <w:rPr>
          <w:rFonts w:hint="eastAsia" w:ascii="宋体" w:hAnsi="宋体" w:cs="宋体"/>
          <w:color w:val="000000"/>
          <w:szCs w:val="21"/>
          <w:highlight w:val="none"/>
        </w:rPr>
        <w:t>截止时间：</w:t>
      </w:r>
      <w:r>
        <w:rPr>
          <w:rFonts w:hint="eastAsia" w:ascii="宋体" w:hAnsi="宋体" w:cs="宋体"/>
          <w:color w:val="000000"/>
          <w:szCs w:val="21"/>
          <w:highlight w:val="none"/>
          <w:u w:val="single"/>
          <w:lang w:eastAsia="zh-CN"/>
        </w:rPr>
        <w:t>202</w:t>
      </w: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lang w:eastAsia="zh-CN"/>
        </w:rPr>
        <w:t>年</w:t>
      </w:r>
      <w:r>
        <w:rPr>
          <w:rFonts w:hint="eastAsia" w:ascii="宋体" w:hAnsi="宋体" w:cs="宋体"/>
          <w:color w:val="000000"/>
          <w:szCs w:val="21"/>
          <w:highlight w:val="none"/>
          <w:u w:val="single"/>
          <w:lang w:val="en-US" w:eastAsia="zh-CN"/>
        </w:rPr>
        <w:t>06</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22</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lang w:val="en-US" w:eastAsia="zh-CN"/>
        </w:rPr>
        <w:t>09</w:t>
      </w:r>
      <w:r>
        <w:rPr>
          <w:rFonts w:hint="eastAsia" w:ascii="宋体" w:hAnsi="宋体" w:cs="宋体"/>
          <w:color w:val="000000"/>
          <w:szCs w:val="21"/>
          <w:highlight w:val="none"/>
          <w:u w:val="single"/>
          <w:lang w:eastAsia="zh-CN"/>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lang w:eastAsia="zh-CN"/>
        </w:rPr>
        <w:t>分</w:t>
      </w:r>
      <w:r>
        <w:rPr>
          <w:rFonts w:hint="eastAsia" w:ascii="宋体" w:hAnsi="宋体" w:cs="宋体"/>
          <w:bCs/>
          <w:color w:val="000000"/>
          <w:szCs w:val="21"/>
          <w:highlight w:val="none"/>
        </w:rPr>
        <w:t>（北京时间）</w:t>
      </w:r>
    </w:p>
    <w:p w14:paraId="0D4FE8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地    点：（1）响应文件提交方式：本项目为全流程电子化项目</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通过“政采云”平台（http</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//www.zcygov.cn）实行在线电子响应</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供应商应先安装“政采云电子交易客户端”（请自行前往“政采云”平台进行下载）</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并按照本项目采购文件和“政采云”平台的要求编制、加密后在投标截止时间前通过网络上传至“政采云”平台</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供应商在“政采云”平台提交电子版响应文件时</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请填写参加远程采购活动经办人联系方式。</w:t>
      </w:r>
    </w:p>
    <w:p w14:paraId="592A3A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（2）未进行网上注册并办理数字证书（CA 认证）的供应商将无法参与本项目政府采购活动</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潜在供应商</w:t>
      </w:r>
      <w:r>
        <w:rPr>
          <w:rFonts w:hint="eastAsia" w:ascii="宋体" w:hAnsi="宋体" w:cs="宋体"/>
          <w:color w:val="000000"/>
          <w:szCs w:val="21"/>
          <w:highlight w:val="none"/>
          <w:lang w:eastAsia="zh-CN"/>
        </w:rPr>
        <w:t>应</w:t>
      </w:r>
      <w:r>
        <w:rPr>
          <w:rFonts w:hint="eastAsia" w:ascii="宋体" w:hAnsi="宋体" w:cs="宋体"/>
          <w:color w:val="000000"/>
          <w:szCs w:val="21"/>
          <w:highlight w:val="none"/>
        </w:rPr>
        <w:t>尽早完成电子交易平台上的 CA 数字证书办理</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并在首次响应文件提交截止时间前提交响应文件。</w:t>
      </w:r>
    </w:p>
    <w:p w14:paraId="74DBD9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（3）为确保网上操作合法、有效和安全</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请供应商确保在电子响应过程中能够对相关数据电文进行加密和使用电子签章</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妥善保管 CA 数字证书并使用有效的 CA 数字证书参与整个采购活动。</w:t>
      </w:r>
    </w:p>
    <w:p w14:paraId="6355A1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注：供应商应当在首次响应文件提交截止时间前完成电子响应文件的上传、递交</w:t>
      </w:r>
      <w:r>
        <w:rPr>
          <w:rFonts w:hint="eastAsia" w:ascii="宋体" w:hAnsi="宋体" w:cs="宋体"/>
          <w:color w:val="000000"/>
          <w:szCs w:val="21"/>
          <w:highlight w:val="none"/>
          <w:lang w:eastAsia="zh-CN"/>
        </w:rPr>
        <w:t>，在</w:t>
      </w:r>
      <w:r>
        <w:rPr>
          <w:rFonts w:hint="eastAsia" w:ascii="宋体" w:hAnsi="宋体" w:cs="宋体"/>
          <w:color w:val="000000"/>
          <w:szCs w:val="21"/>
          <w:highlight w:val="none"/>
        </w:rPr>
        <w:t>响应文件提交截止时间前可以补充、修改或者撤回响应文件。补充或者修改响应文件的</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应当先行撤回原文件</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补充、修改后重新上传、递交。响应截止时</w:t>
      </w:r>
      <w:r>
        <w:rPr>
          <w:rFonts w:hint="eastAsia" w:ascii="宋体" w:hAnsi="宋体" w:cs="宋体"/>
          <w:color w:val="000000"/>
          <w:szCs w:val="21"/>
          <w:highlight w:val="none"/>
          <w:lang w:eastAsia="zh-CN"/>
        </w:rPr>
        <w:t>间之</w:t>
      </w:r>
      <w:r>
        <w:rPr>
          <w:rFonts w:hint="eastAsia" w:ascii="宋体" w:hAnsi="宋体" w:cs="宋体"/>
          <w:color w:val="000000"/>
          <w:szCs w:val="21"/>
          <w:highlight w:val="none"/>
        </w:rPr>
        <w:t>前未完成上传、递交的</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视为撤回响应文件。响应文件提交截止时间以后上传递交的响应文件的</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“政采云”平台将予以拒收。</w:t>
      </w:r>
    </w:p>
    <w:p w14:paraId="6B489F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CA 证书在线解密：首次响应文件开启时</w:t>
      </w:r>
      <w:r>
        <w:rPr>
          <w:rFonts w:hint="eastAsia" w:ascii="宋体" w:hAnsi="宋体" w:cs="宋体"/>
          <w:color w:val="000000"/>
          <w:szCs w:val="21"/>
          <w:highlight w:val="none"/>
          <w:lang w:eastAsia="zh-CN"/>
        </w:rPr>
        <w:t>，须</w:t>
      </w:r>
      <w:r>
        <w:rPr>
          <w:rFonts w:hint="eastAsia" w:ascii="宋体" w:hAnsi="宋体" w:cs="宋体"/>
          <w:color w:val="000000"/>
          <w:szCs w:val="21"/>
          <w:highlight w:val="none"/>
        </w:rPr>
        <w:t>供应商登录“政采云”平台电子开标大厅按规定时间对加密的响应文件进行解密</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否则后果自负。</w:t>
      </w:r>
    </w:p>
    <w:p w14:paraId="23D4D5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bCs/>
          <w:color w:val="000000"/>
          <w:szCs w:val="21"/>
          <w:highlight w:val="none"/>
          <w:u w:val="single"/>
        </w:rPr>
      </w:pPr>
      <w:r>
        <w:rPr>
          <w:rFonts w:hint="eastAsia" w:ascii="宋体" w:hAnsi="宋体" w:cs="宋体"/>
          <w:color w:val="000000"/>
          <w:szCs w:val="21"/>
          <w:highlight w:val="none"/>
        </w:rPr>
        <w:t>供应商需要在</w:t>
      </w:r>
      <w:r>
        <w:rPr>
          <w:rFonts w:hint="eastAsia" w:ascii="宋体" w:hAnsi="宋体" w:cs="宋体"/>
          <w:color w:val="000000"/>
          <w:szCs w:val="21"/>
          <w:highlight w:val="none"/>
          <w:lang w:eastAsia="zh-CN"/>
        </w:rPr>
        <w:t>具备</w:t>
      </w:r>
      <w:r>
        <w:rPr>
          <w:rFonts w:hint="eastAsia" w:ascii="宋体" w:hAnsi="宋体" w:cs="宋体"/>
          <w:color w:val="000000"/>
          <w:szCs w:val="21"/>
          <w:highlight w:val="none"/>
        </w:rPr>
        <w:t>摄像头及语音功能</w:t>
      </w:r>
      <w:r>
        <w:rPr>
          <w:rFonts w:hint="eastAsia" w:ascii="宋体" w:hAnsi="宋体" w:cs="宋体"/>
          <w:color w:val="000000"/>
          <w:szCs w:val="21"/>
          <w:highlight w:val="none"/>
          <w:lang w:eastAsia="zh-CN"/>
        </w:rPr>
        <w:t>且</w:t>
      </w:r>
      <w:r>
        <w:rPr>
          <w:rFonts w:hint="eastAsia" w:ascii="宋体" w:hAnsi="宋体" w:cs="宋体"/>
          <w:color w:val="000000"/>
          <w:szCs w:val="21"/>
          <w:highlight w:val="none"/>
        </w:rPr>
        <w:t>网络状况良好的电脑</w:t>
      </w:r>
      <w:r>
        <w:rPr>
          <w:rFonts w:hint="eastAsia" w:ascii="宋体" w:hAnsi="宋体" w:cs="宋体"/>
          <w:color w:val="000000"/>
          <w:szCs w:val="21"/>
          <w:highlight w:val="none"/>
          <w:lang w:eastAsia="zh-CN"/>
        </w:rPr>
        <w:t>上登录</w:t>
      </w:r>
      <w:r>
        <w:rPr>
          <w:rFonts w:hint="eastAsia" w:ascii="宋体" w:hAnsi="宋体" w:cs="宋体"/>
          <w:color w:val="000000"/>
          <w:szCs w:val="21"/>
          <w:highlight w:val="none"/>
        </w:rPr>
        <w:t>“政采云”平台远程开标大厅参与本次磋商</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否则后果自负。</w:t>
      </w:r>
    </w:p>
    <w:p w14:paraId="3D8D2E68">
      <w:pPr>
        <w:pStyle w:val="4"/>
        <w:jc w:val="left"/>
        <w:rPr>
          <w:rFonts w:ascii="宋体" w:hAnsi="宋体" w:cs="宋体"/>
          <w:b/>
          <w:bCs w:val="0"/>
          <w:color w:val="000000"/>
          <w:sz w:val="21"/>
          <w:szCs w:val="21"/>
          <w:highlight w:val="none"/>
        </w:rPr>
      </w:pPr>
      <w:bookmarkStart w:id="52" w:name="_Toc8280"/>
      <w:bookmarkStart w:id="53" w:name="_Toc26417"/>
      <w:bookmarkStart w:id="54" w:name="_Toc28359093"/>
      <w:bookmarkStart w:id="55" w:name="_Toc13539"/>
      <w:bookmarkStart w:id="56" w:name="_Toc28359016"/>
      <w:bookmarkStart w:id="57" w:name="_Toc29441"/>
      <w:bookmarkStart w:id="58" w:name="_Toc35393633"/>
      <w:bookmarkStart w:id="59" w:name="_Toc20643"/>
      <w:bookmarkStart w:id="60" w:name="_Toc35393802"/>
      <w:bookmarkStart w:id="61" w:name="_Toc28176"/>
      <w:bookmarkStart w:id="62" w:name="_Toc25437"/>
      <w:r>
        <w:rPr>
          <w:rFonts w:hint="eastAsia" w:ascii="宋体" w:hAnsi="宋体" w:cs="宋体"/>
          <w:b/>
          <w:bCs w:val="0"/>
          <w:color w:val="000000"/>
          <w:sz w:val="21"/>
          <w:szCs w:val="21"/>
          <w:highlight w:val="none"/>
        </w:rPr>
        <w:t>五、开启</w:t>
      </w:r>
      <w:bookmarkEnd w:id="52"/>
      <w:bookmarkEnd w:id="53"/>
      <w:bookmarkEnd w:id="54"/>
      <w:bookmarkEnd w:id="55"/>
      <w:bookmarkEnd w:id="56"/>
      <w:bookmarkEnd w:id="57"/>
      <w:bookmarkEnd w:id="58"/>
      <w:bookmarkEnd w:id="59"/>
      <w:bookmarkEnd w:id="60"/>
      <w:bookmarkEnd w:id="61"/>
      <w:bookmarkEnd w:id="62"/>
    </w:p>
    <w:p w14:paraId="670C2F55">
      <w:pPr>
        <w:spacing w:line="360" w:lineRule="auto"/>
        <w:ind w:firstLine="420" w:firstLineChars="200"/>
        <w:jc w:val="left"/>
        <w:rPr>
          <w:rFonts w:ascii="宋体" w:hAnsi="宋体" w:cs="宋体"/>
          <w:bCs/>
          <w:color w:val="000000"/>
          <w:szCs w:val="21"/>
          <w:highlight w:val="none"/>
          <w:u w:val="single"/>
        </w:rPr>
      </w:pPr>
      <w:r>
        <w:rPr>
          <w:rFonts w:hint="eastAsia" w:ascii="宋体" w:hAnsi="宋体" w:cs="宋体"/>
          <w:color w:val="000000"/>
          <w:szCs w:val="21"/>
          <w:highlight w:val="none"/>
        </w:rPr>
        <w:t>时    间：</w:t>
      </w:r>
      <w:r>
        <w:rPr>
          <w:rFonts w:hint="eastAsia" w:ascii="宋体" w:hAnsi="宋体" w:cs="宋体"/>
          <w:color w:val="000000"/>
          <w:szCs w:val="21"/>
          <w:highlight w:val="none"/>
          <w:u w:val="single"/>
          <w:lang w:eastAsia="zh-CN"/>
        </w:rPr>
        <w:t>202</w:t>
      </w: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lang w:eastAsia="zh-CN"/>
        </w:rPr>
        <w:t>年</w:t>
      </w:r>
      <w:r>
        <w:rPr>
          <w:rFonts w:hint="eastAsia" w:ascii="宋体" w:hAnsi="宋体" w:cs="宋体"/>
          <w:color w:val="000000"/>
          <w:szCs w:val="21"/>
          <w:highlight w:val="none"/>
          <w:u w:val="single"/>
          <w:lang w:val="en-US" w:eastAsia="zh-CN"/>
        </w:rPr>
        <w:t>06</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22</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lang w:val="en-US" w:eastAsia="zh-CN"/>
        </w:rPr>
        <w:t>09</w:t>
      </w:r>
      <w:r>
        <w:rPr>
          <w:rFonts w:hint="eastAsia" w:ascii="宋体" w:hAnsi="宋体" w:cs="宋体"/>
          <w:color w:val="000000"/>
          <w:szCs w:val="21"/>
          <w:highlight w:val="none"/>
          <w:u w:val="single"/>
          <w:lang w:eastAsia="zh-CN"/>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lang w:eastAsia="zh-CN"/>
        </w:rPr>
        <w:t>分</w:t>
      </w:r>
      <w:r>
        <w:rPr>
          <w:rFonts w:hint="eastAsia" w:ascii="宋体" w:hAnsi="宋体" w:cs="宋体"/>
          <w:bCs/>
          <w:color w:val="000000"/>
          <w:szCs w:val="21"/>
          <w:highlight w:val="none"/>
        </w:rPr>
        <w:t>（北京时间）</w:t>
      </w:r>
    </w:p>
    <w:p w14:paraId="0539C4F4">
      <w:pPr>
        <w:spacing w:line="360" w:lineRule="auto"/>
        <w:ind w:firstLine="420" w:firstLineChars="200"/>
        <w:jc w:val="left"/>
        <w:rPr>
          <w:rFonts w:ascii="宋体" w:hAnsi="宋体" w:cs="宋体"/>
          <w:bCs/>
          <w:color w:val="000000"/>
          <w:szCs w:val="21"/>
          <w:highlight w:val="none"/>
          <w:u w:val="single"/>
        </w:rPr>
      </w:pPr>
      <w:r>
        <w:rPr>
          <w:rFonts w:hint="eastAsia" w:ascii="宋体" w:hAnsi="宋体" w:cs="宋体"/>
          <w:color w:val="000000"/>
          <w:szCs w:val="21"/>
          <w:highlight w:val="none"/>
        </w:rPr>
        <w:t>地    点：政府采购云平台开标大厅</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“政采云”平台（http</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//www.zcygov.cn）。</w:t>
      </w:r>
    </w:p>
    <w:p w14:paraId="0D82AA59">
      <w:pPr>
        <w:pStyle w:val="4"/>
        <w:jc w:val="left"/>
        <w:rPr>
          <w:rFonts w:ascii="宋体" w:hAnsi="宋体" w:cs="宋体"/>
          <w:b/>
          <w:bCs w:val="0"/>
          <w:color w:val="000000"/>
          <w:sz w:val="21"/>
          <w:szCs w:val="21"/>
          <w:highlight w:val="none"/>
        </w:rPr>
      </w:pPr>
      <w:bookmarkStart w:id="63" w:name="_Toc23986"/>
      <w:bookmarkStart w:id="64" w:name="_Toc1795"/>
      <w:bookmarkStart w:id="65" w:name="_Toc31389"/>
      <w:bookmarkStart w:id="66" w:name="_Toc35393634"/>
      <w:bookmarkStart w:id="67" w:name="_Toc35393803"/>
      <w:bookmarkStart w:id="68" w:name="_Toc28359094"/>
      <w:bookmarkStart w:id="69" w:name="_Toc22715"/>
      <w:bookmarkStart w:id="70" w:name="_Toc23626"/>
      <w:bookmarkStart w:id="71" w:name="_Toc22958"/>
      <w:bookmarkStart w:id="72" w:name="_Toc24371"/>
      <w:bookmarkStart w:id="73" w:name="_Toc28359017"/>
      <w:r>
        <w:rPr>
          <w:rFonts w:hint="eastAsia" w:ascii="宋体" w:hAnsi="宋体" w:cs="宋体"/>
          <w:b/>
          <w:bCs w:val="0"/>
          <w:color w:val="000000"/>
          <w:sz w:val="21"/>
          <w:szCs w:val="21"/>
          <w:highlight w:val="none"/>
        </w:rPr>
        <w:t>六、公告期限</w:t>
      </w:r>
      <w:bookmarkEnd w:id="63"/>
      <w:bookmarkEnd w:id="64"/>
      <w:bookmarkEnd w:id="65"/>
      <w:bookmarkEnd w:id="66"/>
      <w:bookmarkEnd w:id="67"/>
      <w:bookmarkEnd w:id="68"/>
      <w:bookmarkEnd w:id="69"/>
      <w:bookmarkEnd w:id="70"/>
      <w:bookmarkEnd w:id="71"/>
      <w:bookmarkEnd w:id="72"/>
      <w:bookmarkEnd w:id="73"/>
    </w:p>
    <w:p w14:paraId="4584CEFA">
      <w:pPr>
        <w:spacing w:line="360" w:lineRule="auto"/>
        <w:ind w:firstLine="420" w:firstLineChars="200"/>
        <w:jc w:val="left"/>
        <w:rPr>
          <w:color w:val="000000"/>
          <w:szCs w:val="21"/>
        </w:rPr>
      </w:pPr>
      <w:r>
        <w:rPr>
          <w:rFonts w:hint="eastAsia" w:ascii="宋体" w:hAnsi="宋体" w:cs="宋体"/>
          <w:color w:val="000000"/>
          <w:kern w:val="0"/>
          <w:szCs w:val="21"/>
        </w:rPr>
        <w:t>自本公告发布之日起</w:t>
      </w:r>
      <w:r>
        <w:rPr>
          <w:rFonts w:hint="eastAsia" w:ascii="宋体" w:hAnsi="宋体" w:cs="宋体"/>
          <w:color w:val="000000"/>
          <w:kern w:val="0"/>
          <w:szCs w:val="21"/>
          <w:lang w:val="en-US" w:eastAsia="zh-CN"/>
        </w:rPr>
        <w:t>5</w:t>
      </w:r>
      <w:r>
        <w:rPr>
          <w:rFonts w:hint="eastAsia" w:ascii="宋体" w:hAnsi="宋体" w:cs="宋体"/>
          <w:color w:val="000000"/>
          <w:kern w:val="0"/>
          <w:szCs w:val="21"/>
        </w:rPr>
        <w:t>个工作日。</w:t>
      </w:r>
    </w:p>
    <w:p w14:paraId="68D7F6B7">
      <w:pPr>
        <w:pStyle w:val="4"/>
        <w:numPr>
          <w:ilvl w:val="0"/>
          <w:numId w:val="0"/>
        </w:numPr>
        <w:jc w:val="left"/>
        <w:rPr>
          <w:rFonts w:ascii="宋体" w:hAnsi="宋体" w:cs="宋体"/>
          <w:b/>
          <w:bCs w:val="0"/>
          <w:color w:val="000000"/>
          <w:sz w:val="21"/>
          <w:szCs w:val="21"/>
        </w:rPr>
      </w:pPr>
      <w:bookmarkStart w:id="74" w:name="_Toc35393804"/>
      <w:bookmarkStart w:id="75" w:name="_Toc31345"/>
      <w:bookmarkStart w:id="76" w:name="_Toc18313"/>
      <w:bookmarkStart w:id="77" w:name="_Toc3125"/>
      <w:bookmarkStart w:id="78" w:name="_Toc35393635"/>
      <w:bookmarkStart w:id="79" w:name="_Toc29444"/>
      <w:bookmarkStart w:id="80" w:name="_Toc31510"/>
      <w:bookmarkStart w:id="81" w:name="_Toc9724"/>
      <w:bookmarkStart w:id="82" w:name="_Toc11259"/>
      <w:r>
        <w:rPr>
          <w:rFonts w:hint="eastAsia" w:ascii="宋体" w:hAnsi="宋体" w:eastAsia="宋体" w:cs="宋体"/>
          <w:b/>
          <w:bCs w:val="0"/>
          <w:color w:val="000000"/>
          <w:kern w:val="0"/>
          <w:sz w:val="21"/>
          <w:szCs w:val="21"/>
          <w:lang w:val="en-US" w:eastAsia="zh-CN" w:bidi="ar-SA"/>
        </w:rPr>
        <w:t>七、</w:t>
      </w:r>
      <w:r>
        <w:rPr>
          <w:rFonts w:hint="eastAsia" w:ascii="宋体" w:hAnsi="宋体" w:cs="宋体"/>
          <w:b/>
          <w:bCs w:val="0"/>
          <w:color w:val="000000"/>
          <w:sz w:val="21"/>
          <w:szCs w:val="21"/>
        </w:rPr>
        <w:t>其他补充事宜</w:t>
      </w:r>
      <w:bookmarkEnd w:id="74"/>
      <w:bookmarkEnd w:id="75"/>
      <w:bookmarkEnd w:id="76"/>
      <w:bookmarkEnd w:id="77"/>
      <w:bookmarkEnd w:id="78"/>
      <w:bookmarkEnd w:id="79"/>
      <w:bookmarkEnd w:id="80"/>
      <w:bookmarkEnd w:id="81"/>
      <w:bookmarkEnd w:id="82"/>
    </w:p>
    <w:p w14:paraId="5AA891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1.本次采购公告在云南省政府采购网上发布。请各位供应商在递交投标（响应）文件前随时查看，以获取最新的消息。</w:t>
      </w:r>
    </w:p>
    <w:p w14:paraId="7030AE9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4180B95">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供应商在磋商前请务必认真阅读本磋商文件的全部内容</w:t>
      </w:r>
      <w:r>
        <w:rPr>
          <w:rFonts w:hint="eastAsia" w:ascii="宋体" w:hAnsi="宋体" w:cs="宋体"/>
          <w:color w:val="000000"/>
          <w:szCs w:val="21"/>
          <w:lang w:eastAsia="zh-CN"/>
        </w:rPr>
        <w:t>，</w:t>
      </w:r>
      <w:r>
        <w:rPr>
          <w:rFonts w:hint="eastAsia" w:ascii="宋体" w:hAnsi="宋体" w:cs="宋体"/>
          <w:color w:val="000000"/>
          <w:szCs w:val="21"/>
        </w:rPr>
        <w:t>磋商文件和磋商活动如有变更</w:t>
      </w:r>
      <w:r>
        <w:rPr>
          <w:rFonts w:hint="eastAsia" w:ascii="宋体" w:hAnsi="宋体" w:cs="宋体"/>
          <w:color w:val="000000"/>
          <w:szCs w:val="21"/>
          <w:lang w:eastAsia="zh-CN"/>
        </w:rPr>
        <w:t>，</w:t>
      </w:r>
      <w:r>
        <w:rPr>
          <w:rFonts w:hint="eastAsia" w:ascii="宋体" w:hAnsi="宋体" w:cs="宋体"/>
          <w:color w:val="000000"/>
          <w:szCs w:val="21"/>
        </w:rPr>
        <w:t>本次招标公告在“政采云”平台（http</w:t>
      </w:r>
      <w:r>
        <w:rPr>
          <w:rFonts w:hint="eastAsia" w:ascii="宋体" w:hAnsi="宋体" w:cs="宋体"/>
          <w:color w:val="000000"/>
          <w:szCs w:val="21"/>
          <w:lang w:eastAsia="zh-CN"/>
        </w:rPr>
        <w:t>:</w:t>
      </w:r>
      <w:r>
        <w:rPr>
          <w:rFonts w:hint="eastAsia" w:ascii="宋体" w:hAnsi="宋体" w:cs="宋体"/>
          <w:color w:val="000000"/>
          <w:szCs w:val="21"/>
        </w:rPr>
        <w:t>//www.zcygov.cn）、云南省政府采购网（http://www.yngp.com/）上以发布公告的形式通知。请在磋商前经常访问</w:t>
      </w:r>
      <w:r>
        <w:rPr>
          <w:rFonts w:hint="eastAsia" w:ascii="宋体" w:hAnsi="宋体" w:cs="宋体"/>
          <w:color w:val="000000"/>
          <w:szCs w:val="21"/>
          <w:lang w:eastAsia="zh-CN"/>
        </w:rPr>
        <w:t>，</w:t>
      </w:r>
      <w:r>
        <w:rPr>
          <w:rFonts w:hint="eastAsia" w:ascii="宋体" w:hAnsi="宋体" w:cs="宋体"/>
          <w:color w:val="000000"/>
          <w:szCs w:val="21"/>
        </w:rPr>
        <w:t>以获取最新信息</w:t>
      </w:r>
      <w:r>
        <w:rPr>
          <w:rFonts w:hint="eastAsia" w:ascii="宋体" w:hAnsi="宋体" w:cs="宋体"/>
          <w:color w:val="000000"/>
          <w:szCs w:val="21"/>
          <w:lang w:eastAsia="zh-CN"/>
        </w:rPr>
        <w:t>，</w:t>
      </w:r>
      <w:r>
        <w:rPr>
          <w:rFonts w:hint="eastAsia" w:ascii="宋体" w:hAnsi="宋体" w:cs="宋体"/>
          <w:color w:val="000000"/>
          <w:szCs w:val="21"/>
        </w:rPr>
        <w:t>若有变更</w:t>
      </w:r>
      <w:r>
        <w:rPr>
          <w:rFonts w:hint="eastAsia" w:ascii="宋体" w:hAnsi="宋体" w:cs="宋体"/>
          <w:color w:val="000000"/>
          <w:szCs w:val="21"/>
          <w:lang w:eastAsia="zh-CN"/>
        </w:rPr>
        <w:t>，</w:t>
      </w:r>
      <w:r>
        <w:rPr>
          <w:rFonts w:hint="eastAsia" w:ascii="宋体" w:hAnsi="宋体" w:cs="宋体"/>
          <w:color w:val="000000"/>
          <w:szCs w:val="21"/>
        </w:rPr>
        <w:t>请磋商供应商自行登录“政采云”收取修改内容</w:t>
      </w:r>
      <w:r>
        <w:rPr>
          <w:rFonts w:hint="eastAsia" w:ascii="宋体" w:hAnsi="宋体" w:cs="宋体"/>
          <w:color w:val="000000"/>
          <w:szCs w:val="21"/>
          <w:lang w:eastAsia="zh-CN"/>
        </w:rPr>
        <w:t>，</w:t>
      </w:r>
      <w:r>
        <w:rPr>
          <w:rFonts w:hint="eastAsia" w:ascii="宋体" w:hAnsi="宋体" w:cs="宋体"/>
          <w:color w:val="000000"/>
          <w:szCs w:val="21"/>
        </w:rPr>
        <w:t>无须回复确认已收到该修改。</w:t>
      </w:r>
    </w:p>
    <w:p w14:paraId="2CE8E734">
      <w:pPr>
        <w:pStyle w:val="4"/>
        <w:jc w:val="left"/>
        <w:rPr>
          <w:rFonts w:ascii="宋体" w:hAnsi="宋体" w:cs="宋体"/>
          <w:b/>
          <w:bCs w:val="0"/>
          <w:color w:val="000000"/>
          <w:sz w:val="21"/>
          <w:szCs w:val="21"/>
        </w:rPr>
      </w:pPr>
      <w:bookmarkStart w:id="83" w:name="_Toc23692"/>
      <w:bookmarkStart w:id="84" w:name="_Toc27090"/>
      <w:bookmarkStart w:id="85" w:name="_Toc5640"/>
      <w:bookmarkStart w:id="86" w:name="_Toc28359018"/>
      <w:bookmarkStart w:id="87" w:name="_Toc35393636"/>
      <w:bookmarkStart w:id="88" w:name="_Toc2220"/>
      <w:bookmarkStart w:id="89" w:name="_Toc23781"/>
      <w:bookmarkStart w:id="90" w:name="_Toc28359095"/>
      <w:bookmarkStart w:id="91" w:name="_Toc19191"/>
      <w:bookmarkStart w:id="92" w:name="_Toc35393805"/>
      <w:bookmarkStart w:id="93" w:name="_Toc472"/>
      <w:r>
        <w:rPr>
          <w:rFonts w:hint="eastAsia" w:ascii="宋体" w:hAnsi="宋体" w:cs="宋体"/>
          <w:b/>
          <w:bCs w:val="0"/>
          <w:color w:val="000000"/>
          <w:sz w:val="21"/>
          <w:szCs w:val="21"/>
        </w:rPr>
        <w:t>八、凡对本次采购提出询问</w:t>
      </w:r>
      <w:r>
        <w:rPr>
          <w:rFonts w:hint="eastAsia" w:ascii="宋体" w:hAnsi="宋体" w:cs="宋体"/>
          <w:b/>
          <w:bCs w:val="0"/>
          <w:color w:val="000000"/>
          <w:sz w:val="21"/>
          <w:szCs w:val="21"/>
          <w:lang w:eastAsia="zh-CN"/>
        </w:rPr>
        <w:t>，</w:t>
      </w:r>
      <w:r>
        <w:rPr>
          <w:rFonts w:hint="eastAsia" w:ascii="宋体" w:hAnsi="宋体" w:cs="宋体"/>
          <w:b/>
          <w:bCs w:val="0"/>
          <w:color w:val="000000"/>
          <w:sz w:val="21"/>
          <w:szCs w:val="21"/>
        </w:rPr>
        <w:t>请按以下方式联系</w:t>
      </w:r>
      <w:bookmarkEnd w:id="83"/>
      <w:bookmarkEnd w:id="84"/>
      <w:bookmarkEnd w:id="85"/>
      <w:bookmarkEnd w:id="86"/>
      <w:bookmarkEnd w:id="87"/>
      <w:bookmarkEnd w:id="88"/>
      <w:bookmarkEnd w:id="89"/>
      <w:bookmarkEnd w:id="90"/>
      <w:bookmarkEnd w:id="91"/>
      <w:bookmarkEnd w:id="92"/>
      <w:bookmarkEnd w:id="93"/>
    </w:p>
    <w:p w14:paraId="77B87B39">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1.采购人信息</w:t>
      </w:r>
    </w:p>
    <w:p w14:paraId="4311A28B">
      <w:pPr>
        <w:widowControl/>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名 称：</w:t>
      </w:r>
      <w:r>
        <w:rPr>
          <w:rFonts w:hint="eastAsia" w:ascii="宋体" w:hAnsi="宋体" w:eastAsia="宋体" w:cs="宋体"/>
          <w:color w:val="000000"/>
          <w:szCs w:val="21"/>
          <w:lang w:eastAsia="zh-CN"/>
        </w:rPr>
        <w:t>墨江哈尼族自治县龙潭乡人民政府</w:t>
      </w:r>
    </w:p>
    <w:p w14:paraId="2850013A">
      <w:pPr>
        <w:widowControl/>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地址：</w:t>
      </w:r>
      <w:r>
        <w:rPr>
          <w:rFonts w:hint="eastAsia" w:ascii="宋体" w:hAnsi="宋体" w:eastAsia="宋体" w:cs="宋体"/>
          <w:color w:val="000000"/>
          <w:kern w:val="0"/>
          <w:szCs w:val="21"/>
          <w:lang w:eastAsia="zh-CN"/>
        </w:rPr>
        <w:t>墨江县龙潭乡龙潭街</w:t>
      </w:r>
    </w:p>
    <w:p w14:paraId="5268A652">
      <w:pPr>
        <w:widowControl/>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联系方式：</w:t>
      </w:r>
      <w:r>
        <w:rPr>
          <w:rFonts w:hint="eastAsia" w:ascii="宋体" w:hAnsi="宋体" w:eastAsia="宋体" w:cs="宋体"/>
          <w:color w:val="000000"/>
          <w:kern w:val="0"/>
          <w:szCs w:val="21"/>
          <w:lang w:eastAsia="zh-CN"/>
        </w:rPr>
        <w:t>14787283973</w:t>
      </w:r>
    </w:p>
    <w:p w14:paraId="25A6BF1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2.采购代理机构信息</w:t>
      </w:r>
    </w:p>
    <w:p w14:paraId="222D7052">
      <w:pPr>
        <w:widowControl/>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名 称：</w:t>
      </w:r>
      <w:r>
        <w:rPr>
          <w:rFonts w:hint="eastAsia" w:ascii="宋体" w:hAnsi="宋体" w:eastAsia="宋体" w:cs="宋体"/>
          <w:color w:val="000000"/>
          <w:kern w:val="0"/>
          <w:szCs w:val="21"/>
          <w:lang w:eastAsia="zh-CN"/>
        </w:rPr>
        <w:t>云南联合知达工程项目管理有限公司</w:t>
      </w:r>
    </w:p>
    <w:p w14:paraId="609F237C">
      <w:pPr>
        <w:widowControl/>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地　址：</w:t>
      </w:r>
      <w:r>
        <w:rPr>
          <w:rFonts w:hint="eastAsia" w:ascii="宋体" w:hAnsi="宋体" w:eastAsia="宋体" w:cs="宋体"/>
          <w:color w:val="000000"/>
          <w:kern w:val="0"/>
          <w:szCs w:val="21"/>
          <w:lang w:eastAsia="zh-CN"/>
        </w:rPr>
        <w:t>云南省昆明市盘龙区新兴巷霖岚国际广场A座1501号</w:t>
      </w:r>
    </w:p>
    <w:p w14:paraId="6C5C3A58">
      <w:pPr>
        <w:widowControl/>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联系方式：</w:t>
      </w:r>
      <w:r>
        <w:rPr>
          <w:rFonts w:hint="eastAsia" w:ascii="宋体" w:hAnsi="宋体" w:eastAsia="宋体" w:cs="宋体"/>
          <w:color w:val="000000"/>
          <w:kern w:val="0"/>
          <w:szCs w:val="21"/>
          <w:lang w:eastAsia="zh-CN"/>
        </w:rPr>
        <w:t>13769093711、</w:t>
      </w:r>
      <w:r>
        <w:rPr>
          <w:rFonts w:hint="eastAsia" w:ascii="宋体" w:hAnsi="宋体"/>
          <w:bCs/>
          <w:szCs w:val="21"/>
          <w:lang w:eastAsia="zh-CN"/>
        </w:rPr>
        <w:t>15608809520</w:t>
      </w:r>
    </w:p>
    <w:p w14:paraId="5142A85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3.项目联系方式</w:t>
      </w:r>
    </w:p>
    <w:p w14:paraId="5E0FCB0B">
      <w:pPr>
        <w:widowControl/>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项目联系人：</w:t>
      </w:r>
      <w:r>
        <w:rPr>
          <w:rFonts w:hint="eastAsia" w:ascii="宋体" w:hAnsi="宋体" w:eastAsia="宋体" w:cs="宋体"/>
          <w:color w:val="000000"/>
          <w:kern w:val="0"/>
          <w:szCs w:val="21"/>
          <w:lang w:eastAsia="zh-CN"/>
        </w:rPr>
        <w:t>秦加敏、</w:t>
      </w:r>
      <w:r>
        <w:rPr>
          <w:rFonts w:hint="eastAsia" w:ascii="宋体" w:hAnsi="宋体"/>
          <w:bCs/>
          <w:szCs w:val="21"/>
          <w:lang w:eastAsia="zh-CN"/>
        </w:rPr>
        <w:t>朱红云</w:t>
      </w:r>
    </w:p>
    <w:p w14:paraId="249B043E">
      <w:pPr>
        <w:ind w:firstLine="420" w:firstLineChars="200"/>
        <w:rPr>
          <w:rFonts w:hint="eastAsia" w:ascii="宋体" w:hAnsi="宋体" w:eastAsia="宋体" w:cs="宋体"/>
          <w:color w:val="000000"/>
          <w:lang w:eastAsia="zh-CN"/>
        </w:rPr>
      </w:pPr>
      <w:r>
        <w:rPr>
          <w:rFonts w:hint="eastAsia" w:ascii="宋体" w:hAnsi="宋体" w:eastAsia="宋体" w:cs="宋体"/>
          <w:color w:val="000000"/>
          <w:kern w:val="0"/>
          <w:szCs w:val="21"/>
        </w:rPr>
        <w:t>电　话：</w:t>
      </w:r>
      <w:bookmarkEnd w:id="1"/>
      <w:r>
        <w:rPr>
          <w:rFonts w:hint="eastAsia" w:ascii="宋体" w:hAnsi="宋体" w:eastAsia="宋体" w:cs="宋体"/>
          <w:color w:val="000000"/>
          <w:kern w:val="0"/>
          <w:szCs w:val="21"/>
          <w:lang w:eastAsia="zh-CN"/>
        </w:rPr>
        <w:t>13769093711、</w:t>
      </w:r>
      <w:r>
        <w:rPr>
          <w:rFonts w:hint="eastAsia" w:ascii="宋体" w:hAnsi="宋体"/>
          <w:bCs/>
          <w:szCs w:val="21"/>
          <w:lang w:eastAsia="zh-CN"/>
        </w:rPr>
        <w:t>15608809520</w:t>
      </w:r>
    </w:p>
    <w:p w14:paraId="77F72A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D62E1"/>
    <w:rsid w:val="415D62E1"/>
    <w:rsid w:val="63FA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kern w:val="0"/>
      <w:sz w:val="24"/>
    </w:rPr>
  </w:style>
  <w:style w:type="paragraph" w:styleId="3">
    <w:name w:val="toc 5"/>
    <w:basedOn w:val="1"/>
    <w:next w:val="1"/>
    <w:qFormat/>
    <w:uiPriority w:val="39"/>
    <w:pPr>
      <w:ind w:left="800" w:leftChars="8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3397</Words>
  <Characters>3969</Characters>
  <Lines>0</Lines>
  <Paragraphs>0</Paragraphs>
  <TotalTime>0</TotalTime>
  <ScaleCrop>false</ScaleCrop>
  <LinksUpToDate>false</LinksUpToDate>
  <CharactersWithSpaces>3997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2026-06-09T12:46:00Z</dcterms:created>
  <dc:creator>GT 14</dc:creator>
  <cp:lastModifiedBy>GT 14</cp:lastModifiedBy>
  <dcterms:modified xsi:type="dcterms:W3CDTF">2026-06-10T14:09:39Z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B1D255AB279A41BB958A0B6ED25E2AAD_11</vt:lpwstr>
  </property>
  <property fmtid="{D5CDD505-2E9C-101B-9397-08002B2CF9AE}" pid="4" name="KSOTemplateDocerSaveRecord">
    <vt:lpwstr>eyJoZGlkIjoiZTNmYjQxNGEwMTk3ZWJiZTQ2MTZlMmEyOGQ0ZmJhODMiLCJ1c2VySWQiOiIyMjA0MjQ1NzkifQ==</vt:lpwstr>
  </property>
</Properties>
</file>